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E63A" w14:textId="5572F299" w:rsidR="003C2EF8" w:rsidRDefault="003C2EF8" w:rsidP="003C2EF8">
      <w:pPr>
        <w:spacing w:before="160"/>
        <w:ind w:left="0" w:right="-1"/>
        <w:jc w:val="center"/>
        <w:rPr>
          <w:rFonts w:asciiTheme="majorHAnsi" w:eastAsia="MS Mincho" w:hAnsiTheme="majorHAnsi" w:cstheme="majorHAnsi"/>
          <w:b/>
          <w:bCs/>
          <w:noProof/>
          <w:color w:val="002060"/>
          <w:spacing w:val="20"/>
          <w:position w:val="-8"/>
          <w:sz w:val="40"/>
          <w:szCs w:val="40"/>
        </w:rPr>
      </w:pPr>
      <w:r>
        <w:rPr>
          <w:rFonts w:asciiTheme="majorHAnsi" w:eastAsia="MS Mincho" w:hAnsiTheme="majorHAnsi" w:cstheme="majorHAnsi"/>
          <w:b/>
          <w:bCs/>
          <w:noProof/>
          <w:color w:val="002060"/>
          <w:spacing w:val="20"/>
          <w:position w:val="-8"/>
          <w:sz w:val="40"/>
          <w:szCs w:val="40"/>
        </w:rPr>
        <w:t>CANDIDATE ASSESSMENT REPORT</w:t>
      </w:r>
    </w:p>
    <w:p w14:paraId="625B07E6" w14:textId="176A8B65" w:rsidR="003C2EF8" w:rsidRDefault="003C2EF8" w:rsidP="00210BB7">
      <w:pPr>
        <w:spacing w:after="0" w:line="360" w:lineRule="auto"/>
        <w:ind w:left="0" w:right="-1"/>
        <w:jc w:val="center"/>
        <w:rPr>
          <w:rFonts w:asciiTheme="majorHAnsi" w:eastAsia="MS Mincho" w:hAnsiTheme="majorHAnsi" w:cstheme="majorHAnsi"/>
          <w:b/>
          <w:bCs/>
          <w:noProof/>
          <w:color w:val="002060"/>
          <w:spacing w:val="20"/>
          <w:position w:val="-8"/>
          <w:sz w:val="32"/>
          <w:szCs w:val="32"/>
        </w:rPr>
      </w:pPr>
      <w:r>
        <w:rPr>
          <w:rFonts w:asciiTheme="majorHAnsi" w:eastAsia="MS Mincho" w:hAnsiTheme="majorHAnsi" w:cstheme="majorHAnsi"/>
          <w:b/>
          <w:bCs/>
          <w:noProof/>
          <w:color w:val="002060"/>
          <w:spacing w:val="20"/>
          <w:position w:val="-8"/>
          <w:sz w:val="32"/>
          <w:szCs w:val="32"/>
        </w:rPr>
        <w:t xml:space="preserve">For: </w:t>
      </w:r>
      <w:r w:rsidR="001B162E" w:rsidRPr="001B162E">
        <w:rPr>
          <w:rFonts w:asciiTheme="majorHAnsi" w:eastAsia="MS Mincho" w:hAnsiTheme="majorHAnsi" w:cstheme="majorHAnsi"/>
          <w:b/>
          <w:bCs/>
          <w:noProof/>
          <w:color w:val="002060"/>
          <w:spacing w:val="20"/>
          <w:position w:val="-8"/>
          <w:sz w:val="32"/>
          <w:szCs w:val="32"/>
        </w:rPr>
        <w:t xml:space="preserve">SUNRICE </w:t>
      </w:r>
    </w:p>
    <w:p w14:paraId="594AF1AC" w14:textId="5C9C17EA" w:rsidR="003C2EF8" w:rsidRDefault="003C2EF8" w:rsidP="00210BB7">
      <w:pPr>
        <w:spacing w:after="0" w:line="360" w:lineRule="auto"/>
        <w:ind w:left="0" w:right="-1"/>
        <w:jc w:val="center"/>
        <w:rPr>
          <w:rFonts w:asciiTheme="majorHAnsi" w:eastAsia="MS Mincho" w:hAnsiTheme="majorHAnsi" w:cstheme="majorHAnsi"/>
          <w:b/>
          <w:bCs/>
          <w:color w:val="002060"/>
          <w:spacing w:val="20"/>
          <w:position w:val="-8"/>
          <w:sz w:val="32"/>
          <w:szCs w:val="32"/>
        </w:rPr>
      </w:pPr>
      <w:r>
        <w:rPr>
          <w:rFonts w:asciiTheme="majorHAnsi" w:eastAsia="MS Mincho" w:hAnsiTheme="majorHAnsi" w:cstheme="majorHAnsi"/>
          <w:b/>
          <w:bCs/>
          <w:noProof/>
          <w:color w:val="002060"/>
          <w:spacing w:val="20"/>
          <w:position w:val="-8"/>
          <w:sz w:val="32"/>
          <w:szCs w:val="32"/>
        </w:rPr>
        <w:t xml:space="preserve">Re: </w:t>
      </w:r>
      <w:r w:rsidR="001B162E" w:rsidRPr="001B162E">
        <w:rPr>
          <w:rFonts w:asciiTheme="majorHAnsi" w:eastAsia="MS Mincho" w:hAnsiTheme="majorHAnsi" w:cstheme="majorHAnsi"/>
          <w:b/>
          <w:bCs/>
          <w:noProof/>
          <w:color w:val="002060"/>
          <w:spacing w:val="20"/>
          <w:position w:val="-8"/>
          <w:sz w:val="32"/>
          <w:szCs w:val="32"/>
        </w:rPr>
        <w:t>Sourcing Manager</w:t>
      </w:r>
    </w:p>
    <w:p w14:paraId="7A2604BA" w14:textId="5E6EC939" w:rsidR="003C2EF8" w:rsidRDefault="003C2EF8" w:rsidP="00210BB7">
      <w:pPr>
        <w:pStyle w:val="ListParagraph"/>
        <w:numPr>
          <w:ilvl w:val="0"/>
          <w:numId w:val="5"/>
        </w:numPr>
        <w:spacing w:after="0" w:line="360" w:lineRule="auto"/>
        <w:ind w:left="1134" w:right="708"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t>Personal Details</w:t>
      </w:r>
      <w:r w:rsidR="00C7131A" w:rsidRPr="00C7131A">
        <w:rPr>
          <w:rFonts w:asciiTheme="majorHAnsi" w:hAnsiTheme="majorHAnsi" w:cstheme="majorHAnsi"/>
          <w:b/>
          <w:color w:val="E46F21" w:themeColor="accent2"/>
          <w:sz w:val="36"/>
          <w:szCs w:val="36"/>
        </w:rPr>
        <w:t xml:space="preserve"> </w:t>
      </w:r>
    </w:p>
    <w:p w14:paraId="7EC3D257" w14:textId="769F194F"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Full name:</w:t>
      </w:r>
      <w:r w:rsidRPr="00B70613">
        <w:rPr>
          <w:rFonts w:ascii="Arial" w:eastAsia="Arial" w:hAnsi="Arial" w:cs="Arial"/>
          <w:color w:val="002060"/>
        </w:rPr>
        <w:tab/>
      </w:r>
      <w:r w:rsidR="001B162E" w:rsidRPr="001B162E">
        <w:rPr>
          <w:rFonts w:ascii="Arial" w:eastAsia="Arial" w:hAnsi="Arial" w:cs="Arial"/>
          <w:color w:val="002060"/>
        </w:rPr>
        <w:t>Nguyễn Minh Trung Đức</w:t>
      </w:r>
    </w:p>
    <w:p w14:paraId="39695A2D" w14:textId="5D0B7F3E"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Gender:</w:t>
      </w:r>
      <w:r w:rsidRPr="00B70613">
        <w:rPr>
          <w:rFonts w:ascii="Arial" w:eastAsia="Arial" w:hAnsi="Arial" w:cs="Arial"/>
          <w:color w:val="002060"/>
        </w:rPr>
        <w:tab/>
      </w:r>
      <w:r w:rsidR="001B162E">
        <w:rPr>
          <w:rFonts w:ascii="Arial" w:eastAsia="Arial" w:hAnsi="Arial" w:cs="Arial"/>
          <w:color w:val="002060"/>
        </w:rPr>
        <w:t>Male</w:t>
      </w:r>
    </w:p>
    <w:p w14:paraId="19B552E2" w14:textId="36F253CF"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Year of birth:</w:t>
      </w:r>
      <w:r w:rsidRPr="00B70613">
        <w:rPr>
          <w:rFonts w:ascii="Arial" w:eastAsia="Arial" w:hAnsi="Arial" w:cs="Arial"/>
          <w:color w:val="002060"/>
        </w:rPr>
        <w:tab/>
      </w:r>
      <w:r w:rsidR="001B162E">
        <w:rPr>
          <w:rFonts w:ascii="Arial" w:eastAsia="Arial" w:hAnsi="Arial" w:cs="Arial"/>
          <w:color w:val="002060"/>
        </w:rPr>
        <w:t>1974</w:t>
      </w:r>
    </w:p>
    <w:p w14:paraId="5C39561B" w14:textId="4B867D87" w:rsidR="00B70613" w:rsidRPr="00B70613"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Marital status:</w:t>
      </w:r>
      <w:r w:rsidRPr="00B70613">
        <w:rPr>
          <w:rFonts w:ascii="Arial" w:eastAsia="Arial" w:hAnsi="Arial" w:cs="Arial"/>
          <w:color w:val="002060"/>
        </w:rPr>
        <w:tab/>
      </w:r>
    </w:p>
    <w:p w14:paraId="35FBC956" w14:textId="018A8202" w:rsidR="00F73DC4" w:rsidRDefault="00B70613" w:rsidP="00210BB7">
      <w:pPr>
        <w:tabs>
          <w:tab w:val="left" w:pos="3969"/>
        </w:tabs>
        <w:spacing w:after="0" w:line="360" w:lineRule="auto"/>
        <w:ind w:left="3969" w:right="26" w:hanging="2835"/>
        <w:rPr>
          <w:rFonts w:ascii="Arial" w:eastAsia="Arial" w:hAnsi="Arial" w:cs="Arial"/>
          <w:color w:val="002060"/>
        </w:rPr>
      </w:pPr>
      <w:r w:rsidRPr="00B70613">
        <w:rPr>
          <w:rFonts w:ascii="Arial" w:eastAsia="Arial" w:hAnsi="Arial" w:cs="Arial"/>
          <w:color w:val="002060"/>
        </w:rPr>
        <w:t>Address:</w:t>
      </w:r>
      <w:r w:rsidRPr="00B70613">
        <w:rPr>
          <w:rFonts w:ascii="Arial" w:eastAsia="Arial" w:hAnsi="Arial" w:cs="Arial"/>
          <w:color w:val="002060"/>
        </w:rPr>
        <w:tab/>
      </w:r>
    </w:p>
    <w:p w14:paraId="488DE090" w14:textId="63488440" w:rsidR="003C2EF8" w:rsidRDefault="003C2EF8" w:rsidP="00210BB7">
      <w:pPr>
        <w:pStyle w:val="ListParagraph"/>
        <w:numPr>
          <w:ilvl w:val="0"/>
          <w:numId w:val="5"/>
        </w:numPr>
        <w:spacing w:before="120" w:after="0" w:line="360" w:lineRule="auto"/>
        <w:ind w:left="1134" w:right="709"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t>Navigos Search’s Assessment</w:t>
      </w:r>
    </w:p>
    <w:p w14:paraId="05ECCE28" w14:textId="48F25BD1"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Total years of </w:t>
      </w:r>
      <w:r>
        <w:rPr>
          <w:rFonts w:cstheme="minorHAnsi"/>
          <w:color w:val="002060"/>
          <w:szCs w:val="24"/>
          <w:highlight w:val="yellow"/>
        </w:rPr>
        <w:t>experience</w:t>
      </w:r>
      <w:r>
        <w:rPr>
          <w:rFonts w:cstheme="minorHAnsi"/>
          <w:color w:val="002060"/>
          <w:szCs w:val="24"/>
        </w:rPr>
        <w:t xml:space="preserve"> in … </w:t>
      </w:r>
      <w:r>
        <w:rPr>
          <w:rFonts w:cstheme="minorHAnsi"/>
          <w:color w:val="002060"/>
          <w:szCs w:val="24"/>
          <w:highlight w:val="yellow"/>
        </w:rPr>
        <w:t>industry</w:t>
      </w:r>
      <w:r>
        <w:rPr>
          <w:rFonts w:cstheme="minorHAnsi"/>
          <w:color w:val="002060"/>
          <w:szCs w:val="24"/>
        </w:rPr>
        <w:t xml:space="preserve"> at … </w:t>
      </w:r>
      <w:r>
        <w:rPr>
          <w:rFonts w:cstheme="minorHAnsi"/>
          <w:color w:val="002060"/>
          <w:szCs w:val="24"/>
          <w:highlight w:val="yellow"/>
        </w:rPr>
        <w:t>level</w:t>
      </w:r>
      <w:r>
        <w:rPr>
          <w:rFonts w:cstheme="minorHAnsi"/>
          <w:color w:val="002060"/>
          <w:szCs w:val="24"/>
        </w:rPr>
        <w:t xml:space="preserve"> </w:t>
      </w:r>
      <w:r>
        <w:rPr>
          <w:rFonts w:cstheme="minorHAnsi"/>
          <w:i/>
          <w:iCs/>
          <w:color w:val="002060"/>
          <w:szCs w:val="24"/>
        </w:rPr>
        <w:t>(example: Management/Director/C-level, etc.)</w:t>
      </w:r>
    </w:p>
    <w:p w14:paraId="68AD7FD6" w14:textId="77777777"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Education background/qualification </w:t>
      </w:r>
      <w:r>
        <w:rPr>
          <w:rFonts w:cstheme="minorHAnsi"/>
          <w:i/>
          <w:iCs/>
          <w:color w:val="002060"/>
          <w:szCs w:val="24"/>
        </w:rPr>
        <w:t>(major, special certificates, etc.)</w:t>
      </w:r>
    </w:p>
    <w:p w14:paraId="630E347E" w14:textId="77777777" w:rsidR="003C2EF8" w:rsidRDefault="003C2EF8" w:rsidP="00210BB7">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NS’ overall evaluation </w:t>
      </w:r>
      <w:r>
        <w:rPr>
          <w:rFonts w:cstheme="minorHAnsi"/>
          <w:i/>
          <w:iCs/>
          <w:color w:val="002060"/>
          <w:szCs w:val="24"/>
        </w:rPr>
        <w:t>(Why this candidate matches client’s job)</w:t>
      </w:r>
    </w:p>
    <w:p w14:paraId="3300BA5D"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Skill/Competencies: …</w:t>
      </w:r>
      <w:r>
        <w:rPr>
          <w:rFonts w:cstheme="minorHAnsi"/>
          <w:i/>
          <w:iCs/>
          <w:color w:val="002060"/>
          <w:szCs w:val="24"/>
        </w:rPr>
        <w:t xml:space="preserve"> </w:t>
      </w:r>
    </w:p>
    <w:p w14:paraId="3DFA4D8A"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Key strengths/achievements: …</w:t>
      </w:r>
    </w:p>
    <w:p w14:paraId="467D731C" w14:textId="77777777" w:rsidR="003C2EF8" w:rsidRDefault="003C2EF8" w:rsidP="00210BB7">
      <w:pPr>
        <w:pStyle w:val="ListParagraph"/>
        <w:numPr>
          <w:ilvl w:val="1"/>
          <w:numId w:val="11"/>
        </w:numPr>
        <w:spacing w:after="0" w:line="360" w:lineRule="auto"/>
        <w:ind w:right="708"/>
        <w:rPr>
          <w:rFonts w:cstheme="minorHAnsi"/>
          <w:color w:val="002060"/>
          <w:szCs w:val="24"/>
        </w:rPr>
      </w:pPr>
      <w:r>
        <w:rPr>
          <w:rFonts w:cstheme="minorHAnsi"/>
          <w:color w:val="002060"/>
          <w:szCs w:val="24"/>
        </w:rPr>
        <w:t>Personality: …</w:t>
      </w:r>
    </w:p>
    <w:p w14:paraId="55B5DA0E" w14:textId="77777777"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Motivation: …</w:t>
      </w:r>
    </w:p>
    <w:p w14:paraId="3C7B1F9B" w14:textId="77777777" w:rsidR="003C2EF8" w:rsidRDefault="003C2EF8" w:rsidP="003C2EF8">
      <w:pPr>
        <w:pStyle w:val="ListParagraph"/>
        <w:numPr>
          <w:ilvl w:val="0"/>
          <w:numId w:val="11"/>
        </w:numPr>
        <w:spacing w:after="0" w:line="360" w:lineRule="auto"/>
        <w:ind w:right="708"/>
        <w:rPr>
          <w:rFonts w:cstheme="minorHAnsi"/>
          <w:color w:val="002060"/>
          <w:szCs w:val="24"/>
        </w:rPr>
      </w:pPr>
      <w:r>
        <w:rPr>
          <w:rFonts w:cstheme="minorHAnsi"/>
          <w:color w:val="002060"/>
          <w:szCs w:val="24"/>
        </w:rPr>
        <w:t xml:space="preserve">Areas required further clarification in next rounds </w:t>
      </w:r>
      <w:r>
        <w:rPr>
          <w:rFonts w:cstheme="minorHAnsi"/>
          <w:i/>
          <w:iCs/>
          <w:color w:val="002060"/>
          <w:szCs w:val="24"/>
        </w:rPr>
        <w:t>(optional)</w:t>
      </w:r>
    </w:p>
    <w:p w14:paraId="5A7852F3" w14:textId="77777777" w:rsidR="003C2EF8" w:rsidRDefault="003C2EF8" w:rsidP="003C2EF8">
      <w:pPr>
        <w:pStyle w:val="ListParagraph"/>
        <w:numPr>
          <w:ilvl w:val="0"/>
          <w:numId w:val="11"/>
        </w:numPr>
        <w:spacing w:after="0" w:line="360" w:lineRule="auto"/>
        <w:ind w:right="708"/>
        <w:rPr>
          <w:rFonts w:cstheme="minorHAnsi"/>
          <w:color w:val="002060"/>
          <w:szCs w:val="24"/>
        </w:rPr>
      </w:pPr>
      <w:r>
        <w:rPr>
          <w:rFonts w:cstheme="minorHAnsi"/>
          <w:color w:val="002060"/>
          <w:szCs w:val="24"/>
        </w:rPr>
        <w:t>Package:</w:t>
      </w:r>
    </w:p>
    <w:p w14:paraId="551325B8" w14:textId="75BF2589"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Current</w:t>
      </w:r>
      <w:r w:rsidR="004B497D">
        <w:rPr>
          <w:rFonts w:cstheme="minorHAnsi"/>
          <w:color w:val="002060"/>
          <w:szCs w:val="24"/>
        </w:rPr>
        <w:t xml:space="preserve"> basic Salary in Gross</w:t>
      </w:r>
      <w:r w:rsidR="00F60BA4">
        <w:rPr>
          <w:rFonts w:cstheme="minorHAnsi"/>
          <w:color w:val="002060"/>
          <w:szCs w:val="24"/>
        </w:rPr>
        <w:t>: ………………………………</w:t>
      </w:r>
      <w:r w:rsidR="008C7211">
        <w:rPr>
          <w:rFonts w:cstheme="minorHAnsi"/>
          <w:color w:val="002060"/>
          <w:szCs w:val="24"/>
        </w:rPr>
        <w:t xml:space="preserve">. </w:t>
      </w:r>
      <w:r w:rsidR="00F60BA4">
        <w:rPr>
          <w:rFonts w:cstheme="minorHAnsi"/>
          <w:color w:val="002060"/>
          <w:szCs w:val="24"/>
        </w:rPr>
        <w:t>VND</w:t>
      </w:r>
    </w:p>
    <w:p w14:paraId="2F774778" w14:textId="452907B4" w:rsidR="004B497D" w:rsidRPr="004B497D" w:rsidRDefault="004B497D" w:rsidP="003C2EF8">
      <w:pPr>
        <w:pStyle w:val="ListParagraph"/>
        <w:numPr>
          <w:ilvl w:val="1"/>
          <w:numId w:val="11"/>
        </w:numPr>
        <w:spacing w:after="0" w:line="360" w:lineRule="auto"/>
        <w:ind w:right="708"/>
        <w:rPr>
          <w:rStyle w:val="ui-provider"/>
          <w:rFonts w:cstheme="minorHAnsi"/>
          <w:color w:val="002060"/>
          <w:szCs w:val="24"/>
        </w:rPr>
      </w:pPr>
      <w:r>
        <w:rPr>
          <w:rStyle w:val="ui-provider"/>
        </w:rPr>
        <w:t>13th monthly salary (YES/NO):</w:t>
      </w:r>
    </w:p>
    <w:p w14:paraId="6FE98673" w14:textId="546DFA83" w:rsidR="004B497D" w:rsidRPr="004B497D" w:rsidRDefault="004B497D" w:rsidP="003C2EF8">
      <w:pPr>
        <w:pStyle w:val="ListParagraph"/>
        <w:numPr>
          <w:ilvl w:val="1"/>
          <w:numId w:val="11"/>
        </w:numPr>
        <w:spacing w:after="0" w:line="360" w:lineRule="auto"/>
        <w:ind w:right="708"/>
        <w:rPr>
          <w:rStyle w:val="ui-provider"/>
          <w:rFonts w:cstheme="minorHAnsi"/>
          <w:color w:val="002060"/>
          <w:szCs w:val="24"/>
        </w:rPr>
      </w:pPr>
      <w:r>
        <w:rPr>
          <w:rStyle w:val="ui-provider"/>
        </w:rPr>
        <w:t xml:space="preserve">Allowances &amp; Benefits: </w:t>
      </w:r>
    </w:p>
    <w:p w14:paraId="33E75C18" w14:textId="37E39FEA" w:rsidR="004B497D" w:rsidRDefault="004B497D" w:rsidP="003C2EF8">
      <w:pPr>
        <w:pStyle w:val="ListParagraph"/>
        <w:numPr>
          <w:ilvl w:val="1"/>
          <w:numId w:val="11"/>
        </w:numPr>
        <w:spacing w:after="0" w:line="360" w:lineRule="auto"/>
        <w:ind w:right="708"/>
        <w:rPr>
          <w:rFonts w:cstheme="minorHAnsi"/>
          <w:color w:val="002060"/>
          <w:szCs w:val="24"/>
        </w:rPr>
      </w:pPr>
      <w:r>
        <w:rPr>
          <w:rStyle w:val="ui-provider"/>
        </w:rPr>
        <w:t>Performance/ KPIs bonus (Quarterly/Yearly) (YES/NO)</w:t>
      </w:r>
      <w:r w:rsidR="00F60BA4">
        <w:rPr>
          <w:rStyle w:val="ui-provider"/>
        </w:rPr>
        <w:t>:</w:t>
      </w:r>
    </w:p>
    <w:p w14:paraId="5A9ADDD5" w14:textId="1097BA49" w:rsidR="003C2EF8" w:rsidRDefault="003C2EF8" w:rsidP="003C2EF8">
      <w:pPr>
        <w:pStyle w:val="ListParagraph"/>
        <w:numPr>
          <w:ilvl w:val="1"/>
          <w:numId w:val="11"/>
        </w:numPr>
        <w:spacing w:after="0" w:line="360" w:lineRule="auto"/>
        <w:ind w:right="708"/>
        <w:rPr>
          <w:rFonts w:cstheme="minorHAnsi"/>
          <w:color w:val="002060"/>
          <w:szCs w:val="24"/>
        </w:rPr>
      </w:pPr>
      <w:r>
        <w:rPr>
          <w:rFonts w:cstheme="minorHAnsi"/>
          <w:color w:val="002060"/>
          <w:szCs w:val="24"/>
        </w:rPr>
        <w:t>Expected</w:t>
      </w:r>
      <w:r w:rsidR="004B497D">
        <w:rPr>
          <w:rFonts w:cstheme="minorHAnsi"/>
          <w:color w:val="002060"/>
          <w:szCs w:val="24"/>
        </w:rPr>
        <w:t xml:space="preserve"> basic Salary</w:t>
      </w:r>
      <w:r w:rsidR="00F60BA4">
        <w:rPr>
          <w:rFonts w:cstheme="minorHAnsi"/>
          <w:color w:val="002060"/>
          <w:szCs w:val="24"/>
        </w:rPr>
        <w:t xml:space="preserve"> in Gross</w:t>
      </w:r>
      <w:r>
        <w:rPr>
          <w:rFonts w:cstheme="minorHAnsi"/>
          <w:color w:val="002060"/>
          <w:szCs w:val="24"/>
        </w:rPr>
        <w:t>:</w:t>
      </w:r>
      <w:r w:rsidR="00F60BA4">
        <w:rPr>
          <w:rFonts w:cstheme="minorHAnsi"/>
          <w:color w:val="002060"/>
          <w:szCs w:val="24"/>
        </w:rPr>
        <w:t xml:space="preserve"> …………………….……</w:t>
      </w:r>
      <w:proofErr w:type="gramStart"/>
      <w:r w:rsidR="00F60BA4">
        <w:rPr>
          <w:rFonts w:cstheme="minorHAnsi"/>
          <w:color w:val="002060"/>
          <w:szCs w:val="24"/>
        </w:rPr>
        <w:t>….</w:t>
      </w:r>
      <w:r w:rsidR="008C7211">
        <w:rPr>
          <w:rFonts w:cstheme="minorHAnsi"/>
          <w:color w:val="002060"/>
          <w:szCs w:val="24"/>
        </w:rPr>
        <w:t>.</w:t>
      </w:r>
      <w:proofErr w:type="gramEnd"/>
      <w:r w:rsidR="008C7211">
        <w:rPr>
          <w:rFonts w:cstheme="minorHAnsi"/>
          <w:color w:val="002060"/>
          <w:szCs w:val="24"/>
        </w:rPr>
        <w:t xml:space="preserve"> </w:t>
      </w:r>
      <w:r w:rsidR="00F60BA4">
        <w:rPr>
          <w:rFonts w:cstheme="minorHAnsi"/>
          <w:color w:val="002060"/>
          <w:szCs w:val="24"/>
        </w:rPr>
        <w:t>VND</w:t>
      </w:r>
      <w:r w:rsidR="00DF2ABF">
        <w:rPr>
          <w:rFonts w:cstheme="minorHAnsi"/>
          <w:color w:val="002060"/>
          <w:szCs w:val="24"/>
        </w:rPr>
        <w:t xml:space="preserve"> </w:t>
      </w:r>
    </w:p>
    <w:p w14:paraId="2A31BCAD" w14:textId="77777777" w:rsidR="00210BB7" w:rsidRDefault="003C2EF8" w:rsidP="004B497D">
      <w:pPr>
        <w:pStyle w:val="ListParagraph"/>
        <w:numPr>
          <w:ilvl w:val="0"/>
          <w:numId w:val="11"/>
        </w:numPr>
        <w:spacing w:after="0" w:line="360" w:lineRule="auto"/>
        <w:ind w:right="708"/>
        <w:rPr>
          <w:rFonts w:cstheme="minorHAnsi"/>
          <w:color w:val="002060"/>
          <w:szCs w:val="24"/>
        </w:rPr>
      </w:pPr>
      <w:r w:rsidRPr="004B497D">
        <w:rPr>
          <w:rFonts w:cstheme="minorHAnsi"/>
          <w:color w:val="002060"/>
          <w:szCs w:val="24"/>
        </w:rPr>
        <w:t>Required notice:</w:t>
      </w:r>
      <w:r w:rsidR="00DF2ABF" w:rsidRPr="004B497D">
        <w:rPr>
          <w:rFonts w:cstheme="minorHAnsi"/>
          <w:color w:val="002060"/>
          <w:szCs w:val="24"/>
        </w:rPr>
        <w:t xml:space="preserve"> </w:t>
      </w:r>
    </w:p>
    <w:p w14:paraId="26FD0450" w14:textId="7710C4C5" w:rsidR="00210BB7" w:rsidRPr="00547057" w:rsidRDefault="00210BB7" w:rsidP="00D86834">
      <w:pPr>
        <w:pStyle w:val="ListParagraph"/>
        <w:numPr>
          <w:ilvl w:val="0"/>
          <w:numId w:val="11"/>
        </w:numPr>
        <w:tabs>
          <w:tab w:val="left" w:pos="3119"/>
        </w:tabs>
        <w:spacing w:after="0" w:line="360" w:lineRule="auto"/>
        <w:ind w:right="708"/>
        <w:rPr>
          <w:rFonts w:cstheme="minorHAnsi"/>
          <w:b/>
          <w:bCs/>
          <w:color w:val="002060"/>
          <w:szCs w:val="24"/>
        </w:rPr>
      </w:pPr>
      <w:r w:rsidRPr="00210BB7">
        <w:rPr>
          <w:rFonts w:cstheme="minorHAnsi"/>
          <w:color w:val="002060"/>
          <w:szCs w:val="24"/>
        </w:rPr>
        <w:t>Prepared by:</w:t>
      </w:r>
      <w:r w:rsidRPr="00210BB7">
        <w:rPr>
          <w:rFonts w:cstheme="minorHAnsi"/>
          <w:color w:val="002060"/>
          <w:szCs w:val="24"/>
        </w:rPr>
        <w:tab/>
      </w:r>
      <w:r w:rsidRPr="00547057">
        <w:rPr>
          <w:rFonts w:cstheme="minorHAnsi"/>
          <w:color w:val="002060"/>
          <w:szCs w:val="24"/>
        </w:rPr>
        <w:t>Name</w:t>
      </w:r>
      <w:r w:rsidR="00D86834" w:rsidRPr="00547057">
        <w:rPr>
          <w:rFonts w:cstheme="minorHAnsi"/>
          <w:color w:val="002060"/>
          <w:szCs w:val="24"/>
        </w:rPr>
        <w:t xml:space="preserve"> </w:t>
      </w:r>
      <w:r w:rsidR="00547057" w:rsidRPr="00547057">
        <w:rPr>
          <w:rFonts w:cstheme="minorHAnsi"/>
          <w:color w:val="002060"/>
          <w:szCs w:val="24"/>
        </w:rPr>
        <w:t>-</w:t>
      </w:r>
      <w:r w:rsidR="00D86834" w:rsidRPr="00547057">
        <w:rPr>
          <w:rFonts w:cstheme="minorHAnsi"/>
          <w:color w:val="002060"/>
          <w:szCs w:val="24"/>
        </w:rPr>
        <w:t xml:space="preserve"> Consul</w:t>
      </w:r>
      <w:r w:rsidR="00544469">
        <w:rPr>
          <w:rFonts w:cstheme="minorHAnsi"/>
          <w:color w:val="002060"/>
          <w:szCs w:val="24"/>
        </w:rPr>
        <w:t>t</w:t>
      </w:r>
      <w:r w:rsidR="00D86834" w:rsidRPr="00547057">
        <w:rPr>
          <w:rFonts w:cstheme="minorHAnsi"/>
          <w:color w:val="002060"/>
          <w:szCs w:val="24"/>
        </w:rPr>
        <w:t>ant</w:t>
      </w:r>
    </w:p>
    <w:p w14:paraId="539B35C5" w14:textId="23C2EE7C" w:rsidR="00210BB7" w:rsidRPr="00210BB7" w:rsidRDefault="00210BB7" w:rsidP="00D86834">
      <w:pPr>
        <w:tabs>
          <w:tab w:val="left" w:pos="3119"/>
        </w:tabs>
        <w:spacing w:after="0" w:line="360" w:lineRule="auto"/>
        <w:ind w:left="1134" w:right="708"/>
        <w:rPr>
          <w:rFonts w:cstheme="minorHAnsi"/>
          <w:color w:val="002060"/>
          <w:szCs w:val="24"/>
        </w:rPr>
      </w:pPr>
      <w:r>
        <w:rPr>
          <w:rFonts w:cstheme="minorHAnsi"/>
          <w:color w:val="002060"/>
          <w:szCs w:val="24"/>
        </w:rPr>
        <w:tab/>
        <w:t>Date</w:t>
      </w:r>
      <w:r w:rsidRPr="00210BB7">
        <w:rPr>
          <w:rFonts w:cstheme="minorHAnsi"/>
          <w:color w:val="002060"/>
          <w:szCs w:val="24"/>
        </w:rPr>
        <w:t xml:space="preserve">         </w:t>
      </w:r>
    </w:p>
    <w:p w14:paraId="285302F2" w14:textId="77777777" w:rsidR="00657A9F" w:rsidRDefault="00657A9F" w:rsidP="00657A9F">
      <w:pPr>
        <w:pStyle w:val="ListParagraph"/>
        <w:numPr>
          <w:ilvl w:val="0"/>
          <w:numId w:val="5"/>
        </w:numPr>
        <w:tabs>
          <w:tab w:val="left" w:pos="1134"/>
        </w:tabs>
        <w:spacing w:after="0" w:line="360" w:lineRule="auto"/>
        <w:ind w:left="1134" w:right="708" w:hanging="567"/>
        <w:rPr>
          <w:rFonts w:asciiTheme="majorHAnsi" w:hAnsiTheme="majorHAnsi" w:cstheme="majorHAnsi"/>
          <w:b/>
          <w:color w:val="E46F21" w:themeColor="accent2"/>
          <w:sz w:val="36"/>
          <w:szCs w:val="36"/>
        </w:rPr>
      </w:pPr>
      <w:r>
        <w:rPr>
          <w:rFonts w:asciiTheme="majorHAnsi" w:hAnsiTheme="majorHAnsi" w:cstheme="majorHAnsi"/>
          <w:b/>
          <w:color w:val="E46F21" w:themeColor="accent2"/>
          <w:sz w:val="36"/>
          <w:szCs w:val="36"/>
        </w:rPr>
        <w:lastRenderedPageBreak/>
        <w:t xml:space="preserve">Resume of the Candidate </w:t>
      </w:r>
    </w:p>
    <w:p w14:paraId="13A4CC24" w14:textId="77777777" w:rsidR="00657A9F" w:rsidRDefault="00657A9F" w:rsidP="00657A9F">
      <w:pPr>
        <w:numPr>
          <w:ilvl w:val="0"/>
          <w:numId w:val="12"/>
        </w:numPr>
        <w:tabs>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8"/>
          <w:szCs w:val="28"/>
        </w:rPr>
      </w:pPr>
      <w:r>
        <w:rPr>
          <w:rFonts w:asciiTheme="majorHAnsi" w:hAnsiTheme="majorHAnsi" w:cstheme="majorHAnsi"/>
          <w:b/>
          <w:color w:val="E46F21" w:themeColor="accent2"/>
          <w:sz w:val="28"/>
          <w:szCs w:val="28"/>
        </w:rPr>
        <w:t>CAREER SUMMARY</w:t>
      </w:r>
    </w:p>
    <w:sdt>
      <w:sdtPr>
        <w:rPr>
          <w:color w:val="002060"/>
        </w:rPr>
        <w:id w:val="-2098090099"/>
        <w:docPartObj>
          <w:docPartGallery w:val="Table of Contents"/>
          <w:docPartUnique/>
        </w:docPartObj>
      </w:sdtPr>
      <w:sdtEndPr/>
      <w:sdtContent>
        <w:p w14:paraId="433FAB72" w14:textId="77777777" w:rsidR="001B162E" w:rsidRDefault="003F2964">
          <w:pPr>
            <w:pStyle w:val="TOC1"/>
            <w:rPr>
              <w:rFonts w:eastAsiaTheme="minorEastAsia"/>
              <w:b w:val="0"/>
              <w:noProof/>
              <w:color w:val="auto"/>
              <w:kern w:val="2"/>
              <w:szCs w:val="24"/>
              <w14:ligatures w14:val="standardContextual"/>
            </w:rPr>
          </w:pPr>
          <w:r>
            <w:fldChar w:fldCharType="begin"/>
          </w:r>
          <w:r>
            <w:instrText xml:space="preserve"> TOC \o "1-3" \f \n \u </w:instrText>
          </w:r>
          <w:r>
            <w:fldChar w:fldCharType="separate"/>
          </w:r>
          <w:r w:rsidR="001B162E">
            <w:rPr>
              <w:noProof/>
            </w:rPr>
            <w:t>Mar 2021 – Present</w:t>
          </w:r>
          <w:r w:rsidR="001B162E">
            <w:rPr>
              <w:rFonts w:eastAsiaTheme="minorEastAsia"/>
              <w:b w:val="0"/>
              <w:noProof/>
              <w:color w:val="auto"/>
              <w:kern w:val="2"/>
              <w:szCs w:val="24"/>
              <w14:ligatures w14:val="standardContextual"/>
            </w:rPr>
            <w:tab/>
          </w:r>
          <w:r w:rsidR="001B162E">
            <w:rPr>
              <w:noProof/>
            </w:rPr>
            <w:t>LOTUS GROUP</w:t>
          </w:r>
        </w:p>
        <w:p w14:paraId="7CA106C2" w14:textId="77777777" w:rsidR="001B162E" w:rsidRDefault="001B162E">
          <w:pPr>
            <w:pStyle w:val="TOC3"/>
            <w:tabs>
              <w:tab w:val="right" w:pos="10338"/>
            </w:tabs>
            <w:rPr>
              <w:rFonts w:eastAsiaTheme="minorEastAsia"/>
              <w:b w:val="0"/>
              <w:noProof/>
              <w:color w:val="auto"/>
              <w:kern w:val="2"/>
              <w:szCs w:val="24"/>
              <w14:ligatures w14:val="standardContextual"/>
            </w:rPr>
          </w:pPr>
          <w:r>
            <w:rPr>
              <w:noProof/>
            </w:rPr>
            <w:t>Deputy Head of Project Management Department cum Head of Raw Material Area Management (Europe – US Standards)</w:t>
          </w:r>
        </w:p>
        <w:p w14:paraId="488D3238" w14:textId="77777777" w:rsidR="001B162E" w:rsidRDefault="001B162E">
          <w:pPr>
            <w:pStyle w:val="TOC1"/>
            <w:rPr>
              <w:rFonts w:eastAsiaTheme="minorEastAsia"/>
              <w:b w:val="0"/>
              <w:noProof/>
              <w:color w:val="auto"/>
              <w:kern w:val="2"/>
              <w:szCs w:val="24"/>
              <w14:ligatures w14:val="standardContextual"/>
            </w:rPr>
          </w:pPr>
          <w:r>
            <w:rPr>
              <w:noProof/>
            </w:rPr>
            <w:t>Jan 2011 – Nov 2020</w:t>
          </w:r>
          <w:r>
            <w:rPr>
              <w:rFonts w:eastAsiaTheme="minorEastAsia"/>
              <w:b w:val="0"/>
              <w:noProof/>
              <w:color w:val="auto"/>
              <w:kern w:val="2"/>
              <w:szCs w:val="24"/>
              <w14:ligatures w14:val="standardContextual"/>
            </w:rPr>
            <w:tab/>
          </w:r>
          <w:r>
            <w:rPr>
              <w:noProof/>
            </w:rPr>
            <w:t>GENTRACO JOINT STOCK COMPANY</w:t>
          </w:r>
        </w:p>
        <w:p w14:paraId="6BCC5DFD" w14:textId="77777777" w:rsidR="001B162E" w:rsidRDefault="001B162E">
          <w:pPr>
            <w:pStyle w:val="TOC2"/>
            <w:rPr>
              <w:rFonts w:eastAsiaTheme="minorEastAsia"/>
              <w:b w:val="0"/>
              <w:noProof/>
              <w:color w:val="auto"/>
              <w:kern w:val="2"/>
              <w:szCs w:val="24"/>
              <w14:ligatures w14:val="standardContextual"/>
            </w:rPr>
          </w:pPr>
          <w:r>
            <w:rPr>
              <w:noProof/>
            </w:rPr>
            <w:t>Jan 2017 – Nov 2020</w:t>
          </w:r>
          <w:r>
            <w:rPr>
              <w:rFonts w:eastAsiaTheme="minorEastAsia"/>
              <w:b w:val="0"/>
              <w:noProof/>
              <w:color w:val="auto"/>
              <w:kern w:val="2"/>
              <w:szCs w:val="24"/>
              <w14:ligatures w14:val="standardContextual"/>
            </w:rPr>
            <w:tab/>
          </w:r>
          <w:r>
            <w:rPr>
              <w:noProof/>
            </w:rPr>
            <w:t>Head of Production Management cum Deputy Head of Quality Management System Department</w:t>
          </w:r>
        </w:p>
        <w:p w14:paraId="1A3EB656" w14:textId="77777777" w:rsidR="001B162E" w:rsidRDefault="001B162E">
          <w:pPr>
            <w:pStyle w:val="TOC2"/>
            <w:rPr>
              <w:rFonts w:eastAsiaTheme="minorEastAsia"/>
              <w:b w:val="0"/>
              <w:noProof/>
              <w:color w:val="auto"/>
              <w:kern w:val="2"/>
              <w:szCs w:val="24"/>
              <w14:ligatures w14:val="standardContextual"/>
            </w:rPr>
          </w:pPr>
          <w:r>
            <w:rPr>
              <w:noProof/>
            </w:rPr>
            <w:t>Mar 2013 – Dec 2016</w:t>
          </w:r>
          <w:r>
            <w:rPr>
              <w:rFonts w:eastAsiaTheme="minorEastAsia"/>
              <w:b w:val="0"/>
              <w:noProof/>
              <w:color w:val="auto"/>
              <w:kern w:val="2"/>
              <w:szCs w:val="24"/>
              <w14:ligatures w14:val="standardContextual"/>
            </w:rPr>
            <w:tab/>
          </w:r>
          <w:r>
            <w:rPr>
              <w:noProof/>
            </w:rPr>
            <w:t>Deputy Head of Investment Department cum Factory Director</w:t>
          </w:r>
        </w:p>
        <w:p w14:paraId="72E5CBCB" w14:textId="77777777" w:rsidR="001B162E" w:rsidRDefault="001B162E">
          <w:pPr>
            <w:pStyle w:val="TOC2"/>
            <w:rPr>
              <w:rFonts w:eastAsiaTheme="minorEastAsia"/>
              <w:b w:val="0"/>
              <w:noProof/>
              <w:color w:val="auto"/>
              <w:kern w:val="2"/>
              <w:szCs w:val="24"/>
              <w14:ligatures w14:val="standardContextual"/>
            </w:rPr>
          </w:pPr>
          <w:r>
            <w:rPr>
              <w:noProof/>
            </w:rPr>
            <w:t>Jan 2011 – Mar 2013</w:t>
          </w:r>
          <w:r>
            <w:rPr>
              <w:rFonts w:eastAsiaTheme="minorEastAsia"/>
              <w:b w:val="0"/>
              <w:noProof/>
              <w:color w:val="auto"/>
              <w:kern w:val="2"/>
              <w:szCs w:val="24"/>
              <w14:ligatures w14:val="standardContextual"/>
            </w:rPr>
            <w:tab/>
          </w:r>
          <w:r>
            <w:rPr>
              <w:noProof/>
            </w:rPr>
            <w:t>Head of Agricultural Engineering &amp; Procurement – Investment Department</w:t>
          </w:r>
        </w:p>
        <w:p w14:paraId="74C820AE" w14:textId="77777777" w:rsidR="001B162E" w:rsidRDefault="001B162E">
          <w:pPr>
            <w:pStyle w:val="TOC1"/>
            <w:rPr>
              <w:rFonts w:eastAsiaTheme="minorEastAsia"/>
              <w:b w:val="0"/>
              <w:noProof/>
              <w:color w:val="auto"/>
              <w:kern w:val="2"/>
              <w:szCs w:val="24"/>
              <w14:ligatures w14:val="standardContextual"/>
            </w:rPr>
          </w:pPr>
          <w:r>
            <w:rPr>
              <w:noProof/>
            </w:rPr>
            <w:t>Oct 1998 – Dec 2010</w:t>
          </w:r>
          <w:r>
            <w:rPr>
              <w:rFonts w:eastAsiaTheme="minorEastAsia"/>
              <w:b w:val="0"/>
              <w:noProof/>
              <w:color w:val="auto"/>
              <w:kern w:val="2"/>
              <w:szCs w:val="24"/>
              <w14:ligatures w14:val="standardContextual"/>
            </w:rPr>
            <w:tab/>
          </w:r>
          <w:r>
            <w:rPr>
              <w:noProof/>
            </w:rPr>
            <w:t>MEKONG JOINT STOCK COMPANY – CAN THO</w:t>
          </w:r>
        </w:p>
        <w:p w14:paraId="3C9AAFD1" w14:textId="77777777" w:rsidR="001B162E" w:rsidRDefault="001B162E">
          <w:pPr>
            <w:pStyle w:val="TOC3"/>
            <w:tabs>
              <w:tab w:val="right" w:pos="10338"/>
            </w:tabs>
            <w:rPr>
              <w:rFonts w:eastAsiaTheme="minorEastAsia"/>
              <w:b w:val="0"/>
              <w:noProof/>
              <w:color w:val="auto"/>
              <w:kern w:val="2"/>
              <w:szCs w:val="24"/>
              <w14:ligatures w14:val="standardContextual"/>
            </w:rPr>
          </w:pPr>
          <w:r>
            <w:rPr>
              <w:noProof/>
            </w:rPr>
            <w:t>Head of QA Department cum Raw Material Area Manager</w:t>
          </w:r>
        </w:p>
        <w:p w14:paraId="1557C177" w14:textId="77777777" w:rsidR="001B162E" w:rsidRDefault="001B162E">
          <w:pPr>
            <w:pStyle w:val="TOC1"/>
            <w:rPr>
              <w:rFonts w:eastAsiaTheme="minorEastAsia"/>
              <w:b w:val="0"/>
              <w:noProof/>
              <w:color w:val="auto"/>
              <w:kern w:val="2"/>
              <w:szCs w:val="24"/>
              <w14:ligatures w14:val="standardContextual"/>
            </w:rPr>
          </w:pPr>
          <w:r>
            <w:rPr>
              <w:noProof/>
            </w:rPr>
            <w:t>Oct 1997 – Aug 1998</w:t>
          </w:r>
          <w:r>
            <w:rPr>
              <w:rFonts w:eastAsiaTheme="minorEastAsia"/>
              <w:b w:val="0"/>
              <w:noProof/>
              <w:color w:val="auto"/>
              <w:kern w:val="2"/>
              <w:szCs w:val="24"/>
              <w14:ligatures w14:val="standardContextual"/>
            </w:rPr>
            <w:tab/>
          </w:r>
          <w:r>
            <w:rPr>
              <w:noProof/>
            </w:rPr>
            <w:t>DASO GROUP JOINT VENTURE (JAPAN)</w:t>
          </w:r>
        </w:p>
        <w:p w14:paraId="62A5B238" w14:textId="77777777" w:rsidR="001B162E" w:rsidRDefault="001B162E">
          <w:pPr>
            <w:pStyle w:val="TOC3"/>
            <w:tabs>
              <w:tab w:val="right" w:pos="10338"/>
            </w:tabs>
            <w:rPr>
              <w:rFonts w:eastAsiaTheme="minorEastAsia"/>
              <w:b w:val="0"/>
              <w:noProof/>
              <w:color w:val="auto"/>
              <w:kern w:val="2"/>
              <w:szCs w:val="24"/>
              <w14:ligatures w14:val="standardContextual"/>
            </w:rPr>
          </w:pPr>
          <w:r>
            <w:rPr>
              <w:noProof/>
            </w:rPr>
            <w:t>Regional Sales Manager for Can Tho – Soc Trang</w:t>
          </w:r>
        </w:p>
        <w:p w14:paraId="34384CD5" w14:textId="09B2ECD5" w:rsidR="00657A9F" w:rsidRDefault="003F2964" w:rsidP="006776FF">
          <w:pPr>
            <w:pStyle w:val="TOC1"/>
            <w:spacing w:before="0"/>
            <w:ind w:left="567" w:firstLine="0"/>
          </w:pPr>
          <w:r>
            <w:rPr>
              <w:b w:val="0"/>
              <w:bCs/>
              <w:noProof/>
            </w:rPr>
            <w:fldChar w:fldCharType="end"/>
          </w:r>
        </w:p>
      </w:sdtContent>
    </w:sdt>
    <w:p w14:paraId="61D2AAF0" w14:textId="648475D8" w:rsidR="00657A9F" w:rsidRDefault="00657A9F" w:rsidP="00657A9F">
      <w:pPr>
        <w:numPr>
          <w:ilvl w:val="0"/>
          <w:numId w:val="12"/>
        </w:numPr>
        <w:tabs>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8"/>
          <w:szCs w:val="28"/>
        </w:rPr>
      </w:pPr>
      <w:proofErr w:type="gramStart"/>
      <w:r>
        <w:rPr>
          <w:rFonts w:asciiTheme="majorHAnsi" w:hAnsiTheme="majorHAnsi" w:cstheme="majorHAnsi"/>
          <w:b/>
          <w:color w:val="E46F21" w:themeColor="accent2"/>
          <w:sz w:val="28"/>
          <w:szCs w:val="28"/>
        </w:rPr>
        <w:t>WORKING</w:t>
      </w:r>
      <w:proofErr w:type="gramEnd"/>
      <w:r>
        <w:rPr>
          <w:rFonts w:asciiTheme="majorHAnsi" w:hAnsiTheme="majorHAnsi" w:cstheme="majorHAnsi"/>
          <w:b/>
          <w:color w:val="E46F21" w:themeColor="accent2"/>
          <w:sz w:val="28"/>
          <w:szCs w:val="28"/>
        </w:rPr>
        <w:t xml:space="preserve"> EXPERIENCES &amp; QUALIFICATIONS IN DETAIL</w:t>
      </w:r>
    </w:p>
    <w:p w14:paraId="69F4B425"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Working Experience</w:t>
      </w:r>
    </w:p>
    <w:p w14:paraId="11096D44" w14:textId="4D027444" w:rsidR="001B162E" w:rsidRDefault="001B162E" w:rsidP="001B162E">
      <w:pPr>
        <w:pStyle w:val="Heading1"/>
      </w:pPr>
      <w:bookmarkStart w:id="0" w:name="_Toc225152515"/>
      <w:r>
        <w:t>Mar 2021 – Present</w:t>
      </w:r>
      <w:r>
        <w:tab/>
      </w:r>
      <w:r>
        <w:t>LOTUS GROUP</w:t>
      </w:r>
      <w:bookmarkEnd w:id="0"/>
    </w:p>
    <w:p w14:paraId="047A7897" w14:textId="77777777" w:rsidR="001B162E" w:rsidRDefault="001B162E" w:rsidP="001B162E">
      <w:pPr>
        <w:pStyle w:val="Heading3"/>
      </w:pPr>
      <w:bookmarkStart w:id="1" w:name="_Toc225152516"/>
      <w:r>
        <w:t>Deputy Head of Project Management Department cum Head of Raw Material Area Management (Europe – US Standards)</w:t>
      </w:r>
      <w:bookmarkEnd w:id="1"/>
    </w:p>
    <w:p w14:paraId="6970E330" w14:textId="77777777" w:rsidR="001B162E" w:rsidRDefault="001B162E" w:rsidP="001B162E">
      <w:pPr>
        <w:pStyle w:val="1Content"/>
      </w:pPr>
      <w:r>
        <w:t>Successfully developed Vietnam’s largest certified organic rice raw material area, accredited by Control Union Certification.</w:t>
      </w:r>
    </w:p>
    <w:p w14:paraId="2AC89A55" w14:textId="77777777" w:rsidR="001B162E" w:rsidRDefault="001B162E" w:rsidP="001B162E">
      <w:pPr>
        <w:pStyle w:val="1Content"/>
      </w:pPr>
      <w:r>
        <w:t xml:space="preserve">Participated in various international projects focused on sustainable rice value chains, responsible business, and environmental protection (e.g., GIZ, </w:t>
      </w:r>
      <w:proofErr w:type="spellStart"/>
      <w:r>
        <w:t>TrVC</w:t>
      </w:r>
      <w:proofErr w:type="spellEnd"/>
      <w:r>
        <w:t>).</w:t>
      </w:r>
    </w:p>
    <w:p w14:paraId="6CD565F3" w14:textId="77777777" w:rsidR="001B162E" w:rsidRDefault="001B162E" w:rsidP="001B162E">
      <w:pPr>
        <w:pStyle w:val="1Content"/>
      </w:pPr>
      <w:r>
        <w:t>Coordinated and managed rice raw material areas meeting USDA and Global GAP standards for multiple consecutive years.</w:t>
      </w:r>
    </w:p>
    <w:p w14:paraId="51B50886" w14:textId="77777777" w:rsidR="001B162E" w:rsidRDefault="001B162E" w:rsidP="001B162E">
      <w:pPr>
        <w:pStyle w:val="1Content"/>
      </w:pPr>
      <w:r>
        <w:t>Served as a key connector between farmers, enterprises, and international organizations.</w:t>
      </w:r>
    </w:p>
    <w:p w14:paraId="6F34EDDE" w14:textId="77777777" w:rsidR="001B162E" w:rsidRDefault="001B162E" w:rsidP="001B162E">
      <w:pPr>
        <w:pStyle w:val="1Content"/>
        <w:numPr>
          <w:ilvl w:val="0"/>
          <w:numId w:val="0"/>
        </w:numPr>
        <w:ind w:left="1134"/>
      </w:pPr>
    </w:p>
    <w:p w14:paraId="1E8508DB" w14:textId="545B0C90" w:rsidR="001B162E" w:rsidRDefault="001B162E" w:rsidP="001B162E">
      <w:pPr>
        <w:pStyle w:val="Heading1"/>
      </w:pPr>
      <w:bookmarkStart w:id="2" w:name="_Toc225152517"/>
      <w:r>
        <w:t>Jan 2011 – Nov 2020</w:t>
      </w:r>
      <w:r>
        <w:tab/>
      </w:r>
      <w:r>
        <w:t>GENTRACO JOINT STOCK COMPANY</w:t>
      </w:r>
      <w:bookmarkEnd w:id="2"/>
    </w:p>
    <w:p w14:paraId="1E83B72A" w14:textId="77777777" w:rsidR="001B162E" w:rsidRDefault="001B162E" w:rsidP="001B162E">
      <w:pPr>
        <w:pStyle w:val="Heading2"/>
      </w:pPr>
      <w:bookmarkStart w:id="3" w:name="_Toc225152518"/>
      <w:r>
        <w:t>Jan 2017 – Nov 2020</w:t>
      </w:r>
      <w:r>
        <w:tab/>
        <w:t>Head of Production Management cum Deputy Head of Quality Management System Department</w:t>
      </w:r>
      <w:bookmarkEnd w:id="3"/>
    </w:p>
    <w:p w14:paraId="3E169BE7" w14:textId="77777777" w:rsidR="001B162E" w:rsidRDefault="001B162E" w:rsidP="001B162E">
      <w:pPr>
        <w:pStyle w:val="1Content"/>
      </w:pPr>
      <w:r>
        <w:t>Managed quality systems according to BRC, HACCP, ISO, and HALAL standards.</w:t>
      </w:r>
    </w:p>
    <w:p w14:paraId="0467B800" w14:textId="77777777" w:rsidR="001B162E" w:rsidRDefault="001B162E" w:rsidP="001B162E">
      <w:pPr>
        <w:pStyle w:val="1Content"/>
      </w:pPr>
      <w:r>
        <w:t>Developed quality control processes for raw material areas (Global GAP, Organic, EU).</w:t>
      </w:r>
    </w:p>
    <w:p w14:paraId="1A0A8BA1" w14:textId="77777777" w:rsidR="001B162E" w:rsidRDefault="001B162E" w:rsidP="001B162E">
      <w:pPr>
        <w:pStyle w:val="1Content"/>
      </w:pPr>
      <w:r>
        <w:t>Sought and implemented high-tech applications in agriculture.</w:t>
      </w:r>
    </w:p>
    <w:p w14:paraId="56D498EB" w14:textId="77777777" w:rsidR="001B162E" w:rsidRDefault="001B162E" w:rsidP="001B162E">
      <w:pPr>
        <w:pStyle w:val="Heading2"/>
      </w:pPr>
      <w:bookmarkStart w:id="4" w:name="_Toc225152519"/>
      <w:r>
        <w:t>Mar 2013 – Dec 2016</w:t>
      </w:r>
      <w:r>
        <w:tab/>
        <w:t>Deputy Head of Investment Department cum Factory Director</w:t>
      </w:r>
      <w:bookmarkEnd w:id="4"/>
    </w:p>
    <w:p w14:paraId="34FB5CB1" w14:textId="77777777" w:rsidR="001B162E" w:rsidRDefault="001B162E" w:rsidP="001B162E">
      <w:pPr>
        <w:pStyle w:val="1Content"/>
      </w:pPr>
      <w:r>
        <w:t>Developed business plans, coordinated procurement, wrote and implemented projects with partners.</w:t>
      </w:r>
    </w:p>
    <w:p w14:paraId="2A1FCCAA" w14:textId="77777777" w:rsidR="001B162E" w:rsidRDefault="001B162E" w:rsidP="001B162E">
      <w:pPr>
        <w:pStyle w:val="1Content"/>
      </w:pPr>
      <w:r>
        <w:t>Liaised directly with local authorities, customers, and the factory.</w:t>
      </w:r>
    </w:p>
    <w:p w14:paraId="20FB71D9" w14:textId="77777777" w:rsidR="001B162E" w:rsidRDefault="001B162E" w:rsidP="001B162E">
      <w:pPr>
        <w:pStyle w:val="1Content"/>
      </w:pPr>
      <w:r>
        <w:t>Provided consultation on optimal timing for inventory storage and sales.</w:t>
      </w:r>
    </w:p>
    <w:p w14:paraId="6B004948" w14:textId="6ED0A9B8" w:rsidR="001B162E" w:rsidRDefault="001B162E" w:rsidP="001B162E">
      <w:pPr>
        <w:pStyle w:val="Heading2"/>
      </w:pPr>
      <w:bookmarkStart w:id="5" w:name="_Toc225152520"/>
      <w:r>
        <w:t xml:space="preserve">Jan </w:t>
      </w:r>
      <w:r>
        <w:t xml:space="preserve">2011 – </w:t>
      </w:r>
      <w:r>
        <w:t xml:space="preserve">Mar </w:t>
      </w:r>
      <w:r>
        <w:t>2013</w:t>
      </w:r>
      <w:r>
        <w:tab/>
      </w:r>
      <w:r>
        <w:t>Head of Agricultural Engineering &amp; Procurement – Investment Department</w:t>
      </w:r>
      <w:bookmarkEnd w:id="5"/>
    </w:p>
    <w:p w14:paraId="050845FF" w14:textId="77777777" w:rsidR="001B162E" w:rsidRDefault="001B162E" w:rsidP="001B162E">
      <w:pPr>
        <w:pStyle w:val="1Content"/>
      </w:pPr>
      <w:r>
        <w:t>Sourced raw material areas, invested and procured under contract farming.</w:t>
      </w:r>
    </w:p>
    <w:p w14:paraId="2971FE69" w14:textId="77777777" w:rsidR="001B162E" w:rsidRDefault="001B162E" w:rsidP="001B162E">
      <w:pPr>
        <w:pStyle w:val="1Content"/>
      </w:pPr>
      <w:r>
        <w:t>Managed raw material areas according to EU and US standards (pesticide control).</w:t>
      </w:r>
    </w:p>
    <w:p w14:paraId="28B14A42" w14:textId="77777777" w:rsidR="001B162E" w:rsidRDefault="001B162E" w:rsidP="001B162E">
      <w:pPr>
        <w:pStyle w:val="1Content"/>
        <w:numPr>
          <w:ilvl w:val="0"/>
          <w:numId w:val="0"/>
        </w:numPr>
        <w:ind w:left="1134"/>
      </w:pPr>
    </w:p>
    <w:p w14:paraId="663CB0D3" w14:textId="6D866D16" w:rsidR="001B162E" w:rsidRDefault="001B162E" w:rsidP="001B162E">
      <w:pPr>
        <w:pStyle w:val="Heading1"/>
      </w:pPr>
      <w:bookmarkStart w:id="6" w:name="_Toc225152521"/>
      <w:r>
        <w:t>Oct 1998 – Dec 2010</w:t>
      </w:r>
      <w:r>
        <w:tab/>
      </w:r>
      <w:r>
        <w:t>MEKONG JOINT STOCK COMPANY – CAN THO</w:t>
      </w:r>
      <w:bookmarkEnd w:id="6"/>
    </w:p>
    <w:p w14:paraId="7CC0C0FD" w14:textId="77777777" w:rsidR="001B162E" w:rsidRDefault="001B162E" w:rsidP="001B162E">
      <w:pPr>
        <w:pStyle w:val="Heading3"/>
      </w:pPr>
      <w:bookmarkStart w:id="7" w:name="_Toc225152522"/>
      <w:r>
        <w:t>Head of QA Department cum Raw Material Area Manager</w:t>
      </w:r>
      <w:bookmarkEnd w:id="7"/>
    </w:p>
    <w:p w14:paraId="09B89463" w14:textId="77777777" w:rsidR="001B162E" w:rsidRDefault="001B162E" w:rsidP="001B162E">
      <w:pPr>
        <w:pStyle w:val="1Content"/>
      </w:pPr>
      <w:r>
        <w:t>2001: Promoted to Head of QC Department</w:t>
      </w:r>
    </w:p>
    <w:p w14:paraId="092151CA" w14:textId="77777777" w:rsidR="001B162E" w:rsidRDefault="001B162E" w:rsidP="001B162E">
      <w:pPr>
        <w:pStyle w:val="1Content"/>
      </w:pPr>
      <w:r>
        <w:t>2002: Appointed Head of QA Department cum Manager of contract farming raw material areas</w:t>
      </w:r>
    </w:p>
    <w:p w14:paraId="5E4B7238" w14:textId="77777777" w:rsidR="001B162E" w:rsidRDefault="001B162E" w:rsidP="001B162E">
      <w:pPr>
        <w:pStyle w:val="1Content"/>
      </w:pPr>
      <w:r>
        <w:t>Managed procurement, planning, contract execution, and data consolidation.</w:t>
      </w:r>
    </w:p>
    <w:p w14:paraId="0F69C542" w14:textId="77777777" w:rsidR="001B162E" w:rsidRDefault="001B162E" w:rsidP="001B162E">
      <w:pPr>
        <w:pStyle w:val="1Content"/>
      </w:pPr>
      <w:r>
        <w:t>Advised the Executive Board on raw material area expansion and business strategies.</w:t>
      </w:r>
    </w:p>
    <w:p w14:paraId="67335030" w14:textId="77777777" w:rsidR="001B162E" w:rsidRDefault="001B162E" w:rsidP="001B162E">
      <w:pPr>
        <w:pStyle w:val="1Content"/>
        <w:numPr>
          <w:ilvl w:val="0"/>
          <w:numId w:val="0"/>
        </w:numPr>
        <w:ind w:left="1134"/>
      </w:pPr>
    </w:p>
    <w:p w14:paraId="79BDCA5A" w14:textId="1B15F27B" w:rsidR="001B162E" w:rsidRDefault="001B162E" w:rsidP="001B162E">
      <w:pPr>
        <w:pStyle w:val="Heading1"/>
      </w:pPr>
      <w:bookmarkStart w:id="8" w:name="_Toc225152523"/>
      <w:r>
        <w:t>Oct 1997 – Au</w:t>
      </w:r>
      <w:r>
        <w:t>g</w:t>
      </w:r>
      <w:r>
        <w:t xml:space="preserve"> 1998</w:t>
      </w:r>
      <w:r>
        <w:tab/>
      </w:r>
      <w:r>
        <w:t>DASO GROUP JOINT VENTURE (JAPAN)</w:t>
      </w:r>
      <w:bookmarkEnd w:id="8"/>
    </w:p>
    <w:p w14:paraId="4967F13D" w14:textId="77777777" w:rsidR="001B162E" w:rsidRDefault="001B162E" w:rsidP="001B162E">
      <w:pPr>
        <w:pStyle w:val="Heading3"/>
      </w:pPr>
      <w:bookmarkStart w:id="9" w:name="_Toc225152524"/>
      <w:r>
        <w:t>Regional Sales Manager for Can Tho – Soc Trang</w:t>
      </w:r>
      <w:bookmarkEnd w:id="9"/>
    </w:p>
    <w:p w14:paraId="339E9438" w14:textId="77777777" w:rsidR="001B162E" w:rsidRDefault="001B162E" w:rsidP="001B162E">
      <w:pPr>
        <w:pStyle w:val="1Content"/>
      </w:pPr>
      <w:r>
        <w:t>Managed sales operations of cosmetics and household products in the assigned region.</w:t>
      </w:r>
    </w:p>
    <w:p w14:paraId="65A8EC3A" w14:textId="77777777" w:rsidR="001B162E" w:rsidRDefault="001B162E" w:rsidP="001B162E">
      <w:pPr>
        <w:pStyle w:val="1Content"/>
      </w:pPr>
      <w:r>
        <w:t>Gained early exposure to professional business models from a foreign enterprise.</w:t>
      </w:r>
    </w:p>
    <w:p w14:paraId="221041E6" w14:textId="77777777" w:rsidR="00D0695D" w:rsidRDefault="00D0695D" w:rsidP="00657A9F">
      <w:pPr>
        <w:tabs>
          <w:tab w:val="left" w:pos="3402"/>
        </w:tabs>
        <w:spacing w:after="0" w:line="360" w:lineRule="auto"/>
        <w:ind w:left="3402" w:right="26" w:hanging="2835"/>
        <w:rPr>
          <w:rFonts w:ascii="Arial" w:eastAsia="Arial" w:hAnsi="Arial" w:cs="Arial"/>
          <w:color w:val="002060"/>
        </w:rPr>
      </w:pPr>
    </w:p>
    <w:p w14:paraId="2F590C70"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Education</w:t>
      </w:r>
    </w:p>
    <w:p w14:paraId="4F3630AD" w14:textId="77777777" w:rsidR="001B162E" w:rsidRDefault="001B162E" w:rsidP="001B162E">
      <w:pPr>
        <w:pStyle w:val="1Content"/>
      </w:pPr>
      <w:r>
        <w:t>Education Level: Bachelor's Degree</w:t>
      </w:r>
    </w:p>
    <w:p w14:paraId="063EE162" w14:textId="6CF62FCA" w:rsidR="00657A9F" w:rsidRDefault="001B162E" w:rsidP="001B162E">
      <w:pPr>
        <w:pStyle w:val="1Content"/>
      </w:pPr>
      <w:r>
        <w:lastRenderedPageBreak/>
        <w:t>Alma Mater: Can Tho University, major in Food Technology</w:t>
      </w:r>
      <w:r w:rsidR="0084783A">
        <w:tab/>
      </w:r>
    </w:p>
    <w:p w14:paraId="35592506" w14:textId="77777777" w:rsidR="00657A9F" w:rsidRDefault="00657A9F" w:rsidP="00657A9F">
      <w:pPr>
        <w:tabs>
          <w:tab w:val="left" w:pos="3402"/>
        </w:tabs>
        <w:spacing w:after="0" w:line="360" w:lineRule="auto"/>
        <w:ind w:left="3402" w:right="26" w:hanging="2835"/>
        <w:rPr>
          <w:rFonts w:ascii="Arial" w:eastAsia="Arial" w:hAnsi="Arial" w:cs="Arial"/>
          <w:color w:val="002060"/>
        </w:rPr>
      </w:pPr>
    </w:p>
    <w:p w14:paraId="37EE2867" w14:textId="77777777" w:rsidR="00657A9F" w:rsidRDefault="00657A9F" w:rsidP="00657A9F">
      <w:pPr>
        <w:numPr>
          <w:ilvl w:val="1"/>
          <w:numId w:val="13"/>
        </w:numPr>
        <w:tabs>
          <w:tab w:val="clear" w:pos="810"/>
          <w:tab w:val="left" w:pos="1134"/>
        </w:tabs>
        <w:overflowPunct w:val="0"/>
        <w:autoSpaceDE w:val="0"/>
        <w:autoSpaceDN w:val="0"/>
        <w:adjustRightInd w:val="0"/>
        <w:spacing w:after="0" w:line="360" w:lineRule="auto"/>
        <w:ind w:left="1134" w:right="708" w:hanging="567"/>
        <w:textAlignment w:val="baseline"/>
        <w:rPr>
          <w:rFonts w:asciiTheme="majorHAnsi" w:hAnsiTheme="majorHAnsi" w:cstheme="majorHAnsi"/>
          <w:b/>
          <w:color w:val="E46F21" w:themeColor="accent2"/>
          <w:sz w:val="26"/>
          <w:szCs w:val="24"/>
        </w:rPr>
      </w:pPr>
      <w:r>
        <w:rPr>
          <w:rFonts w:asciiTheme="majorHAnsi" w:hAnsiTheme="majorHAnsi" w:cstheme="majorHAnsi"/>
          <w:b/>
          <w:color w:val="E46F21" w:themeColor="accent2"/>
          <w:sz w:val="26"/>
          <w:szCs w:val="24"/>
        </w:rPr>
        <w:t>Other information (if any)</w:t>
      </w:r>
    </w:p>
    <w:p w14:paraId="05635E56" w14:textId="5A129411" w:rsidR="001B162E" w:rsidRPr="001B162E" w:rsidRDefault="001B162E" w:rsidP="001B162E">
      <w:pPr>
        <w:tabs>
          <w:tab w:val="left" w:pos="3402"/>
        </w:tabs>
        <w:spacing w:after="0" w:line="360" w:lineRule="auto"/>
        <w:ind w:left="3402" w:right="26" w:hanging="2835"/>
        <w:rPr>
          <w:rFonts w:ascii="Arial" w:eastAsia="Arial" w:hAnsi="Arial" w:cs="Arial"/>
          <w:b/>
          <w:bCs/>
          <w:color w:val="002060"/>
        </w:rPr>
      </w:pPr>
      <w:r w:rsidRPr="001B162E">
        <w:rPr>
          <w:rFonts w:ascii="Arial" w:eastAsia="Arial" w:hAnsi="Arial" w:cs="Arial"/>
          <w:b/>
          <w:bCs/>
          <w:color w:val="002060"/>
        </w:rPr>
        <w:t>CAREER OBJECTIVE</w:t>
      </w:r>
    </w:p>
    <w:p w14:paraId="5026BCF1" w14:textId="77777777" w:rsidR="001B162E" w:rsidRPr="001B162E" w:rsidRDefault="001B162E" w:rsidP="001B162E">
      <w:pPr>
        <w:pStyle w:val="1Content"/>
      </w:pPr>
      <w:r w:rsidRPr="001B162E">
        <w:t>I am oriented towards deepening my expertise in managing manufacturing plant operations and product quality control, with the goal of ensuring every grain of rice delivered to consumers meets the highest standards of safety and quality.</w:t>
      </w:r>
    </w:p>
    <w:p w14:paraId="792B5020" w14:textId="77777777" w:rsidR="001B162E" w:rsidRPr="001B162E" w:rsidRDefault="001B162E" w:rsidP="001B162E">
      <w:pPr>
        <w:pStyle w:val="1Content"/>
      </w:pPr>
      <w:r w:rsidRPr="001B162E">
        <w:t>With hands-on experience in factory operations and in establishing and managing standard systems such as BRC, HACCP, ISO, and Global GAP, combined with in-depth knowledge of products, raw material sourcing areas, and market demands, I am confident in my ability to develop efficient operational processes, minimize risks, optimize costs, and enhance product value.</w:t>
      </w:r>
    </w:p>
    <w:p w14:paraId="0DADCF05" w14:textId="77777777" w:rsidR="001B162E" w:rsidRPr="001B162E" w:rsidRDefault="001B162E" w:rsidP="001B162E">
      <w:pPr>
        <w:pStyle w:val="1Content"/>
      </w:pPr>
      <w:r w:rsidRPr="001B162E">
        <w:t>I also aspire to accompany businesses in adopting advanced technologies and international standards in production, contributing to elevating the brand and competitiveness of Vietnamese rice in the global export market.</w:t>
      </w:r>
    </w:p>
    <w:p w14:paraId="4690CD5C" w14:textId="15C736C1" w:rsidR="00657A9F" w:rsidRDefault="00657A9F" w:rsidP="001B162E">
      <w:pPr>
        <w:tabs>
          <w:tab w:val="left" w:pos="3402"/>
        </w:tabs>
        <w:spacing w:after="0" w:line="360" w:lineRule="auto"/>
        <w:ind w:left="3402" w:right="26" w:hanging="2835"/>
        <w:rPr>
          <w:rFonts w:ascii="Arial" w:eastAsia="Arial" w:hAnsi="Arial" w:cs="Arial"/>
          <w:color w:val="002060"/>
        </w:rPr>
      </w:pPr>
    </w:p>
    <w:p w14:paraId="20F7CF6E" w14:textId="77777777" w:rsidR="001B162E" w:rsidRDefault="001B162E" w:rsidP="001B162E">
      <w:pPr>
        <w:tabs>
          <w:tab w:val="left" w:pos="3402"/>
        </w:tabs>
        <w:spacing w:after="0" w:line="360" w:lineRule="auto"/>
        <w:ind w:left="3402" w:right="26" w:hanging="2835"/>
        <w:rPr>
          <w:rFonts w:ascii="Arial" w:eastAsia="Arial" w:hAnsi="Arial" w:cs="Arial"/>
          <w:color w:val="002060"/>
        </w:rPr>
      </w:pPr>
    </w:p>
    <w:sectPr w:rsidR="001B162E" w:rsidSect="00CC7417">
      <w:headerReference w:type="default" r:id="rId8"/>
      <w:footerReference w:type="default" r:id="rId9"/>
      <w:headerReference w:type="first" r:id="rId10"/>
      <w:footerReference w:type="first" r:id="rId11"/>
      <w:pgSz w:w="12240" w:h="15840"/>
      <w:pgMar w:top="1418" w:right="1041" w:bottom="1134" w:left="851" w:header="288"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06EE4" w14:textId="77777777" w:rsidR="00B72E92" w:rsidRDefault="00B72E92" w:rsidP="00AE7A20">
      <w:pPr>
        <w:spacing w:after="0" w:line="240" w:lineRule="auto"/>
      </w:pPr>
      <w:r>
        <w:separator/>
      </w:r>
    </w:p>
  </w:endnote>
  <w:endnote w:type="continuationSeparator" w:id="0">
    <w:p w14:paraId="2BD7E98F" w14:textId="77777777" w:rsidR="00B72E92" w:rsidRDefault="00B72E92" w:rsidP="00AE7A20">
      <w:pPr>
        <w:spacing w:after="0" w:line="240" w:lineRule="auto"/>
      </w:pPr>
      <w:r>
        <w:continuationSeparator/>
      </w:r>
    </w:p>
  </w:endnote>
  <w:endnote w:type="continuationNotice" w:id="1">
    <w:p w14:paraId="3404FD79" w14:textId="77777777" w:rsidR="00B72E92" w:rsidRDefault="00B72E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panose1 w:val="00000000000000000000"/>
    <w:charset w:val="00"/>
    <w:family w:val="auto"/>
    <w:notTrueType/>
    <w:pitch w:val="default"/>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an Francisco Text Regular">
    <w:altName w:val="Calibri"/>
    <w:panose1 w:val="00000000000000000000"/>
    <w:charset w:val="00"/>
    <w:family w:val="modern"/>
    <w:notTrueType/>
    <w:pitch w:val="variable"/>
    <w:sig w:usb0="A00000EF" w:usb1="5000204A" w:usb2="00000000" w:usb3="00000000" w:csb0="0000019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1182" w14:textId="77777777" w:rsidR="00B350D0" w:rsidRPr="00240835" w:rsidRDefault="00B350D0" w:rsidP="00CC7417">
    <w:pPr>
      <w:pStyle w:val="Footer"/>
      <w:tabs>
        <w:tab w:val="clear" w:pos="4680"/>
        <w:tab w:val="clear" w:pos="9360"/>
      </w:tabs>
      <w:ind w:left="0"/>
      <w:jc w:val="center"/>
      <w:rPr>
        <w:b/>
        <w:i/>
        <w:sz w:val="16"/>
        <w:szCs w:val="16"/>
      </w:rPr>
    </w:pPr>
    <w:r w:rsidRPr="00240835">
      <w:rPr>
        <w:noProof/>
        <w:sz w:val="22"/>
      </w:rPr>
      <mc:AlternateContent>
        <mc:Choice Requires="wps">
          <w:drawing>
            <wp:anchor distT="4294967295" distB="4294967295" distL="114300" distR="114300" simplePos="0" relativeHeight="251658242" behindDoc="0" locked="0" layoutInCell="1" allowOverlap="1" wp14:anchorId="656EB2A8" wp14:editId="62C8BB35">
              <wp:simplePos x="0" y="0"/>
              <wp:positionH relativeFrom="column">
                <wp:posOffset>-9363</wp:posOffset>
              </wp:positionH>
              <wp:positionV relativeFrom="paragraph">
                <wp:posOffset>-67310</wp:posOffset>
              </wp:positionV>
              <wp:extent cx="6590592" cy="0"/>
              <wp:effectExtent l="0" t="0" r="20320" b="19050"/>
              <wp:wrapNone/>
              <wp:docPr id="366" name="Straight Connector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0592"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BF645F" id="Straight Connector 366" o:spid="_x0000_s1026"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5.3pt" to="518.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" strokecolor="#002e5e [3200]"/>
          </w:pict>
        </mc:Fallback>
      </mc:AlternateContent>
    </w:r>
    <w:r w:rsidRPr="00240835">
      <w:rPr>
        <w:b/>
        <w:i/>
        <w:sz w:val="16"/>
        <w:szCs w:val="16"/>
      </w:rPr>
      <w:t xml:space="preserve">The assessment report is a subjective evaluation of the candidate based on facts as validated through CV screening, </w:t>
    </w:r>
    <w:r w:rsidRPr="00240835">
      <w:rPr>
        <w:b/>
        <w:i/>
        <w:sz w:val="16"/>
        <w:szCs w:val="16"/>
      </w:rPr>
      <w:br/>
      <w:t>interviews &amp; skill assessment.  Reference check will be conducted upon shortlist for offer.</w:t>
    </w:r>
  </w:p>
  <w:p w14:paraId="32B9977F" w14:textId="77777777" w:rsidR="00B350D0" w:rsidRPr="00240835" w:rsidRDefault="00B350D0" w:rsidP="00CC7417">
    <w:pPr>
      <w:pStyle w:val="Footer"/>
      <w:tabs>
        <w:tab w:val="clear" w:pos="4680"/>
        <w:tab w:val="clear" w:pos="9360"/>
      </w:tabs>
      <w:jc w:val="right"/>
      <w:rPr>
        <w:rFonts w:asciiTheme="majorHAnsi" w:hAnsiTheme="majorHAnsi"/>
        <w:caps/>
        <w:noProof/>
        <w:sz w:val="20"/>
        <w:szCs w:val="16"/>
      </w:rPr>
    </w:pPr>
    <w:r w:rsidRPr="00240835">
      <w:rPr>
        <w:rFonts w:asciiTheme="majorHAnsi" w:hAnsiTheme="majorHAnsi"/>
        <w:caps/>
        <w:sz w:val="20"/>
        <w:szCs w:val="16"/>
      </w:rPr>
      <w:fldChar w:fldCharType="begin"/>
    </w:r>
    <w:r w:rsidRPr="00240835">
      <w:rPr>
        <w:rFonts w:asciiTheme="majorHAnsi" w:hAnsiTheme="majorHAnsi"/>
        <w:caps/>
        <w:sz w:val="20"/>
        <w:szCs w:val="16"/>
      </w:rPr>
      <w:instrText xml:space="preserve"> PAGE   \* MERGEFORMAT </w:instrText>
    </w:r>
    <w:r w:rsidRPr="00240835">
      <w:rPr>
        <w:rFonts w:asciiTheme="majorHAnsi" w:hAnsiTheme="majorHAnsi"/>
        <w:caps/>
        <w:sz w:val="20"/>
        <w:szCs w:val="16"/>
      </w:rPr>
      <w:fldChar w:fldCharType="separate"/>
    </w:r>
    <w:r w:rsidR="00581341">
      <w:rPr>
        <w:rFonts w:asciiTheme="majorHAnsi" w:hAnsiTheme="majorHAnsi"/>
        <w:caps/>
        <w:noProof/>
        <w:sz w:val="20"/>
        <w:szCs w:val="16"/>
      </w:rPr>
      <w:t>2</w:t>
    </w:r>
    <w:r w:rsidRPr="00240835">
      <w:rPr>
        <w:rFonts w:asciiTheme="majorHAnsi" w:hAnsiTheme="majorHAnsi"/>
        <w:caps/>
        <w:noProof/>
        <w:sz w:val="20"/>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228387"/>
      <w:docPartObj>
        <w:docPartGallery w:val="Page Numbers (Bottom of Page)"/>
        <w:docPartUnique/>
      </w:docPartObj>
    </w:sdtPr>
    <w:sdtEndPr>
      <w:rPr>
        <w:noProof/>
        <w:sz w:val="18"/>
        <w:szCs w:val="18"/>
      </w:rPr>
    </w:sdtEndPr>
    <w:sdtContent>
      <w:p w14:paraId="18474AA8" w14:textId="77777777" w:rsidR="00B350D0" w:rsidRPr="00240835" w:rsidRDefault="00B350D0" w:rsidP="00CC7417">
        <w:pPr>
          <w:pStyle w:val="Footer"/>
          <w:tabs>
            <w:tab w:val="clear" w:pos="4680"/>
            <w:tab w:val="clear" w:pos="9360"/>
          </w:tabs>
          <w:ind w:left="0"/>
          <w:jc w:val="center"/>
          <w:rPr>
            <w:b/>
            <w:i/>
            <w:sz w:val="16"/>
            <w:szCs w:val="16"/>
          </w:rPr>
        </w:pPr>
        <w:r w:rsidRPr="00240835">
          <w:rPr>
            <w:noProof/>
            <w:sz w:val="22"/>
          </w:rPr>
          <mc:AlternateContent>
            <mc:Choice Requires="wps">
              <w:drawing>
                <wp:anchor distT="4294967295" distB="4294967295" distL="114300" distR="114300" simplePos="0" relativeHeight="251658241" behindDoc="0" locked="0" layoutInCell="1" allowOverlap="1" wp14:anchorId="7353C041" wp14:editId="6F0360BE">
                  <wp:simplePos x="0" y="0"/>
                  <wp:positionH relativeFrom="column">
                    <wp:posOffset>-9363</wp:posOffset>
                  </wp:positionH>
                  <wp:positionV relativeFrom="paragraph">
                    <wp:posOffset>-67310</wp:posOffset>
                  </wp:positionV>
                  <wp:extent cx="6590592" cy="0"/>
                  <wp:effectExtent l="0" t="0" r="20320" b="19050"/>
                  <wp:wrapNone/>
                  <wp:docPr id="352"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0592"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034A20" id="Straight Connector 352"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5.3pt" to="518.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" strokecolor="#002e5e [3200]"/>
              </w:pict>
            </mc:Fallback>
          </mc:AlternateContent>
        </w:r>
        <w:r w:rsidRPr="00240835">
          <w:rPr>
            <w:b/>
            <w:i/>
            <w:sz w:val="16"/>
            <w:szCs w:val="16"/>
          </w:rPr>
          <w:t xml:space="preserve">The assessment report is a subjective evaluation of the candidate based on facts as validated through CV screening, </w:t>
        </w:r>
        <w:r w:rsidRPr="00240835">
          <w:rPr>
            <w:b/>
            <w:i/>
            <w:sz w:val="16"/>
            <w:szCs w:val="16"/>
          </w:rPr>
          <w:br/>
          <w:t>interviews &amp; skill assessment.  Reference check will be conducted upon shortlist for offer.</w:t>
        </w:r>
      </w:p>
      <w:p w14:paraId="0207D5FE" w14:textId="77777777" w:rsidR="00B350D0" w:rsidRPr="00240835" w:rsidRDefault="00B350D0" w:rsidP="00CC7417">
        <w:pPr>
          <w:pStyle w:val="Footer"/>
          <w:tabs>
            <w:tab w:val="clear" w:pos="9360"/>
            <w:tab w:val="right" w:pos="10489"/>
          </w:tabs>
          <w:rPr>
            <w:sz w:val="18"/>
            <w:szCs w:val="18"/>
          </w:rPr>
        </w:pPr>
        <w:r w:rsidRPr="00240835">
          <w:rPr>
            <w:sz w:val="16"/>
            <w:szCs w:val="16"/>
          </w:rPr>
          <w:tab/>
        </w:r>
        <w:r w:rsidRPr="00240835">
          <w:rPr>
            <w:sz w:val="16"/>
            <w:szCs w:val="16"/>
          </w:rPr>
          <w:tab/>
        </w:r>
        <w:r w:rsidRPr="00240835">
          <w:rPr>
            <w:sz w:val="20"/>
            <w:szCs w:val="16"/>
          </w:rPr>
          <w:fldChar w:fldCharType="begin"/>
        </w:r>
        <w:r w:rsidRPr="00240835">
          <w:rPr>
            <w:sz w:val="20"/>
            <w:szCs w:val="16"/>
          </w:rPr>
          <w:instrText xml:space="preserve"> PAGE   \* MERGEFORMAT </w:instrText>
        </w:r>
        <w:r w:rsidRPr="00240835">
          <w:rPr>
            <w:sz w:val="20"/>
            <w:szCs w:val="16"/>
          </w:rPr>
          <w:fldChar w:fldCharType="separate"/>
        </w:r>
        <w:r w:rsidR="00581341">
          <w:rPr>
            <w:noProof/>
            <w:sz w:val="20"/>
            <w:szCs w:val="16"/>
          </w:rPr>
          <w:t>1</w:t>
        </w:r>
        <w:r w:rsidRPr="00240835">
          <w:rPr>
            <w:noProof/>
            <w:sz w:val="20"/>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B3877" w14:textId="77777777" w:rsidR="00B72E92" w:rsidRDefault="00B72E92" w:rsidP="00AE7A20">
      <w:pPr>
        <w:spacing w:after="0" w:line="240" w:lineRule="auto"/>
      </w:pPr>
      <w:r>
        <w:separator/>
      </w:r>
    </w:p>
  </w:footnote>
  <w:footnote w:type="continuationSeparator" w:id="0">
    <w:p w14:paraId="39BE78E9" w14:textId="77777777" w:rsidR="00B72E92" w:rsidRDefault="00B72E92" w:rsidP="00AE7A20">
      <w:pPr>
        <w:spacing w:after="0" w:line="240" w:lineRule="auto"/>
      </w:pPr>
      <w:r>
        <w:continuationSeparator/>
      </w:r>
    </w:p>
  </w:footnote>
  <w:footnote w:type="continuationNotice" w:id="1">
    <w:p w14:paraId="0FFACF9E" w14:textId="77777777" w:rsidR="00B72E92" w:rsidRDefault="00B72E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2430"/>
      <w:gridCol w:w="270"/>
      <w:gridCol w:w="2970"/>
      <w:gridCol w:w="3415"/>
    </w:tblGrid>
    <w:tr w:rsidR="00B350D0" w:rsidRPr="00FC11F7" w14:paraId="5C14494E" w14:textId="77777777" w:rsidTr="0036151E">
      <w:tc>
        <w:tcPr>
          <w:tcW w:w="2695" w:type="dxa"/>
          <w:gridSpan w:val="2"/>
        </w:tcPr>
        <w:p w14:paraId="115D0A02" w14:textId="77777777" w:rsidR="00B350D0" w:rsidRPr="00FC11F7" w:rsidRDefault="00B350D0" w:rsidP="00AE7A20">
          <w:pPr>
            <w:ind w:left="-113"/>
            <w:rPr>
              <w:rFonts w:ascii="San Francisco Text Regular" w:hAnsi="San Francisco Text Regular"/>
              <w:sz w:val="10"/>
              <w:szCs w:val="10"/>
            </w:rPr>
          </w:pPr>
        </w:p>
      </w:tc>
      <w:tc>
        <w:tcPr>
          <w:tcW w:w="3240" w:type="dxa"/>
          <w:gridSpan w:val="2"/>
        </w:tcPr>
        <w:p w14:paraId="3955B708" w14:textId="77777777" w:rsidR="00B350D0" w:rsidRPr="00FC11F7" w:rsidRDefault="00B350D0" w:rsidP="00AE7A20">
          <w:pPr>
            <w:ind w:left="-113"/>
            <w:rPr>
              <w:rFonts w:ascii="San Francisco Text Regular" w:hAnsi="San Francisco Text Regular"/>
              <w:sz w:val="10"/>
              <w:szCs w:val="10"/>
            </w:rPr>
          </w:pPr>
        </w:p>
      </w:tc>
      <w:tc>
        <w:tcPr>
          <w:tcW w:w="3415" w:type="dxa"/>
          <w:vAlign w:val="center"/>
        </w:tcPr>
        <w:p w14:paraId="285B929D" w14:textId="77777777" w:rsidR="00B350D0" w:rsidRPr="00FC11F7" w:rsidRDefault="00B350D0" w:rsidP="00AE7A20">
          <w:pPr>
            <w:jc w:val="center"/>
            <w:rPr>
              <w:sz w:val="10"/>
              <w:szCs w:val="10"/>
            </w:rPr>
          </w:pPr>
        </w:p>
      </w:tc>
    </w:tr>
    <w:tr w:rsidR="00B350D0" w:rsidRPr="00FC11F7" w14:paraId="62B732EC" w14:textId="77777777" w:rsidTr="0036151E">
      <w:trPr>
        <w:trHeight w:val="150"/>
      </w:trPr>
      <w:tc>
        <w:tcPr>
          <w:tcW w:w="265" w:type="dxa"/>
          <w:vAlign w:val="center"/>
        </w:tcPr>
        <w:p w14:paraId="114D1EFD" w14:textId="77777777" w:rsidR="00B350D0" w:rsidRPr="00FC11F7" w:rsidRDefault="00B350D0" w:rsidP="00AE7A20">
          <w:pPr>
            <w:ind w:left="-113"/>
            <w:jc w:val="right"/>
            <w:rPr>
              <w:sz w:val="10"/>
              <w:szCs w:val="10"/>
            </w:rPr>
          </w:pPr>
        </w:p>
      </w:tc>
      <w:tc>
        <w:tcPr>
          <w:tcW w:w="2430" w:type="dxa"/>
          <w:vAlign w:val="center"/>
        </w:tcPr>
        <w:p w14:paraId="56AA87BB" w14:textId="77777777" w:rsidR="00B350D0" w:rsidRPr="00FC11F7" w:rsidRDefault="00B350D0" w:rsidP="00AE7A20">
          <w:pPr>
            <w:ind w:left="-113"/>
            <w:rPr>
              <w:sz w:val="10"/>
              <w:szCs w:val="10"/>
            </w:rPr>
          </w:pPr>
        </w:p>
      </w:tc>
      <w:tc>
        <w:tcPr>
          <w:tcW w:w="270" w:type="dxa"/>
          <w:vAlign w:val="center"/>
        </w:tcPr>
        <w:p w14:paraId="6725F722" w14:textId="77777777" w:rsidR="00B350D0" w:rsidRPr="00FC11F7" w:rsidRDefault="00B350D0" w:rsidP="00AE7A20">
          <w:pPr>
            <w:ind w:left="-113"/>
            <w:jc w:val="right"/>
            <w:rPr>
              <w:sz w:val="10"/>
              <w:szCs w:val="10"/>
            </w:rPr>
          </w:pPr>
        </w:p>
      </w:tc>
      <w:tc>
        <w:tcPr>
          <w:tcW w:w="2970" w:type="dxa"/>
          <w:vAlign w:val="center"/>
        </w:tcPr>
        <w:p w14:paraId="3686CA43" w14:textId="77777777" w:rsidR="00B350D0" w:rsidRPr="00FC11F7" w:rsidRDefault="00B350D0" w:rsidP="00AE7A20">
          <w:pPr>
            <w:ind w:left="-113"/>
            <w:rPr>
              <w:sz w:val="10"/>
              <w:szCs w:val="10"/>
            </w:rPr>
          </w:pPr>
        </w:p>
      </w:tc>
      <w:tc>
        <w:tcPr>
          <w:tcW w:w="3415" w:type="dxa"/>
        </w:tcPr>
        <w:p w14:paraId="6C0A504B" w14:textId="77777777" w:rsidR="00B350D0" w:rsidRPr="00FC11F7" w:rsidRDefault="00B350D0" w:rsidP="00AE7A20">
          <w:pPr>
            <w:rPr>
              <w:sz w:val="10"/>
              <w:szCs w:val="10"/>
            </w:rPr>
          </w:pPr>
        </w:p>
      </w:tc>
    </w:tr>
    <w:tr w:rsidR="00B350D0" w:rsidRPr="00FC11F7" w14:paraId="351A94B5" w14:textId="77777777" w:rsidTr="0036151E">
      <w:trPr>
        <w:trHeight w:val="150"/>
      </w:trPr>
      <w:tc>
        <w:tcPr>
          <w:tcW w:w="265" w:type="dxa"/>
          <w:vAlign w:val="center"/>
        </w:tcPr>
        <w:p w14:paraId="2929744F" w14:textId="77777777" w:rsidR="00B350D0" w:rsidRPr="00FC11F7" w:rsidRDefault="00B350D0" w:rsidP="00AE7A20">
          <w:pPr>
            <w:ind w:left="-113"/>
            <w:jc w:val="right"/>
            <w:rPr>
              <w:sz w:val="10"/>
              <w:szCs w:val="10"/>
            </w:rPr>
          </w:pPr>
        </w:p>
      </w:tc>
      <w:tc>
        <w:tcPr>
          <w:tcW w:w="2430" w:type="dxa"/>
          <w:vAlign w:val="center"/>
        </w:tcPr>
        <w:p w14:paraId="365FB5BE" w14:textId="77777777" w:rsidR="00B350D0" w:rsidRPr="00FC11F7" w:rsidRDefault="00B350D0" w:rsidP="00AE7A20">
          <w:pPr>
            <w:ind w:left="-113"/>
            <w:rPr>
              <w:sz w:val="10"/>
              <w:szCs w:val="10"/>
            </w:rPr>
          </w:pPr>
        </w:p>
      </w:tc>
      <w:tc>
        <w:tcPr>
          <w:tcW w:w="270" w:type="dxa"/>
          <w:vAlign w:val="center"/>
        </w:tcPr>
        <w:p w14:paraId="10CC18F6" w14:textId="77777777" w:rsidR="00B350D0" w:rsidRPr="00FC11F7" w:rsidRDefault="00B350D0" w:rsidP="00AE7A20">
          <w:pPr>
            <w:ind w:left="-113"/>
            <w:jc w:val="right"/>
            <w:rPr>
              <w:sz w:val="10"/>
              <w:szCs w:val="10"/>
            </w:rPr>
          </w:pPr>
        </w:p>
      </w:tc>
      <w:tc>
        <w:tcPr>
          <w:tcW w:w="2970" w:type="dxa"/>
          <w:vAlign w:val="center"/>
        </w:tcPr>
        <w:p w14:paraId="00E64E2B" w14:textId="77777777" w:rsidR="00B350D0" w:rsidRPr="00FC11F7" w:rsidRDefault="00B350D0" w:rsidP="00AE7A20">
          <w:pPr>
            <w:ind w:left="-113"/>
            <w:rPr>
              <w:sz w:val="10"/>
              <w:szCs w:val="10"/>
            </w:rPr>
          </w:pPr>
        </w:p>
      </w:tc>
      <w:tc>
        <w:tcPr>
          <w:tcW w:w="3415" w:type="dxa"/>
        </w:tcPr>
        <w:p w14:paraId="1E516EF6" w14:textId="77777777" w:rsidR="00B350D0" w:rsidRPr="00FC11F7" w:rsidRDefault="00B350D0" w:rsidP="00AE7A20">
          <w:pPr>
            <w:rPr>
              <w:sz w:val="10"/>
              <w:szCs w:val="10"/>
            </w:rPr>
          </w:pPr>
          <w:r>
            <w:rPr>
              <w:rFonts w:ascii="Arial Black" w:hAnsi="Arial Black" w:cs="Arial"/>
              <w:b/>
              <w:bCs/>
              <w:noProof/>
              <w:sz w:val="28"/>
              <w:szCs w:val="28"/>
            </w:rPr>
            <w:drawing>
              <wp:anchor distT="0" distB="0" distL="114300" distR="114300" simplePos="0" relativeHeight="251658240" behindDoc="0" locked="0" layoutInCell="1" allowOverlap="1" wp14:anchorId="32F123DB" wp14:editId="67F96398">
                <wp:simplePos x="0" y="0"/>
                <wp:positionH relativeFrom="column">
                  <wp:posOffset>966470</wp:posOffset>
                </wp:positionH>
                <wp:positionV relativeFrom="paragraph">
                  <wp:posOffset>25210</wp:posOffset>
                </wp:positionV>
                <wp:extent cx="1804670" cy="414655"/>
                <wp:effectExtent l="0" t="0" r="5080" b="4445"/>
                <wp:wrapNone/>
                <wp:docPr id="409462353" name="Picture 40946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4670" cy="414655"/>
                        </a:xfrm>
                        <a:prstGeom prst="rect">
                          <a:avLst/>
                        </a:prstGeom>
                        <a:noFill/>
                      </pic:spPr>
                    </pic:pic>
                  </a:graphicData>
                </a:graphic>
                <wp14:sizeRelH relativeFrom="page">
                  <wp14:pctWidth>0</wp14:pctWidth>
                </wp14:sizeRelH>
                <wp14:sizeRelV relativeFrom="page">
                  <wp14:pctHeight>0</wp14:pctHeight>
                </wp14:sizeRelV>
              </wp:anchor>
            </w:drawing>
          </w:r>
        </w:p>
      </w:tc>
    </w:tr>
  </w:tbl>
  <w:p w14:paraId="57C7B1B7" w14:textId="77777777" w:rsidR="00B350D0" w:rsidRPr="00240835" w:rsidRDefault="00B350D0" w:rsidP="00CC7417">
    <w:pPr>
      <w:pStyle w:val="Header"/>
    </w:pPr>
    <w:r w:rsidRPr="00240835">
      <w:rPr>
        <w:rFonts w:ascii="Arial Black" w:hAnsi="Arial Black" w:cs="Arial"/>
        <w:b/>
        <w:bCs/>
        <w:sz w:val="28"/>
        <w:szCs w:val="28"/>
      </w:rPr>
      <w:t>HIGHLY CONFIDENTIAL</w:t>
    </w:r>
    <w:r w:rsidRPr="00240835">
      <w:rPr>
        <w:rFonts w:ascii="Arial Black" w:hAnsi="Arial Black" w:cs="Arial"/>
        <w:b/>
        <w:bCs/>
        <w:sz w:val="28"/>
        <w:szCs w:val="28"/>
      </w:rPr>
      <w:tab/>
    </w:r>
    <w:r w:rsidRPr="00240835">
      <w:rPr>
        <w:rFonts w:ascii="Arial Black" w:hAnsi="Arial Black" w:cs="Arial"/>
        <w:b/>
        <w:bCs/>
        <w:sz w:val="28"/>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
      <w:gridCol w:w="3367"/>
      <w:gridCol w:w="281"/>
      <w:gridCol w:w="3031"/>
      <w:gridCol w:w="3492"/>
    </w:tblGrid>
    <w:tr w:rsidR="00B350D0" w:rsidRPr="005036F6" w14:paraId="40C7E798" w14:textId="77777777" w:rsidTr="0077633C">
      <w:trPr>
        <w:trHeight w:val="753"/>
      </w:trPr>
      <w:tc>
        <w:tcPr>
          <w:tcW w:w="3686" w:type="dxa"/>
          <w:gridSpan w:val="2"/>
        </w:tcPr>
        <w:p w14:paraId="30DB85F4" w14:textId="77777777" w:rsidR="00B350D0" w:rsidRPr="009B1CEE" w:rsidRDefault="00B350D0" w:rsidP="0077633C">
          <w:pPr>
            <w:ind w:left="-113"/>
            <w:rPr>
              <w:rFonts w:asciiTheme="majorHAnsi" w:hAnsiTheme="majorHAnsi"/>
              <w:sz w:val="14"/>
              <w:szCs w:val="14"/>
            </w:rPr>
          </w:pPr>
          <w:r w:rsidRPr="009B1CEE">
            <w:rPr>
              <w:rFonts w:asciiTheme="majorHAnsi" w:hAnsiTheme="majorHAnsi"/>
              <w:b/>
              <w:bCs/>
              <w:sz w:val="14"/>
              <w:szCs w:val="14"/>
            </w:rPr>
            <w:t>Ho Chi Minh Office</w:t>
          </w:r>
        </w:p>
        <w:p w14:paraId="70AEA7EC" w14:textId="1D086E7A" w:rsidR="00B350D0" w:rsidRPr="009B1CEE" w:rsidRDefault="00B350D0" w:rsidP="00FA3734">
          <w:pPr>
            <w:ind w:left="-113"/>
            <w:rPr>
              <w:rFonts w:asciiTheme="majorHAnsi" w:hAnsiTheme="majorHAnsi"/>
              <w:sz w:val="14"/>
              <w:szCs w:val="14"/>
            </w:rPr>
          </w:pPr>
          <w:r w:rsidRPr="0077633C">
            <w:rPr>
              <w:rFonts w:asciiTheme="majorHAnsi" w:hAnsiTheme="majorHAnsi"/>
              <w:sz w:val="14"/>
              <w:szCs w:val="14"/>
            </w:rPr>
            <w:t xml:space="preserve">20th floor, </w:t>
          </w:r>
          <w:proofErr w:type="spellStart"/>
          <w:proofErr w:type="gramStart"/>
          <w:r w:rsidRPr="0077633C">
            <w:rPr>
              <w:rFonts w:asciiTheme="majorHAnsi" w:hAnsiTheme="majorHAnsi"/>
              <w:sz w:val="14"/>
              <w:szCs w:val="14"/>
            </w:rPr>
            <w:t>E.Town</w:t>
          </w:r>
          <w:proofErr w:type="spellEnd"/>
          <w:proofErr w:type="gramEnd"/>
          <w:r w:rsidRPr="0077633C">
            <w:rPr>
              <w:rFonts w:asciiTheme="majorHAnsi" w:hAnsiTheme="majorHAnsi"/>
              <w:sz w:val="14"/>
              <w:szCs w:val="14"/>
            </w:rPr>
            <w:t xml:space="preserve"> Central Tower, 11 Doan Van Bo Str., </w:t>
          </w:r>
          <w:proofErr w:type="spellStart"/>
          <w:r w:rsidR="00F04EDB">
            <w:rPr>
              <w:rFonts w:asciiTheme="majorHAnsi" w:hAnsiTheme="majorHAnsi"/>
              <w:sz w:val="14"/>
              <w:szCs w:val="14"/>
            </w:rPr>
            <w:t>Xom</w:t>
          </w:r>
          <w:proofErr w:type="spellEnd"/>
          <w:r w:rsidR="00F04EDB">
            <w:rPr>
              <w:rFonts w:asciiTheme="majorHAnsi" w:hAnsiTheme="majorHAnsi"/>
              <w:sz w:val="14"/>
              <w:szCs w:val="14"/>
            </w:rPr>
            <w:t xml:space="preserve"> Chieu </w:t>
          </w:r>
          <w:r w:rsidRPr="0077633C">
            <w:rPr>
              <w:rFonts w:asciiTheme="majorHAnsi" w:hAnsiTheme="majorHAnsi"/>
              <w:sz w:val="14"/>
              <w:szCs w:val="14"/>
            </w:rPr>
            <w:t>Ward, HCMC, Vietnam</w:t>
          </w:r>
        </w:p>
        <w:p w14:paraId="776CF11B"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Tel: +84 28 3925 5000</w:t>
          </w:r>
        </w:p>
        <w:p w14:paraId="296A9A10"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Fax: +84 28 3925 5111</w:t>
          </w:r>
        </w:p>
        <w:p w14:paraId="79A51806" w14:textId="77777777" w:rsidR="00B350D0" w:rsidRPr="009B1CEE" w:rsidRDefault="00B350D0" w:rsidP="005036F6">
          <w:pPr>
            <w:ind w:left="-113"/>
            <w:rPr>
              <w:rFonts w:asciiTheme="majorHAnsi" w:hAnsiTheme="majorHAnsi"/>
              <w:sz w:val="14"/>
              <w:szCs w:val="14"/>
            </w:rPr>
          </w:pPr>
          <w:r w:rsidRPr="009B1CEE">
            <w:rPr>
              <w:rFonts w:asciiTheme="majorHAnsi" w:hAnsiTheme="majorHAnsi"/>
              <w:sz w:val="14"/>
              <w:szCs w:val="14"/>
            </w:rPr>
            <w:t>Hotline: +84 28 5404 4936</w:t>
          </w:r>
        </w:p>
      </w:tc>
      <w:tc>
        <w:tcPr>
          <w:tcW w:w="3312" w:type="dxa"/>
          <w:gridSpan w:val="2"/>
        </w:tcPr>
        <w:p w14:paraId="4D979192" w14:textId="77777777" w:rsidR="00B350D0" w:rsidRPr="009B1CEE" w:rsidRDefault="00B350D0" w:rsidP="00FA3734">
          <w:pPr>
            <w:ind w:left="-113"/>
            <w:rPr>
              <w:rFonts w:asciiTheme="majorHAnsi" w:hAnsiTheme="majorHAnsi"/>
              <w:sz w:val="14"/>
              <w:szCs w:val="14"/>
            </w:rPr>
          </w:pPr>
          <w:r w:rsidRPr="009B1CEE">
            <w:rPr>
              <w:rFonts w:asciiTheme="majorHAnsi" w:hAnsiTheme="majorHAnsi"/>
              <w:b/>
              <w:bCs/>
              <w:sz w:val="14"/>
              <w:szCs w:val="14"/>
            </w:rPr>
            <w:t>Ha Noi Office</w:t>
          </w:r>
        </w:p>
        <w:p w14:paraId="2B966EA3" w14:textId="77777777" w:rsidR="00525D2F" w:rsidRDefault="00B350D0" w:rsidP="00FA3734">
          <w:pPr>
            <w:ind w:left="-113"/>
            <w:rPr>
              <w:rFonts w:asciiTheme="majorHAnsi" w:hAnsiTheme="majorHAnsi"/>
              <w:sz w:val="14"/>
              <w:szCs w:val="14"/>
            </w:rPr>
          </w:pPr>
          <w:r w:rsidRPr="009B1CEE">
            <w:rPr>
              <w:rFonts w:asciiTheme="majorHAnsi" w:hAnsiTheme="majorHAnsi"/>
              <w:sz w:val="14"/>
              <w:szCs w:val="14"/>
            </w:rPr>
            <w:t>7th floor, V-Building</w:t>
          </w:r>
          <w:r w:rsidR="00525D2F">
            <w:rPr>
              <w:rFonts w:asciiTheme="majorHAnsi" w:hAnsiTheme="majorHAnsi"/>
              <w:sz w:val="14"/>
              <w:szCs w:val="14"/>
            </w:rPr>
            <w:t xml:space="preserve">, </w:t>
          </w:r>
          <w:r w:rsidRPr="009B1CEE">
            <w:rPr>
              <w:rFonts w:asciiTheme="majorHAnsi" w:hAnsiTheme="majorHAnsi"/>
              <w:sz w:val="14"/>
              <w:szCs w:val="14"/>
            </w:rPr>
            <w:t xml:space="preserve">125 - 127 Ba Trieu Street, </w:t>
          </w:r>
        </w:p>
        <w:p w14:paraId="1DE38685" w14:textId="60740170"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 xml:space="preserve">Hai Ba Trung </w:t>
          </w:r>
          <w:r w:rsidR="00F04EDB">
            <w:rPr>
              <w:rFonts w:asciiTheme="majorHAnsi" w:hAnsiTheme="majorHAnsi"/>
              <w:sz w:val="14"/>
              <w:szCs w:val="14"/>
            </w:rPr>
            <w:t>Ward, Hanoi</w:t>
          </w:r>
          <w:r w:rsidR="00525D2F">
            <w:rPr>
              <w:rFonts w:asciiTheme="majorHAnsi" w:hAnsiTheme="majorHAnsi"/>
              <w:sz w:val="14"/>
              <w:szCs w:val="14"/>
            </w:rPr>
            <w:t>, Vietnam</w:t>
          </w:r>
        </w:p>
        <w:p w14:paraId="3CAC50D7"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Tel: +84 24 3974 3033</w:t>
          </w:r>
        </w:p>
        <w:p w14:paraId="39A62E9C"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Fax: +84 24 3974 3036</w:t>
          </w:r>
        </w:p>
        <w:p w14:paraId="3756DCBB"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Hotline: +84 24 6278 5199</w:t>
          </w:r>
        </w:p>
      </w:tc>
      <w:tc>
        <w:tcPr>
          <w:tcW w:w="3492" w:type="dxa"/>
          <w:vAlign w:val="center"/>
        </w:tcPr>
        <w:p w14:paraId="1A5EC568" w14:textId="77777777" w:rsidR="00B350D0" w:rsidRPr="005036F6" w:rsidRDefault="00B350D0" w:rsidP="0077633C">
          <w:pPr>
            <w:ind w:left="-18"/>
            <w:jc w:val="right"/>
            <w:rPr>
              <w:rFonts w:asciiTheme="majorHAnsi" w:hAnsiTheme="majorHAnsi"/>
              <w:sz w:val="10"/>
              <w:szCs w:val="10"/>
            </w:rPr>
          </w:pPr>
          <w:r w:rsidRPr="005036F6">
            <w:rPr>
              <w:rFonts w:asciiTheme="majorHAnsi" w:hAnsiTheme="majorHAnsi"/>
              <w:noProof/>
              <w:sz w:val="10"/>
              <w:szCs w:val="10"/>
            </w:rPr>
            <w:drawing>
              <wp:inline distT="0" distB="0" distL="0" distR="0" wp14:anchorId="49C2DAD6" wp14:editId="535223E0">
                <wp:extent cx="1805940" cy="411480"/>
                <wp:effectExtent l="0" t="0" r="3810" b="7620"/>
                <wp:docPr id="1378697451" name="Picture 1378697451" descr="C:\Users\thinhnc\AppData\Local\Microsoft\Windows\INetCache\Content.Word\Logo - no 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inhnc\AppData\Local\Microsoft\Windows\INetCache\Content.Word\Logo - no spac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940" cy="411480"/>
                        </a:xfrm>
                        <a:prstGeom prst="rect">
                          <a:avLst/>
                        </a:prstGeom>
                        <a:noFill/>
                        <a:ln>
                          <a:noFill/>
                        </a:ln>
                      </pic:spPr>
                    </pic:pic>
                  </a:graphicData>
                </a:graphic>
              </wp:inline>
            </w:drawing>
          </w:r>
        </w:p>
      </w:tc>
    </w:tr>
    <w:tr w:rsidR="00B350D0" w:rsidRPr="005036F6" w14:paraId="7164942E" w14:textId="77777777" w:rsidTr="0077633C">
      <w:trPr>
        <w:trHeight w:val="135"/>
      </w:trPr>
      <w:tc>
        <w:tcPr>
          <w:tcW w:w="319" w:type="dxa"/>
          <w:tcBorders>
            <w:top w:val="single" w:sz="4" w:space="0" w:color="002060"/>
          </w:tcBorders>
          <w:vAlign w:val="center"/>
        </w:tcPr>
        <w:p w14:paraId="500C90A1"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113723F1" wp14:editId="0B6A86AE">
                <wp:extent cx="91440" cy="91440"/>
                <wp:effectExtent l="0" t="0" r="3810" b="3810"/>
                <wp:docPr id="604177692" name="Picture 604177692" descr="C:\Users\thinhnc\AppData\Local\Microsoft\Windows\INetCache\Content.Word\Icon-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inhnc\AppData\Local\Microsoft\Windows\INetCache\Content.Word\Icon-0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367" w:type="dxa"/>
          <w:tcBorders>
            <w:top w:val="single" w:sz="4" w:space="0" w:color="002060"/>
          </w:tcBorders>
          <w:vAlign w:val="center"/>
        </w:tcPr>
        <w:p w14:paraId="0D15453C" w14:textId="77777777" w:rsidR="00B350D0" w:rsidRPr="009B1CEE" w:rsidRDefault="00B350D0" w:rsidP="00FA3734">
          <w:pPr>
            <w:ind w:left="-113"/>
            <w:rPr>
              <w:rFonts w:asciiTheme="majorHAnsi" w:hAnsiTheme="majorHAnsi"/>
              <w:sz w:val="14"/>
              <w:szCs w:val="14"/>
            </w:rPr>
          </w:pPr>
          <w:hyperlink r:id="rId3" w:history="1">
            <w:r w:rsidRPr="009B1CEE">
              <w:rPr>
                <w:rStyle w:val="Hyperlink"/>
                <w:rFonts w:asciiTheme="majorHAnsi" w:hAnsiTheme="majorHAnsi"/>
                <w:color w:val="002E5E" w:themeColor="text1"/>
                <w:sz w:val="14"/>
                <w:szCs w:val="14"/>
              </w:rPr>
              <w:t>www.navigossearch.com</w:t>
            </w:r>
          </w:hyperlink>
          <w:r w:rsidRPr="009B1CEE">
            <w:rPr>
              <w:rFonts w:asciiTheme="majorHAnsi" w:hAnsiTheme="majorHAnsi"/>
              <w:sz w:val="14"/>
              <w:szCs w:val="14"/>
            </w:rPr>
            <w:t xml:space="preserve"> </w:t>
          </w:r>
        </w:p>
      </w:tc>
      <w:tc>
        <w:tcPr>
          <w:tcW w:w="281" w:type="dxa"/>
          <w:tcBorders>
            <w:top w:val="single" w:sz="4" w:space="0" w:color="002060"/>
          </w:tcBorders>
          <w:vAlign w:val="center"/>
        </w:tcPr>
        <w:p w14:paraId="040DD2FC"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10BD888C" wp14:editId="522C1356">
                <wp:extent cx="91440" cy="91440"/>
                <wp:effectExtent l="0" t="0" r="3810" b="3810"/>
                <wp:docPr id="838934623" name="Picture 838934623" descr="C:\Users\thinhnc\AppData\Local\Microsoft\Windows\INetCache\Content.Word\Icon-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inhnc\AppData\Local\Microsoft\Windows\INetCache\Content.Word\Icon-0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031" w:type="dxa"/>
          <w:tcBorders>
            <w:top w:val="single" w:sz="4" w:space="0" w:color="002060"/>
          </w:tcBorders>
          <w:vAlign w:val="center"/>
        </w:tcPr>
        <w:p w14:paraId="2163CC44" w14:textId="77777777" w:rsidR="00B350D0" w:rsidRPr="009B1CEE" w:rsidRDefault="00B350D0" w:rsidP="00FA3734">
          <w:pPr>
            <w:ind w:left="-113"/>
            <w:rPr>
              <w:rFonts w:asciiTheme="majorHAnsi" w:hAnsiTheme="majorHAnsi"/>
              <w:sz w:val="14"/>
              <w:szCs w:val="14"/>
            </w:rPr>
          </w:pPr>
          <w:hyperlink r:id="rId5" w:history="1">
            <w:r w:rsidRPr="009B1CEE">
              <w:rPr>
                <w:rStyle w:val="Hyperlink"/>
                <w:rFonts w:asciiTheme="majorHAnsi" w:hAnsiTheme="majorHAnsi"/>
                <w:color w:val="002E5E" w:themeColor="text1"/>
                <w:sz w:val="14"/>
                <w:szCs w:val="14"/>
              </w:rPr>
              <w:t>contact@navigossearch.com</w:t>
            </w:r>
          </w:hyperlink>
          <w:r w:rsidRPr="009B1CEE">
            <w:rPr>
              <w:rFonts w:asciiTheme="majorHAnsi" w:hAnsiTheme="majorHAnsi"/>
              <w:sz w:val="14"/>
              <w:szCs w:val="14"/>
            </w:rPr>
            <w:t xml:space="preserve"> </w:t>
          </w:r>
        </w:p>
      </w:tc>
      <w:tc>
        <w:tcPr>
          <w:tcW w:w="3492" w:type="dxa"/>
          <w:vAlign w:val="center"/>
        </w:tcPr>
        <w:p w14:paraId="0CA00175" w14:textId="77777777" w:rsidR="00B350D0" w:rsidRPr="005036F6" w:rsidRDefault="00B350D0" w:rsidP="00FA3734">
          <w:pPr>
            <w:rPr>
              <w:rFonts w:asciiTheme="majorHAnsi" w:hAnsiTheme="majorHAnsi"/>
              <w:sz w:val="10"/>
              <w:szCs w:val="10"/>
            </w:rPr>
          </w:pPr>
        </w:p>
      </w:tc>
    </w:tr>
    <w:tr w:rsidR="00B350D0" w:rsidRPr="005036F6" w14:paraId="416A8D9C" w14:textId="77777777" w:rsidTr="0077633C">
      <w:trPr>
        <w:trHeight w:val="135"/>
      </w:trPr>
      <w:tc>
        <w:tcPr>
          <w:tcW w:w="319" w:type="dxa"/>
          <w:vAlign w:val="center"/>
        </w:tcPr>
        <w:p w14:paraId="3A95AF22"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7FEEB815" wp14:editId="041908C6">
                <wp:extent cx="91440" cy="91440"/>
                <wp:effectExtent l="0" t="0" r="3810" b="3810"/>
                <wp:docPr id="253179359" name="Picture 253179359" descr="C:\Users\thinhnc\AppData\Local\Microsoft\Windows\INetCache\Content.Word\Icon-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inhnc\AppData\Local\Microsoft\Windows\INetCache\Content.Word\Icon-0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367" w:type="dxa"/>
          <w:vAlign w:val="center"/>
        </w:tcPr>
        <w:p w14:paraId="1B6C8019"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Navigos Search</w:t>
          </w:r>
        </w:p>
      </w:tc>
      <w:tc>
        <w:tcPr>
          <w:tcW w:w="281" w:type="dxa"/>
          <w:vAlign w:val="center"/>
        </w:tcPr>
        <w:p w14:paraId="2C7B0345" w14:textId="77777777" w:rsidR="00B350D0" w:rsidRPr="009B1CEE" w:rsidRDefault="00B350D0" w:rsidP="00FA3734">
          <w:pPr>
            <w:ind w:left="-113"/>
            <w:rPr>
              <w:rFonts w:asciiTheme="majorHAnsi" w:hAnsiTheme="majorHAnsi"/>
              <w:sz w:val="14"/>
              <w:szCs w:val="14"/>
            </w:rPr>
          </w:pPr>
          <w:r w:rsidRPr="009B1CEE">
            <w:rPr>
              <w:rFonts w:asciiTheme="majorHAnsi" w:hAnsiTheme="majorHAnsi"/>
              <w:noProof/>
              <w:sz w:val="14"/>
              <w:szCs w:val="14"/>
            </w:rPr>
            <w:drawing>
              <wp:inline distT="0" distB="0" distL="0" distR="0" wp14:anchorId="4F72533E" wp14:editId="6FF05E04">
                <wp:extent cx="91440" cy="91440"/>
                <wp:effectExtent l="0" t="0" r="3810" b="3810"/>
                <wp:docPr id="90934065" name="Picture 90934065" descr="C:\Users\thinhnc\AppData\Local\Microsoft\Windows\INetCache\Content.Word\Icon-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inhnc\AppData\Local\Microsoft\Windows\INetCache\Content.Word\Icon-0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p>
      </w:tc>
      <w:tc>
        <w:tcPr>
          <w:tcW w:w="3031" w:type="dxa"/>
          <w:vAlign w:val="center"/>
        </w:tcPr>
        <w:p w14:paraId="06392CC9" w14:textId="77777777" w:rsidR="00B350D0" w:rsidRPr="009B1CEE" w:rsidRDefault="00B350D0" w:rsidP="00FA3734">
          <w:pPr>
            <w:ind w:left="-113"/>
            <w:rPr>
              <w:rFonts w:asciiTheme="majorHAnsi" w:hAnsiTheme="majorHAnsi"/>
              <w:sz w:val="14"/>
              <w:szCs w:val="14"/>
            </w:rPr>
          </w:pPr>
          <w:r w:rsidRPr="009B1CEE">
            <w:rPr>
              <w:rFonts w:asciiTheme="majorHAnsi" w:hAnsiTheme="majorHAnsi"/>
              <w:sz w:val="14"/>
              <w:szCs w:val="14"/>
            </w:rPr>
            <w:t>Navigos Search</w:t>
          </w:r>
        </w:p>
      </w:tc>
      <w:tc>
        <w:tcPr>
          <w:tcW w:w="3492" w:type="dxa"/>
          <w:vAlign w:val="center"/>
        </w:tcPr>
        <w:p w14:paraId="5A77CFC5" w14:textId="77777777" w:rsidR="00B350D0" w:rsidRPr="005036F6" w:rsidRDefault="00B350D0" w:rsidP="00FA3734">
          <w:pPr>
            <w:rPr>
              <w:rFonts w:asciiTheme="majorHAnsi" w:hAnsiTheme="majorHAnsi"/>
              <w:sz w:val="10"/>
              <w:szCs w:val="10"/>
            </w:rPr>
          </w:pPr>
        </w:p>
      </w:tc>
    </w:tr>
  </w:tbl>
  <w:p w14:paraId="2FC779BB" w14:textId="77777777" w:rsidR="00B350D0" w:rsidRPr="00240835" w:rsidRDefault="00B350D0" w:rsidP="00CC7417">
    <w:pPr>
      <w:pStyle w:val="Header"/>
      <w:ind w:left="0"/>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13A"/>
    <w:multiLevelType w:val="hybridMultilevel"/>
    <w:tmpl w:val="1142740A"/>
    <w:lvl w:ilvl="0" w:tplc="75EE9A5C">
      <w:start w:val="1"/>
      <w:numFmt w:val="upperRoman"/>
      <w:lvlText w:val="%1."/>
      <w:lvlJc w:val="left"/>
      <w:pPr>
        <w:tabs>
          <w:tab w:val="num" w:pos="1080"/>
        </w:tabs>
        <w:ind w:left="1080" w:hanging="720"/>
      </w:pPr>
      <w:rPr>
        <w:rFonts w:hint="default"/>
      </w:rPr>
    </w:lvl>
    <w:lvl w:ilvl="1" w:tplc="0409000F">
      <w:start w:val="1"/>
      <w:numFmt w:val="decimal"/>
      <w:lvlText w:val="%2."/>
      <w:lvlJc w:val="left"/>
      <w:pPr>
        <w:tabs>
          <w:tab w:val="num" w:pos="810"/>
        </w:tabs>
        <w:ind w:left="810" w:hanging="360"/>
      </w:pPr>
      <w:rPr>
        <w:rFonts w:hint="default"/>
      </w:rPr>
    </w:lvl>
    <w:lvl w:ilvl="2" w:tplc="0409001B">
      <w:start w:val="1"/>
      <w:numFmt w:val="lowerRoman"/>
      <w:lvlText w:val="%3."/>
      <w:lvlJc w:val="right"/>
      <w:pPr>
        <w:tabs>
          <w:tab w:val="num" w:pos="2160"/>
        </w:tabs>
        <w:ind w:left="2160" w:hanging="180"/>
      </w:pPr>
    </w:lvl>
    <w:lvl w:ilvl="3" w:tplc="BFEE8832">
      <w:numFmt w:val="bullet"/>
      <w:lvlText w:val="•"/>
      <w:lvlJc w:val="left"/>
      <w:pPr>
        <w:ind w:left="2880" w:hanging="360"/>
      </w:pPr>
      <w:rPr>
        <w:rFonts w:ascii="Arial" w:eastAsia="Times" w:hAnsi="Arial" w:cs="Arial" w:hint="default"/>
      </w:rPr>
    </w:lvl>
    <w:lvl w:ilvl="4" w:tplc="C74C29A2">
      <w:start w:val="1"/>
      <w:numFmt w:val="decimal"/>
      <w:lvlText w:val="%5."/>
      <w:lvlJc w:val="left"/>
      <w:pPr>
        <w:ind w:left="3600" w:hanging="360"/>
      </w:pPr>
      <w:rPr>
        <w:rFonts w:hint="default"/>
      </w:rPr>
    </w:lvl>
    <w:lvl w:ilvl="5" w:tplc="5B600E2C">
      <w:numFmt w:val="bullet"/>
      <w:lvlText w:val="-"/>
      <w:lvlJc w:val="left"/>
      <w:pPr>
        <w:ind w:left="4500" w:hanging="360"/>
      </w:pPr>
      <w:rPr>
        <w:rFonts w:ascii="Arial" w:eastAsia="Times" w:hAnsi="Arial" w:cs="Aria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B94CA2"/>
    <w:multiLevelType w:val="multilevel"/>
    <w:tmpl w:val="2932C4FA"/>
    <w:lvl w:ilvl="0">
      <w:start w:val="1"/>
      <w:numFmt w:val="none"/>
      <w:lvlText w:val="%1"/>
      <w:lvlJc w:val="left"/>
      <w:pPr>
        <w:ind w:left="432" w:hanging="432"/>
      </w:pPr>
      <w:rPr>
        <w:rFonts w:hint="default"/>
      </w:rPr>
    </w:lvl>
    <w:lvl w:ilvl="1">
      <w:start w:val="1"/>
      <w:numFmt w:val="non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42F50A4"/>
    <w:multiLevelType w:val="multilevel"/>
    <w:tmpl w:val="F3500D24"/>
    <w:lvl w:ilvl="0">
      <w:start w:val="1"/>
      <w:numFmt w:val="bullet"/>
      <w:lvlRestart w:val="0"/>
      <w:pStyle w:val="1Content"/>
      <w:lvlText w:val="-"/>
      <w:lvlJc w:val="left"/>
      <w:pPr>
        <w:tabs>
          <w:tab w:val="num" w:pos="1134"/>
        </w:tabs>
        <w:ind w:left="1134" w:hanging="567"/>
      </w:pPr>
      <w:rPr>
        <w:rFonts w:ascii="Times New Roman" w:hAnsi="Times New Roman" w:cs="Times New Roman"/>
      </w:rPr>
    </w:lvl>
    <w:lvl w:ilvl="1">
      <w:start w:val="1"/>
      <w:numFmt w:val="bullet"/>
      <w:lvlText w:val="o"/>
      <w:lvlJc w:val="left"/>
      <w:pPr>
        <w:tabs>
          <w:tab w:val="num" w:pos="1701"/>
        </w:tabs>
        <w:ind w:left="1701" w:hanging="567"/>
      </w:pPr>
      <w:rPr>
        <w:rFonts w:ascii="Courier New" w:hAnsi="Courier New" w:cs="Courier New"/>
      </w:rPr>
    </w:lvl>
    <w:lvl w:ilvl="2">
      <w:start w:val="1"/>
      <w:numFmt w:val="bullet"/>
      <w:lvlText w:val=""/>
      <w:lvlJc w:val="left"/>
      <w:pPr>
        <w:tabs>
          <w:tab w:val="num" w:pos="2268"/>
        </w:tabs>
        <w:ind w:left="2268" w:hanging="567"/>
      </w:pPr>
      <w:rPr>
        <w:rFonts w:ascii="Wingdings" w:hAnsi="Wingdings" w:hint="default"/>
      </w:rPr>
    </w:lvl>
    <w:lvl w:ilvl="3">
      <w:start w:val="1"/>
      <w:numFmt w:val="bullet"/>
      <w:lvlText w:val=""/>
      <w:lvlJc w:val="left"/>
      <w:pPr>
        <w:ind w:left="3447" w:hanging="363"/>
      </w:pPr>
      <w:rPr>
        <w:rFonts w:ascii="Symbol" w:hAnsi="Symbol" w:hint="default"/>
      </w:rPr>
    </w:lvl>
    <w:lvl w:ilvl="4">
      <w:start w:val="1"/>
      <w:numFmt w:val="bullet"/>
      <w:lvlText w:val="o"/>
      <w:lvlJc w:val="left"/>
      <w:pPr>
        <w:ind w:left="4167" w:hanging="363"/>
      </w:pPr>
      <w:rPr>
        <w:rFonts w:ascii="Courier New" w:hAnsi="Courier New" w:cs="Courier New"/>
      </w:rPr>
    </w:lvl>
    <w:lvl w:ilvl="5">
      <w:start w:val="1"/>
      <w:numFmt w:val="bullet"/>
      <w:lvlText w:val=""/>
      <w:lvlJc w:val="left"/>
      <w:pPr>
        <w:ind w:left="4887" w:hanging="363"/>
      </w:pPr>
      <w:rPr>
        <w:rFonts w:ascii="Wingdings" w:hAnsi="Wingdings" w:hint="default"/>
      </w:rPr>
    </w:lvl>
    <w:lvl w:ilvl="6">
      <w:start w:val="1"/>
      <w:numFmt w:val="bullet"/>
      <w:lvlText w:val=""/>
      <w:lvlJc w:val="left"/>
      <w:pPr>
        <w:ind w:left="5607" w:hanging="363"/>
      </w:pPr>
      <w:rPr>
        <w:rFonts w:ascii="Symbol" w:hAnsi="Symbol" w:hint="default"/>
      </w:rPr>
    </w:lvl>
    <w:lvl w:ilvl="7">
      <w:start w:val="1"/>
      <w:numFmt w:val="bullet"/>
      <w:lvlText w:val="o"/>
      <w:lvlJc w:val="left"/>
      <w:pPr>
        <w:ind w:left="6327" w:hanging="363"/>
      </w:pPr>
      <w:rPr>
        <w:rFonts w:ascii="Courier New" w:hAnsi="Courier New" w:cs="Courier New"/>
      </w:rPr>
    </w:lvl>
    <w:lvl w:ilvl="8">
      <w:start w:val="1"/>
      <w:numFmt w:val="bullet"/>
      <w:lvlText w:val=""/>
      <w:lvlJc w:val="left"/>
      <w:pPr>
        <w:ind w:left="7047" w:hanging="363"/>
      </w:pPr>
      <w:rPr>
        <w:rFonts w:ascii="Wingdings" w:hAnsi="Wingdings" w:hint="default"/>
      </w:rPr>
    </w:lvl>
  </w:abstractNum>
  <w:abstractNum w:abstractNumId="3" w15:restartNumberingAfterBreak="0">
    <w:nsid w:val="3239634F"/>
    <w:multiLevelType w:val="hybridMultilevel"/>
    <w:tmpl w:val="36E8E32E"/>
    <w:lvl w:ilvl="0" w:tplc="04090001">
      <w:start w:val="1"/>
      <w:numFmt w:val="bullet"/>
      <w:lvlText w:val=""/>
      <w:lvlJc w:val="left"/>
      <w:pPr>
        <w:ind w:left="1494" w:hanging="360"/>
      </w:pPr>
      <w:rPr>
        <w:rFonts w:ascii="Symbol" w:hAnsi="Symbol"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42F625F0"/>
    <w:multiLevelType w:val="multilevel"/>
    <w:tmpl w:val="8796F088"/>
    <w:lvl w:ilvl="0">
      <w:start w:val="1"/>
      <w:numFmt w:val="none"/>
      <w:lvlText w:val="%1"/>
      <w:lvlJc w:val="left"/>
      <w:pPr>
        <w:tabs>
          <w:tab w:val="num" w:pos="567"/>
        </w:tabs>
        <w:ind w:left="3402" w:hanging="2835"/>
      </w:pPr>
      <w:rPr>
        <w:rFonts w:hint="default"/>
      </w:rPr>
    </w:lvl>
    <w:lvl w:ilvl="1">
      <w:start w:val="1"/>
      <w:numFmt w:val="none"/>
      <w:lvlText w:val="%2"/>
      <w:lvlJc w:val="left"/>
      <w:pPr>
        <w:tabs>
          <w:tab w:val="num" w:pos="3402"/>
        </w:tabs>
        <w:ind w:left="567" w:firstLine="2835"/>
      </w:pPr>
      <w:rPr>
        <w:rFonts w:ascii="Noto Sans Symbols" w:hAnsi="Noto Sans Symbols" w:hint="default"/>
      </w:rPr>
    </w:lvl>
    <w:lvl w:ilvl="2">
      <w:start w:val="1"/>
      <w:numFmt w:val="none"/>
      <w:lvlRestart w:val="1"/>
      <w:lvlText w:val="%1"/>
      <w:lvlJc w:val="left"/>
      <w:pPr>
        <w:tabs>
          <w:tab w:val="num" w:pos="567"/>
        </w:tabs>
        <w:ind w:left="3402"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BC224B3"/>
    <w:multiLevelType w:val="multilevel"/>
    <w:tmpl w:val="04090025"/>
    <w:styleLink w:val="Style1"/>
    <w:lvl w:ilvl="0">
      <w:start w:val="1"/>
      <w:numFmt w:val="none"/>
      <w:lvlText w:val="%1"/>
      <w:lvlJc w:val="left"/>
      <w:pPr>
        <w:ind w:left="432" w:hanging="432"/>
      </w:pPr>
    </w:lvl>
    <w:lvl w:ilvl="1">
      <w:start w:val="1"/>
      <w:numFmt w:val="none"/>
      <w:lvlText w:val="%2"/>
      <w:lvlJc w:val="left"/>
      <w:pPr>
        <w:ind w:left="4176" w:hanging="576"/>
      </w:pPr>
      <w:rPr>
        <w:rFonts w:ascii="Noto Sans Symbols" w:hAnsi="Noto Sans Symbol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65366C0"/>
    <w:multiLevelType w:val="hybridMultilevel"/>
    <w:tmpl w:val="BB9E3524"/>
    <w:lvl w:ilvl="0" w:tplc="93DCE286">
      <w:start w:val="1"/>
      <w:numFmt w:val="upperRoman"/>
      <w:lvlText w:val="%1."/>
      <w:lvlJc w:val="left"/>
      <w:pPr>
        <w:ind w:left="128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452FD7"/>
    <w:multiLevelType w:val="hybridMultilevel"/>
    <w:tmpl w:val="83143B84"/>
    <w:lvl w:ilvl="0" w:tplc="04090015">
      <w:start w:val="1"/>
      <w:numFmt w:val="upperLetter"/>
      <w:lvlText w:val="%1."/>
      <w:lvlJc w:val="left"/>
      <w:pPr>
        <w:ind w:left="4320" w:hanging="720"/>
      </w:pPr>
      <w:rPr>
        <w:rFonts w:hint="default"/>
      </w:rPr>
    </w:lvl>
    <w:lvl w:ilvl="1" w:tplc="7CB82DE8">
      <w:numFmt w:val="bullet"/>
      <w:lvlText w:val="•"/>
      <w:lvlJc w:val="left"/>
      <w:pPr>
        <w:ind w:left="4680" w:hanging="360"/>
      </w:pPr>
      <w:rPr>
        <w:rFonts w:ascii="Arial" w:eastAsia="Times" w:hAnsi="Arial" w:cs="Arial" w:hint="default"/>
      </w:r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8" w15:restartNumberingAfterBreak="0">
    <w:nsid w:val="6C717F6E"/>
    <w:multiLevelType w:val="multilevel"/>
    <w:tmpl w:val="B46E5496"/>
    <w:lvl w:ilvl="0">
      <w:start w:val="1"/>
      <w:numFmt w:val="none"/>
      <w:pStyle w:val="Heading1"/>
      <w:lvlText w:val="%1"/>
      <w:lvlJc w:val="left"/>
      <w:pPr>
        <w:tabs>
          <w:tab w:val="num" w:pos="567"/>
        </w:tabs>
        <w:ind w:left="3402" w:hanging="2835"/>
      </w:pPr>
      <w:rPr>
        <w:rFonts w:hint="default"/>
      </w:rPr>
    </w:lvl>
    <w:lvl w:ilvl="1">
      <w:start w:val="1"/>
      <w:numFmt w:val="none"/>
      <w:lvlRestart w:val="0"/>
      <w:pStyle w:val="Heading3"/>
      <w:lvlText w:val="%2"/>
      <w:lvlJc w:val="left"/>
      <w:pPr>
        <w:tabs>
          <w:tab w:val="num" w:pos="3402"/>
        </w:tabs>
        <w:ind w:left="3402" w:firstLine="0"/>
      </w:pPr>
      <w:rPr>
        <w:rFonts w:ascii="Noto Sans Symbols" w:hAnsi="Noto Sans Symbols" w:hint="default"/>
      </w:rPr>
    </w:lvl>
    <w:lvl w:ilvl="2">
      <w:start w:val="1"/>
      <w:numFmt w:val="none"/>
      <w:lvlRestart w:val="0"/>
      <w:pStyle w:val="Heading2"/>
      <w:lvlText w:val="%1"/>
      <w:lvlJc w:val="left"/>
      <w:pPr>
        <w:tabs>
          <w:tab w:val="num" w:pos="567"/>
        </w:tabs>
        <w:ind w:left="567"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72771048">
    <w:abstractNumId w:val="2"/>
  </w:num>
  <w:num w:numId="2" w16cid:durableId="1268848901">
    <w:abstractNumId w:val="1"/>
  </w:num>
  <w:num w:numId="3" w16cid:durableId="1950119439">
    <w:abstractNumId w:val="5"/>
  </w:num>
  <w:num w:numId="4" w16cid:durableId="24794007">
    <w:abstractNumId w:val="8"/>
  </w:num>
  <w:num w:numId="5" w16cid:durableId="19648019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3458040">
    <w:abstractNumId w:val="3"/>
  </w:num>
  <w:num w:numId="7" w16cid:durableId="1433085472">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8178548">
    <w:abstractNumId w:val="0"/>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9" w16cid:durableId="360938577">
    <w:abstractNumId w:val="0"/>
  </w:num>
  <w:num w:numId="10" w16cid:durableId="1157843475">
    <w:abstractNumId w:val="7"/>
  </w:num>
  <w:num w:numId="11" w16cid:durableId="317685321">
    <w:abstractNumId w:val="3"/>
  </w:num>
  <w:num w:numId="12" w16cid:durableId="111674367">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3956002">
    <w:abstractNumId w:val="0"/>
    <w:lvlOverride w:ilvl="0">
      <w:startOverride w:val="1"/>
    </w:lvlOverride>
    <w:lvlOverride w:ilvl="1">
      <w:startOverride w:val="1"/>
    </w:lvlOverride>
    <w:lvlOverride w:ilvl="2">
      <w:startOverride w:val="1"/>
    </w:lvlOverride>
    <w:lvlOverride w:ilvl="3"/>
    <w:lvlOverride w:ilvl="4">
      <w:startOverride w:val="1"/>
    </w:lvlOverride>
    <w:lvlOverride w:ilvl="5"/>
    <w:lvlOverride w:ilvl="6">
      <w:startOverride w:val="1"/>
    </w:lvlOverride>
    <w:lvlOverride w:ilvl="7">
      <w:startOverride w:val="1"/>
    </w:lvlOverride>
    <w:lvlOverride w:ilvl="8">
      <w:startOverride w:val="1"/>
    </w:lvlOverride>
  </w:num>
  <w:num w:numId="14" w16cid:durableId="48194562">
    <w:abstractNumId w:val="2"/>
  </w:num>
  <w:num w:numId="15" w16cid:durableId="871697336">
    <w:abstractNumId w:val="4"/>
  </w:num>
  <w:num w:numId="16" w16cid:durableId="7819219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90"/>
    <w:rsid w:val="00002C07"/>
    <w:rsid w:val="00014465"/>
    <w:rsid w:val="0002259B"/>
    <w:rsid w:val="000238B7"/>
    <w:rsid w:val="00027588"/>
    <w:rsid w:val="0003107E"/>
    <w:rsid w:val="00037631"/>
    <w:rsid w:val="000454F3"/>
    <w:rsid w:val="0005337F"/>
    <w:rsid w:val="0005734E"/>
    <w:rsid w:val="00063DD1"/>
    <w:rsid w:val="00065B6A"/>
    <w:rsid w:val="00072B7C"/>
    <w:rsid w:val="00077052"/>
    <w:rsid w:val="00080BC8"/>
    <w:rsid w:val="00082BCE"/>
    <w:rsid w:val="000837A2"/>
    <w:rsid w:val="0009470B"/>
    <w:rsid w:val="00095636"/>
    <w:rsid w:val="000A0B34"/>
    <w:rsid w:val="000C0793"/>
    <w:rsid w:val="000C1B39"/>
    <w:rsid w:val="000D39EB"/>
    <w:rsid w:val="000D4E22"/>
    <w:rsid w:val="000D61A3"/>
    <w:rsid w:val="000E669C"/>
    <w:rsid w:val="000F3BF1"/>
    <w:rsid w:val="000F416A"/>
    <w:rsid w:val="0010636E"/>
    <w:rsid w:val="00111BE7"/>
    <w:rsid w:val="00113B08"/>
    <w:rsid w:val="0011498F"/>
    <w:rsid w:val="00116F2D"/>
    <w:rsid w:val="00126333"/>
    <w:rsid w:val="00133556"/>
    <w:rsid w:val="00136C3C"/>
    <w:rsid w:val="00142C41"/>
    <w:rsid w:val="00143A34"/>
    <w:rsid w:val="00144585"/>
    <w:rsid w:val="00144E44"/>
    <w:rsid w:val="00151B3E"/>
    <w:rsid w:val="00155A03"/>
    <w:rsid w:val="001568D7"/>
    <w:rsid w:val="001574F5"/>
    <w:rsid w:val="0016121A"/>
    <w:rsid w:val="00170B2D"/>
    <w:rsid w:val="001768F1"/>
    <w:rsid w:val="00185B87"/>
    <w:rsid w:val="00187200"/>
    <w:rsid w:val="0019281D"/>
    <w:rsid w:val="001A6E1C"/>
    <w:rsid w:val="001A7E71"/>
    <w:rsid w:val="001B0FE2"/>
    <w:rsid w:val="001B162E"/>
    <w:rsid w:val="001C1263"/>
    <w:rsid w:val="001C7ABF"/>
    <w:rsid w:val="001D2776"/>
    <w:rsid w:val="001D5521"/>
    <w:rsid w:val="001D57BD"/>
    <w:rsid w:val="001F17C2"/>
    <w:rsid w:val="001F567A"/>
    <w:rsid w:val="0020316D"/>
    <w:rsid w:val="002064F8"/>
    <w:rsid w:val="002066A2"/>
    <w:rsid w:val="00210BB7"/>
    <w:rsid w:val="00226AFD"/>
    <w:rsid w:val="00233062"/>
    <w:rsid w:val="00234FFC"/>
    <w:rsid w:val="002373BE"/>
    <w:rsid w:val="0023772F"/>
    <w:rsid w:val="00240835"/>
    <w:rsid w:val="002413B1"/>
    <w:rsid w:val="00263263"/>
    <w:rsid w:val="00271243"/>
    <w:rsid w:val="00273653"/>
    <w:rsid w:val="0027378E"/>
    <w:rsid w:val="002806D8"/>
    <w:rsid w:val="00281583"/>
    <w:rsid w:val="002860A4"/>
    <w:rsid w:val="00286E93"/>
    <w:rsid w:val="00296390"/>
    <w:rsid w:val="002A0847"/>
    <w:rsid w:val="002A1C73"/>
    <w:rsid w:val="002A2809"/>
    <w:rsid w:val="002B01FA"/>
    <w:rsid w:val="002B7183"/>
    <w:rsid w:val="002C4BF9"/>
    <w:rsid w:val="002C7188"/>
    <w:rsid w:val="002C7AC0"/>
    <w:rsid w:val="002D5BD9"/>
    <w:rsid w:val="002D644C"/>
    <w:rsid w:val="002E215E"/>
    <w:rsid w:val="002E7BB1"/>
    <w:rsid w:val="002F4799"/>
    <w:rsid w:val="002F689E"/>
    <w:rsid w:val="00302687"/>
    <w:rsid w:val="003111BB"/>
    <w:rsid w:val="00314976"/>
    <w:rsid w:val="003153AC"/>
    <w:rsid w:val="003225E8"/>
    <w:rsid w:val="00324D08"/>
    <w:rsid w:val="003309E4"/>
    <w:rsid w:val="00334942"/>
    <w:rsid w:val="00335225"/>
    <w:rsid w:val="0033543D"/>
    <w:rsid w:val="0034168B"/>
    <w:rsid w:val="00344695"/>
    <w:rsid w:val="00350C36"/>
    <w:rsid w:val="0036151E"/>
    <w:rsid w:val="00363A34"/>
    <w:rsid w:val="003669E2"/>
    <w:rsid w:val="0037036A"/>
    <w:rsid w:val="00374133"/>
    <w:rsid w:val="003816ED"/>
    <w:rsid w:val="003857E8"/>
    <w:rsid w:val="00395520"/>
    <w:rsid w:val="003974D3"/>
    <w:rsid w:val="003A0BA8"/>
    <w:rsid w:val="003A0ED8"/>
    <w:rsid w:val="003A24D1"/>
    <w:rsid w:val="003B1ADF"/>
    <w:rsid w:val="003B518D"/>
    <w:rsid w:val="003B5CAA"/>
    <w:rsid w:val="003C1233"/>
    <w:rsid w:val="003C2EF8"/>
    <w:rsid w:val="003C379D"/>
    <w:rsid w:val="003D35A3"/>
    <w:rsid w:val="003D3DF6"/>
    <w:rsid w:val="003D66EC"/>
    <w:rsid w:val="003D6A7B"/>
    <w:rsid w:val="003E3B80"/>
    <w:rsid w:val="003E556A"/>
    <w:rsid w:val="003F2964"/>
    <w:rsid w:val="00405F73"/>
    <w:rsid w:val="0041464F"/>
    <w:rsid w:val="00414B07"/>
    <w:rsid w:val="004161E1"/>
    <w:rsid w:val="004222DA"/>
    <w:rsid w:val="004242C5"/>
    <w:rsid w:val="00431105"/>
    <w:rsid w:val="00431390"/>
    <w:rsid w:val="00442D86"/>
    <w:rsid w:val="00447482"/>
    <w:rsid w:val="00452A2A"/>
    <w:rsid w:val="00472108"/>
    <w:rsid w:val="00473725"/>
    <w:rsid w:val="00473B5B"/>
    <w:rsid w:val="0047686F"/>
    <w:rsid w:val="0047799C"/>
    <w:rsid w:val="004812D6"/>
    <w:rsid w:val="00487332"/>
    <w:rsid w:val="004928B8"/>
    <w:rsid w:val="00492E4C"/>
    <w:rsid w:val="004967DA"/>
    <w:rsid w:val="004A3AA0"/>
    <w:rsid w:val="004A60EB"/>
    <w:rsid w:val="004A6898"/>
    <w:rsid w:val="004B0586"/>
    <w:rsid w:val="004B4729"/>
    <w:rsid w:val="004B497D"/>
    <w:rsid w:val="004C0CF9"/>
    <w:rsid w:val="004C50AC"/>
    <w:rsid w:val="004D3EF5"/>
    <w:rsid w:val="004D5691"/>
    <w:rsid w:val="004D6BA7"/>
    <w:rsid w:val="004E0CE7"/>
    <w:rsid w:val="004E32C9"/>
    <w:rsid w:val="004E629D"/>
    <w:rsid w:val="004F1708"/>
    <w:rsid w:val="004F2B32"/>
    <w:rsid w:val="004F40A3"/>
    <w:rsid w:val="004F6E12"/>
    <w:rsid w:val="00501A94"/>
    <w:rsid w:val="00501D45"/>
    <w:rsid w:val="005033C9"/>
    <w:rsid w:val="005036F6"/>
    <w:rsid w:val="005114AC"/>
    <w:rsid w:val="00513247"/>
    <w:rsid w:val="0052369F"/>
    <w:rsid w:val="00524579"/>
    <w:rsid w:val="00525D2F"/>
    <w:rsid w:val="005330BF"/>
    <w:rsid w:val="0053652C"/>
    <w:rsid w:val="005433E2"/>
    <w:rsid w:val="00544469"/>
    <w:rsid w:val="00547057"/>
    <w:rsid w:val="00551F62"/>
    <w:rsid w:val="00554CFE"/>
    <w:rsid w:val="0055599A"/>
    <w:rsid w:val="005612E6"/>
    <w:rsid w:val="005625FA"/>
    <w:rsid w:val="005658C4"/>
    <w:rsid w:val="005671A5"/>
    <w:rsid w:val="0057273C"/>
    <w:rsid w:val="00580335"/>
    <w:rsid w:val="00581341"/>
    <w:rsid w:val="00585B44"/>
    <w:rsid w:val="005908CA"/>
    <w:rsid w:val="00594A92"/>
    <w:rsid w:val="005A00F4"/>
    <w:rsid w:val="005A46AA"/>
    <w:rsid w:val="005B4557"/>
    <w:rsid w:val="005C6319"/>
    <w:rsid w:val="005C7631"/>
    <w:rsid w:val="005D1E72"/>
    <w:rsid w:val="005D3460"/>
    <w:rsid w:val="005D4B3C"/>
    <w:rsid w:val="005E1FEA"/>
    <w:rsid w:val="005F52E9"/>
    <w:rsid w:val="005F77DF"/>
    <w:rsid w:val="00602E5A"/>
    <w:rsid w:val="00604C83"/>
    <w:rsid w:val="00607DF6"/>
    <w:rsid w:val="006142FE"/>
    <w:rsid w:val="00616298"/>
    <w:rsid w:val="00623B45"/>
    <w:rsid w:val="00632D37"/>
    <w:rsid w:val="0063338D"/>
    <w:rsid w:val="00656856"/>
    <w:rsid w:val="00657A9F"/>
    <w:rsid w:val="00663627"/>
    <w:rsid w:val="00675397"/>
    <w:rsid w:val="006776FF"/>
    <w:rsid w:val="0068238F"/>
    <w:rsid w:val="00683029"/>
    <w:rsid w:val="00683A59"/>
    <w:rsid w:val="0069421B"/>
    <w:rsid w:val="006965D0"/>
    <w:rsid w:val="006B35F1"/>
    <w:rsid w:val="006D45BE"/>
    <w:rsid w:val="006D62EC"/>
    <w:rsid w:val="006D6A44"/>
    <w:rsid w:val="006E0DD2"/>
    <w:rsid w:val="006E7BA8"/>
    <w:rsid w:val="006F1016"/>
    <w:rsid w:val="006F27B0"/>
    <w:rsid w:val="006F34EF"/>
    <w:rsid w:val="007040A8"/>
    <w:rsid w:val="00711772"/>
    <w:rsid w:val="00715115"/>
    <w:rsid w:val="00715B9D"/>
    <w:rsid w:val="00735750"/>
    <w:rsid w:val="00736690"/>
    <w:rsid w:val="007452FA"/>
    <w:rsid w:val="007474EE"/>
    <w:rsid w:val="00747CC6"/>
    <w:rsid w:val="0075300F"/>
    <w:rsid w:val="007534C8"/>
    <w:rsid w:val="007548E4"/>
    <w:rsid w:val="0076579D"/>
    <w:rsid w:val="007657A5"/>
    <w:rsid w:val="00765A11"/>
    <w:rsid w:val="00774417"/>
    <w:rsid w:val="0077633C"/>
    <w:rsid w:val="00787D08"/>
    <w:rsid w:val="007901B4"/>
    <w:rsid w:val="007951F7"/>
    <w:rsid w:val="00797476"/>
    <w:rsid w:val="007E2FE9"/>
    <w:rsid w:val="007E421F"/>
    <w:rsid w:val="007F08F8"/>
    <w:rsid w:val="007F1FAA"/>
    <w:rsid w:val="007F24C7"/>
    <w:rsid w:val="008067E7"/>
    <w:rsid w:val="008137A6"/>
    <w:rsid w:val="00814BEC"/>
    <w:rsid w:val="0081795C"/>
    <w:rsid w:val="00826A05"/>
    <w:rsid w:val="00826A8D"/>
    <w:rsid w:val="00827AFD"/>
    <w:rsid w:val="0083417C"/>
    <w:rsid w:val="00834C85"/>
    <w:rsid w:val="00844525"/>
    <w:rsid w:val="0084783A"/>
    <w:rsid w:val="00857D3B"/>
    <w:rsid w:val="00872EEC"/>
    <w:rsid w:val="00880C0D"/>
    <w:rsid w:val="0088322C"/>
    <w:rsid w:val="00883FC1"/>
    <w:rsid w:val="00893EAF"/>
    <w:rsid w:val="008A5F68"/>
    <w:rsid w:val="008A7A29"/>
    <w:rsid w:val="008B38CE"/>
    <w:rsid w:val="008C14E5"/>
    <w:rsid w:val="008C7211"/>
    <w:rsid w:val="008D1ACA"/>
    <w:rsid w:val="008D411A"/>
    <w:rsid w:val="008E2206"/>
    <w:rsid w:val="008E5AB2"/>
    <w:rsid w:val="008E6445"/>
    <w:rsid w:val="008F0547"/>
    <w:rsid w:val="008F2273"/>
    <w:rsid w:val="008F6892"/>
    <w:rsid w:val="008F7486"/>
    <w:rsid w:val="00900084"/>
    <w:rsid w:val="00917E56"/>
    <w:rsid w:val="00923175"/>
    <w:rsid w:val="00926983"/>
    <w:rsid w:val="00926B96"/>
    <w:rsid w:val="009312E1"/>
    <w:rsid w:val="00943727"/>
    <w:rsid w:val="0094539C"/>
    <w:rsid w:val="00947040"/>
    <w:rsid w:val="0094742E"/>
    <w:rsid w:val="00950A53"/>
    <w:rsid w:val="0095783F"/>
    <w:rsid w:val="00960BD4"/>
    <w:rsid w:val="00962A53"/>
    <w:rsid w:val="009675E0"/>
    <w:rsid w:val="00971241"/>
    <w:rsid w:val="00975EC6"/>
    <w:rsid w:val="00977D01"/>
    <w:rsid w:val="009816E0"/>
    <w:rsid w:val="009974A0"/>
    <w:rsid w:val="009A5BFF"/>
    <w:rsid w:val="009A7571"/>
    <w:rsid w:val="009B1CEE"/>
    <w:rsid w:val="009B62AB"/>
    <w:rsid w:val="009B7D9B"/>
    <w:rsid w:val="009C261C"/>
    <w:rsid w:val="009C4180"/>
    <w:rsid w:val="009D1565"/>
    <w:rsid w:val="009D2F36"/>
    <w:rsid w:val="009E5724"/>
    <w:rsid w:val="009F0A08"/>
    <w:rsid w:val="009F4E74"/>
    <w:rsid w:val="00A01E2F"/>
    <w:rsid w:val="00A02FA1"/>
    <w:rsid w:val="00A0385F"/>
    <w:rsid w:val="00A067EF"/>
    <w:rsid w:val="00A078CF"/>
    <w:rsid w:val="00A07DEA"/>
    <w:rsid w:val="00A126B5"/>
    <w:rsid w:val="00A26A77"/>
    <w:rsid w:val="00A31B88"/>
    <w:rsid w:val="00A3394D"/>
    <w:rsid w:val="00A37E73"/>
    <w:rsid w:val="00A41D5B"/>
    <w:rsid w:val="00A44E61"/>
    <w:rsid w:val="00A5050E"/>
    <w:rsid w:val="00A60AC9"/>
    <w:rsid w:val="00A65DA4"/>
    <w:rsid w:val="00A670CF"/>
    <w:rsid w:val="00A67B74"/>
    <w:rsid w:val="00A7482F"/>
    <w:rsid w:val="00A80AE3"/>
    <w:rsid w:val="00A84B7C"/>
    <w:rsid w:val="00A85DF3"/>
    <w:rsid w:val="00A86D19"/>
    <w:rsid w:val="00A913C8"/>
    <w:rsid w:val="00A921F5"/>
    <w:rsid w:val="00A959A0"/>
    <w:rsid w:val="00AA02AE"/>
    <w:rsid w:val="00AA2C91"/>
    <w:rsid w:val="00AA47BD"/>
    <w:rsid w:val="00AB588A"/>
    <w:rsid w:val="00AB5FC4"/>
    <w:rsid w:val="00AC4F22"/>
    <w:rsid w:val="00AD4C5B"/>
    <w:rsid w:val="00AD6FB0"/>
    <w:rsid w:val="00AE0D4C"/>
    <w:rsid w:val="00AE711E"/>
    <w:rsid w:val="00AE7A20"/>
    <w:rsid w:val="00AF04C1"/>
    <w:rsid w:val="00AF2908"/>
    <w:rsid w:val="00AF3482"/>
    <w:rsid w:val="00AF43C5"/>
    <w:rsid w:val="00B02811"/>
    <w:rsid w:val="00B2435E"/>
    <w:rsid w:val="00B34812"/>
    <w:rsid w:val="00B350D0"/>
    <w:rsid w:val="00B43C41"/>
    <w:rsid w:val="00B443EA"/>
    <w:rsid w:val="00B541C4"/>
    <w:rsid w:val="00B70613"/>
    <w:rsid w:val="00B72E92"/>
    <w:rsid w:val="00B75A1E"/>
    <w:rsid w:val="00B9357B"/>
    <w:rsid w:val="00B95A9E"/>
    <w:rsid w:val="00BB0E38"/>
    <w:rsid w:val="00BB29A0"/>
    <w:rsid w:val="00BC4111"/>
    <w:rsid w:val="00BD08E0"/>
    <w:rsid w:val="00BE02A4"/>
    <w:rsid w:val="00BE3F1C"/>
    <w:rsid w:val="00BE6AA0"/>
    <w:rsid w:val="00BF0B3C"/>
    <w:rsid w:val="00BF782A"/>
    <w:rsid w:val="00C0657F"/>
    <w:rsid w:val="00C10D55"/>
    <w:rsid w:val="00C16DFA"/>
    <w:rsid w:val="00C17199"/>
    <w:rsid w:val="00C20A8D"/>
    <w:rsid w:val="00C226CC"/>
    <w:rsid w:val="00C30778"/>
    <w:rsid w:val="00C31494"/>
    <w:rsid w:val="00C33E1B"/>
    <w:rsid w:val="00C37C09"/>
    <w:rsid w:val="00C43050"/>
    <w:rsid w:val="00C44AA4"/>
    <w:rsid w:val="00C44D60"/>
    <w:rsid w:val="00C47E5A"/>
    <w:rsid w:val="00C52479"/>
    <w:rsid w:val="00C5476C"/>
    <w:rsid w:val="00C550E1"/>
    <w:rsid w:val="00C55D53"/>
    <w:rsid w:val="00C65D06"/>
    <w:rsid w:val="00C67BB7"/>
    <w:rsid w:val="00C7131A"/>
    <w:rsid w:val="00C724E4"/>
    <w:rsid w:val="00C7513C"/>
    <w:rsid w:val="00C755DC"/>
    <w:rsid w:val="00C82082"/>
    <w:rsid w:val="00C83AFB"/>
    <w:rsid w:val="00C87555"/>
    <w:rsid w:val="00C91C17"/>
    <w:rsid w:val="00CA5082"/>
    <w:rsid w:val="00CA5A81"/>
    <w:rsid w:val="00CB1A78"/>
    <w:rsid w:val="00CB47A9"/>
    <w:rsid w:val="00CC3503"/>
    <w:rsid w:val="00CC42AB"/>
    <w:rsid w:val="00CC5B94"/>
    <w:rsid w:val="00CC6E9C"/>
    <w:rsid w:val="00CC7417"/>
    <w:rsid w:val="00CD0BAF"/>
    <w:rsid w:val="00CD5EDF"/>
    <w:rsid w:val="00CE0A05"/>
    <w:rsid w:val="00CE4A57"/>
    <w:rsid w:val="00CF0F58"/>
    <w:rsid w:val="00CF32FB"/>
    <w:rsid w:val="00CF46C2"/>
    <w:rsid w:val="00CF771E"/>
    <w:rsid w:val="00D00C82"/>
    <w:rsid w:val="00D05E56"/>
    <w:rsid w:val="00D0695D"/>
    <w:rsid w:val="00D12A77"/>
    <w:rsid w:val="00D2002C"/>
    <w:rsid w:val="00D25104"/>
    <w:rsid w:val="00D320A6"/>
    <w:rsid w:val="00D3429E"/>
    <w:rsid w:val="00D36D4F"/>
    <w:rsid w:val="00D36FE5"/>
    <w:rsid w:val="00D37000"/>
    <w:rsid w:val="00D70FE2"/>
    <w:rsid w:val="00D86834"/>
    <w:rsid w:val="00D948C4"/>
    <w:rsid w:val="00D94C88"/>
    <w:rsid w:val="00D96B4B"/>
    <w:rsid w:val="00D970D8"/>
    <w:rsid w:val="00DA3802"/>
    <w:rsid w:val="00DA5206"/>
    <w:rsid w:val="00DC08F3"/>
    <w:rsid w:val="00DC28DD"/>
    <w:rsid w:val="00DC5190"/>
    <w:rsid w:val="00DC73CD"/>
    <w:rsid w:val="00DD53C9"/>
    <w:rsid w:val="00DD7F0D"/>
    <w:rsid w:val="00DE5FBA"/>
    <w:rsid w:val="00DF2ABF"/>
    <w:rsid w:val="00E0111D"/>
    <w:rsid w:val="00E015C8"/>
    <w:rsid w:val="00E315D2"/>
    <w:rsid w:val="00E36270"/>
    <w:rsid w:val="00E36FA6"/>
    <w:rsid w:val="00E37D84"/>
    <w:rsid w:val="00E41B7E"/>
    <w:rsid w:val="00E50018"/>
    <w:rsid w:val="00E5064F"/>
    <w:rsid w:val="00E50AFE"/>
    <w:rsid w:val="00E51EE5"/>
    <w:rsid w:val="00E54A17"/>
    <w:rsid w:val="00E54BAE"/>
    <w:rsid w:val="00E55F36"/>
    <w:rsid w:val="00E605F4"/>
    <w:rsid w:val="00E62D04"/>
    <w:rsid w:val="00E76A4A"/>
    <w:rsid w:val="00E77FFC"/>
    <w:rsid w:val="00E81AA8"/>
    <w:rsid w:val="00E84478"/>
    <w:rsid w:val="00E84984"/>
    <w:rsid w:val="00E920C8"/>
    <w:rsid w:val="00E930BF"/>
    <w:rsid w:val="00E9557F"/>
    <w:rsid w:val="00E964A9"/>
    <w:rsid w:val="00E97A6B"/>
    <w:rsid w:val="00EA5567"/>
    <w:rsid w:val="00EA6691"/>
    <w:rsid w:val="00EA7494"/>
    <w:rsid w:val="00EA7C72"/>
    <w:rsid w:val="00EB5DF2"/>
    <w:rsid w:val="00EC27A4"/>
    <w:rsid w:val="00EC51BA"/>
    <w:rsid w:val="00ED4C08"/>
    <w:rsid w:val="00ED7987"/>
    <w:rsid w:val="00EE21C0"/>
    <w:rsid w:val="00EE256D"/>
    <w:rsid w:val="00EE2B66"/>
    <w:rsid w:val="00EE36A4"/>
    <w:rsid w:val="00EF7F4E"/>
    <w:rsid w:val="00F04022"/>
    <w:rsid w:val="00F04EDB"/>
    <w:rsid w:val="00F05D27"/>
    <w:rsid w:val="00F07956"/>
    <w:rsid w:val="00F223F8"/>
    <w:rsid w:val="00F40EA3"/>
    <w:rsid w:val="00F43B92"/>
    <w:rsid w:val="00F46D18"/>
    <w:rsid w:val="00F54F1F"/>
    <w:rsid w:val="00F60BA4"/>
    <w:rsid w:val="00F67ADA"/>
    <w:rsid w:val="00F73DC4"/>
    <w:rsid w:val="00F80979"/>
    <w:rsid w:val="00F81441"/>
    <w:rsid w:val="00F819D0"/>
    <w:rsid w:val="00F86C3D"/>
    <w:rsid w:val="00F91007"/>
    <w:rsid w:val="00F974E6"/>
    <w:rsid w:val="00FA3734"/>
    <w:rsid w:val="00FA464E"/>
    <w:rsid w:val="00FB1289"/>
    <w:rsid w:val="00FB16B3"/>
    <w:rsid w:val="00FB6DCF"/>
    <w:rsid w:val="00FC11F7"/>
    <w:rsid w:val="00FC42FD"/>
    <w:rsid w:val="00FC4D25"/>
    <w:rsid w:val="00FC7F50"/>
    <w:rsid w:val="00FD0ED8"/>
    <w:rsid w:val="00FD3DD6"/>
    <w:rsid w:val="00FF4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F0556"/>
  <w15:chartTrackingRefBased/>
  <w15:docId w15:val="{9E4E36CB-0AB2-49C1-91B4-0DA9C46C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AF"/>
    <w:pPr>
      <w:ind w:left="567"/>
      <w:jc w:val="both"/>
    </w:pPr>
    <w:rPr>
      <w:color w:val="002E5E" w:themeColor="text1"/>
      <w:sz w:val="24"/>
    </w:rPr>
  </w:style>
  <w:style w:type="paragraph" w:styleId="Heading1">
    <w:name w:val="heading 1"/>
    <w:basedOn w:val="Normal"/>
    <w:next w:val="Normal"/>
    <w:link w:val="Heading1Char"/>
    <w:uiPriority w:val="9"/>
    <w:qFormat/>
    <w:rsid w:val="00155A03"/>
    <w:pPr>
      <w:keepNext/>
      <w:keepLines/>
      <w:numPr>
        <w:numId w:val="4"/>
      </w:numPr>
      <w:tabs>
        <w:tab w:val="left" w:pos="3402"/>
      </w:tabs>
      <w:spacing w:after="0" w:line="360" w:lineRule="auto"/>
      <w:outlineLvl w:val="0"/>
    </w:pPr>
    <w:rPr>
      <w:rFonts w:eastAsiaTheme="majorEastAsia" w:cstheme="majorBidi"/>
      <w:b/>
      <w:color w:val="E46F21" w:themeColor="accent2"/>
      <w:szCs w:val="32"/>
    </w:rPr>
  </w:style>
  <w:style w:type="paragraph" w:styleId="Heading2">
    <w:name w:val="heading 2"/>
    <w:basedOn w:val="Normal"/>
    <w:next w:val="Normal"/>
    <w:link w:val="Heading2Char"/>
    <w:uiPriority w:val="9"/>
    <w:unhideWhenUsed/>
    <w:qFormat/>
    <w:rsid w:val="00273653"/>
    <w:pPr>
      <w:keepNext/>
      <w:keepLines/>
      <w:numPr>
        <w:ilvl w:val="2"/>
        <w:numId w:val="4"/>
      </w:numPr>
      <w:tabs>
        <w:tab w:val="left" w:pos="3402"/>
      </w:tabs>
      <w:spacing w:after="0" w:line="360" w:lineRule="auto"/>
      <w:ind w:left="3402" w:hanging="2835"/>
      <w:outlineLvl w:val="1"/>
    </w:pPr>
    <w:rPr>
      <w:rFonts w:eastAsia="Arial" w:cstheme="majorBidi"/>
      <w:b/>
      <w:color w:val="E46F21" w:themeColor="accent2"/>
      <w:szCs w:val="26"/>
    </w:rPr>
  </w:style>
  <w:style w:type="paragraph" w:styleId="Heading3">
    <w:name w:val="heading 3"/>
    <w:basedOn w:val="Normal"/>
    <w:next w:val="Normal"/>
    <w:link w:val="Heading3Char"/>
    <w:uiPriority w:val="9"/>
    <w:unhideWhenUsed/>
    <w:qFormat/>
    <w:rsid w:val="00A65DA4"/>
    <w:pPr>
      <w:keepNext/>
      <w:keepLines/>
      <w:numPr>
        <w:ilvl w:val="1"/>
        <w:numId w:val="4"/>
      </w:numPr>
      <w:tabs>
        <w:tab w:val="left" w:pos="3402"/>
      </w:tabs>
      <w:spacing w:after="0" w:line="360" w:lineRule="auto"/>
      <w:outlineLvl w:val="2"/>
    </w:pPr>
    <w:rPr>
      <w:rFonts w:asciiTheme="majorHAnsi" w:eastAsiaTheme="majorEastAsia" w:hAnsiTheme="majorHAnsi" w:cstheme="majorBidi"/>
      <w:b/>
      <w:color w:val="E46F21" w:themeColor="accent2"/>
      <w:szCs w:val="24"/>
    </w:rPr>
  </w:style>
  <w:style w:type="paragraph" w:styleId="Heading4">
    <w:name w:val="heading 4"/>
    <w:basedOn w:val="Normal"/>
    <w:next w:val="Normal"/>
    <w:link w:val="Heading4Char"/>
    <w:uiPriority w:val="9"/>
    <w:semiHidden/>
    <w:unhideWhenUsed/>
    <w:qFormat/>
    <w:rsid w:val="00405F73"/>
    <w:pPr>
      <w:keepNext/>
      <w:keepLines/>
      <w:numPr>
        <w:ilvl w:val="3"/>
        <w:numId w:val="2"/>
      </w:numPr>
      <w:spacing w:before="40" w:after="0"/>
      <w:outlineLvl w:val="3"/>
    </w:pPr>
    <w:rPr>
      <w:rFonts w:asciiTheme="majorHAnsi" w:eastAsiaTheme="majorEastAsia" w:hAnsiTheme="majorHAnsi" w:cstheme="majorBidi"/>
      <w:i/>
      <w:iCs/>
      <w:color w:val="005F90" w:themeColor="accent1" w:themeShade="BF"/>
    </w:rPr>
  </w:style>
  <w:style w:type="paragraph" w:styleId="Heading5">
    <w:name w:val="heading 5"/>
    <w:basedOn w:val="Normal"/>
    <w:next w:val="Normal"/>
    <w:link w:val="Heading5Char"/>
    <w:uiPriority w:val="9"/>
    <w:semiHidden/>
    <w:unhideWhenUsed/>
    <w:qFormat/>
    <w:rsid w:val="00405F73"/>
    <w:pPr>
      <w:keepNext/>
      <w:keepLines/>
      <w:numPr>
        <w:ilvl w:val="4"/>
        <w:numId w:val="2"/>
      </w:numPr>
      <w:spacing w:before="40" w:after="0"/>
      <w:outlineLvl w:val="4"/>
    </w:pPr>
    <w:rPr>
      <w:rFonts w:asciiTheme="majorHAnsi" w:eastAsiaTheme="majorEastAsia" w:hAnsiTheme="majorHAnsi" w:cstheme="majorBidi"/>
      <w:color w:val="005F90" w:themeColor="accent1" w:themeShade="BF"/>
    </w:rPr>
  </w:style>
  <w:style w:type="paragraph" w:styleId="Heading6">
    <w:name w:val="heading 6"/>
    <w:basedOn w:val="Normal"/>
    <w:next w:val="Normal"/>
    <w:link w:val="Heading6Char"/>
    <w:uiPriority w:val="9"/>
    <w:semiHidden/>
    <w:unhideWhenUsed/>
    <w:qFormat/>
    <w:rsid w:val="00405F73"/>
    <w:pPr>
      <w:keepNext/>
      <w:keepLines/>
      <w:numPr>
        <w:ilvl w:val="5"/>
        <w:numId w:val="2"/>
      </w:numPr>
      <w:spacing w:before="40" w:after="0"/>
      <w:outlineLvl w:val="5"/>
    </w:pPr>
    <w:rPr>
      <w:rFonts w:asciiTheme="majorHAnsi" w:eastAsiaTheme="majorEastAsia" w:hAnsiTheme="majorHAnsi" w:cstheme="majorBidi"/>
      <w:color w:val="003F60" w:themeColor="accent1" w:themeShade="7F"/>
    </w:rPr>
  </w:style>
  <w:style w:type="paragraph" w:styleId="Heading7">
    <w:name w:val="heading 7"/>
    <w:basedOn w:val="Normal"/>
    <w:next w:val="Normal"/>
    <w:link w:val="Heading7Char"/>
    <w:uiPriority w:val="9"/>
    <w:semiHidden/>
    <w:unhideWhenUsed/>
    <w:qFormat/>
    <w:rsid w:val="00405F73"/>
    <w:pPr>
      <w:keepNext/>
      <w:keepLines/>
      <w:numPr>
        <w:ilvl w:val="6"/>
        <w:numId w:val="2"/>
      </w:numPr>
      <w:spacing w:before="40" w:after="0"/>
      <w:outlineLvl w:val="6"/>
    </w:pPr>
    <w:rPr>
      <w:rFonts w:asciiTheme="majorHAnsi" w:eastAsiaTheme="majorEastAsia" w:hAnsiTheme="majorHAnsi" w:cstheme="majorBidi"/>
      <w:i/>
      <w:iCs/>
      <w:color w:val="003F60" w:themeColor="accent1" w:themeShade="7F"/>
    </w:rPr>
  </w:style>
  <w:style w:type="paragraph" w:styleId="Heading8">
    <w:name w:val="heading 8"/>
    <w:basedOn w:val="Normal"/>
    <w:next w:val="Normal"/>
    <w:link w:val="Heading8Char"/>
    <w:uiPriority w:val="9"/>
    <w:semiHidden/>
    <w:unhideWhenUsed/>
    <w:qFormat/>
    <w:rsid w:val="00405F73"/>
    <w:pPr>
      <w:keepNext/>
      <w:keepLines/>
      <w:numPr>
        <w:ilvl w:val="7"/>
        <w:numId w:val="2"/>
      </w:numPr>
      <w:spacing w:before="40" w:after="0"/>
      <w:outlineLvl w:val="7"/>
    </w:pPr>
    <w:rPr>
      <w:rFonts w:asciiTheme="majorHAnsi" w:eastAsiaTheme="majorEastAsia" w:hAnsiTheme="majorHAnsi" w:cstheme="majorBidi"/>
      <w:color w:val="004C9D" w:themeColor="text1" w:themeTint="D8"/>
      <w:sz w:val="21"/>
      <w:szCs w:val="21"/>
    </w:rPr>
  </w:style>
  <w:style w:type="paragraph" w:styleId="Heading9">
    <w:name w:val="heading 9"/>
    <w:basedOn w:val="Normal"/>
    <w:next w:val="Normal"/>
    <w:link w:val="Heading9Char"/>
    <w:uiPriority w:val="9"/>
    <w:semiHidden/>
    <w:unhideWhenUsed/>
    <w:qFormat/>
    <w:rsid w:val="00405F73"/>
    <w:pPr>
      <w:keepNext/>
      <w:keepLines/>
      <w:numPr>
        <w:ilvl w:val="8"/>
        <w:numId w:val="2"/>
      </w:numPr>
      <w:spacing w:before="40" w:after="0"/>
      <w:outlineLvl w:val="8"/>
    </w:pPr>
    <w:rPr>
      <w:rFonts w:asciiTheme="majorHAnsi" w:eastAsiaTheme="majorEastAsia" w:hAnsiTheme="majorHAnsi" w:cstheme="majorBidi"/>
      <w:i/>
      <w:iCs/>
      <w:color w:val="004C9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7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A20"/>
  </w:style>
  <w:style w:type="paragraph" w:styleId="Footer">
    <w:name w:val="footer"/>
    <w:basedOn w:val="Normal"/>
    <w:link w:val="FooterChar"/>
    <w:uiPriority w:val="99"/>
    <w:unhideWhenUsed/>
    <w:rsid w:val="00AE7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A20"/>
  </w:style>
  <w:style w:type="table" w:styleId="TableGrid">
    <w:name w:val="Table Grid"/>
    <w:basedOn w:val="TableNormal"/>
    <w:uiPriority w:val="39"/>
    <w:rsid w:val="00AE7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A20"/>
    <w:rPr>
      <w:color w:val="1AB1E6" w:themeColor="hyperlink"/>
      <w:u w:val="single"/>
    </w:rPr>
  </w:style>
  <w:style w:type="paragraph" w:styleId="BalloonText">
    <w:name w:val="Balloon Text"/>
    <w:basedOn w:val="Normal"/>
    <w:link w:val="BalloonTextChar"/>
    <w:uiPriority w:val="99"/>
    <w:semiHidden/>
    <w:unhideWhenUsed/>
    <w:rsid w:val="00FC11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1F7"/>
    <w:rPr>
      <w:rFonts w:ascii="Segoe UI" w:hAnsi="Segoe UI" w:cs="Segoe UI"/>
      <w:sz w:val="18"/>
      <w:szCs w:val="18"/>
    </w:rPr>
  </w:style>
  <w:style w:type="paragraph" w:styleId="ListParagraph">
    <w:name w:val="List Paragraph"/>
    <w:basedOn w:val="Normal"/>
    <w:link w:val="ListParagraphChar"/>
    <w:uiPriority w:val="34"/>
    <w:qFormat/>
    <w:rsid w:val="00D05E56"/>
    <w:pPr>
      <w:spacing w:after="200" w:line="276" w:lineRule="auto"/>
      <w:contextualSpacing/>
    </w:pPr>
    <w:rPr>
      <w:lang w:val="en-AU"/>
    </w:rPr>
  </w:style>
  <w:style w:type="paragraph" w:customStyle="1" w:styleId="STYLE10">
    <w:name w:val="STYLE 1"/>
    <w:basedOn w:val="Normal"/>
    <w:link w:val="STYLE1Char"/>
    <w:qFormat/>
    <w:rsid w:val="006E7BA8"/>
    <w:pPr>
      <w:spacing w:after="200" w:line="276" w:lineRule="auto"/>
      <w:ind w:right="216"/>
      <w:jc w:val="center"/>
    </w:pPr>
    <w:rPr>
      <w:rFonts w:ascii="Arial" w:eastAsia="MS Mincho" w:hAnsi="Arial" w:cs="Arial"/>
      <w:b/>
      <w:bCs/>
      <w:noProof/>
      <w:spacing w:val="20"/>
      <w:position w:val="-8"/>
      <w:sz w:val="32"/>
      <w:szCs w:val="32"/>
      <w:lang w:val="en-AU"/>
    </w:rPr>
  </w:style>
  <w:style w:type="character" w:customStyle="1" w:styleId="STYLE1Char">
    <w:name w:val="STYLE 1 Char"/>
    <w:basedOn w:val="DefaultParagraphFont"/>
    <w:link w:val="STYLE10"/>
    <w:rsid w:val="006E7BA8"/>
    <w:rPr>
      <w:rFonts w:ascii="Arial" w:eastAsia="MS Mincho" w:hAnsi="Arial" w:cs="Arial"/>
      <w:b/>
      <w:bCs/>
      <w:noProof/>
      <w:spacing w:val="20"/>
      <w:position w:val="-8"/>
      <w:sz w:val="32"/>
      <w:szCs w:val="32"/>
      <w:lang w:val="en-AU"/>
    </w:rPr>
  </w:style>
  <w:style w:type="paragraph" w:customStyle="1" w:styleId="Default">
    <w:name w:val="Default"/>
    <w:rsid w:val="00D2510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B350D0"/>
    <w:pPr>
      <w:spacing w:before="100" w:beforeAutospacing="1" w:after="100" w:afterAutospacing="1" w:line="240" w:lineRule="auto"/>
      <w:ind w:left="0"/>
    </w:pPr>
    <w:rPr>
      <w:rFonts w:ascii="Times New Roman" w:eastAsia="Times New Roman" w:hAnsi="Times New Roman" w:cs="Times New Roman"/>
      <w:szCs w:val="24"/>
    </w:rPr>
  </w:style>
  <w:style w:type="paragraph" w:customStyle="1" w:styleId="ocpalertsection">
    <w:name w:val="ocpalertsection"/>
    <w:basedOn w:val="Normal"/>
    <w:rsid w:val="00B350D0"/>
    <w:pPr>
      <w:spacing w:before="100" w:beforeAutospacing="1" w:after="100" w:afterAutospacing="1" w:line="240" w:lineRule="auto"/>
      <w:ind w:left="0"/>
    </w:pPr>
    <w:rPr>
      <w:rFonts w:ascii="Times New Roman" w:eastAsia="Times New Roman" w:hAnsi="Times New Roman" w:cs="Times New Roman"/>
      <w:szCs w:val="24"/>
    </w:rPr>
  </w:style>
  <w:style w:type="paragraph" w:styleId="NoSpacing">
    <w:name w:val="No Spacing"/>
    <w:uiPriority w:val="1"/>
    <w:qFormat/>
    <w:rsid w:val="000E669C"/>
    <w:pPr>
      <w:spacing w:after="0" w:line="240" w:lineRule="auto"/>
      <w:ind w:left="567"/>
    </w:pPr>
    <w:rPr>
      <w:sz w:val="24"/>
    </w:rPr>
  </w:style>
  <w:style w:type="character" w:customStyle="1" w:styleId="Heading1Char">
    <w:name w:val="Heading 1 Char"/>
    <w:basedOn w:val="DefaultParagraphFont"/>
    <w:link w:val="Heading1"/>
    <w:uiPriority w:val="9"/>
    <w:rsid w:val="00155A03"/>
    <w:rPr>
      <w:rFonts w:eastAsiaTheme="majorEastAsia" w:cstheme="majorBidi"/>
      <w:b/>
      <w:color w:val="E46F21" w:themeColor="accent2"/>
      <w:sz w:val="24"/>
      <w:szCs w:val="32"/>
    </w:rPr>
  </w:style>
  <w:style w:type="paragraph" w:styleId="TOCHeading">
    <w:name w:val="TOC Heading"/>
    <w:basedOn w:val="Heading1"/>
    <w:next w:val="Normal"/>
    <w:uiPriority w:val="39"/>
    <w:unhideWhenUsed/>
    <w:qFormat/>
    <w:rsid w:val="00F819D0"/>
    <w:pPr>
      <w:ind w:left="0"/>
      <w:outlineLvl w:val="9"/>
    </w:pPr>
  </w:style>
  <w:style w:type="paragraph" w:styleId="TOC1">
    <w:name w:val="toc 1"/>
    <w:basedOn w:val="Normal"/>
    <w:next w:val="Normal"/>
    <w:uiPriority w:val="39"/>
    <w:unhideWhenUsed/>
    <w:rsid w:val="003B1ADF"/>
    <w:pPr>
      <w:tabs>
        <w:tab w:val="left" w:pos="3402"/>
      </w:tabs>
      <w:spacing w:before="240" w:after="0" w:line="360" w:lineRule="auto"/>
      <w:ind w:left="3402" w:hanging="2835"/>
    </w:pPr>
    <w:rPr>
      <w:b/>
    </w:rPr>
  </w:style>
  <w:style w:type="character" w:customStyle="1" w:styleId="Heading2Char">
    <w:name w:val="Heading 2 Char"/>
    <w:basedOn w:val="DefaultParagraphFont"/>
    <w:link w:val="Heading2"/>
    <w:uiPriority w:val="9"/>
    <w:rsid w:val="00273653"/>
    <w:rPr>
      <w:rFonts w:eastAsia="Arial" w:cstheme="majorBidi"/>
      <w:b/>
      <w:color w:val="E46F21" w:themeColor="accent2"/>
      <w:sz w:val="24"/>
      <w:szCs w:val="26"/>
    </w:rPr>
  </w:style>
  <w:style w:type="paragraph" w:customStyle="1" w:styleId="1Content">
    <w:name w:val="1.Content"/>
    <w:basedOn w:val="ListParagraph"/>
    <w:link w:val="1ContentChar"/>
    <w:qFormat/>
    <w:rsid w:val="0094742E"/>
    <w:pPr>
      <w:numPr>
        <w:numId w:val="1"/>
      </w:numPr>
      <w:spacing w:after="0" w:line="360" w:lineRule="auto"/>
    </w:pPr>
    <w:rPr>
      <w:rFonts w:ascii="Arial" w:hAnsi="Arial" w:cs="Arial"/>
      <w:color w:val="002060"/>
    </w:rPr>
  </w:style>
  <w:style w:type="character" w:styleId="Strong">
    <w:name w:val="Strong"/>
    <w:basedOn w:val="DefaultParagraphFont"/>
    <w:uiPriority w:val="22"/>
    <w:qFormat/>
    <w:rsid w:val="00CC5B94"/>
    <w:rPr>
      <w:b/>
      <w:bCs/>
    </w:rPr>
  </w:style>
  <w:style w:type="character" w:customStyle="1" w:styleId="ListParagraphChar">
    <w:name w:val="List Paragraph Char"/>
    <w:basedOn w:val="DefaultParagraphFont"/>
    <w:link w:val="ListParagraph"/>
    <w:uiPriority w:val="34"/>
    <w:rsid w:val="00BD08E0"/>
    <w:rPr>
      <w:sz w:val="24"/>
      <w:lang w:val="en-AU"/>
    </w:rPr>
  </w:style>
  <w:style w:type="character" w:customStyle="1" w:styleId="1ContentChar">
    <w:name w:val="1.Content Char"/>
    <w:basedOn w:val="ListParagraphChar"/>
    <w:link w:val="1Content"/>
    <w:rsid w:val="0094742E"/>
    <w:rPr>
      <w:rFonts w:ascii="Arial" w:hAnsi="Arial" w:cs="Arial"/>
      <w:color w:val="002060"/>
      <w:sz w:val="24"/>
      <w:lang w:val="en-AU"/>
    </w:rPr>
  </w:style>
  <w:style w:type="paragraph" w:customStyle="1" w:styleId="2Subject">
    <w:name w:val="2.Subject"/>
    <w:basedOn w:val="Normal"/>
    <w:link w:val="2SubjectChar"/>
    <w:qFormat/>
    <w:rsid w:val="00581341"/>
    <w:pPr>
      <w:tabs>
        <w:tab w:val="left" w:pos="3402"/>
      </w:tabs>
      <w:spacing w:after="0" w:line="360" w:lineRule="auto"/>
    </w:pPr>
    <w:rPr>
      <w:rFonts w:cs="Arial"/>
      <w:i/>
      <w:color w:val="002060"/>
      <w:szCs w:val="21"/>
      <w:u w:val="single"/>
      <w:shd w:val="clear" w:color="auto" w:fill="FFFFFF"/>
    </w:rPr>
  </w:style>
  <w:style w:type="paragraph" w:customStyle="1" w:styleId="3Description">
    <w:name w:val="3.Description"/>
    <w:basedOn w:val="Normal"/>
    <w:link w:val="3DescriptionChar"/>
    <w:qFormat/>
    <w:rsid w:val="00581341"/>
    <w:pPr>
      <w:tabs>
        <w:tab w:val="left" w:pos="3402"/>
      </w:tabs>
      <w:spacing w:after="0" w:line="360" w:lineRule="auto"/>
    </w:pPr>
    <w:rPr>
      <w:rFonts w:eastAsia="Arial" w:cs="Arial"/>
      <w:i/>
      <w:color w:val="002060"/>
    </w:rPr>
  </w:style>
  <w:style w:type="character" w:customStyle="1" w:styleId="2SubjectChar">
    <w:name w:val="2.Subject Char"/>
    <w:basedOn w:val="DefaultParagraphFont"/>
    <w:link w:val="2Subject"/>
    <w:rsid w:val="00581341"/>
    <w:rPr>
      <w:rFonts w:cs="Arial"/>
      <w:i/>
      <w:color w:val="002060"/>
      <w:sz w:val="24"/>
      <w:szCs w:val="21"/>
      <w:u w:val="single"/>
    </w:rPr>
  </w:style>
  <w:style w:type="character" w:customStyle="1" w:styleId="3DescriptionChar">
    <w:name w:val="3.Description Char"/>
    <w:basedOn w:val="DefaultParagraphFont"/>
    <w:link w:val="3Description"/>
    <w:rsid w:val="00581341"/>
    <w:rPr>
      <w:rFonts w:eastAsia="Arial" w:cs="Arial"/>
      <w:i/>
      <w:color w:val="002060"/>
      <w:sz w:val="24"/>
    </w:rPr>
  </w:style>
  <w:style w:type="character" w:customStyle="1" w:styleId="Heading3Char">
    <w:name w:val="Heading 3 Char"/>
    <w:basedOn w:val="DefaultParagraphFont"/>
    <w:link w:val="Heading3"/>
    <w:uiPriority w:val="9"/>
    <w:rsid w:val="00A65DA4"/>
    <w:rPr>
      <w:rFonts w:asciiTheme="majorHAnsi" w:eastAsiaTheme="majorEastAsia" w:hAnsiTheme="majorHAnsi" w:cstheme="majorBidi"/>
      <w:b/>
      <w:color w:val="E46F21" w:themeColor="accent2"/>
      <w:sz w:val="24"/>
      <w:szCs w:val="24"/>
    </w:rPr>
  </w:style>
  <w:style w:type="character" w:customStyle="1" w:styleId="Heading4Char">
    <w:name w:val="Heading 4 Char"/>
    <w:basedOn w:val="DefaultParagraphFont"/>
    <w:link w:val="Heading4"/>
    <w:uiPriority w:val="9"/>
    <w:semiHidden/>
    <w:rsid w:val="00405F73"/>
    <w:rPr>
      <w:rFonts w:asciiTheme="majorHAnsi" w:eastAsiaTheme="majorEastAsia" w:hAnsiTheme="majorHAnsi" w:cstheme="majorBidi"/>
      <w:i/>
      <w:iCs/>
      <w:color w:val="005F90" w:themeColor="accent1" w:themeShade="BF"/>
      <w:sz w:val="24"/>
    </w:rPr>
  </w:style>
  <w:style w:type="character" w:customStyle="1" w:styleId="Heading5Char">
    <w:name w:val="Heading 5 Char"/>
    <w:basedOn w:val="DefaultParagraphFont"/>
    <w:link w:val="Heading5"/>
    <w:uiPriority w:val="9"/>
    <w:semiHidden/>
    <w:rsid w:val="00405F73"/>
    <w:rPr>
      <w:rFonts w:asciiTheme="majorHAnsi" w:eastAsiaTheme="majorEastAsia" w:hAnsiTheme="majorHAnsi" w:cstheme="majorBidi"/>
      <w:color w:val="005F90" w:themeColor="accent1" w:themeShade="BF"/>
      <w:sz w:val="24"/>
    </w:rPr>
  </w:style>
  <w:style w:type="character" w:customStyle="1" w:styleId="Heading6Char">
    <w:name w:val="Heading 6 Char"/>
    <w:basedOn w:val="DefaultParagraphFont"/>
    <w:link w:val="Heading6"/>
    <w:uiPriority w:val="9"/>
    <w:semiHidden/>
    <w:rsid w:val="00405F73"/>
    <w:rPr>
      <w:rFonts w:asciiTheme="majorHAnsi" w:eastAsiaTheme="majorEastAsia" w:hAnsiTheme="majorHAnsi" w:cstheme="majorBidi"/>
      <w:color w:val="003F60" w:themeColor="accent1" w:themeShade="7F"/>
      <w:sz w:val="24"/>
    </w:rPr>
  </w:style>
  <w:style w:type="character" w:customStyle="1" w:styleId="Heading7Char">
    <w:name w:val="Heading 7 Char"/>
    <w:basedOn w:val="DefaultParagraphFont"/>
    <w:link w:val="Heading7"/>
    <w:uiPriority w:val="9"/>
    <w:semiHidden/>
    <w:rsid w:val="00405F73"/>
    <w:rPr>
      <w:rFonts w:asciiTheme="majorHAnsi" w:eastAsiaTheme="majorEastAsia" w:hAnsiTheme="majorHAnsi" w:cstheme="majorBidi"/>
      <w:i/>
      <w:iCs/>
      <w:color w:val="003F60" w:themeColor="accent1" w:themeShade="7F"/>
      <w:sz w:val="24"/>
    </w:rPr>
  </w:style>
  <w:style w:type="character" w:customStyle="1" w:styleId="Heading8Char">
    <w:name w:val="Heading 8 Char"/>
    <w:basedOn w:val="DefaultParagraphFont"/>
    <w:link w:val="Heading8"/>
    <w:uiPriority w:val="9"/>
    <w:semiHidden/>
    <w:rsid w:val="00405F73"/>
    <w:rPr>
      <w:rFonts w:asciiTheme="majorHAnsi" w:eastAsiaTheme="majorEastAsia" w:hAnsiTheme="majorHAnsi" w:cstheme="majorBidi"/>
      <w:color w:val="004C9D" w:themeColor="text1" w:themeTint="D8"/>
      <w:sz w:val="21"/>
      <w:szCs w:val="21"/>
    </w:rPr>
  </w:style>
  <w:style w:type="character" w:customStyle="1" w:styleId="Heading9Char">
    <w:name w:val="Heading 9 Char"/>
    <w:basedOn w:val="DefaultParagraphFont"/>
    <w:link w:val="Heading9"/>
    <w:uiPriority w:val="9"/>
    <w:semiHidden/>
    <w:rsid w:val="00405F73"/>
    <w:rPr>
      <w:rFonts w:asciiTheme="majorHAnsi" w:eastAsiaTheme="majorEastAsia" w:hAnsiTheme="majorHAnsi" w:cstheme="majorBidi"/>
      <w:i/>
      <w:iCs/>
      <w:color w:val="004C9D" w:themeColor="text1" w:themeTint="D8"/>
      <w:sz w:val="21"/>
      <w:szCs w:val="21"/>
    </w:rPr>
  </w:style>
  <w:style w:type="numbering" w:customStyle="1" w:styleId="Style1">
    <w:name w:val="Style1"/>
    <w:uiPriority w:val="99"/>
    <w:rsid w:val="00405F73"/>
    <w:pPr>
      <w:numPr>
        <w:numId w:val="3"/>
      </w:numPr>
    </w:pPr>
  </w:style>
  <w:style w:type="paragraph" w:styleId="TOC2">
    <w:name w:val="toc 2"/>
    <w:basedOn w:val="Normal"/>
    <w:next w:val="Normal"/>
    <w:uiPriority w:val="39"/>
    <w:unhideWhenUsed/>
    <w:rsid w:val="00BE02A4"/>
    <w:pPr>
      <w:tabs>
        <w:tab w:val="left" w:pos="3402"/>
      </w:tabs>
      <w:spacing w:after="0" w:line="360" w:lineRule="auto"/>
      <w:ind w:left="3402" w:hanging="2835"/>
    </w:pPr>
    <w:rPr>
      <w:b/>
    </w:rPr>
  </w:style>
  <w:style w:type="paragraph" w:styleId="TOC3">
    <w:name w:val="toc 3"/>
    <w:basedOn w:val="Normal"/>
    <w:next w:val="Normal"/>
    <w:uiPriority w:val="39"/>
    <w:unhideWhenUsed/>
    <w:rsid w:val="008F6892"/>
    <w:pPr>
      <w:spacing w:after="0" w:line="360" w:lineRule="auto"/>
      <w:ind w:left="3402"/>
    </w:pPr>
    <w:rPr>
      <w:b/>
    </w:rPr>
  </w:style>
  <w:style w:type="character" w:customStyle="1" w:styleId="ui-provider">
    <w:name w:val="ui-provider"/>
    <w:basedOn w:val="DefaultParagraphFont"/>
    <w:rsid w:val="004B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05787">
      <w:bodyDiv w:val="1"/>
      <w:marLeft w:val="0"/>
      <w:marRight w:val="0"/>
      <w:marTop w:val="0"/>
      <w:marBottom w:val="0"/>
      <w:divBdr>
        <w:top w:val="none" w:sz="0" w:space="0" w:color="auto"/>
        <w:left w:val="none" w:sz="0" w:space="0" w:color="auto"/>
        <w:bottom w:val="none" w:sz="0" w:space="0" w:color="auto"/>
        <w:right w:val="none" w:sz="0" w:space="0" w:color="auto"/>
      </w:divBdr>
      <w:divsChild>
        <w:div w:id="819200111">
          <w:marLeft w:val="0"/>
          <w:marRight w:val="0"/>
          <w:marTop w:val="570"/>
          <w:marBottom w:val="0"/>
          <w:divBdr>
            <w:top w:val="none" w:sz="0" w:space="0" w:color="auto"/>
            <w:left w:val="none" w:sz="0" w:space="0" w:color="auto"/>
            <w:bottom w:val="none" w:sz="0" w:space="0" w:color="auto"/>
            <w:right w:val="none" w:sz="0" w:space="0" w:color="auto"/>
          </w:divBdr>
          <w:divsChild>
            <w:div w:id="658340667">
              <w:marLeft w:val="0"/>
              <w:marRight w:val="0"/>
              <w:marTop w:val="0"/>
              <w:marBottom w:val="0"/>
              <w:divBdr>
                <w:top w:val="none" w:sz="0" w:space="0" w:color="auto"/>
                <w:left w:val="none" w:sz="0" w:space="0" w:color="auto"/>
                <w:bottom w:val="none" w:sz="0" w:space="0" w:color="auto"/>
                <w:right w:val="none" w:sz="0" w:space="0" w:color="auto"/>
              </w:divBdr>
              <w:divsChild>
                <w:div w:id="547305824">
                  <w:marLeft w:val="0"/>
                  <w:marRight w:val="0"/>
                  <w:marTop w:val="0"/>
                  <w:marBottom w:val="0"/>
                  <w:divBdr>
                    <w:top w:val="none" w:sz="0" w:space="0" w:color="auto"/>
                    <w:left w:val="none" w:sz="0" w:space="0" w:color="auto"/>
                    <w:bottom w:val="none" w:sz="0" w:space="0" w:color="auto"/>
                    <w:right w:val="none" w:sz="0" w:space="0" w:color="auto"/>
                  </w:divBdr>
                  <w:divsChild>
                    <w:div w:id="491914862">
                      <w:marLeft w:val="0"/>
                      <w:marRight w:val="0"/>
                      <w:marTop w:val="0"/>
                      <w:marBottom w:val="0"/>
                      <w:divBdr>
                        <w:top w:val="none" w:sz="0" w:space="0" w:color="auto"/>
                        <w:left w:val="none" w:sz="0" w:space="0" w:color="auto"/>
                        <w:bottom w:val="single" w:sz="6" w:space="0" w:color="CECECE"/>
                        <w:right w:val="none" w:sz="0" w:space="0" w:color="auto"/>
                      </w:divBdr>
                      <w:divsChild>
                        <w:div w:id="5666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39742">
          <w:marLeft w:val="0"/>
          <w:marRight w:val="0"/>
          <w:marTop w:val="240"/>
          <w:marBottom w:val="240"/>
          <w:divBdr>
            <w:top w:val="none" w:sz="0" w:space="0" w:color="auto"/>
            <w:left w:val="none" w:sz="0" w:space="0" w:color="auto"/>
            <w:bottom w:val="none" w:sz="0" w:space="0" w:color="auto"/>
            <w:right w:val="none" w:sz="0" w:space="0" w:color="auto"/>
          </w:divBdr>
        </w:div>
      </w:divsChild>
    </w:div>
    <w:div w:id="450365688">
      <w:bodyDiv w:val="1"/>
      <w:marLeft w:val="0"/>
      <w:marRight w:val="0"/>
      <w:marTop w:val="0"/>
      <w:marBottom w:val="0"/>
      <w:divBdr>
        <w:top w:val="none" w:sz="0" w:space="0" w:color="auto"/>
        <w:left w:val="none" w:sz="0" w:space="0" w:color="auto"/>
        <w:bottom w:val="none" w:sz="0" w:space="0" w:color="auto"/>
        <w:right w:val="none" w:sz="0" w:space="0" w:color="auto"/>
      </w:divBdr>
    </w:div>
    <w:div w:id="505944811">
      <w:bodyDiv w:val="1"/>
      <w:marLeft w:val="0"/>
      <w:marRight w:val="0"/>
      <w:marTop w:val="0"/>
      <w:marBottom w:val="0"/>
      <w:divBdr>
        <w:top w:val="none" w:sz="0" w:space="0" w:color="auto"/>
        <w:left w:val="none" w:sz="0" w:space="0" w:color="auto"/>
        <w:bottom w:val="none" w:sz="0" w:space="0" w:color="auto"/>
        <w:right w:val="none" w:sz="0" w:space="0" w:color="auto"/>
      </w:divBdr>
    </w:div>
    <w:div w:id="676154434">
      <w:bodyDiv w:val="1"/>
      <w:marLeft w:val="0"/>
      <w:marRight w:val="0"/>
      <w:marTop w:val="0"/>
      <w:marBottom w:val="0"/>
      <w:divBdr>
        <w:top w:val="none" w:sz="0" w:space="0" w:color="auto"/>
        <w:left w:val="none" w:sz="0" w:space="0" w:color="auto"/>
        <w:bottom w:val="none" w:sz="0" w:space="0" w:color="auto"/>
        <w:right w:val="none" w:sz="0" w:space="0" w:color="auto"/>
      </w:divBdr>
    </w:div>
    <w:div w:id="723800353">
      <w:bodyDiv w:val="1"/>
      <w:marLeft w:val="0"/>
      <w:marRight w:val="0"/>
      <w:marTop w:val="0"/>
      <w:marBottom w:val="0"/>
      <w:divBdr>
        <w:top w:val="none" w:sz="0" w:space="0" w:color="auto"/>
        <w:left w:val="none" w:sz="0" w:space="0" w:color="auto"/>
        <w:bottom w:val="none" w:sz="0" w:space="0" w:color="auto"/>
        <w:right w:val="none" w:sz="0" w:space="0" w:color="auto"/>
      </w:divBdr>
    </w:div>
    <w:div w:id="736786324">
      <w:bodyDiv w:val="1"/>
      <w:marLeft w:val="0"/>
      <w:marRight w:val="0"/>
      <w:marTop w:val="0"/>
      <w:marBottom w:val="0"/>
      <w:divBdr>
        <w:top w:val="none" w:sz="0" w:space="0" w:color="auto"/>
        <w:left w:val="none" w:sz="0" w:space="0" w:color="auto"/>
        <w:bottom w:val="none" w:sz="0" w:space="0" w:color="auto"/>
        <w:right w:val="none" w:sz="0" w:space="0" w:color="auto"/>
      </w:divBdr>
    </w:div>
    <w:div w:id="923685523">
      <w:bodyDiv w:val="1"/>
      <w:marLeft w:val="0"/>
      <w:marRight w:val="0"/>
      <w:marTop w:val="0"/>
      <w:marBottom w:val="0"/>
      <w:divBdr>
        <w:top w:val="none" w:sz="0" w:space="0" w:color="auto"/>
        <w:left w:val="none" w:sz="0" w:space="0" w:color="auto"/>
        <w:bottom w:val="none" w:sz="0" w:space="0" w:color="auto"/>
        <w:right w:val="none" w:sz="0" w:space="0" w:color="auto"/>
      </w:divBdr>
    </w:div>
    <w:div w:id="943613627">
      <w:bodyDiv w:val="1"/>
      <w:marLeft w:val="0"/>
      <w:marRight w:val="0"/>
      <w:marTop w:val="0"/>
      <w:marBottom w:val="0"/>
      <w:divBdr>
        <w:top w:val="none" w:sz="0" w:space="0" w:color="auto"/>
        <w:left w:val="none" w:sz="0" w:space="0" w:color="auto"/>
        <w:bottom w:val="none" w:sz="0" w:space="0" w:color="auto"/>
        <w:right w:val="none" w:sz="0" w:space="0" w:color="auto"/>
      </w:divBdr>
    </w:div>
    <w:div w:id="1083573263">
      <w:bodyDiv w:val="1"/>
      <w:marLeft w:val="0"/>
      <w:marRight w:val="0"/>
      <w:marTop w:val="0"/>
      <w:marBottom w:val="0"/>
      <w:divBdr>
        <w:top w:val="none" w:sz="0" w:space="0" w:color="auto"/>
        <w:left w:val="none" w:sz="0" w:space="0" w:color="auto"/>
        <w:bottom w:val="none" w:sz="0" w:space="0" w:color="auto"/>
        <w:right w:val="none" w:sz="0" w:space="0" w:color="auto"/>
      </w:divBdr>
    </w:div>
    <w:div w:id="1273513238">
      <w:bodyDiv w:val="1"/>
      <w:marLeft w:val="0"/>
      <w:marRight w:val="0"/>
      <w:marTop w:val="0"/>
      <w:marBottom w:val="0"/>
      <w:divBdr>
        <w:top w:val="none" w:sz="0" w:space="0" w:color="auto"/>
        <w:left w:val="none" w:sz="0" w:space="0" w:color="auto"/>
        <w:bottom w:val="none" w:sz="0" w:space="0" w:color="auto"/>
        <w:right w:val="none" w:sz="0" w:space="0" w:color="auto"/>
      </w:divBdr>
    </w:div>
    <w:div w:id="1412771636">
      <w:bodyDiv w:val="1"/>
      <w:marLeft w:val="0"/>
      <w:marRight w:val="0"/>
      <w:marTop w:val="0"/>
      <w:marBottom w:val="0"/>
      <w:divBdr>
        <w:top w:val="none" w:sz="0" w:space="0" w:color="auto"/>
        <w:left w:val="none" w:sz="0" w:space="0" w:color="auto"/>
        <w:bottom w:val="none" w:sz="0" w:space="0" w:color="auto"/>
        <w:right w:val="none" w:sz="0" w:space="0" w:color="auto"/>
      </w:divBdr>
    </w:div>
    <w:div w:id="1659849108">
      <w:bodyDiv w:val="1"/>
      <w:marLeft w:val="0"/>
      <w:marRight w:val="0"/>
      <w:marTop w:val="0"/>
      <w:marBottom w:val="0"/>
      <w:divBdr>
        <w:top w:val="none" w:sz="0" w:space="0" w:color="auto"/>
        <w:left w:val="none" w:sz="0" w:space="0" w:color="auto"/>
        <w:bottom w:val="none" w:sz="0" w:space="0" w:color="auto"/>
        <w:right w:val="none" w:sz="0" w:space="0" w:color="auto"/>
      </w:divBdr>
    </w:div>
    <w:div w:id="1711569755">
      <w:bodyDiv w:val="1"/>
      <w:marLeft w:val="0"/>
      <w:marRight w:val="0"/>
      <w:marTop w:val="0"/>
      <w:marBottom w:val="0"/>
      <w:divBdr>
        <w:top w:val="none" w:sz="0" w:space="0" w:color="auto"/>
        <w:left w:val="none" w:sz="0" w:space="0" w:color="auto"/>
        <w:bottom w:val="none" w:sz="0" w:space="0" w:color="auto"/>
        <w:right w:val="none" w:sz="0" w:space="0" w:color="auto"/>
      </w:divBdr>
    </w:div>
    <w:div w:id="1962034942">
      <w:bodyDiv w:val="1"/>
      <w:marLeft w:val="0"/>
      <w:marRight w:val="0"/>
      <w:marTop w:val="0"/>
      <w:marBottom w:val="0"/>
      <w:divBdr>
        <w:top w:val="none" w:sz="0" w:space="0" w:color="auto"/>
        <w:left w:val="none" w:sz="0" w:space="0" w:color="auto"/>
        <w:bottom w:val="none" w:sz="0" w:space="0" w:color="auto"/>
        <w:right w:val="none" w:sz="0" w:space="0" w:color="auto"/>
      </w:divBdr>
    </w:div>
    <w:div w:id="198423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navigossearch.com" TargetMode="External"/><Relationship Id="rId7" Type="http://schemas.openxmlformats.org/officeDocument/2006/relationships/image" Target="media/image6.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png"/><Relationship Id="rId5" Type="http://schemas.openxmlformats.org/officeDocument/2006/relationships/hyperlink" Target="mailto:contact@navigossearch.com" TargetMode="External"/><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20-%20Navigos%20Group%20Vietnam%20JSC\vanctt\Desktop\Form%20EN.dotx" TargetMode="External"/></Relationships>
</file>

<file path=word/theme/theme1.xml><?xml version="1.0" encoding="utf-8"?>
<a:theme xmlns:a="http://schemas.openxmlformats.org/drawingml/2006/main" name="TITLE SLIDE – HELVETICA 52">
  <a:themeElements>
    <a:clrScheme name="Navigos Search Final">
      <a:dk1>
        <a:srgbClr val="002E5E"/>
      </a:dk1>
      <a:lt1>
        <a:srgbClr val="FFFFFF"/>
      </a:lt1>
      <a:dk2>
        <a:srgbClr val="939598"/>
      </a:dk2>
      <a:lt2>
        <a:srgbClr val="E5E8E8"/>
      </a:lt2>
      <a:accent1>
        <a:srgbClr val="0080C1"/>
      </a:accent1>
      <a:accent2>
        <a:srgbClr val="E46F21"/>
      </a:accent2>
      <a:accent3>
        <a:srgbClr val="1AB1E6"/>
      </a:accent3>
      <a:accent4>
        <a:srgbClr val="FFB30E"/>
      </a:accent4>
      <a:accent5>
        <a:srgbClr val="002E5E"/>
      </a:accent5>
      <a:accent6>
        <a:srgbClr val="939598"/>
      </a:accent6>
      <a:hlink>
        <a:srgbClr val="1AB1E6"/>
      </a:hlink>
      <a:folHlink>
        <a:srgbClr val="002E5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ITLE SLIDE – HELVETICA 52" id="{93F3A61A-091E-4967-942C-99135C4A9C4A}" vid="{1435C304-76E8-42BB-9360-838ECE64DB0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6C2AC-C8E2-4BFE-9681-2DE101DC0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 EN</Template>
  <TotalTime>117</TotalTime>
  <Pages>4</Pages>
  <Words>683</Words>
  <Characters>4198</Characters>
  <Application>Microsoft Office Word</Application>
  <DocSecurity>0</DocSecurity>
  <Lines>110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Cu Thi Thuy</dc:creator>
  <cp:keywords/>
  <dc:description/>
  <cp:lastModifiedBy>Han, Pham Thu</cp:lastModifiedBy>
  <cp:revision>27</cp:revision>
  <cp:lastPrinted>2018-05-21T12:50:00Z</cp:lastPrinted>
  <dcterms:created xsi:type="dcterms:W3CDTF">2023-04-26T10:13:00Z</dcterms:created>
  <dcterms:modified xsi:type="dcterms:W3CDTF">2026-03-23T03:01:00Z</dcterms:modified>
</cp:coreProperties>
</file>