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B1EC" w14:textId="77777777" w:rsidR="001C476E" w:rsidRDefault="001C476E" w:rsidP="001C476E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59CD9462" w14:textId="0C7C78AC" w:rsidR="001C476E" w:rsidRDefault="001C476E" w:rsidP="001C476E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527C7D" w:rsidRPr="00527C7D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TECHCOMBANK</w:t>
      </w:r>
      <w:r w:rsidR="00527C7D" w:rsidRPr="00527C7D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 </w:t>
      </w:r>
    </w:p>
    <w:p w14:paraId="3EC251C9" w14:textId="05DBFDA2" w:rsidR="001C476E" w:rsidRDefault="001C476E" w:rsidP="001C476E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527C7D" w:rsidRPr="00527C7D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Roadshow2026</w:t>
      </w:r>
    </w:p>
    <w:p w14:paraId="3FC87239" w14:textId="71A49225" w:rsidR="001C476E" w:rsidRDefault="00527C7D" w:rsidP="001C476E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527C7D">
        <w:rPr>
          <w:rFonts w:ascii="Arial" w:eastAsia="Arial" w:hAnsi="Arial" w:cs="Arial"/>
          <w:color w:val="002060"/>
        </w:rPr>
        <w:drawing>
          <wp:anchor distT="0" distB="0" distL="114300" distR="114300" simplePos="0" relativeHeight="251658240" behindDoc="1" locked="0" layoutInCell="1" allowOverlap="1" wp14:anchorId="170B61D3" wp14:editId="4F1FE833">
            <wp:simplePos x="0" y="0"/>
            <wp:positionH relativeFrom="column">
              <wp:posOffset>5052341</wp:posOffset>
            </wp:positionH>
            <wp:positionV relativeFrom="paragraph">
              <wp:posOffset>241762</wp:posOffset>
            </wp:positionV>
            <wp:extent cx="1244009" cy="1569477"/>
            <wp:effectExtent l="0" t="0" r="0" b="0"/>
            <wp:wrapNone/>
            <wp:docPr id="13707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29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7" cy="157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76E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1C476E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07D2C542" w14:textId="08E5C433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527C7D" w:rsidRPr="00527C7D">
        <w:rPr>
          <w:rFonts w:ascii="Arial" w:eastAsia="Arial" w:hAnsi="Arial" w:cs="Arial"/>
          <w:color w:val="002060"/>
        </w:rPr>
        <w:t>Giang Trần</w:t>
      </w:r>
      <w:r w:rsidR="00527C7D" w:rsidRPr="00527C7D">
        <w:rPr>
          <w:noProof/>
        </w:rPr>
        <w:t xml:space="preserve"> </w:t>
      </w:r>
    </w:p>
    <w:p w14:paraId="3BE63291" w14:textId="6AC40165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>
        <w:rPr>
          <w:rFonts w:ascii="Arial" w:eastAsia="Arial" w:hAnsi="Arial" w:cs="Arial"/>
          <w:color w:val="002060"/>
        </w:rPr>
        <w:t>Female</w:t>
      </w:r>
    </w:p>
    <w:p w14:paraId="092ECA5B" w14:textId="77777777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</w:p>
    <w:p w14:paraId="6315CB31" w14:textId="7C767A7F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5620F13D" w14:textId="597E16E4" w:rsidR="001C476E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  <w:r w:rsidR="00527C7D">
        <w:rPr>
          <w:rFonts w:ascii="Arial" w:eastAsia="Arial" w:hAnsi="Arial" w:cs="Arial"/>
          <w:color w:val="002060"/>
        </w:rPr>
        <w:t>Hanoi</w:t>
      </w:r>
    </w:p>
    <w:p w14:paraId="48D39437" w14:textId="77777777" w:rsidR="001C476E" w:rsidRDefault="001C476E" w:rsidP="001C476E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</w:t>
      </w:r>
      <w:proofErr w:type="spellEnd"/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Search’s Assessment</w:t>
      </w:r>
    </w:p>
    <w:p w14:paraId="77E9E0C3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260906C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2D917B8B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413D4416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6669C97F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0363EE3F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2BB7A9F3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FFF988F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4B8C7227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66041197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 basic Salary in Gross: ………………………………. VND</w:t>
      </w:r>
    </w:p>
    <w:p w14:paraId="4523BC60" w14:textId="77777777" w:rsidR="001C476E" w:rsidRPr="004B497D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06FE85A5" w14:textId="77777777" w:rsidR="001C476E" w:rsidRPr="004B497D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6D59CB74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(YES/NO):</w:t>
      </w:r>
    </w:p>
    <w:p w14:paraId="28DF0A0B" w14:textId="77777777" w:rsidR="001C476E" w:rsidRDefault="001C476E" w:rsidP="001C476E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 basic Salary in Gross: …………………….……</w:t>
      </w:r>
      <w:proofErr w:type="gramStart"/>
      <w:r>
        <w:rPr>
          <w:rFonts w:cstheme="minorHAnsi"/>
          <w:color w:val="002060"/>
          <w:szCs w:val="24"/>
        </w:rPr>
        <w:t>…..</w:t>
      </w:r>
      <w:proofErr w:type="gramEnd"/>
      <w:r>
        <w:rPr>
          <w:rFonts w:cstheme="minorHAnsi"/>
          <w:color w:val="002060"/>
          <w:szCs w:val="24"/>
        </w:rPr>
        <w:t xml:space="preserve"> VND </w:t>
      </w:r>
    </w:p>
    <w:p w14:paraId="0F9106DD" w14:textId="77777777" w:rsidR="001C476E" w:rsidRDefault="001C476E" w:rsidP="001C476E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 xml:space="preserve">Required notice: </w:t>
      </w:r>
    </w:p>
    <w:p w14:paraId="49C10EF9" w14:textId="77777777" w:rsidR="001C476E" w:rsidRPr="00547057" w:rsidRDefault="001C476E" w:rsidP="001C476E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 - Consul</w:t>
      </w:r>
      <w:r>
        <w:rPr>
          <w:rFonts w:cstheme="minorHAnsi"/>
          <w:color w:val="002060"/>
          <w:szCs w:val="24"/>
        </w:rPr>
        <w:t>t</w:t>
      </w:r>
      <w:r w:rsidRPr="00547057">
        <w:rPr>
          <w:rFonts w:cstheme="minorHAnsi"/>
          <w:color w:val="002060"/>
          <w:szCs w:val="24"/>
        </w:rPr>
        <w:t>ant</w:t>
      </w:r>
    </w:p>
    <w:p w14:paraId="0E683343" w14:textId="77777777" w:rsidR="001C476E" w:rsidRPr="00210BB7" w:rsidRDefault="001C476E" w:rsidP="001C476E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0A1CA08A" w14:textId="77777777" w:rsidR="000028EF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0028EF">
            <w:rPr>
              <w:noProof/>
            </w:rPr>
            <w:t xml:space="preserve">Jul 2024 – Present </w:t>
          </w:r>
          <w:r w:rsidR="000028EF"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 w:rsidR="000028EF">
            <w:rPr>
              <w:noProof/>
            </w:rPr>
            <w:t>PRUDENTIAL VIETNAM ASSURANCE</w:t>
          </w:r>
        </w:p>
        <w:p w14:paraId="07477519" w14:textId="77777777" w:rsidR="000028EF" w:rsidRDefault="000028EF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Jul 2024 – Present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Senior Manager, Premium Collection, Policy Services – Operation</w:t>
          </w:r>
        </w:p>
        <w:p w14:paraId="5B6404F1" w14:textId="77777777" w:rsidR="000028EF" w:rsidRDefault="000028EF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Jul 2022 – Jul 2024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Project Manager, Partnership Distribution</w:t>
          </w:r>
        </w:p>
        <w:p w14:paraId="271E689F" w14:textId="77777777" w:rsidR="000028EF" w:rsidRDefault="000028EF">
          <w:pPr>
            <w:pStyle w:val="TOC2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Jul 2018 – Jul 2022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Regional Head, Customer Services Recovery</w:t>
          </w:r>
        </w:p>
        <w:p w14:paraId="54A051C9" w14:textId="77777777" w:rsidR="000028EF" w:rsidRDefault="000028EF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Oct 2017 – Jun 2018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SEABANK VIETNAM</w:t>
          </w:r>
        </w:p>
        <w:p w14:paraId="256E6470" w14:textId="77777777" w:rsidR="000028EF" w:rsidRDefault="000028EF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Customer Complaint Handling Manager</w:t>
          </w:r>
        </w:p>
        <w:p w14:paraId="170FDD0E" w14:textId="77777777" w:rsidR="000028EF" w:rsidRDefault="000028EF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Apr 2015 – Apr 2017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VPBANK Vietnam</w:t>
          </w:r>
        </w:p>
        <w:p w14:paraId="56A016AF" w14:textId="77777777" w:rsidR="000028EF" w:rsidRDefault="000028EF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Business Process Management Executive</w:t>
          </w:r>
        </w:p>
        <w:p w14:paraId="5693250B" w14:textId="77777777" w:rsidR="000028EF" w:rsidRDefault="000028EF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Sep 2008 – Apr 2015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ANZ BANK VIETNAM</w:t>
          </w:r>
        </w:p>
        <w:p w14:paraId="6600FF4B" w14:textId="77777777" w:rsidR="000028EF" w:rsidRDefault="000028EF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Contact Center / Assistant Manager / Relationship Manager</w:t>
          </w:r>
        </w:p>
        <w:p w14:paraId="4F4EDA74" w14:textId="77777777" w:rsidR="000028EF" w:rsidRDefault="000028EF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Jan 2006 – Sep 2008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VITC REPRESENTATIVE OFFICE, HANOI</w:t>
          </w:r>
        </w:p>
        <w:p w14:paraId="1F1F77CC" w14:textId="77777777" w:rsidR="000028EF" w:rsidRDefault="000028EF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Project Coordinator &amp; Marketing</w:t>
          </w:r>
        </w:p>
        <w:p w14:paraId="154396EB" w14:textId="77777777" w:rsidR="000028EF" w:rsidRDefault="000028EF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Jun 2004 – Dec 2005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CLEVERLEARN ENGLISH LANGUAGE CENTER, HANOI</w:t>
          </w:r>
        </w:p>
        <w:p w14:paraId="5D0165A0" w14:textId="77777777" w:rsidR="000028EF" w:rsidRDefault="000028EF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Marketing &amp; Customer Services Specialist</w:t>
          </w:r>
        </w:p>
        <w:p w14:paraId="34384CD5" w14:textId="19A48411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proofErr w:type="gramStart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</w:t>
      </w:r>
      <w:proofErr w:type="gramEnd"/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 xml:space="preserve">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3CA98177" w14:textId="77777777" w:rsidR="00F30814" w:rsidRDefault="00A40AB3" w:rsidP="00F30814">
      <w:pPr>
        <w:pStyle w:val="Heading1"/>
      </w:pPr>
      <w:bookmarkStart w:id="0" w:name="_Toc225153831"/>
      <w:r w:rsidRPr="00A40AB3">
        <w:t>Jul 2024 – Present</w:t>
      </w:r>
      <w:r w:rsidRPr="00A40AB3">
        <w:t xml:space="preserve"> </w:t>
      </w:r>
      <w:r>
        <w:tab/>
      </w:r>
      <w:r w:rsidRPr="00A40AB3">
        <w:t>PRUDENTIAL VIETNAM ASSURANCE</w:t>
      </w:r>
      <w:bookmarkEnd w:id="0"/>
    </w:p>
    <w:p w14:paraId="5CDFBDDD" w14:textId="43C6AC12" w:rsidR="00A40AB3" w:rsidRPr="00A40AB3" w:rsidRDefault="00F30814" w:rsidP="00F30814">
      <w:pPr>
        <w:pStyle w:val="Heading2"/>
      </w:pPr>
      <w:bookmarkStart w:id="1" w:name="_Toc225153832"/>
      <w:r w:rsidRPr="00A40AB3">
        <w:t xml:space="preserve">Jul 2024 – Present </w:t>
      </w:r>
      <w:r>
        <w:tab/>
      </w:r>
      <w:r w:rsidR="00A40AB3" w:rsidRPr="00A40AB3">
        <w:t>Senior Manager, Premium Collection, Policy Services – Operation</w:t>
      </w:r>
      <w:bookmarkEnd w:id="1"/>
    </w:p>
    <w:p w14:paraId="7493DFCA" w14:textId="102B5A88" w:rsidR="00A40AB3" w:rsidRPr="006A69A4" w:rsidRDefault="00A40AB3" w:rsidP="00F30814">
      <w:pPr>
        <w:pStyle w:val="1Content"/>
      </w:pPr>
      <w:r w:rsidRPr="006A69A4">
        <w:rPr>
          <w:rFonts w:eastAsia="Arial"/>
        </w:rPr>
        <w:t xml:space="preserve">Ensure accurate and timely </w:t>
      </w:r>
      <w:r w:rsidRPr="006A69A4">
        <w:t>processing of premium payments in alignment with internal</w:t>
      </w:r>
      <w:r w:rsidRPr="006A69A4">
        <w:t xml:space="preserve"> </w:t>
      </w:r>
      <w:r w:rsidRPr="006A69A4">
        <w:t>guidelines and regulatory standards; monitor and optimize team performance to meet</w:t>
      </w:r>
      <w:r w:rsidRPr="006A69A4">
        <w:t xml:space="preserve"> </w:t>
      </w:r>
      <w:r w:rsidRPr="006A69A4">
        <w:t>operational KPIs.</w:t>
      </w:r>
    </w:p>
    <w:p w14:paraId="79F07E95" w14:textId="4058F898" w:rsidR="00A40AB3" w:rsidRPr="006A69A4" w:rsidRDefault="00A40AB3" w:rsidP="00F30814">
      <w:pPr>
        <w:pStyle w:val="1Content"/>
      </w:pPr>
      <w:r w:rsidRPr="006A69A4">
        <w:t>Lead resolution of customer complaints related to payment and policy services by</w:t>
      </w:r>
      <w:r w:rsidRPr="006A69A4">
        <w:t xml:space="preserve"> </w:t>
      </w:r>
      <w:r w:rsidRPr="006A69A4">
        <w:t>coordinating with relevant departments and implementing corrective actions.</w:t>
      </w:r>
    </w:p>
    <w:p w14:paraId="4D1FAD95" w14:textId="1C4B936C" w:rsidR="00A40AB3" w:rsidRPr="006A69A4" w:rsidRDefault="00A40AB3" w:rsidP="00F30814">
      <w:pPr>
        <w:pStyle w:val="1Content"/>
      </w:pPr>
      <w:r w:rsidRPr="006A69A4">
        <w:lastRenderedPageBreak/>
        <w:t>Maintain and update operational manuals, ensuring compliance with internal policies and</w:t>
      </w:r>
      <w:r w:rsidRPr="006A69A4">
        <w:t xml:space="preserve"> </w:t>
      </w:r>
      <w:r w:rsidRPr="006A69A4">
        <w:t>external regulations; initiate and oversee process improvement initiatives to enhance service</w:t>
      </w:r>
      <w:r w:rsidRPr="006A69A4">
        <w:t xml:space="preserve"> </w:t>
      </w:r>
      <w:r w:rsidRPr="006A69A4">
        <w:t>efficiency.</w:t>
      </w:r>
    </w:p>
    <w:p w14:paraId="34F9E150" w14:textId="47B9D2EC" w:rsidR="00A40AB3" w:rsidRPr="006A69A4" w:rsidRDefault="00A40AB3" w:rsidP="00F30814">
      <w:pPr>
        <w:pStyle w:val="1Content"/>
      </w:pPr>
      <w:r w:rsidRPr="006A69A4">
        <w:t>Develop team capabilities through coaching, performance management, and cross-functional</w:t>
      </w:r>
      <w:r w:rsidRPr="006A69A4">
        <w:t xml:space="preserve"> </w:t>
      </w:r>
      <w:r w:rsidRPr="006A69A4">
        <w:t>collaboration to ensure consistent service quality and operational excellence.</w:t>
      </w:r>
    </w:p>
    <w:p w14:paraId="1F484518" w14:textId="04715FA3" w:rsidR="00A40AB3" w:rsidRPr="006A69A4" w:rsidRDefault="00A40AB3" w:rsidP="00F30814">
      <w:pPr>
        <w:pStyle w:val="1Content"/>
        <w:rPr>
          <w:rFonts w:eastAsia="Arial"/>
        </w:rPr>
      </w:pPr>
      <w:r w:rsidRPr="006A69A4">
        <w:t>Project management: Leading team to join all projects related in premium collection in</w:t>
      </w:r>
      <w:r w:rsidRPr="006A69A4">
        <w:t xml:space="preserve"> </w:t>
      </w:r>
      <w:r w:rsidRPr="006A69A4">
        <w:t>product development</w:t>
      </w:r>
      <w:r w:rsidRPr="006A69A4">
        <w:rPr>
          <w:rFonts w:eastAsia="Arial"/>
        </w:rPr>
        <w:t>, CRM, Customer servicing platform (Pru Services), System</w:t>
      </w:r>
      <w:r w:rsidRPr="006A69A4">
        <w:rPr>
          <w:rFonts w:eastAsia="Arial"/>
        </w:rPr>
        <w:t xml:space="preserve"> </w:t>
      </w:r>
      <w:r w:rsidRPr="006A69A4">
        <w:rPr>
          <w:rFonts w:eastAsia="Arial"/>
        </w:rPr>
        <w:t>enhancement…</w:t>
      </w:r>
    </w:p>
    <w:p w14:paraId="328F5F85" w14:textId="11938D15" w:rsidR="00A40AB3" w:rsidRPr="00A40AB3" w:rsidRDefault="00F30814" w:rsidP="00F30814">
      <w:pPr>
        <w:pStyle w:val="Heading2"/>
      </w:pPr>
      <w:bookmarkStart w:id="2" w:name="_Toc225153833"/>
      <w:r w:rsidRPr="00A40AB3">
        <w:t>Jul 2022 – Jul 2024</w:t>
      </w:r>
      <w:r>
        <w:tab/>
      </w:r>
      <w:r w:rsidR="00A40AB3" w:rsidRPr="00A40AB3">
        <w:t>Project Manager, Partnership Distribution</w:t>
      </w:r>
      <w:bookmarkEnd w:id="2"/>
      <w:r w:rsidR="00A40AB3" w:rsidRPr="00A40AB3">
        <w:t xml:space="preserve"> </w:t>
      </w:r>
    </w:p>
    <w:p w14:paraId="623CD3DC" w14:textId="3799D4B7" w:rsidR="00A40AB3" w:rsidRPr="00B51CB1" w:rsidRDefault="00A40AB3" w:rsidP="00C42CA3">
      <w:pPr>
        <w:pStyle w:val="1Content"/>
      </w:pPr>
      <w:r w:rsidRPr="00B51CB1">
        <w:rPr>
          <w:rFonts w:eastAsia="Arial"/>
        </w:rPr>
        <w:t xml:space="preserve">Led the development and </w:t>
      </w:r>
      <w:r w:rsidRPr="00B51CB1">
        <w:t>management of strategic partnerships with banks and alternative</w:t>
      </w:r>
      <w:r w:rsidR="00F30814" w:rsidRPr="00B51CB1">
        <w:t xml:space="preserve"> </w:t>
      </w:r>
      <w:r w:rsidRPr="00B51CB1">
        <w:t>distribution channels, ensuring alignment with business goals and successful implementation</w:t>
      </w:r>
      <w:r w:rsidR="00F30814" w:rsidRPr="00B51CB1">
        <w:t xml:space="preserve"> </w:t>
      </w:r>
      <w:r w:rsidRPr="00B51CB1">
        <w:t>of joint initiatives.</w:t>
      </w:r>
    </w:p>
    <w:p w14:paraId="42E40E65" w14:textId="70606FDC" w:rsidR="00A40AB3" w:rsidRPr="00B51CB1" w:rsidRDefault="00A40AB3" w:rsidP="00C42CA3">
      <w:pPr>
        <w:pStyle w:val="1Content"/>
      </w:pPr>
      <w:r w:rsidRPr="00B51CB1">
        <w:t>Directed cross-functional project teams, coordinating with internal stakeholders across</w:t>
      </w:r>
      <w:r w:rsidR="00F30814" w:rsidRPr="00B51CB1">
        <w:t xml:space="preserve"> </w:t>
      </w:r>
      <w:r w:rsidRPr="00B51CB1">
        <w:t>departments to deliver partnership distribution models from concept to execution.</w:t>
      </w:r>
    </w:p>
    <w:p w14:paraId="6F5B311F" w14:textId="4387AFDD" w:rsidR="00A40AB3" w:rsidRPr="00B51CB1" w:rsidRDefault="00A40AB3" w:rsidP="00C42CA3">
      <w:pPr>
        <w:pStyle w:val="1Content"/>
        <w:rPr>
          <w:rFonts w:eastAsia="Arial"/>
        </w:rPr>
      </w:pPr>
      <w:r w:rsidRPr="00B51CB1">
        <w:t>Conducted feasibility studies and market assessments to support strategic initiatives,</w:t>
      </w:r>
      <w:r w:rsidR="00F30814" w:rsidRPr="00B51CB1">
        <w:t xml:space="preserve"> </w:t>
      </w:r>
      <w:r w:rsidRPr="00B51CB1">
        <w:t>presenting</w:t>
      </w:r>
      <w:r w:rsidRPr="00B51CB1">
        <w:rPr>
          <w:rFonts w:eastAsia="Arial"/>
        </w:rPr>
        <w:t xml:space="preserve"> actionable insights and securing leadership buy-in for new business opportunities.</w:t>
      </w:r>
    </w:p>
    <w:p w14:paraId="1878649B" w14:textId="2AD7D499" w:rsidR="00A40AB3" w:rsidRPr="00A40AB3" w:rsidRDefault="00C42CA3" w:rsidP="00C42CA3">
      <w:pPr>
        <w:pStyle w:val="Heading2"/>
      </w:pPr>
      <w:bookmarkStart w:id="3" w:name="_Toc225153834"/>
      <w:r w:rsidRPr="00A40AB3">
        <w:t>Jul 2018 – Jul 2022</w:t>
      </w:r>
      <w:r>
        <w:tab/>
      </w:r>
      <w:r w:rsidR="00A40AB3" w:rsidRPr="00A40AB3">
        <w:t>Regional Head, Customer Services Recovery</w:t>
      </w:r>
      <w:bookmarkEnd w:id="3"/>
      <w:r w:rsidR="00A40AB3" w:rsidRPr="00A40AB3">
        <w:t xml:space="preserve"> </w:t>
      </w:r>
    </w:p>
    <w:p w14:paraId="01D48148" w14:textId="5E0DAC7E" w:rsidR="00A40AB3" w:rsidRPr="00CE073C" w:rsidRDefault="00A40AB3" w:rsidP="00863625">
      <w:pPr>
        <w:pStyle w:val="1Content"/>
      </w:pPr>
      <w:r w:rsidRPr="00CE073C">
        <w:rPr>
          <w:rFonts w:eastAsia="Arial"/>
        </w:rPr>
        <w:t xml:space="preserve">Managing team in handling </w:t>
      </w:r>
      <w:r w:rsidRPr="00CE073C">
        <w:t>customer complaint across Hanoi and Northern provinces,</w:t>
      </w:r>
      <w:r w:rsidR="00C42CA3" w:rsidRPr="00CE073C">
        <w:t xml:space="preserve"> </w:t>
      </w:r>
      <w:r w:rsidRPr="00CE073C">
        <w:t>ensuring timely, fair, and professional handling in alignment with company standards.</w:t>
      </w:r>
    </w:p>
    <w:p w14:paraId="382ABD39" w14:textId="6D8294CA" w:rsidR="00A40AB3" w:rsidRPr="00CE073C" w:rsidRDefault="00A40AB3" w:rsidP="00863625">
      <w:pPr>
        <w:pStyle w:val="1Content"/>
      </w:pPr>
      <w:r w:rsidRPr="00CE073C">
        <w:t>Service recovery and improvement initiatives: collaborating with cross-functional teams to</w:t>
      </w:r>
      <w:r w:rsidR="00C42CA3" w:rsidRPr="00CE073C">
        <w:t xml:space="preserve"> </w:t>
      </w:r>
      <w:r w:rsidRPr="00CE073C">
        <w:t>address root causes and prevent recurrence; conducted regular training for frontline staff on</w:t>
      </w:r>
      <w:r w:rsidR="00C42CA3" w:rsidRPr="00CE073C">
        <w:t xml:space="preserve"> </w:t>
      </w:r>
      <w:r w:rsidRPr="00CE073C">
        <w:t>complaint handling techniques.</w:t>
      </w:r>
    </w:p>
    <w:p w14:paraId="72CC748A" w14:textId="30E4F2DF" w:rsidR="00A40AB3" w:rsidRPr="00CE073C" w:rsidRDefault="00A40AB3" w:rsidP="00863625">
      <w:pPr>
        <w:pStyle w:val="1Content"/>
        <w:rPr>
          <w:rFonts w:eastAsia="Arial"/>
        </w:rPr>
      </w:pPr>
      <w:r w:rsidRPr="00CE073C">
        <w:t>Maintained and updated Standard Operating Procedures (SOPs) annually to reflect best</w:t>
      </w:r>
      <w:r w:rsidR="00C42CA3" w:rsidRPr="00CE073C">
        <w:t xml:space="preserve"> </w:t>
      </w:r>
      <w:r w:rsidRPr="00CE073C">
        <w:t>practices and</w:t>
      </w:r>
      <w:r w:rsidRPr="00CE073C">
        <w:rPr>
          <w:rFonts w:eastAsia="Arial"/>
        </w:rPr>
        <w:t xml:space="preserve"> regulatory changes; supported departmental reporting and performance</w:t>
      </w:r>
      <w:r w:rsidR="00C42CA3" w:rsidRPr="00CE073C">
        <w:rPr>
          <w:rFonts w:eastAsia="Arial"/>
        </w:rPr>
        <w:t xml:space="preserve"> </w:t>
      </w:r>
      <w:r w:rsidRPr="00CE073C">
        <w:rPr>
          <w:rFonts w:eastAsia="Arial"/>
        </w:rPr>
        <w:t>tracking.</w:t>
      </w:r>
    </w:p>
    <w:p w14:paraId="289FCF1D" w14:textId="14262075" w:rsidR="00A40AB3" w:rsidRPr="00A40AB3" w:rsidRDefault="00863625" w:rsidP="00863625">
      <w:pPr>
        <w:pStyle w:val="Heading1"/>
      </w:pPr>
      <w:bookmarkStart w:id="4" w:name="_Toc225153835"/>
      <w:r w:rsidRPr="00A40AB3">
        <w:t>Oct 2017 – Jun 2018</w:t>
      </w:r>
      <w:r>
        <w:t xml:space="preserve"> </w:t>
      </w:r>
      <w:r>
        <w:tab/>
      </w:r>
      <w:r w:rsidRPr="00A40AB3">
        <w:t>SEABANK VIETNAM</w:t>
      </w:r>
      <w:bookmarkEnd w:id="4"/>
    </w:p>
    <w:p w14:paraId="15D9647A" w14:textId="07FD1BF4" w:rsidR="00A40AB3" w:rsidRPr="00A40AB3" w:rsidRDefault="00A40AB3" w:rsidP="00863625">
      <w:pPr>
        <w:pStyle w:val="Heading3"/>
      </w:pPr>
      <w:bookmarkStart w:id="5" w:name="_Toc225153836"/>
      <w:r w:rsidRPr="00A40AB3">
        <w:t>Customer Complaint Handling Manager</w:t>
      </w:r>
      <w:bookmarkEnd w:id="5"/>
    </w:p>
    <w:p w14:paraId="54B00E8F" w14:textId="015ED798" w:rsidR="00A40AB3" w:rsidRPr="0017403C" w:rsidRDefault="00A40AB3" w:rsidP="00350348">
      <w:pPr>
        <w:pStyle w:val="1Content"/>
      </w:pPr>
      <w:r w:rsidRPr="0017403C">
        <w:rPr>
          <w:rFonts w:eastAsia="Arial"/>
        </w:rPr>
        <w:t>Overseeing bank-wide customer complaint resolution; conducting thorough root cause</w:t>
      </w:r>
      <w:r w:rsidR="00863625" w:rsidRPr="0017403C">
        <w:rPr>
          <w:rFonts w:eastAsia="Arial"/>
        </w:rPr>
        <w:t xml:space="preserve"> </w:t>
      </w:r>
      <w:r w:rsidRPr="0017403C">
        <w:rPr>
          <w:rFonts w:eastAsia="Arial"/>
        </w:rPr>
        <w:t xml:space="preserve">analysis to </w:t>
      </w:r>
      <w:r w:rsidRPr="0017403C">
        <w:t>identify systemic issues and implement corrective actions.</w:t>
      </w:r>
    </w:p>
    <w:p w14:paraId="7B0F99A4" w14:textId="140B2A23" w:rsidR="00A40AB3" w:rsidRPr="0017403C" w:rsidRDefault="00A40AB3" w:rsidP="00350348">
      <w:pPr>
        <w:pStyle w:val="1Content"/>
      </w:pPr>
      <w:r w:rsidRPr="0017403C">
        <w:t>Streamlined complaint handling processes and delivered targeted training programs to</w:t>
      </w:r>
      <w:r w:rsidR="00863625" w:rsidRPr="0017403C">
        <w:t xml:space="preserve"> </w:t>
      </w:r>
      <w:r w:rsidRPr="0017403C">
        <w:t>frontline staff, enhancing service quality and responsiveness.</w:t>
      </w:r>
    </w:p>
    <w:p w14:paraId="5652F84E" w14:textId="23FC1444" w:rsidR="00A40AB3" w:rsidRPr="0017403C" w:rsidRDefault="00A40AB3" w:rsidP="00350348">
      <w:pPr>
        <w:pStyle w:val="1Content"/>
        <w:rPr>
          <w:rFonts w:eastAsia="Arial"/>
        </w:rPr>
      </w:pPr>
      <w:r w:rsidRPr="0017403C">
        <w:lastRenderedPageBreak/>
        <w:t>Facilitated resolution meetings w</w:t>
      </w:r>
      <w:r w:rsidRPr="0017403C">
        <w:rPr>
          <w:rFonts w:eastAsia="Arial"/>
        </w:rPr>
        <w:t>ith internal stakeholders and prepared regular and ad-hoc</w:t>
      </w:r>
      <w:r w:rsidR="00863625" w:rsidRPr="0017403C">
        <w:rPr>
          <w:rFonts w:eastAsia="Arial"/>
        </w:rPr>
        <w:t xml:space="preserve"> </w:t>
      </w:r>
      <w:r w:rsidRPr="0017403C">
        <w:rPr>
          <w:rFonts w:eastAsia="Arial"/>
        </w:rPr>
        <w:t>reports to monitor trends and support management decisions.</w:t>
      </w:r>
    </w:p>
    <w:p w14:paraId="2CEDB1C0" w14:textId="77777777" w:rsidR="00350348" w:rsidRDefault="00350348" w:rsidP="00A40AB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80CAF4A" w14:textId="42E72A12" w:rsidR="00A40AB3" w:rsidRPr="00A40AB3" w:rsidRDefault="00350348" w:rsidP="00350348">
      <w:pPr>
        <w:pStyle w:val="Heading1"/>
      </w:pPr>
      <w:bookmarkStart w:id="6" w:name="_Toc225153837"/>
      <w:r w:rsidRPr="00A40AB3">
        <w:t>Apr 2015 – Apr 2017</w:t>
      </w:r>
      <w:r>
        <w:tab/>
      </w:r>
      <w:r w:rsidR="00A40AB3" w:rsidRPr="00A40AB3">
        <w:t>VPBANK Vietnam</w:t>
      </w:r>
      <w:bookmarkEnd w:id="6"/>
    </w:p>
    <w:p w14:paraId="29AD7364" w14:textId="6FDE6C21" w:rsidR="00A40AB3" w:rsidRPr="00A40AB3" w:rsidRDefault="00A40AB3" w:rsidP="00350348">
      <w:pPr>
        <w:pStyle w:val="Heading3"/>
      </w:pPr>
      <w:bookmarkStart w:id="7" w:name="_Toc225153838"/>
      <w:r w:rsidRPr="00A40AB3">
        <w:t>Business Process Management Executive</w:t>
      </w:r>
      <w:bookmarkEnd w:id="7"/>
    </w:p>
    <w:p w14:paraId="23F80A16" w14:textId="326779C8" w:rsidR="00A40AB3" w:rsidRPr="006B5FA5" w:rsidRDefault="00A40AB3" w:rsidP="00B53618">
      <w:pPr>
        <w:pStyle w:val="1Content"/>
      </w:pPr>
      <w:r w:rsidRPr="006B5FA5">
        <w:rPr>
          <w:rFonts w:eastAsia="Arial"/>
        </w:rPr>
        <w:t>Contributed key Operation projects including new digital selling process for casa and credit</w:t>
      </w:r>
      <w:r w:rsidR="00350348" w:rsidRPr="006B5FA5">
        <w:rPr>
          <w:rFonts w:eastAsia="Arial"/>
        </w:rPr>
        <w:t xml:space="preserve"> </w:t>
      </w:r>
      <w:r w:rsidRPr="006B5FA5">
        <w:rPr>
          <w:rFonts w:eastAsia="Arial"/>
        </w:rPr>
        <w:t xml:space="preserve">card </w:t>
      </w:r>
      <w:r w:rsidRPr="006B5FA5">
        <w:t xml:space="preserve">with Mc Kensy’s consultation, launching of Timo digital banking services, and </w:t>
      </w:r>
      <w:proofErr w:type="spellStart"/>
      <w:r w:rsidRPr="006B5FA5">
        <w:t>VNPost</w:t>
      </w:r>
      <w:proofErr w:type="spellEnd"/>
      <w:r w:rsidRPr="006B5FA5">
        <w:t xml:space="preserve"> loan</w:t>
      </w:r>
      <w:r w:rsidR="00350348" w:rsidRPr="006B5FA5">
        <w:t xml:space="preserve"> </w:t>
      </w:r>
      <w:r w:rsidRPr="006B5FA5">
        <w:t>repayment channels, enhancing customer accessibility and operational efficiency.</w:t>
      </w:r>
    </w:p>
    <w:p w14:paraId="27AA3390" w14:textId="18533FBB" w:rsidR="00A40AB3" w:rsidRPr="006B5FA5" w:rsidRDefault="00A40AB3" w:rsidP="00B53618">
      <w:pPr>
        <w:pStyle w:val="1Content"/>
      </w:pPr>
      <w:r w:rsidRPr="006B5FA5">
        <w:t>Ensured process governance and compliance by aligning project deliverables with internal</w:t>
      </w:r>
      <w:r w:rsidR="00350348" w:rsidRPr="006B5FA5">
        <w:t xml:space="preserve"> </w:t>
      </w:r>
      <w:r w:rsidRPr="006B5FA5">
        <w:t>standards and regulatory requirements, including documentation, controls, and workflows.</w:t>
      </w:r>
    </w:p>
    <w:p w14:paraId="3530B0A5" w14:textId="1946008B" w:rsidR="00A40AB3" w:rsidRPr="006B5FA5" w:rsidRDefault="00A40AB3" w:rsidP="00B53618">
      <w:pPr>
        <w:pStyle w:val="1Content"/>
        <w:rPr>
          <w:rFonts w:eastAsia="Arial"/>
        </w:rPr>
      </w:pPr>
      <w:r w:rsidRPr="006B5FA5">
        <w:t>Supported team management and project execution, assisting in staff recruitment, training,</w:t>
      </w:r>
      <w:r w:rsidR="00350348" w:rsidRPr="006B5FA5">
        <w:t xml:space="preserve"> </w:t>
      </w:r>
      <w:r w:rsidRPr="006B5FA5">
        <w:t>and performance</w:t>
      </w:r>
      <w:r w:rsidRPr="006B5FA5">
        <w:rPr>
          <w:rFonts w:eastAsia="Arial"/>
        </w:rPr>
        <w:t xml:space="preserve"> evaluation while coordinating cross-functional tasks to meet project</w:t>
      </w:r>
      <w:r w:rsidR="00350348" w:rsidRPr="006B5FA5">
        <w:rPr>
          <w:rFonts w:eastAsia="Arial"/>
        </w:rPr>
        <w:t xml:space="preserve"> </w:t>
      </w:r>
      <w:r w:rsidRPr="006B5FA5">
        <w:rPr>
          <w:rFonts w:eastAsia="Arial"/>
        </w:rPr>
        <w:t>milestones.</w:t>
      </w:r>
    </w:p>
    <w:p w14:paraId="151E5B70" w14:textId="77777777" w:rsidR="00B53618" w:rsidRDefault="00B53618" w:rsidP="00A40AB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7F56EBA" w14:textId="00E194FB" w:rsidR="00A40AB3" w:rsidRPr="00A40AB3" w:rsidRDefault="00B53618" w:rsidP="00B53618">
      <w:pPr>
        <w:pStyle w:val="Heading1"/>
      </w:pPr>
      <w:bookmarkStart w:id="8" w:name="_Toc225153839"/>
      <w:r w:rsidRPr="00A40AB3">
        <w:t>Sep 2008 – Apr 2015</w:t>
      </w:r>
      <w:r>
        <w:tab/>
      </w:r>
      <w:r w:rsidRPr="00A40AB3">
        <w:t>ANZ BANK VIETNAM</w:t>
      </w:r>
      <w:bookmarkEnd w:id="8"/>
    </w:p>
    <w:p w14:paraId="0DA5A5AC" w14:textId="7A6FA342" w:rsidR="00A40AB3" w:rsidRPr="00A40AB3" w:rsidRDefault="00A40AB3" w:rsidP="00B53618">
      <w:pPr>
        <w:pStyle w:val="Heading3"/>
      </w:pPr>
      <w:bookmarkStart w:id="9" w:name="_Toc225153840"/>
      <w:r w:rsidRPr="00A40AB3">
        <w:t>Contact Center / Assistant Manager / Relationship Manager</w:t>
      </w:r>
      <w:bookmarkEnd w:id="9"/>
      <w:r w:rsidRPr="00A40AB3">
        <w:t xml:space="preserve"> </w:t>
      </w:r>
    </w:p>
    <w:p w14:paraId="4C010587" w14:textId="1D44B44C" w:rsidR="00A40AB3" w:rsidRPr="00F93274" w:rsidRDefault="00A40AB3" w:rsidP="005E6DA3">
      <w:pPr>
        <w:pStyle w:val="1Content"/>
      </w:pPr>
      <w:r w:rsidRPr="00F93274">
        <w:rPr>
          <w:rFonts w:eastAsia="Arial"/>
        </w:rPr>
        <w:t xml:space="preserve">Managed customer service </w:t>
      </w:r>
      <w:r w:rsidRPr="00F93274">
        <w:t xml:space="preserve">operations within the Contact </w:t>
      </w:r>
      <w:proofErr w:type="spellStart"/>
      <w:r w:rsidRPr="00F93274">
        <w:t>Center</w:t>
      </w:r>
      <w:proofErr w:type="spellEnd"/>
      <w:r w:rsidRPr="00F93274">
        <w:t>, ensuring high-quality</w:t>
      </w:r>
      <w:r w:rsidR="00B53618" w:rsidRPr="00F93274">
        <w:t xml:space="preserve"> </w:t>
      </w:r>
      <w:r w:rsidRPr="00F93274">
        <w:t>support via phone.</w:t>
      </w:r>
    </w:p>
    <w:p w14:paraId="0A1E6474" w14:textId="70996DB4" w:rsidR="00A40AB3" w:rsidRPr="00F93274" w:rsidRDefault="00A40AB3" w:rsidP="005E6DA3">
      <w:pPr>
        <w:pStyle w:val="1Content"/>
      </w:pPr>
      <w:r w:rsidRPr="00F93274">
        <w:t>Managed high-value customer relationships within the Signature Priority Banking segment,</w:t>
      </w:r>
      <w:r w:rsidR="00B53618" w:rsidRPr="00F93274">
        <w:t xml:space="preserve"> </w:t>
      </w:r>
      <w:r w:rsidRPr="00F93274">
        <w:t>delivering personalized financial solutions and ensuring exceptional service standards.</w:t>
      </w:r>
    </w:p>
    <w:p w14:paraId="01332805" w14:textId="7C4D8C76" w:rsidR="00A40AB3" w:rsidRPr="00F93274" w:rsidRDefault="00A40AB3" w:rsidP="005E6DA3">
      <w:pPr>
        <w:pStyle w:val="1Content"/>
        <w:rPr>
          <w:rFonts w:eastAsia="Arial"/>
        </w:rPr>
      </w:pPr>
      <w:r w:rsidRPr="00F93274">
        <w:t>Led training and coaching programs for customer service and relationship management</w:t>
      </w:r>
      <w:r w:rsidR="00B53618" w:rsidRPr="00F93274">
        <w:t xml:space="preserve"> </w:t>
      </w:r>
      <w:r w:rsidRPr="00F93274">
        <w:t>teams, enhancing staff capabilities and consistency in delivering premium</w:t>
      </w:r>
      <w:r w:rsidRPr="00F93274">
        <w:rPr>
          <w:rFonts w:eastAsia="Arial"/>
        </w:rPr>
        <w:t xml:space="preserve"> banking</w:t>
      </w:r>
      <w:r w:rsidR="00B53618" w:rsidRPr="00F93274">
        <w:rPr>
          <w:rFonts w:eastAsia="Arial"/>
        </w:rPr>
        <w:t xml:space="preserve"> </w:t>
      </w:r>
      <w:r w:rsidRPr="00F93274">
        <w:rPr>
          <w:rFonts w:eastAsia="Arial"/>
        </w:rPr>
        <w:t>experiences.</w:t>
      </w:r>
    </w:p>
    <w:p w14:paraId="40771DF8" w14:textId="77777777" w:rsidR="005E6DA3" w:rsidRDefault="005E6DA3" w:rsidP="00A40AB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92FBE5" w14:textId="74491520" w:rsidR="00A40AB3" w:rsidRPr="00A40AB3" w:rsidRDefault="005E6DA3" w:rsidP="005E6DA3">
      <w:pPr>
        <w:pStyle w:val="Heading1"/>
      </w:pPr>
      <w:bookmarkStart w:id="10" w:name="_Toc225153841"/>
      <w:r w:rsidRPr="00A40AB3">
        <w:t>Jan 2006 – Sep 2008</w:t>
      </w:r>
      <w:r w:rsidRPr="00A40AB3">
        <w:t xml:space="preserve"> </w:t>
      </w:r>
      <w:r>
        <w:tab/>
      </w:r>
      <w:r w:rsidRPr="00A40AB3">
        <w:t>VITC REPRESENTATIVE OFFICE, HANOI</w:t>
      </w:r>
      <w:bookmarkEnd w:id="10"/>
    </w:p>
    <w:p w14:paraId="7BD63CE2" w14:textId="1C14EF1F" w:rsidR="00A40AB3" w:rsidRPr="00A40AB3" w:rsidRDefault="00A40AB3" w:rsidP="005E6DA3">
      <w:pPr>
        <w:pStyle w:val="Heading3"/>
      </w:pPr>
      <w:bookmarkStart w:id="11" w:name="_Toc225153842"/>
      <w:r w:rsidRPr="00A40AB3">
        <w:t>Project Coordinator &amp; Marketing</w:t>
      </w:r>
      <w:bookmarkEnd w:id="11"/>
      <w:r w:rsidRPr="00A40AB3">
        <w:t xml:space="preserve"> </w:t>
      </w:r>
    </w:p>
    <w:p w14:paraId="6861BEF8" w14:textId="77777777" w:rsidR="005E6DA3" w:rsidRDefault="005E6DA3" w:rsidP="00A40AB3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4EA9463" w14:textId="477D5AA3" w:rsidR="00A40AB3" w:rsidRPr="00A40AB3" w:rsidRDefault="005E6DA3" w:rsidP="005E6DA3">
      <w:pPr>
        <w:pStyle w:val="Heading1"/>
      </w:pPr>
      <w:bookmarkStart w:id="12" w:name="_Toc225153843"/>
      <w:r w:rsidRPr="00A40AB3">
        <w:lastRenderedPageBreak/>
        <w:t>Jun 2004 – Dec 2005</w:t>
      </w:r>
      <w:r>
        <w:tab/>
      </w:r>
      <w:r w:rsidRPr="00A40AB3">
        <w:t>CLEVERLEARN ENGLISH LANGUAGE CENTER, HANOI</w:t>
      </w:r>
      <w:bookmarkEnd w:id="12"/>
    </w:p>
    <w:p w14:paraId="5233FC0B" w14:textId="52018B44" w:rsidR="00657A9F" w:rsidRDefault="00A40AB3" w:rsidP="005E6DA3">
      <w:pPr>
        <w:pStyle w:val="Heading3"/>
      </w:pPr>
      <w:bookmarkStart w:id="13" w:name="_Toc225153844"/>
      <w:r w:rsidRPr="00A40AB3">
        <w:t>Marketing &amp; Customer Services Specialist</w:t>
      </w:r>
      <w:bookmarkEnd w:id="13"/>
      <w:r w:rsidRPr="00A40AB3">
        <w:t xml:space="preserve"> 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063EE162" w14:textId="7DD6A972" w:rsidR="00657A9F" w:rsidRPr="00DF49BC" w:rsidRDefault="00D56958" w:rsidP="00DF49BC">
      <w:pPr>
        <w:pStyle w:val="ListParagraph"/>
        <w:numPr>
          <w:ilvl w:val="0"/>
          <w:numId w:val="22"/>
        </w:numPr>
        <w:tabs>
          <w:tab w:val="left" w:pos="3402"/>
        </w:tabs>
        <w:spacing w:after="0" w:line="360" w:lineRule="auto"/>
        <w:rPr>
          <w:rFonts w:ascii="Arial" w:eastAsia="Arial" w:hAnsi="Arial" w:cs="Arial"/>
          <w:color w:val="002060"/>
        </w:rPr>
      </w:pPr>
      <w:r w:rsidRPr="00A40AB3">
        <w:rPr>
          <w:rFonts w:ascii="Arial" w:hAnsi="Arial" w:cs="Arial"/>
        </w:rPr>
        <w:t>Master of Business Administration</w:t>
      </w:r>
      <w:r w:rsidRPr="00DF49BC">
        <w:rPr>
          <w:rFonts w:ascii="Arial" w:eastAsia="Arial" w:hAnsi="Arial" w:cs="Arial"/>
          <w:color w:val="002060"/>
        </w:rPr>
        <w:t xml:space="preserve"> (NEU)</w:t>
      </w:r>
      <w:r w:rsidR="0084783A" w:rsidRPr="00DF49BC">
        <w:rPr>
          <w:rFonts w:ascii="Arial" w:eastAsia="Arial" w:hAnsi="Arial" w:cs="Arial"/>
          <w:color w:val="002060"/>
        </w:rPr>
        <w:tab/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6346F433" w14:textId="2BB8BC25" w:rsidR="00527C7D" w:rsidRPr="00527C7D" w:rsidRDefault="00527C7D" w:rsidP="00527C7D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527C7D">
        <w:rPr>
          <w:rFonts w:ascii="Arial" w:eastAsia="Arial" w:hAnsi="Arial" w:cs="Arial"/>
          <w:b/>
          <w:bCs/>
          <w:color w:val="002060"/>
        </w:rPr>
        <w:t>SUMMARY</w:t>
      </w:r>
    </w:p>
    <w:p w14:paraId="4690CD5C" w14:textId="1D7A4627" w:rsidR="00657A9F" w:rsidRPr="00D56958" w:rsidRDefault="00527C7D" w:rsidP="00D56958">
      <w:pPr>
        <w:pStyle w:val="3Description"/>
        <w:rPr>
          <w:i w:val="0"/>
          <w:iCs/>
        </w:rPr>
      </w:pPr>
      <w:r w:rsidRPr="00D56958">
        <w:rPr>
          <w:i w:val="0"/>
          <w:iCs/>
        </w:rPr>
        <w:t>Natural leader with 20+ years of experience across banking, insurance</w:t>
      </w:r>
      <w:r w:rsidRPr="00D56958">
        <w:rPr>
          <w:i w:val="0"/>
          <w:iCs/>
        </w:rPr>
        <w:t xml:space="preserve"> </w:t>
      </w:r>
      <w:r w:rsidRPr="00D56958">
        <w:rPr>
          <w:i w:val="0"/>
          <w:iCs/>
        </w:rPr>
        <w:t>operation, and customer service. Proven ability to manage comple</w:t>
      </w:r>
      <w:r w:rsidRPr="00D56958">
        <w:rPr>
          <w:i w:val="0"/>
          <w:iCs/>
        </w:rPr>
        <w:t xml:space="preserve">x </w:t>
      </w:r>
      <w:r w:rsidRPr="00D56958">
        <w:rPr>
          <w:i w:val="0"/>
          <w:iCs/>
        </w:rPr>
        <w:t>projects, lead cross-functional teams, and enhance customer</w:t>
      </w:r>
      <w:r w:rsidRPr="00D56958">
        <w:rPr>
          <w:i w:val="0"/>
          <w:iCs/>
        </w:rPr>
        <w:t xml:space="preserve"> </w:t>
      </w:r>
      <w:r w:rsidRPr="00D56958">
        <w:rPr>
          <w:i w:val="0"/>
          <w:iCs/>
        </w:rPr>
        <w:t>experience. Strong organizational and financial skills with a passion for</w:t>
      </w:r>
      <w:r w:rsidRPr="00D56958">
        <w:rPr>
          <w:i w:val="0"/>
          <w:iCs/>
        </w:rPr>
        <w:t xml:space="preserve"> </w:t>
      </w:r>
      <w:r w:rsidRPr="00D56958">
        <w:rPr>
          <w:i w:val="0"/>
          <w:iCs/>
        </w:rPr>
        <w:t>service excellence.</w:t>
      </w:r>
    </w:p>
    <w:p w14:paraId="599159D0" w14:textId="77777777" w:rsidR="00527C7D" w:rsidRDefault="00527C7D" w:rsidP="00527C7D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9807D0F" w14:textId="6CB0FF56" w:rsidR="00527C7D" w:rsidRPr="00527C7D" w:rsidRDefault="00527C7D" w:rsidP="00527C7D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527C7D">
        <w:rPr>
          <w:rFonts w:ascii="Arial" w:eastAsia="Arial" w:hAnsi="Arial" w:cs="Arial"/>
          <w:b/>
          <w:bCs/>
          <w:color w:val="002060"/>
        </w:rPr>
        <w:t>KEY PROJECTS</w:t>
      </w:r>
    </w:p>
    <w:p w14:paraId="514A9039" w14:textId="51AF0DE0" w:rsidR="00527C7D" w:rsidRPr="00F97CB3" w:rsidRDefault="00527C7D" w:rsidP="00000763">
      <w:pPr>
        <w:pStyle w:val="1Content"/>
      </w:pPr>
      <w:r w:rsidRPr="00F97CB3">
        <w:rPr>
          <w:rFonts w:eastAsia="Arial"/>
        </w:rPr>
        <w:t xml:space="preserve">Contact </w:t>
      </w:r>
      <w:proofErr w:type="spellStart"/>
      <w:r w:rsidRPr="00F97CB3">
        <w:rPr>
          <w:rFonts w:eastAsia="Arial"/>
        </w:rPr>
        <w:t>Center</w:t>
      </w:r>
      <w:proofErr w:type="spellEnd"/>
      <w:r w:rsidRPr="00F97CB3">
        <w:rPr>
          <w:rFonts w:eastAsia="Arial"/>
        </w:rPr>
        <w:t xml:space="preserve"> Relocation – </w:t>
      </w:r>
      <w:r w:rsidRPr="00F97CB3">
        <w:t>ANZ Vietnam (2010)</w:t>
      </w:r>
    </w:p>
    <w:p w14:paraId="348BCA93" w14:textId="310B0C58" w:rsidR="00527C7D" w:rsidRPr="00F97CB3" w:rsidRDefault="00527C7D" w:rsidP="00000763">
      <w:pPr>
        <w:pStyle w:val="1Content"/>
      </w:pPr>
      <w:r w:rsidRPr="00F97CB3">
        <w:t>Beamnet Core Banking – ANZ Vietnam (2013)</w:t>
      </w:r>
    </w:p>
    <w:p w14:paraId="71E74A82" w14:textId="1ED405B1" w:rsidR="00527C7D" w:rsidRPr="00F97CB3" w:rsidRDefault="00527C7D" w:rsidP="00000763">
      <w:pPr>
        <w:pStyle w:val="1Content"/>
      </w:pPr>
      <w:r w:rsidRPr="00F97CB3">
        <w:t xml:space="preserve">Timo Partnership – </w:t>
      </w:r>
      <w:proofErr w:type="spellStart"/>
      <w:r w:rsidRPr="00F97CB3">
        <w:t>VPBank</w:t>
      </w:r>
      <w:proofErr w:type="spellEnd"/>
      <w:r w:rsidRPr="00F97CB3">
        <w:t xml:space="preserve"> (2015)</w:t>
      </w:r>
    </w:p>
    <w:p w14:paraId="512246A6" w14:textId="0C3A3FA2" w:rsidR="00527C7D" w:rsidRPr="00F97CB3" w:rsidRDefault="00527C7D" w:rsidP="00000763">
      <w:pPr>
        <w:pStyle w:val="1Content"/>
      </w:pPr>
      <w:proofErr w:type="spellStart"/>
      <w:r w:rsidRPr="00F97CB3">
        <w:t>VNPost</w:t>
      </w:r>
      <w:proofErr w:type="spellEnd"/>
      <w:r w:rsidRPr="00F97CB3">
        <w:t xml:space="preserve"> Loan Channel – </w:t>
      </w:r>
      <w:proofErr w:type="spellStart"/>
      <w:r w:rsidRPr="00F97CB3">
        <w:t>VPBank</w:t>
      </w:r>
      <w:proofErr w:type="spellEnd"/>
      <w:r w:rsidRPr="00F97CB3">
        <w:t xml:space="preserve"> (2016)</w:t>
      </w:r>
    </w:p>
    <w:p w14:paraId="2AFD3E06" w14:textId="259901AF" w:rsidR="00527C7D" w:rsidRPr="00F97CB3" w:rsidRDefault="00527C7D" w:rsidP="00000763">
      <w:pPr>
        <w:pStyle w:val="1Content"/>
      </w:pPr>
      <w:r w:rsidRPr="00F97CB3">
        <w:t>Pulse for Operation – Prudential (2019)</w:t>
      </w:r>
    </w:p>
    <w:p w14:paraId="50413F59" w14:textId="566F420A" w:rsidR="00527C7D" w:rsidRPr="00F97CB3" w:rsidRDefault="00527C7D" w:rsidP="00000763">
      <w:pPr>
        <w:pStyle w:val="1Content"/>
      </w:pPr>
      <w:r w:rsidRPr="00F97CB3">
        <w:t>Bancal Sales Method – Prudential (2022)</w:t>
      </w:r>
    </w:p>
    <w:p w14:paraId="72282AFF" w14:textId="5D96596B" w:rsidR="00527C7D" w:rsidRPr="00F97CB3" w:rsidRDefault="00527C7D" w:rsidP="00000763">
      <w:pPr>
        <w:pStyle w:val="1Content"/>
        <w:rPr>
          <w:rFonts w:eastAsia="Arial"/>
        </w:rPr>
      </w:pPr>
      <w:r w:rsidRPr="00F97CB3">
        <w:t>Payment Gateway Migration</w:t>
      </w:r>
      <w:r w:rsidRPr="00F97CB3">
        <w:rPr>
          <w:rFonts w:eastAsia="Arial"/>
        </w:rPr>
        <w:t xml:space="preserve"> – Prudential (2024)</w:t>
      </w:r>
    </w:p>
    <w:p w14:paraId="0DB7E915" w14:textId="77777777" w:rsidR="00527C7D" w:rsidRDefault="00527C7D" w:rsidP="00527C7D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</w:p>
    <w:p w14:paraId="0A066789" w14:textId="5D407AE7" w:rsidR="00527C7D" w:rsidRPr="00527C7D" w:rsidRDefault="00527C7D" w:rsidP="00527C7D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527C7D">
        <w:rPr>
          <w:rFonts w:ascii="Arial" w:eastAsia="Arial" w:hAnsi="Arial" w:cs="Arial"/>
          <w:b/>
          <w:bCs/>
          <w:color w:val="002060"/>
        </w:rPr>
        <w:t>AWARDS &amp; CERTIFICATES</w:t>
      </w:r>
    </w:p>
    <w:p w14:paraId="32BE9FA7" w14:textId="088878F1" w:rsidR="00527C7D" w:rsidRPr="008F3C08" w:rsidRDefault="00527C7D" w:rsidP="00D56958">
      <w:pPr>
        <w:pStyle w:val="1Content"/>
      </w:pPr>
      <w:r w:rsidRPr="008F3C08">
        <w:rPr>
          <w:rFonts w:eastAsia="Arial"/>
        </w:rPr>
        <w:t xml:space="preserve">Dragon Award </w:t>
      </w:r>
      <w:r w:rsidRPr="008F3C08">
        <w:t>Nominee – ANZ Vietnam (2012)</w:t>
      </w:r>
    </w:p>
    <w:p w14:paraId="55FF9BF0" w14:textId="0821D0B4" w:rsidR="00527C7D" w:rsidRPr="008F3C08" w:rsidRDefault="00527C7D" w:rsidP="00D56958">
      <w:pPr>
        <w:pStyle w:val="1Content"/>
      </w:pPr>
      <w:r w:rsidRPr="008F3C08">
        <w:t>Loma 281, 291, 302, 308 (2019-2020)</w:t>
      </w:r>
    </w:p>
    <w:p w14:paraId="4A0E30F6" w14:textId="04B2FDC1" w:rsidR="00527C7D" w:rsidRPr="008F3C08" w:rsidRDefault="00527C7D" w:rsidP="00D56958">
      <w:pPr>
        <w:pStyle w:val="1Content"/>
      </w:pPr>
      <w:r w:rsidRPr="008F3C08">
        <w:t>Risk Champion – Prudential (2022)</w:t>
      </w:r>
    </w:p>
    <w:p w14:paraId="1D7920FD" w14:textId="54F4685F" w:rsidR="00527C7D" w:rsidRPr="008F3C08" w:rsidRDefault="00527C7D" w:rsidP="00D56958">
      <w:pPr>
        <w:pStyle w:val="1Content"/>
      </w:pPr>
      <w:r w:rsidRPr="008F3C08">
        <w:t>PD Expert – Prudential (2023)</w:t>
      </w:r>
    </w:p>
    <w:p w14:paraId="4AF358A9" w14:textId="54C7FB33" w:rsidR="00527C7D" w:rsidRPr="008F3C08" w:rsidRDefault="00527C7D" w:rsidP="00D56958">
      <w:pPr>
        <w:pStyle w:val="1Content"/>
      </w:pPr>
      <w:r w:rsidRPr="008F3C08">
        <w:t>Coach of the Year – Prudential (2023)</w:t>
      </w:r>
    </w:p>
    <w:p w14:paraId="749D218F" w14:textId="65226CA2" w:rsidR="00527C7D" w:rsidRPr="008F3C08" w:rsidRDefault="00527C7D" w:rsidP="00D56958">
      <w:pPr>
        <w:pStyle w:val="1Content"/>
      </w:pPr>
      <w:proofErr w:type="spellStart"/>
      <w:r w:rsidRPr="008F3C08">
        <w:t>PruGem</w:t>
      </w:r>
      <w:proofErr w:type="spellEnd"/>
      <w:r w:rsidRPr="008F3C08">
        <w:t xml:space="preserve"> Rewards – Prudential (2024)</w:t>
      </w:r>
    </w:p>
    <w:p w14:paraId="1012C066" w14:textId="4577EFB2" w:rsidR="00527C7D" w:rsidRPr="008F3C08" w:rsidRDefault="00527C7D" w:rsidP="00D56958">
      <w:pPr>
        <w:pStyle w:val="1Content"/>
        <w:rPr>
          <w:rFonts w:eastAsia="Arial"/>
        </w:rPr>
      </w:pPr>
      <w:r w:rsidRPr="008F3C08">
        <w:t>Pru Ambassador – Prudential</w:t>
      </w:r>
      <w:r w:rsidRPr="008F3C08">
        <w:rPr>
          <w:rFonts w:eastAsia="Arial"/>
        </w:rPr>
        <w:t xml:space="preserve"> (2023–2025)</w:t>
      </w:r>
    </w:p>
    <w:p w14:paraId="382D873C" w14:textId="77777777" w:rsidR="00527C7D" w:rsidRPr="00D96B4B" w:rsidRDefault="00527C7D" w:rsidP="00527C7D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527C7D" w:rsidRPr="00D96B4B" w:rsidSect="00CC74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macro wne:macroName="NORMAL.BULLET.BULLET"/>
    </wne:keymap>
    <wne:keymap wne:kcmPrimary="0445">
      <wne:acd wne:acdName="acd2"/>
    </wne:keymap>
    <wne:keymap wne:kcmPrimary="0451">
      <wne:acd wne:acdName="acd0"/>
    </wne:keymap>
    <wne:keymap wne:kcmPrimary="0452">
      <wne:acd wne:acdName="acd3"/>
    </wne:keymap>
    <wne:keymap wne:kcmPrimary="0453">
      <wne:macro wne:macroName="NORMAL.BREAK_LINE.BREAKLINE"/>
    </wne:keymap>
    <wne:keymap wne:kcmPrimary="0457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</wne:acdManifest>
  </wne:toolbars>
  <wne:acds>
    <wne:acd wne:argValue="AgAxAC4AQwBvAG4AdABlAG4AdAA=" wne:acdName="acd0" wne:fciIndexBasedOn="0065"/>
    <wne:acd wne:argValue="AgAyAC4AUwB1AGIAagBlAGMAdAA=" wne:acdName="acd1" wne:fciIndexBasedOn="0065"/>
    <wne:acd wne:argValue="AgAzAC4ARABlAHMAYwByAGkAcAB0AGkAbwBuAA==" wne:acdName="acd2" wne:fciIndexBasedOn="0065"/>
    <wne:acd wne:argValue="AQAAAAEA" wne:acdName="acd3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E3E8" w14:textId="77777777" w:rsidR="006D2A09" w:rsidRDefault="006D2A09" w:rsidP="00AE7A20">
      <w:pPr>
        <w:spacing w:after="0" w:line="240" w:lineRule="auto"/>
      </w:pPr>
      <w:r>
        <w:separator/>
      </w:r>
    </w:p>
  </w:endnote>
  <w:endnote w:type="continuationSeparator" w:id="0">
    <w:p w14:paraId="631D5F9E" w14:textId="77777777" w:rsidR="006D2A09" w:rsidRDefault="006D2A09" w:rsidP="00AE7A20">
      <w:pPr>
        <w:spacing w:after="0" w:line="240" w:lineRule="auto"/>
      </w:pPr>
      <w:r>
        <w:continuationSeparator/>
      </w:r>
    </w:p>
  </w:endnote>
  <w:endnote w:type="continuationNotice" w:id="1">
    <w:p w14:paraId="49186F7B" w14:textId="77777777" w:rsidR="006D2A09" w:rsidRDefault="006D2A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B599" w14:textId="77777777" w:rsidR="00947C17" w:rsidRDefault="0094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33630" w14:textId="77777777" w:rsidR="006D2A09" w:rsidRDefault="006D2A09" w:rsidP="00AE7A20">
      <w:pPr>
        <w:spacing w:after="0" w:line="240" w:lineRule="auto"/>
      </w:pPr>
      <w:r>
        <w:separator/>
      </w:r>
    </w:p>
  </w:footnote>
  <w:footnote w:type="continuationSeparator" w:id="0">
    <w:p w14:paraId="4CB6B106" w14:textId="77777777" w:rsidR="006D2A09" w:rsidRDefault="006D2A09" w:rsidP="00AE7A20">
      <w:pPr>
        <w:spacing w:after="0" w:line="240" w:lineRule="auto"/>
      </w:pPr>
      <w:r>
        <w:continuationSeparator/>
      </w:r>
    </w:p>
  </w:footnote>
  <w:footnote w:type="continuationNotice" w:id="1">
    <w:p w14:paraId="2581E0CA" w14:textId="77777777" w:rsidR="006D2A09" w:rsidRDefault="006D2A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967E" w14:textId="77777777" w:rsidR="00947C17" w:rsidRDefault="0094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C4F4FFE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</w:t>
          </w:r>
          <w:proofErr w:type="spellStart"/>
          <w:proofErr w:type="gramStart"/>
          <w:r w:rsidRPr="0077633C">
            <w:rPr>
              <w:rFonts w:asciiTheme="majorHAnsi" w:hAnsiTheme="majorHAnsi"/>
              <w:sz w:val="14"/>
              <w:szCs w:val="14"/>
            </w:rPr>
            <w:t>E.Town</w:t>
          </w:r>
          <w:proofErr w:type="spellEnd"/>
          <w:proofErr w:type="gramEnd"/>
          <w:r w:rsidRPr="0077633C">
            <w:rPr>
              <w:rFonts w:asciiTheme="majorHAnsi" w:hAnsiTheme="majorHAnsi"/>
              <w:sz w:val="14"/>
              <w:szCs w:val="14"/>
            </w:rPr>
            <w:t xml:space="preserve"> Central Tower, 11 Doan Van Bo Str., </w:t>
          </w:r>
          <w:proofErr w:type="spellStart"/>
          <w:r w:rsidR="00947C17">
            <w:rPr>
              <w:rFonts w:asciiTheme="majorHAnsi" w:hAnsiTheme="majorHAnsi"/>
              <w:sz w:val="14"/>
              <w:szCs w:val="14"/>
            </w:rPr>
            <w:t>Xom</w:t>
          </w:r>
          <w:proofErr w:type="spellEnd"/>
          <w:r w:rsidR="00947C17">
            <w:rPr>
              <w:rFonts w:asciiTheme="majorHAnsi" w:hAnsiTheme="majorHAnsi"/>
              <w:sz w:val="14"/>
              <w:szCs w:val="14"/>
            </w:rPr>
            <w:t xml:space="preserve"> Chieu </w:t>
          </w:r>
          <w:r w:rsidRPr="0077633C">
            <w:rPr>
              <w:rFonts w:asciiTheme="majorHAnsi" w:hAnsiTheme="majorHAnsi"/>
              <w:sz w:val="14"/>
              <w:szCs w:val="14"/>
            </w:rPr>
            <w:t>War</w:t>
          </w:r>
          <w:r w:rsidR="00947C17">
            <w:rPr>
              <w:rFonts w:asciiTheme="majorHAnsi" w:hAnsiTheme="majorHAnsi"/>
              <w:sz w:val="14"/>
              <w:szCs w:val="14"/>
            </w:rPr>
            <w:t>d</w:t>
          </w:r>
          <w:r w:rsidRPr="0077633C">
            <w:rPr>
              <w:rFonts w:asciiTheme="majorHAnsi" w:hAnsiTheme="majorHAnsi"/>
              <w:sz w:val="14"/>
              <w:szCs w:val="14"/>
            </w:rPr>
            <w:t>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1E68DF3D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947C17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>125 - 127 Ba Trieu Street, Hai Ba Trung</w:t>
          </w:r>
          <w:r w:rsidR="00947C17">
            <w:rPr>
              <w:rFonts w:asciiTheme="majorHAnsi" w:hAnsiTheme="majorHAnsi"/>
              <w:sz w:val="14"/>
              <w:szCs w:val="14"/>
            </w:rPr>
            <w:t xml:space="preserve"> Ward, Hanoi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2" name="Picture 2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3" name="Picture 3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4" name="Picture 4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5" name="Picture 5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proofErr w:type="spellStart"/>
          <w:r w:rsidRPr="009B1CEE">
            <w:rPr>
              <w:rFonts w:asciiTheme="majorHAnsi" w:hAnsiTheme="majorHAnsi"/>
              <w:sz w:val="14"/>
              <w:szCs w:val="14"/>
            </w:rPr>
            <w:t>Navigos</w:t>
          </w:r>
          <w:proofErr w:type="spellEnd"/>
          <w:r w:rsidRPr="009B1CEE">
            <w:rPr>
              <w:rFonts w:asciiTheme="majorHAnsi" w:hAnsiTheme="majorHAnsi"/>
              <w:sz w:val="14"/>
              <w:szCs w:val="14"/>
            </w:rPr>
            <w:t xml:space="preserve">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6" name="Picture 6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proofErr w:type="spellStart"/>
          <w:r w:rsidRPr="009B1CEE">
            <w:rPr>
              <w:rFonts w:asciiTheme="majorHAnsi" w:hAnsiTheme="majorHAnsi"/>
              <w:sz w:val="14"/>
              <w:szCs w:val="14"/>
            </w:rPr>
            <w:t>Navigos</w:t>
          </w:r>
          <w:proofErr w:type="spellEnd"/>
          <w:r w:rsidRPr="009B1CEE">
            <w:rPr>
              <w:rFonts w:asciiTheme="majorHAnsi" w:hAnsiTheme="majorHAnsi"/>
              <w:sz w:val="14"/>
              <w:szCs w:val="14"/>
            </w:rPr>
            <w:t xml:space="preserve">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FC9"/>
    <w:multiLevelType w:val="multilevel"/>
    <w:tmpl w:val="58E240FA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74445"/>
    <w:multiLevelType w:val="hybridMultilevel"/>
    <w:tmpl w:val="927E9722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CF07752"/>
    <w:multiLevelType w:val="hybridMultilevel"/>
    <w:tmpl w:val="B36E317E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8E39E7"/>
    <w:multiLevelType w:val="multilevel"/>
    <w:tmpl w:val="A9B4FC50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5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8B870B6"/>
    <w:multiLevelType w:val="multilevel"/>
    <w:tmpl w:val="20188C6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7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8" w15:restartNumberingAfterBreak="0">
    <w:nsid w:val="2B482840"/>
    <w:multiLevelType w:val="hybridMultilevel"/>
    <w:tmpl w:val="BE7056BA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525022A"/>
    <w:multiLevelType w:val="multilevel"/>
    <w:tmpl w:val="22E8726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1" w15:restartNumberingAfterBreak="0">
    <w:nsid w:val="3BBD06C9"/>
    <w:multiLevelType w:val="multilevel"/>
    <w:tmpl w:val="E37828C0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2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44425DA"/>
    <w:multiLevelType w:val="multilevel"/>
    <w:tmpl w:val="BD8406B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4" w15:restartNumberingAfterBreak="0">
    <w:nsid w:val="4AF30777"/>
    <w:multiLevelType w:val="hybridMultilevel"/>
    <w:tmpl w:val="3A80C8C4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33B4F25"/>
    <w:multiLevelType w:val="multilevel"/>
    <w:tmpl w:val="BEF69558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7" w15:restartNumberingAfterBreak="0">
    <w:nsid w:val="557F4174"/>
    <w:multiLevelType w:val="hybridMultilevel"/>
    <w:tmpl w:val="66681B3E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605430A"/>
    <w:multiLevelType w:val="hybridMultilevel"/>
    <w:tmpl w:val="410A7234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1" w15:restartNumberingAfterBreak="0">
    <w:nsid w:val="57D4373E"/>
    <w:multiLevelType w:val="multilevel"/>
    <w:tmpl w:val="1B68EE20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2" w15:restartNumberingAfterBreak="0">
    <w:nsid w:val="59FF5EE2"/>
    <w:multiLevelType w:val="multilevel"/>
    <w:tmpl w:val="D12E8B7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3" w15:restartNumberingAfterBreak="0">
    <w:nsid w:val="635D2A13"/>
    <w:multiLevelType w:val="hybridMultilevel"/>
    <w:tmpl w:val="88187A04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5855B7E"/>
    <w:multiLevelType w:val="hybridMultilevel"/>
    <w:tmpl w:val="7E9A482A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B931CAB"/>
    <w:multiLevelType w:val="hybridMultilevel"/>
    <w:tmpl w:val="E230CE60"/>
    <w:lvl w:ilvl="0" w:tplc="3510121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72771048">
    <w:abstractNumId w:val="7"/>
  </w:num>
  <w:num w:numId="2" w16cid:durableId="1268848901">
    <w:abstractNumId w:val="5"/>
  </w:num>
  <w:num w:numId="3" w16cid:durableId="1950119439">
    <w:abstractNumId w:val="15"/>
  </w:num>
  <w:num w:numId="4" w16cid:durableId="24794007">
    <w:abstractNumId w:val="25"/>
  </w:num>
  <w:num w:numId="5" w16cid:durableId="19648019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9"/>
  </w:num>
  <w:num w:numId="7" w16cid:durableId="1433085472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1"/>
  </w:num>
  <w:num w:numId="10" w16cid:durableId="1157843475">
    <w:abstractNumId w:val="20"/>
  </w:num>
  <w:num w:numId="11" w16cid:durableId="317685321">
    <w:abstractNumId w:val="9"/>
  </w:num>
  <w:num w:numId="12" w16cid:durableId="111674367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7"/>
  </w:num>
  <w:num w:numId="15" w16cid:durableId="871697336">
    <w:abstractNumId w:val="12"/>
  </w:num>
  <w:num w:numId="16" w16cid:durableId="78192197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1845305">
    <w:abstractNumId w:val="18"/>
  </w:num>
  <w:num w:numId="18" w16cid:durableId="2137091960">
    <w:abstractNumId w:val="6"/>
  </w:num>
  <w:num w:numId="19" w16cid:durableId="709765845">
    <w:abstractNumId w:val="17"/>
  </w:num>
  <w:num w:numId="20" w16cid:durableId="233901619">
    <w:abstractNumId w:val="0"/>
  </w:num>
  <w:num w:numId="21" w16cid:durableId="1181815027">
    <w:abstractNumId w:val="26"/>
  </w:num>
  <w:num w:numId="22" w16cid:durableId="589656973">
    <w:abstractNumId w:val="13"/>
  </w:num>
  <w:num w:numId="23" w16cid:durableId="642389039">
    <w:abstractNumId w:val="3"/>
  </w:num>
  <w:num w:numId="24" w16cid:durableId="394740004">
    <w:abstractNumId w:val="11"/>
  </w:num>
  <w:num w:numId="25" w16cid:durableId="1246456290">
    <w:abstractNumId w:val="23"/>
  </w:num>
  <w:num w:numId="26" w16cid:durableId="626082286">
    <w:abstractNumId w:val="4"/>
  </w:num>
  <w:num w:numId="27" w16cid:durableId="1603613562">
    <w:abstractNumId w:val="2"/>
  </w:num>
  <w:num w:numId="28" w16cid:durableId="1741782903">
    <w:abstractNumId w:val="16"/>
  </w:num>
  <w:num w:numId="29" w16cid:durableId="358435265">
    <w:abstractNumId w:val="8"/>
  </w:num>
  <w:num w:numId="30" w16cid:durableId="294140997">
    <w:abstractNumId w:val="22"/>
  </w:num>
  <w:num w:numId="31" w16cid:durableId="1690716376">
    <w:abstractNumId w:val="14"/>
  </w:num>
  <w:num w:numId="32" w16cid:durableId="275063731">
    <w:abstractNumId w:val="10"/>
  </w:num>
  <w:num w:numId="33" w16cid:durableId="596788707">
    <w:abstractNumId w:val="24"/>
  </w:num>
  <w:num w:numId="34" w16cid:durableId="1139372825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0763"/>
    <w:rsid w:val="000028EF"/>
    <w:rsid w:val="00002C07"/>
    <w:rsid w:val="00014465"/>
    <w:rsid w:val="000238B7"/>
    <w:rsid w:val="00027588"/>
    <w:rsid w:val="0003107E"/>
    <w:rsid w:val="000454F3"/>
    <w:rsid w:val="00052FF2"/>
    <w:rsid w:val="0005337F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B425E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403C"/>
    <w:rsid w:val="001768F1"/>
    <w:rsid w:val="00185B87"/>
    <w:rsid w:val="00187200"/>
    <w:rsid w:val="0019281D"/>
    <w:rsid w:val="001A6E1C"/>
    <w:rsid w:val="001A7E71"/>
    <w:rsid w:val="001B0FE2"/>
    <w:rsid w:val="001C1263"/>
    <w:rsid w:val="001C476E"/>
    <w:rsid w:val="001C7ABF"/>
    <w:rsid w:val="001D2776"/>
    <w:rsid w:val="001D5521"/>
    <w:rsid w:val="001D57BD"/>
    <w:rsid w:val="001F17C2"/>
    <w:rsid w:val="001F3024"/>
    <w:rsid w:val="001F567A"/>
    <w:rsid w:val="0020316D"/>
    <w:rsid w:val="002064F8"/>
    <w:rsid w:val="002066A2"/>
    <w:rsid w:val="00210D14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96390"/>
    <w:rsid w:val="002A0847"/>
    <w:rsid w:val="002A1C73"/>
    <w:rsid w:val="002A2809"/>
    <w:rsid w:val="002B01FA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348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00AC"/>
    <w:rsid w:val="003B1ADF"/>
    <w:rsid w:val="003B518D"/>
    <w:rsid w:val="003B5CAA"/>
    <w:rsid w:val="003C1233"/>
    <w:rsid w:val="003C2EF8"/>
    <w:rsid w:val="003C379D"/>
    <w:rsid w:val="003D35A3"/>
    <w:rsid w:val="003D3DF6"/>
    <w:rsid w:val="003D4A3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37E9B"/>
    <w:rsid w:val="00442D86"/>
    <w:rsid w:val="00447482"/>
    <w:rsid w:val="00452A2A"/>
    <w:rsid w:val="0046178E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27C7D"/>
    <w:rsid w:val="005330BF"/>
    <w:rsid w:val="0053652C"/>
    <w:rsid w:val="005433E2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E6DA3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2A9E"/>
    <w:rsid w:val="00683029"/>
    <w:rsid w:val="00683A59"/>
    <w:rsid w:val="006965D0"/>
    <w:rsid w:val="006A69A4"/>
    <w:rsid w:val="006B35F1"/>
    <w:rsid w:val="006B5FA5"/>
    <w:rsid w:val="006D2A09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11DE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0733E"/>
    <w:rsid w:val="008137A6"/>
    <w:rsid w:val="00814BEC"/>
    <w:rsid w:val="0081795C"/>
    <w:rsid w:val="00826A05"/>
    <w:rsid w:val="00827AFD"/>
    <w:rsid w:val="00834C85"/>
    <w:rsid w:val="00844525"/>
    <w:rsid w:val="0084783A"/>
    <w:rsid w:val="00857D3B"/>
    <w:rsid w:val="00863625"/>
    <w:rsid w:val="00872EEC"/>
    <w:rsid w:val="008743F2"/>
    <w:rsid w:val="00880C0D"/>
    <w:rsid w:val="0088322C"/>
    <w:rsid w:val="00883FC1"/>
    <w:rsid w:val="00893EAF"/>
    <w:rsid w:val="008A5F68"/>
    <w:rsid w:val="008A7A29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3C08"/>
    <w:rsid w:val="008F6892"/>
    <w:rsid w:val="008F7486"/>
    <w:rsid w:val="00900084"/>
    <w:rsid w:val="00923175"/>
    <w:rsid w:val="009254D7"/>
    <w:rsid w:val="00926983"/>
    <w:rsid w:val="00926B96"/>
    <w:rsid w:val="009312E1"/>
    <w:rsid w:val="00943727"/>
    <w:rsid w:val="0094539C"/>
    <w:rsid w:val="00947040"/>
    <w:rsid w:val="0094742E"/>
    <w:rsid w:val="00947C17"/>
    <w:rsid w:val="00950A53"/>
    <w:rsid w:val="0095783F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31B88"/>
    <w:rsid w:val="00A37E73"/>
    <w:rsid w:val="00A40AB3"/>
    <w:rsid w:val="00A41D5B"/>
    <w:rsid w:val="00A44E61"/>
    <w:rsid w:val="00A60AC9"/>
    <w:rsid w:val="00A65DA4"/>
    <w:rsid w:val="00A670CF"/>
    <w:rsid w:val="00A67B74"/>
    <w:rsid w:val="00A7482F"/>
    <w:rsid w:val="00A774BA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1CB1"/>
    <w:rsid w:val="00B53618"/>
    <w:rsid w:val="00B541C4"/>
    <w:rsid w:val="00B75A1E"/>
    <w:rsid w:val="00B9357B"/>
    <w:rsid w:val="00B95A9E"/>
    <w:rsid w:val="00BB0E38"/>
    <w:rsid w:val="00BB29A0"/>
    <w:rsid w:val="00BC4111"/>
    <w:rsid w:val="00BD08E0"/>
    <w:rsid w:val="00BD7C9D"/>
    <w:rsid w:val="00BE02A4"/>
    <w:rsid w:val="00BE3F1C"/>
    <w:rsid w:val="00BF0B3C"/>
    <w:rsid w:val="00BF782A"/>
    <w:rsid w:val="00C0657F"/>
    <w:rsid w:val="00C10D55"/>
    <w:rsid w:val="00C17199"/>
    <w:rsid w:val="00C20A8D"/>
    <w:rsid w:val="00C33E1B"/>
    <w:rsid w:val="00C37C09"/>
    <w:rsid w:val="00C42CA3"/>
    <w:rsid w:val="00C43050"/>
    <w:rsid w:val="00C44AA4"/>
    <w:rsid w:val="00C44D60"/>
    <w:rsid w:val="00C47E5A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73C"/>
    <w:rsid w:val="00CE0A05"/>
    <w:rsid w:val="00CE4A57"/>
    <w:rsid w:val="00CF0F58"/>
    <w:rsid w:val="00CF32FB"/>
    <w:rsid w:val="00CF46C2"/>
    <w:rsid w:val="00CF771E"/>
    <w:rsid w:val="00D00C82"/>
    <w:rsid w:val="00D05E56"/>
    <w:rsid w:val="00D12A77"/>
    <w:rsid w:val="00D2002C"/>
    <w:rsid w:val="00D25104"/>
    <w:rsid w:val="00D3429E"/>
    <w:rsid w:val="00D36D4F"/>
    <w:rsid w:val="00D36FE5"/>
    <w:rsid w:val="00D37000"/>
    <w:rsid w:val="00D50BC1"/>
    <w:rsid w:val="00D56958"/>
    <w:rsid w:val="00D70FE2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45E"/>
    <w:rsid w:val="00DE5FBA"/>
    <w:rsid w:val="00DF2ABF"/>
    <w:rsid w:val="00DF49BC"/>
    <w:rsid w:val="00E0111D"/>
    <w:rsid w:val="00E015C8"/>
    <w:rsid w:val="00E17AEA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605F4"/>
    <w:rsid w:val="00E62D04"/>
    <w:rsid w:val="00E77FFC"/>
    <w:rsid w:val="00E81AA8"/>
    <w:rsid w:val="00E84478"/>
    <w:rsid w:val="00E84984"/>
    <w:rsid w:val="00E920C8"/>
    <w:rsid w:val="00E930B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30814"/>
    <w:rsid w:val="00F40EA3"/>
    <w:rsid w:val="00F43B92"/>
    <w:rsid w:val="00F46D18"/>
    <w:rsid w:val="00F54F1F"/>
    <w:rsid w:val="00F60BA4"/>
    <w:rsid w:val="00F67ADA"/>
    <w:rsid w:val="00F80979"/>
    <w:rsid w:val="00F81441"/>
    <w:rsid w:val="00F819D0"/>
    <w:rsid w:val="00F84F53"/>
    <w:rsid w:val="00F86C3D"/>
    <w:rsid w:val="00F91007"/>
    <w:rsid w:val="00F91759"/>
    <w:rsid w:val="00F93274"/>
    <w:rsid w:val="00F974E6"/>
    <w:rsid w:val="00F97CB3"/>
    <w:rsid w:val="00FA3734"/>
    <w:rsid w:val="00FA464E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EN.dotx</Template>
  <TotalTime>26</TotalTime>
  <Pages>5</Pages>
  <Words>958</Words>
  <Characters>5918</Characters>
  <Application>Microsoft Office Word</Application>
  <DocSecurity>0</DocSecurity>
  <Lines>257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Hoa, Nguyen Thi Dong</cp:lastModifiedBy>
  <cp:revision>32</cp:revision>
  <cp:lastPrinted>2018-05-21T12:50:00Z</cp:lastPrinted>
  <dcterms:created xsi:type="dcterms:W3CDTF">2023-04-26T10:13:00Z</dcterms:created>
  <dcterms:modified xsi:type="dcterms:W3CDTF">2026-03-23T03:23:00Z</dcterms:modified>
</cp:coreProperties>
</file>