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585B52" w:rsidTr="007F4BCC">
        <w:tc>
          <w:tcPr>
            <w:tcW w:w="2992" w:type="dxa"/>
          </w:tcPr>
          <w:p w:rsidR="00585B52" w:rsidRPr="00A144DC" w:rsidRDefault="00585B52" w:rsidP="00A144DC">
            <w:pPr>
              <w:rPr>
                <w:b/>
              </w:rPr>
            </w:pPr>
            <w:r w:rsidRPr="00A144DC">
              <w:rPr>
                <w:b/>
              </w:rPr>
              <w:t>Riesgo</w:t>
            </w:r>
          </w:p>
        </w:tc>
        <w:tc>
          <w:tcPr>
            <w:tcW w:w="2993" w:type="dxa"/>
          </w:tcPr>
          <w:p w:rsidR="00585B52" w:rsidRPr="00A144DC" w:rsidRDefault="00585B52" w:rsidP="00A144DC">
            <w:pPr>
              <w:rPr>
                <w:b/>
              </w:rPr>
            </w:pPr>
            <w:r w:rsidRPr="00A144DC">
              <w:rPr>
                <w:b/>
              </w:rPr>
              <w:t>¿A qué elementos (Costo, alcance y tiempo) afectaría PRINCIPALMENTE y porque?</w:t>
            </w:r>
          </w:p>
        </w:tc>
        <w:tc>
          <w:tcPr>
            <w:tcW w:w="2993" w:type="dxa"/>
          </w:tcPr>
          <w:p w:rsidR="00585B52" w:rsidRPr="00A144DC" w:rsidRDefault="00585B52" w:rsidP="00A144DC">
            <w:pPr>
              <w:rPr>
                <w:b/>
              </w:rPr>
            </w:pPr>
            <w:r w:rsidRPr="00A144DC">
              <w:rPr>
                <w:b/>
              </w:rPr>
              <w:t>Respuesta al riesgo Modificando: la planificación, el presupuesto o los entregables</w:t>
            </w:r>
          </w:p>
        </w:tc>
      </w:tr>
      <w:tr w:rsidR="00585B52" w:rsidTr="007F4BCC">
        <w:tc>
          <w:tcPr>
            <w:tcW w:w="2992" w:type="dxa"/>
          </w:tcPr>
          <w:p w:rsidR="00585B52" w:rsidRDefault="007F4BCC">
            <w:r>
              <w:t>Mala definición de Requerimientos</w:t>
            </w:r>
          </w:p>
        </w:tc>
        <w:tc>
          <w:tcPr>
            <w:tcW w:w="2993" w:type="dxa"/>
          </w:tcPr>
          <w:p w:rsidR="00585B52" w:rsidRDefault="0035210B" w:rsidP="00A144DC">
            <w:r>
              <w:t xml:space="preserve">Tiempo. </w:t>
            </w:r>
            <w:r w:rsidR="00525099">
              <w:t>Al requerir mucho más tiempo del estipulado el rehacer los requisitos, significará un retraso en la entrega final del proyecto.</w:t>
            </w:r>
          </w:p>
          <w:p w:rsidR="0035210B" w:rsidRDefault="0035210B" w:rsidP="00A144DC"/>
          <w:p w:rsidR="0035210B" w:rsidRDefault="0035210B" w:rsidP="00525099">
            <w:r>
              <w:t xml:space="preserve">Costo. Al requerir más tiempo para desarrollar el proyecto, los costos de arriendo y contratación de personal probablemente deberán </w:t>
            </w:r>
            <w:r w:rsidR="00525099">
              <w:t>aumentar un tiempo más del estipulado.</w:t>
            </w:r>
          </w:p>
        </w:tc>
        <w:tc>
          <w:tcPr>
            <w:tcW w:w="2993" w:type="dxa"/>
          </w:tcPr>
          <w:p w:rsidR="00585B52" w:rsidRDefault="00525099" w:rsidP="00525099">
            <w:pPr>
              <w:pStyle w:val="Prrafodelista"/>
              <w:numPr>
                <w:ilvl w:val="0"/>
                <w:numId w:val="4"/>
              </w:numPr>
              <w:ind w:left="394"/>
            </w:pPr>
            <w:r>
              <w:t>El presupuesto: Se deberá considerar un aumento en los costos de arriendo y contratación de personal. Si esto sobrepasa el costo máximo deberán disminuirse costos (Es decir, adiós al incentivo)</w:t>
            </w:r>
          </w:p>
          <w:p w:rsidR="00525099" w:rsidRDefault="00525099" w:rsidP="00525099">
            <w:pPr>
              <w:pStyle w:val="Prrafodelista"/>
              <w:numPr>
                <w:ilvl w:val="0"/>
                <w:numId w:val="4"/>
              </w:numPr>
              <w:ind w:left="394"/>
            </w:pPr>
            <w:r>
              <w:t>La planificación: La tarea de definir requerimientos deberá aumentar. O el tiempo de desarrollo</w:t>
            </w:r>
          </w:p>
        </w:tc>
      </w:tr>
      <w:tr w:rsidR="00585B52" w:rsidTr="007F4BCC">
        <w:tc>
          <w:tcPr>
            <w:tcW w:w="2992" w:type="dxa"/>
          </w:tcPr>
          <w:p w:rsidR="007F4BCC" w:rsidRDefault="007F4BCC">
            <w:r>
              <w:t>Falla de Proveedores (</w:t>
            </w:r>
            <w:proofErr w:type="spellStart"/>
            <w:r>
              <w:t>Infoland</w:t>
            </w:r>
            <w:proofErr w:type="spellEnd"/>
            <w:r>
              <w:t xml:space="preserve">, Amazon, </w:t>
            </w:r>
            <w:r w:rsidR="0035210B">
              <w:t>etc.</w:t>
            </w:r>
            <w:r>
              <w:t>)</w:t>
            </w:r>
          </w:p>
        </w:tc>
        <w:tc>
          <w:tcPr>
            <w:tcW w:w="2993" w:type="dxa"/>
          </w:tcPr>
          <w:p w:rsidR="00585B52" w:rsidRDefault="00525099" w:rsidP="00525099">
            <w:r>
              <w:t>Tiempo. Cualquier falla de parte de los proveedores implicaría un retraso de tiempo i</w:t>
            </w:r>
            <w:r w:rsidR="00C66935">
              <w:t>mportante en el proyecto.</w:t>
            </w:r>
          </w:p>
        </w:tc>
        <w:tc>
          <w:tcPr>
            <w:tcW w:w="2993" w:type="dxa"/>
          </w:tcPr>
          <w:p w:rsidR="00585B52" w:rsidRDefault="00C66935" w:rsidP="00525099">
            <w:pPr>
              <w:pStyle w:val="Prrafodelista"/>
              <w:numPr>
                <w:ilvl w:val="0"/>
                <w:numId w:val="6"/>
              </w:numPr>
              <w:ind w:left="394"/>
            </w:pPr>
            <w:r>
              <w:t>Re planificación: Se deberá re planificar y considerar un retraso en la duración del proyecto.</w:t>
            </w:r>
          </w:p>
          <w:p w:rsidR="00C66935" w:rsidRDefault="00C66935" w:rsidP="00525099">
            <w:pPr>
              <w:pStyle w:val="Prrafodelista"/>
              <w:numPr>
                <w:ilvl w:val="0"/>
                <w:numId w:val="6"/>
              </w:numPr>
              <w:ind w:left="394"/>
            </w:pPr>
            <w:r>
              <w:t>Los entregables: Al contar con menos tiempo, los entregables puede que no sean los esperados.</w:t>
            </w:r>
          </w:p>
        </w:tc>
      </w:tr>
      <w:tr w:rsidR="00585B52" w:rsidTr="007F4BCC">
        <w:tc>
          <w:tcPr>
            <w:tcW w:w="2992" w:type="dxa"/>
          </w:tcPr>
          <w:p w:rsidR="00585B52" w:rsidRDefault="007F4BCC">
            <w:r>
              <w:t xml:space="preserve">Falla de </w:t>
            </w:r>
            <w:proofErr w:type="spellStart"/>
            <w:r>
              <w:t>Testing</w:t>
            </w:r>
            <w:proofErr w:type="spellEnd"/>
            <w:r>
              <w:t xml:space="preserve"> en aplicación en Navegadores</w:t>
            </w:r>
          </w:p>
        </w:tc>
        <w:tc>
          <w:tcPr>
            <w:tcW w:w="2993" w:type="dxa"/>
          </w:tcPr>
          <w:p w:rsidR="00585B52" w:rsidRDefault="0035210B" w:rsidP="0035210B">
            <w:r>
              <w:t xml:space="preserve">Tiempo. Dado que al fallar cualquiera de los </w:t>
            </w:r>
            <w:proofErr w:type="spellStart"/>
            <w:r>
              <w:t>Testing</w:t>
            </w:r>
            <w:proofErr w:type="spellEnd"/>
            <w:r>
              <w:t xml:space="preserve"> se debe hacer parte del desarrollo otra vez, lo que atrasaría la entrega final del proyecto.</w:t>
            </w:r>
          </w:p>
        </w:tc>
        <w:tc>
          <w:tcPr>
            <w:tcW w:w="2993" w:type="dxa"/>
          </w:tcPr>
          <w:p w:rsidR="00585B52" w:rsidRDefault="0035210B" w:rsidP="0035210B">
            <w:pPr>
              <w:pStyle w:val="Prrafodelista"/>
              <w:numPr>
                <w:ilvl w:val="0"/>
                <w:numId w:val="3"/>
              </w:numPr>
              <w:ind w:left="394"/>
            </w:pPr>
            <w:r>
              <w:t>El tiempo: La duración del proyecto aumentaría.</w:t>
            </w:r>
          </w:p>
          <w:p w:rsidR="0035210B" w:rsidRDefault="0035210B" w:rsidP="00C66935">
            <w:pPr>
              <w:pStyle w:val="Prrafodelista"/>
              <w:numPr>
                <w:ilvl w:val="0"/>
                <w:numId w:val="3"/>
              </w:numPr>
              <w:ind w:left="394"/>
            </w:pPr>
            <w:r>
              <w:t>La Planificación: Se tendría que agregar una iteración más de desarrollo, integración y testeo del módulo que fall</w:t>
            </w:r>
            <w:r w:rsidR="00C66935">
              <w:t>e.</w:t>
            </w:r>
            <w:r>
              <w:t xml:space="preserve"> </w:t>
            </w:r>
          </w:p>
        </w:tc>
      </w:tr>
      <w:tr w:rsidR="00585B52" w:rsidTr="007F4BCC">
        <w:tc>
          <w:tcPr>
            <w:tcW w:w="2992" w:type="dxa"/>
          </w:tcPr>
          <w:p w:rsidR="00585B52" w:rsidRDefault="007F4BCC">
            <w:r>
              <w:t xml:space="preserve">Demora de Instalación en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993" w:type="dxa"/>
          </w:tcPr>
          <w:p w:rsidR="00585B52" w:rsidRDefault="00585B52" w:rsidP="00525099"/>
        </w:tc>
        <w:tc>
          <w:tcPr>
            <w:tcW w:w="2993" w:type="dxa"/>
          </w:tcPr>
          <w:p w:rsidR="00585B52" w:rsidRDefault="00585B52"/>
        </w:tc>
      </w:tr>
      <w:tr w:rsidR="00585B52" w:rsidTr="007F4BCC">
        <w:tc>
          <w:tcPr>
            <w:tcW w:w="2992" w:type="dxa"/>
          </w:tcPr>
          <w:p w:rsidR="00585B52" w:rsidRDefault="007F4BCC">
            <w:r>
              <w:t>Huelga de programadores por exceso de trabajo.</w:t>
            </w:r>
          </w:p>
        </w:tc>
        <w:tc>
          <w:tcPr>
            <w:tcW w:w="2993" w:type="dxa"/>
          </w:tcPr>
          <w:p w:rsidR="00585B52" w:rsidRDefault="00525099" w:rsidP="007F4BCC">
            <w:r>
              <w:t>Tiempo. El que no estén desarrollando implicaría que</w:t>
            </w:r>
          </w:p>
        </w:tc>
        <w:tc>
          <w:tcPr>
            <w:tcW w:w="2993" w:type="dxa"/>
          </w:tcPr>
          <w:p w:rsidR="00525099" w:rsidRDefault="00525099" w:rsidP="00525099">
            <w:pPr>
              <w:pStyle w:val="Prrafodelista"/>
              <w:numPr>
                <w:ilvl w:val="0"/>
                <w:numId w:val="5"/>
              </w:numPr>
              <w:ind w:left="394"/>
            </w:pPr>
            <w:r>
              <w:t>La planificación: Para evitar posibles renuncias deberá ampliarse los tiempos de entrega del desarrollo.</w:t>
            </w:r>
          </w:p>
        </w:tc>
      </w:tr>
    </w:tbl>
    <w:p w:rsidR="00CE3D16" w:rsidRDefault="00C66935"/>
    <w:sectPr w:rsidR="00CE3D16" w:rsidSect="0072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22F19"/>
    <w:multiLevelType w:val="hybridMultilevel"/>
    <w:tmpl w:val="0D3053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14DD3"/>
    <w:multiLevelType w:val="hybridMultilevel"/>
    <w:tmpl w:val="9A90F6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11752"/>
    <w:multiLevelType w:val="hybridMultilevel"/>
    <w:tmpl w:val="96468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033B1"/>
    <w:multiLevelType w:val="hybridMultilevel"/>
    <w:tmpl w:val="72080B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03009"/>
    <w:multiLevelType w:val="hybridMultilevel"/>
    <w:tmpl w:val="DCBCAA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A0692"/>
    <w:multiLevelType w:val="hybridMultilevel"/>
    <w:tmpl w:val="71B248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411B3"/>
    <w:multiLevelType w:val="hybridMultilevel"/>
    <w:tmpl w:val="753013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A6422F"/>
    <w:multiLevelType w:val="hybridMultilevel"/>
    <w:tmpl w:val="9C1427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585B52"/>
    <w:rsid w:val="000E7B77"/>
    <w:rsid w:val="001C1432"/>
    <w:rsid w:val="0035128B"/>
    <w:rsid w:val="0035210B"/>
    <w:rsid w:val="00525099"/>
    <w:rsid w:val="00585B52"/>
    <w:rsid w:val="0072316F"/>
    <w:rsid w:val="007F4BCC"/>
    <w:rsid w:val="00A144DC"/>
    <w:rsid w:val="00C66935"/>
    <w:rsid w:val="00E02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5B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7F4B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7F4B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7F4B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">
    <w:name w:val="Light List"/>
    <w:basedOn w:val="Tablanormal"/>
    <w:uiPriority w:val="61"/>
    <w:rsid w:val="007F4B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7F4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2</cp:revision>
  <dcterms:created xsi:type="dcterms:W3CDTF">2017-05-20T22:42:00Z</dcterms:created>
  <dcterms:modified xsi:type="dcterms:W3CDTF">2017-05-20T23:26:00Z</dcterms:modified>
</cp:coreProperties>
</file>