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FAB3" w14:textId="59AD6412" w:rsidR="0075718E" w:rsidRPr="00193787" w:rsidRDefault="004C0E44">
      <w:pPr>
        <w:pStyle w:val="Body"/>
        <w:pBdr>
          <w:top w:val="single" w:sz="4" w:space="0" w:color="000000"/>
          <w:bottom w:val="single" w:sz="4" w:space="0" w:color="000000"/>
        </w:pBdr>
        <w:jc w:val="center"/>
        <w:rPr>
          <w:i/>
          <w:iCs/>
          <w:sz w:val="20"/>
          <w:szCs w:val="20"/>
        </w:rPr>
      </w:pPr>
      <w:r w:rsidRPr="00193787">
        <w:rPr>
          <w:i/>
          <w:iCs/>
          <w:sz w:val="20"/>
          <w:szCs w:val="20"/>
        </w:rPr>
        <w:t>C</w:t>
      </w:r>
      <w:r w:rsidRPr="00193787">
        <w:rPr>
          <w:i/>
          <w:iCs/>
          <w:sz w:val="20"/>
          <w:szCs w:val="20"/>
          <w:lang w:val="en-US"/>
        </w:rPr>
        <w:t>ell</w:t>
      </w:r>
      <w:r w:rsidRPr="00193787">
        <w:rPr>
          <w:i/>
          <w:iCs/>
          <w:sz w:val="20"/>
          <w:szCs w:val="20"/>
        </w:rPr>
        <w:t xml:space="preserve">: (714) </w:t>
      </w:r>
      <w:r w:rsidR="008355AF">
        <w:rPr>
          <w:i/>
          <w:iCs/>
          <w:sz w:val="20"/>
          <w:szCs w:val="20"/>
        </w:rPr>
        <w:t>398</w:t>
      </w:r>
      <w:r w:rsidRPr="00193787">
        <w:rPr>
          <w:i/>
          <w:iCs/>
          <w:sz w:val="20"/>
          <w:szCs w:val="20"/>
        </w:rPr>
        <w:t>-</w:t>
      </w:r>
      <w:r w:rsidR="008355AF">
        <w:rPr>
          <w:i/>
          <w:iCs/>
          <w:sz w:val="20"/>
          <w:szCs w:val="20"/>
        </w:rPr>
        <w:t>7949</w:t>
      </w:r>
      <w:r w:rsidRPr="00193787">
        <w:rPr>
          <w:i/>
          <w:iCs/>
          <w:sz w:val="20"/>
          <w:szCs w:val="20"/>
          <w:lang w:val="en-US"/>
        </w:rPr>
        <w:t xml:space="preserve"> - </w:t>
      </w:r>
      <w:r w:rsidR="00005033" w:rsidRPr="00193787">
        <w:rPr>
          <w:i/>
          <w:iCs/>
          <w:sz w:val="20"/>
          <w:szCs w:val="20"/>
        </w:rPr>
        <w:t>Email: liemnguyen0111@gmail</w:t>
      </w:r>
      <w:r w:rsidRPr="00193787">
        <w:rPr>
          <w:i/>
          <w:iCs/>
          <w:sz w:val="20"/>
          <w:szCs w:val="20"/>
        </w:rPr>
        <w:t>.com</w:t>
      </w:r>
    </w:p>
    <w:p w14:paraId="58866E4E" w14:textId="0A163F29" w:rsidR="0075718E" w:rsidRPr="00005033" w:rsidRDefault="007E4A06">
      <w:pPr>
        <w:pStyle w:val="Body"/>
        <w:rPr>
          <w:lang w:val="en-US"/>
        </w:rPr>
      </w:pPr>
      <w:proofErr w:type="gramStart"/>
      <w:r>
        <w:rPr>
          <w:b/>
          <w:bCs/>
          <w:i/>
          <w:iCs/>
          <w:sz w:val="24"/>
          <w:szCs w:val="24"/>
          <w:lang w:val="fr-FR"/>
        </w:rPr>
        <w:t>OBJECTIVE</w:t>
      </w:r>
      <w:r w:rsidR="00005033">
        <w:rPr>
          <w:b/>
          <w:bCs/>
          <w:i/>
          <w:iCs/>
          <w:sz w:val="24"/>
          <w:szCs w:val="24"/>
          <w:lang w:val="fr-FR"/>
        </w:rPr>
        <w:t>:</w:t>
      </w:r>
      <w:proofErr w:type="gramEnd"/>
      <w:r>
        <w:rPr>
          <w:lang w:val="en-US"/>
        </w:rPr>
        <w:t xml:space="preserve">  </w:t>
      </w:r>
      <w:r w:rsidR="0034216C" w:rsidRPr="00193787">
        <w:rPr>
          <w:sz w:val="20"/>
          <w:szCs w:val="20"/>
          <w:lang w:val="en-US"/>
        </w:rPr>
        <w:t>Highly motivated individual s</w:t>
      </w:r>
      <w:r w:rsidR="00005033" w:rsidRPr="00193787">
        <w:rPr>
          <w:sz w:val="20"/>
          <w:szCs w:val="20"/>
          <w:lang w:val="en-US"/>
        </w:rPr>
        <w:t>eeking an opportunity to expand my knowledge in</w:t>
      </w:r>
      <w:r w:rsidRPr="00193787">
        <w:rPr>
          <w:sz w:val="20"/>
          <w:szCs w:val="20"/>
          <w:lang w:val="en-US"/>
        </w:rPr>
        <w:t xml:space="preserve"> </w:t>
      </w:r>
      <w:r w:rsidR="008355AF">
        <w:rPr>
          <w:sz w:val="20"/>
          <w:szCs w:val="20"/>
          <w:lang w:val="en-US"/>
        </w:rPr>
        <w:t>the tech field</w:t>
      </w:r>
      <w:r w:rsidR="00005033" w:rsidRPr="00193787">
        <w:rPr>
          <w:sz w:val="20"/>
          <w:szCs w:val="20"/>
          <w:lang w:val="en-US"/>
        </w:rPr>
        <w:t>.</w:t>
      </w:r>
    </w:p>
    <w:p w14:paraId="384298E7" w14:textId="4F198508" w:rsidR="0075718E" w:rsidRDefault="00755048">
      <w:pPr>
        <w:pStyle w:val="Body"/>
        <w:pBdr>
          <w:top w:val="single" w:sz="4" w:space="0" w:color="000000"/>
          <w:bottom w:val="single" w:sz="4" w:space="0" w:color="000000"/>
        </w:pBdr>
      </w:pPr>
      <w:r>
        <w:rPr>
          <w:b/>
          <w:bCs/>
          <w:i/>
          <w:iCs/>
          <w:sz w:val="24"/>
          <w:szCs w:val="24"/>
          <w:lang w:val="en-US"/>
        </w:rPr>
        <w:t>HIGHLIGHTS</w:t>
      </w:r>
      <w:r w:rsidR="007E4A06">
        <w:rPr>
          <w:b/>
          <w:bCs/>
          <w:i/>
          <w:iCs/>
          <w:sz w:val="24"/>
          <w:szCs w:val="24"/>
          <w:lang w:val="en-US"/>
        </w:rPr>
        <w:t>:</w:t>
      </w:r>
    </w:p>
    <w:p w14:paraId="79697C54" w14:textId="77777777" w:rsidR="00755048" w:rsidRDefault="00755048" w:rsidP="00252151">
      <w:pPr>
        <w:pStyle w:val="ListParagraph"/>
        <w:ind w:left="173"/>
        <w:contextualSpacing/>
        <w:sectPr w:rsidR="00755048">
          <w:headerReference w:type="default" r:id="rId7"/>
          <w:pgSz w:w="12240" w:h="15840"/>
          <w:pgMar w:top="1080" w:right="1080" w:bottom="1080" w:left="1080" w:header="720" w:footer="720" w:gutter="0"/>
          <w:cols w:space="720"/>
        </w:sectPr>
      </w:pPr>
    </w:p>
    <w:p w14:paraId="489F1FF1" w14:textId="1281B814" w:rsidR="007E4A06" w:rsidRPr="00193787" w:rsidRDefault="007E4A06" w:rsidP="007E4A06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Detailed oriented and organized</w:t>
      </w:r>
    </w:p>
    <w:p w14:paraId="33592884" w14:textId="4ED4FE56" w:rsidR="00755048" w:rsidRPr="00193787" w:rsidRDefault="00755048" w:rsidP="007E4A06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Energetic self-starter</w:t>
      </w:r>
    </w:p>
    <w:p w14:paraId="5C2E0135" w14:textId="5B836FEC" w:rsidR="00755048" w:rsidRPr="00193787" w:rsidRDefault="00755048" w:rsidP="007E4A06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Work well under pressure</w:t>
      </w:r>
    </w:p>
    <w:p w14:paraId="1EECD7A2" w14:textId="016C6661" w:rsidR="00755048" w:rsidRPr="00193787" w:rsidRDefault="00755048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Team player</w:t>
      </w:r>
    </w:p>
    <w:p w14:paraId="2B6AA45E" w14:textId="6D02C92E" w:rsidR="007E4A06" w:rsidRPr="00193787" w:rsidRDefault="00755048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Fast learner, ability</w:t>
      </w:r>
      <w:r w:rsidR="0001527B" w:rsidRPr="00193787">
        <w:rPr>
          <w:sz w:val="20"/>
          <w:szCs w:val="20"/>
        </w:rPr>
        <w:t xml:space="preserve"> to quickly master new software and hardware technologies. </w:t>
      </w:r>
    </w:p>
    <w:p w14:paraId="4403E920" w14:textId="0C285C98" w:rsidR="0001527B" w:rsidRPr="00193787" w:rsidRDefault="0001527B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 xml:space="preserve">Good </w:t>
      </w:r>
      <w:r w:rsidR="00755048" w:rsidRPr="00193787">
        <w:rPr>
          <w:sz w:val="20"/>
          <w:szCs w:val="20"/>
        </w:rPr>
        <w:t xml:space="preserve">at </w:t>
      </w:r>
      <w:r w:rsidRPr="00193787">
        <w:rPr>
          <w:sz w:val="20"/>
          <w:szCs w:val="20"/>
        </w:rPr>
        <w:t>problems solving and algorithms.</w:t>
      </w:r>
    </w:p>
    <w:p w14:paraId="7727A93F" w14:textId="77777777" w:rsidR="00755048" w:rsidRDefault="00755048">
      <w:pPr>
        <w:pStyle w:val="Body"/>
        <w:pBdr>
          <w:top w:val="single" w:sz="4" w:space="0" w:color="000000"/>
          <w:bottom w:val="single" w:sz="4" w:space="0" w:color="000000"/>
        </w:pBdr>
        <w:rPr>
          <w:b/>
          <w:bCs/>
          <w:i/>
          <w:iCs/>
          <w:sz w:val="24"/>
          <w:szCs w:val="24"/>
          <w:lang w:val="en-US"/>
        </w:rPr>
        <w:sectPr w:rsidR="00755048" w:rsidSect="00755048">
          <w:type w:val="continuous"/>
          <w:pgSz w:w="12240" w:h="15840"/>
          <w:pgMar w:top="1080" w:right="1080" w:bottom="1080" w:left="1080" w:header="720" w:footer="720" w:gutter="0"/>
          <w:cols w:num="2" w:space="720"/>
        </w:sectPr>
      </w:pPr>
    </w:p>
    <w:p w14:paraId="65134777" w14:textId="5ED39C7F" w:rsidR="0075718E" w:rsidRDefault="007E4A06">
      <w:pPr>
        <w:pStyle w:val="Body"/>
        <w:pBdr>
          <w:top w:val="single" w:sz="4" w:space="0" w:color="000000"/>
          <w:bottom w:val="single" w:sz="4" w:space="0" w:color="000000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PROFESSIONAL EXPERIENCE:</w:t>
      </w:r>
      <w:r w:rsidR="004C0E44">
        <w:rPr>
          <w:b/>
          <w:bCs/>
          <w:i/>
          <w:iCs/>
          <w:sz w:val="24"/>
          <w:szCs w:val="24"/>
          <w:lang w:val="en-US"/>
        </w:rPr>
        <w:tab/>
      </w:r>
    </w:p>
    <w:p w14:paraId="68310428" w14:textId="557151EA" w:rsidR="008355AF" w:rsidRDefault="008355AF" w:rsidP="008355AF">
      <w:pPr>
        <w:pStyle w:val="ListParagraph"/>
        <w:ind w:left="0"/>
        <w:contextualSpacing/>
      </w:pPr>
      <w:r>
        <w:rPr>
          <w:rFonts w:ascii="Times New Roman" w:hAnsi="Times New Roman" w:cs="Times New Roman"/>
          <w:b/>
        </w:rPr>
        <w:t xml:space="preserve">POWER </w:t>
      </w:r>
      <w:r w:rsidR="00252151">
        <w:rPr>
          <w:rFonts w:ascii="Times New Roman" w:hAnsi="Times New Roman" w:cs="Times New Roman"/>
          <w:b/>
        </w:rPr>
        <w:t>En</w:t>
      </w:r>
      <w:r>
        <w:rPr>
          <w:rFonts w:ascii="Times New Roman" w:hAnsi="Times New Roman" w:cs="Times New Roman"/>
          <w:b/>
        </w:rPr>
        <w:t>gineers</w:t>
      </w:r>
      <w:r w:rsidRPr="007E4A06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1</w:t>
      </w:r>
      <w:r w:rsidRPr="007E4A06">
        <w:rPr>
          <w:rFonts w:ascii="Times New Roman" w:hAnsi="Times New Roman" w:cs="Times New Roman"/>
          <w:b/>
        </w:rPr>
        <w:t>1/201</w:t>
      </w:r>
      <w:r>
        <w:rPr>
          <w:rFonts w:ascii="Times New Roman" w:hAnsi="Times New Roman" w:cs="Times New Roman"/>
          <w:b/>
        </w:rPr>
        <w:t>8</w:t>
      </w:r>
      <w:r w:rsidRPr="007E4A06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03/2020</w:t>
      </w:r>
      <w:r w:rsidRPr="007E4A06">
        <w:rPr>
          <w:rFonts w:ascii="Times New Roman" w:hAnsi="Times New Roman" w:cs="Times New Roman"/>
          <w:b/>
        </w:rPr>
        <w:t>)</w:t>
      </w:r>
      <w:r w:rsidRPr="007E4A0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73C3">
        <w:t>AutoCAD Drafter</w:t>
      </w:r>
    </w:p>
    <w:p w14:paraId="5D22B90C" w14:textId="34989DB2" w:rsidR="008355AF" w:rsidRDefault="008355AF" w:rsidP="008355AF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8355AF">
        <w:rPr>
          <w:sz w:val="20"/>
          <w:szCs w:val="20"/>
        </w:rPr>
        <w:t xml:space="preserve">Drafting on substation projects that include physical and civil layout drawings as well as schematics and wiring </w:t>
      </w:r>
      <w:r w:rsidR="00252151" w:rsidRPr="008355AF">
        <w:rPr>
          <w:sz w:val="20"/>
          <w:szCs w:val="20"/>
        </w:rPr>
        <w:t>diagrams.</w:t>
      </w:r>
      <w:r w:rsidR="00252151" w:rsidRPr="00193787">
        <w:rPr>
          <w:sz w:val="20"/>
          <w:szCs w:val="20"/>
        </w:rPr>
        <w:t xml:space="preserve"> Communicate</w:t>
      </w:r>
      <w:r w:rsidRPr="00193787">
        <w:rPr>
          <w:sz w:val="20"/>
          <w:szCs w:val="20"/>
        </w:rPr>
        <w:t xml:space="preserve"> with customers and planners to determine technical requirements regarding new project scope in preparation for preliminary cable design.</w:t>
      </w:r>
    </w:p>
    <w:p w14:paraId="2D876E3B" w14:textId="0FFF57B5" w:rsidR="008355AF" w:rsidRDefault="008355AF" w:rsidP="008355AF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8355AF">
        <w:rPr>
          <w:sz w:val="20"/>
          <w:szCs w:val="20"/>
        </w:rPr>
        <w:t>Prepare new drawings and revise existing engineering drawings of basic components from specific sketches or layouts.</w:t>
      </w:r>
    </w:p>
    <w:p w14:paraId="51D475CC" w14:textId="45720F98" w:rsidR="008355AF" w:rsidRDefault="008355AF" w:rsidP="008355AF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8355AF">
        <w:rPr>
          <w:sz w:val="20"/>
          <w:szCs w:val="20"/>
        </w:rPr>
        <w:t>Responsible for adhering to company and client drafting standards and procedures.</w:t>
      </w:r>
    </w:p>
    <w:p w14:paraId="43CD09E8" w14:textId="550AC8BF" w:rsidR="008355AF" w:rsidRDefault="008355AF" w:rsidP="008355AF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8355AF">
        <w:rPr>
          <w:sz w:val="20"/>
          <w:szCs w:val="20"/>
        </w:rPr>
        <w:t>Assist in drafting design and documentation for various projects.</w:t>
      </w:r>
    </w:p>
    <w:p w14:paraId="060B3D76" w14:textId="1EAE8CFB" w:rsidR="008355AF" w:rsidRPr="008355AF" w:rsidRDefault="008355AF" w:rsidP="008355AF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8355AF">
        <w:rPr>
          <w:sz w:val="20"/>
          <w:szCs w:val="20"/>
        </w:rPr>
        <w:t>Assist in continuous drafting detail improvement efforts.</w:t>
      </w:r>
    </w:p>
    <w:p w14:paraId="016A5AFB" w14:textId="77777777" w:rsidR="008355AF" w:rsidRDefault="008355AF" w:rsidP="007973C3">
      <w:pPr>
        <w:pStyle w:val="ListParagraph"/>
        <w:ind w:left="0"/>
        <w:contextualSpacing/>
        <w:rPr>
          <w:rFonts w:ascii="Times New Roman" w:hAnsi="Times New Roman" w:cs="Times New Roman"/>
          <w:b/>
        </w:rPr>
      </w:pPr>
    </w:p>
    <w:p w14:paraId="2FA98E14" w14:textId="2985D44D" w:rsidR="0075718E" w:rsidRDefault="00005033" w:rsidP="007973C3">
      <w:pPr>
        <w:pStyle w:val="ListParagraph"/>
        <w:ind w:left="0"/>
        <w:contextualSpacing/>
      </w:pPr>
      <w:r w:rsidRPr="007E4A06">
        <w:rPr>
          <w:rFonts w:ascii="Times New Roman" w:hAnsi="Times New Roman" w:cs="Times New Roman"/>
          <w:b/>
        </w:rPr>
        <w:t>F.J.S Cable Engineering, INC.</w:t>
      </w:r>
      <w:r w:rsidR="004C0E44" w:rsidRPr="007E4A06">
        <w:rPr>
          <w:rFonts w:ascii="Times New Roman" w:hAnsi="Times New Roman" w:cs="Times New Roman"/>
          <w:b/>
        </w:rPr>
        <w:t xml:space="preserve"> (</w:t>
      </w:r>
      <w:r w:rsidRPr="007E4A06">
        <w:rPr>
          <w:rFonts w:ascii="Times New Roman" w:hAnsi="Times New Roman" w:cs="Times New Roman"/>
          <w:b/>
        </w:rPr>
        <w:t>01/201</w:t>
      </w:r>
      <w:r w:rsidR="00193787">
        <w:rPr>
          <w:rFonts w:ascii="Times New Roman" w:hAnsi="Times New Roman" w:cs="Times New Roman"/>
          <w:b/>
        </w:rPr>
        <w:t>8</w:t>
      </w:r>
      <w:r w:rsidR="004C0E44" w:rsidRPr="007E4A06">
        <w:rPr>
          <w:rFonts w:ascii="Times New Roman" w:hAnsi="Times New Roman" w:cs="Times New Roman"/>
          <w:b/>
        </w:rPr>
        <w:t xml:space="preserve"> – </w:t>
      </w:r>
      <w:r w:rsidR="008355AF">
        <w:rPr>
          <w:rFonts w:ascii="Times New Roman" w:hAnsi="Times New Roman" w:cs="Times New Roman"/>
          <w:b/>
        </w:rPr>
        <w:t>11-2018</w:t>
      </w:r>
      <w:r w:rsidR="004C0E44" w:rsidRPr="007E4A06">
        <w:rPr>
          <w:rFonts w:ascii="Times New Roman" w:hAnsi="Times New Roman" w:cs="Times New Roman"/>
          <w:b/>
        </w:rPr>
        <w:t>)</w:t>
      </w:r>
      <w:r w:rsidR="007973C3" w:rsidRPr="007E4A06">
        <w:rPr>
          <w:rFonts w:ascii="Times New Roman" w:hAnsi="Times New Roman" w:cs="Times New Roman"/>
          <w:b/>
        </w:rPr>
        <w:tab/>
      </w:r>
      <w:r w:rsidR="007973C3">
        <w:rPr>
          <w:rFonts w:ascii="Times New Roman" w:hAnsi="Times New Roman" w:cs="Times New Roman"/>
          <w:sz w:val="24"/>
          <w:szCs w:val="24"/>
        </w:rPr>
        <w:tab/>
      </w:r>
      <w:r w:rsidR="007973C3">
        <w:rPr>
          <w:rFonts w:ascii="Times New Roman" w:hAnsi="Times New Roman" w:cs="Times New Roman"/>
          <w:sz w:val="24"/>
          <w:szCs w:val="24"/>
        </w:rPr>
        <w:tab/>
      </w:r>
      <w:r w:rsidR="007973C3">
        <w:rPr>
          <w:rFonts w:ascii="Times New Roman" w:hAnsi="Times New Roman" w:cs="Times New Roman"/>
          <w:sz w:val="24"/>
          <w:szCs w:val="24"/>
        </w:rPr>
        <w:tab/>
      </w:r>
      <w:r w:rsidRPr="007973C3">
        <w:t>AutoCAD Drafter</w:t>
      </w:r>
    </w:p>
    <w:p w14:paraId="16BC53AF" w14:textId="0B6A6CDD" w:rsidR="0075718E" w:rsidRPr="00193787" w:rsidRDefault="004C0E44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Communicate with customers</w:t>
      </w:r>
      <w:r w:rsidR="00F724BA" w:rsidRPr="00193787">
        <w:rPr>
          <w:sz w:val="20"/>
          <w:szCs w:val="20"/>
        </w:rPr>
        <w:t xml:space="preserve"> and </w:t>
      </w:r>
      <w:r w:rsidR="002C6674" w:rsidRPr="00193787">
        <w:rPr>
          <w:sz w:val="20"/>
          <w:szCs w:val="20"/>
        </w:rPr>
        <w:t xml:space="preserve">planners </w:t>
      </w:r>
      <w:r w:rsidRPr="00193787">
        <w:rPr>
          <w:sz w:val="20"/>
          <w:szCs w:val="20"/>
        </w:rPr>
        <w:t xml:space="preserve">to determine technical requirements regarding new project scope in preparation for preliminary </w:t>
      </w:r>
      <w:r w:rsidR="00F724BA" w:rsidRPr="00193787">
        <w:rPr>
          <w:sz w:val="20"/>
          <w:szCs w:val="20"/>
        </w:rPr>
        <w:t>cable</w:t>
      </w:r>
      <w:r w:rsidRPr="00193787">
        <w:rPr>
          <w:sz w:val="20"/>
          <w:szCs w:val="20"/>
        </w:rPr>
        <w:t xml:space="preserve"> design.</w:t>
      </w:r>
    </w:p>
    <w:p w14:paraId="51E31FD0" w14:textId="77777777" w:rsidR="0075718E" w:rsidRPr="00193787" w:rsidRDefault="00F724BA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Gathering maps and documents (Property maps, utilities maps/underground maps) to prepare construction drawings per AT&amp;T standards.</w:t>
      </w:r>
    </w:p>
    <w:p w14:paraId="11485418" w14:textId="77777777" w:rsidR="0075718E" w:rsidRPr="00193787" w:rsidRDefault="00F724BA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 xml:space="preserve">Verify </w:t>
      </w:r>
      <w:r w:rsidR="004C0E44" w:rsidRPr="00193787">
        <w:rPr>
          <w:sz w:val="20"/>
          <w:szCs w:val="20"/>
        </w:rPr>
        <w:t>if pedestrian or traffic control are required.</w:t>
      </w:r>
    </w:p>
    <w:p w14:paraId="7FCAF7AF" w14:textId="0CDF2478" w:rsidR="00450459" w:rsidRPr="00193787" w:rsidRDefault="004C0E44" w:rsidP="007973C3">
      <w:pPr>
        <w:pStyle w:val="ListParagraph"/>
        <w:numPr>
          <w:ilvl w:val="0"/>
          <w:numId w:val="2"/>
        </w:numPr>
        <w:ind w:left="173" w:hanging="173"/>
        <w:contextualSpacing/>
        <w:rPr>
          <w:sz w:val="20"/>
          <w:szCs w:val="20"/>
        </w:rPr>
      </w:pPr>
      <w:r w:rsidRPr="00193787">
        <w:rPr>
          <w:sz w:val="20"/>
          <w:szCs w:val="20"/>
        </w:rPr>
        <w:t>Calculat</w:t>
      </w:r>
      <w:r w:rsidR="0001527B" w:rsidRPr="00193787">
        <w:rPr>
          <w:sz w:val="20"/>
          <w:szCs w:val="20"/>
        </w:rPr>
        <w:t>e and estimate quantity of material</w:t>
      </w:r>
      <w:r w:rsidR="002C6674" w:rsidRPr="00193787">
        <w:rPr>
          <w:sz w:val="20"/>
          <w:szCs w:val="20"/>
        </w:rPr>
        <w:t>s</w:t>
      </w:r>
      <w:r w:rsidR="0001527B" w:rsidRPr="00193787">
        <w:rPr>
          <w:sz w:val="20"/>
          <w:szCs w:val="20"/>
        </w:rPr>
        <w:t>.</w:t>
      </w:r>
    </w:p>
    <w:p w14:paraId="3AD5A152" w14:textId="47A5192F" w:rsidR="0075718E" w:rsidRDefault="007E4A06">
      <w:pPr>
        <w:pStyle w:val="Body"/>
        <w:pBdr>
          <w:top w:val="single" w:sz="4" w:space="0" w:color="000000"/>
          <w:bottom w:val="single" w:sz="4" w:space="0" w:color="000000"/>
        </w:pBdr>
        <w:ind w:left="1440" w:hanging="144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EDUCATION DETAILS:</w:t>
      </w:r>
    </w:p>
    <w:p w14:paraId="309A8D5F" w14:textId="1860638C" w:rsidR="0001527B" w:rsidRPr="00252151" w:rsidRDefault="0001527B">
      <w:pPr>
        <w:pStyle w:val="ListParagraph"/>
        <w:ind w:left="0"/>
        <w:contextualSpacing/>
        <w:rPr>
          <w:sz w:val="20"/>
          <w:szCs w:val="20"/>
          <w:lang w:val="vi-VN"/>
        </w:rPr>
      </w:pPr>
      <w:r w:rsidRPr="00193787">
        <w:rPr>
          <w:sz w:val="20"/>
          <w:szCs w:val="20"/>
        </w:rPr>
        <w:t>Orange Coast College</w:t>
      </w:r>
      <w:r w:rsidR="00252151">
        <w:rPr>
          <w:sz w:val="20"/>
          <w:szCs w:val="20"/>
          <w:lang w:val="vi-VN"/>
        </w:rPr>
        <w:t xml:space="preserve"> – Computer Science</w:t>
      </w:r>
      <w:r w:rsidRPr="00193787">
        <w:rPr>
          <w:sz w:val="20"/>
          <w:szCs w:val="20"/>
        </w:rPr>
        <w:t xml:space="preserve"> (9/2015-5/2018)</w:t>
      </w:r>
      <w:r w:rsidR="007973C3" w:rsidRPr="00193787">
        <w:rPr>
          <w:sz w:val="20"/>
          <w:szCs w:val="20"/>
        </w:rPr>
        <w:tab/>
      </w:r>
      <w:r w:rsidR="007973C3" w:rsidRPr="00193787">
        <w:rPr>
          <w:sz w:val="20"/>
          <w:szCs w:val="20"/>
        </w:rPr>
        <w:tab/>
      </w:r>
      <w:r w:rsidR="007973C3" w:rsidRPr="00193787">
        <w:rPr>
          <w:sz w:val="20"/>
          <w:szCs w:val="20"/>
        </w:rPr>
        <w:tab/>
      </w:r>
      <w:r w:rsidR="007973C3" w:rsidRPr="00193787">
        <w:rPr>
          <w:sz w:val="20"/>
          <w:szCs w:val="20"/>
        </w:rPr>
        <w:tab/>
      </w:r>
      <w:r w:rsidRPr="00193787">
        <w:rPr>
          <w:sz w:val="20"/>
          <w:szCs w:val="20"/>
        </w:rPr>
        <w:t>Undergraduate</w:t>
      </w:r>
      <w:r w:rsidR="00252151">
        <w:rPr>
          <w:sz w:val="20"/>
          <w:szCs w:val="20"/>
          <w:lang w:val="vi-VN"/>
        </w:rPr>
        <w:t xml:space="preserve"> </w:t>
      </w:r>
    </w:p>
    <w:p w14:paraId="21410A8D" w14:textId="72A23430" w:rsidR="008355AF" w:rsidRPr="00193787" w:rsidRDefault="008355AF">
      <w:pPr>
        <w:pStyle w:val="ListParagraph"/>
        <w:ind w:left="0"/>
        <w:contextualSpacing/>
        <w:rPr>
          <w:sz w:val="20"/>
          <w:szCs w:val="20"/>
        </w:rPr>
      </w:pPr>
      <w:r>
        <w:rPr>
          <w:sz w:val="20"/>
          <w:szCs w:val="20"/>
        </w:rPr>
        <w:t>UCI Division of Continuing Education (4/2020-7/2020)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Full-Stack Web Development </w:t>
      </w:r>
    </w:p>
    <w:p w14:paraId="70423A62" w14:textId="23C40142" w:rsidR="0075718E" w:rsidRDefault="007E4A06">
      <w:pPr>
        <w:pStyle w:val="Body"/>
        <w:pBdr>
          <w:top w:val="single" w:sz="4" w:space="0" w:color="000000"/>
          <w:bottom w:val="single" w:sz="4" w:space="0" w:color="000000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de-DE"/>
        </w:rPr>
        <w:t>SKILLS:</w:t>
      </w:r>
      <w:r w:rsidR="004C0E44">
        <w:rPr>
          <w:b/>
          <w:bCs/>
          <w:i/>
          <w:iCs/>
          <w:sz w:val="24"/>
          <w:szCs w:val="24"/>
          <w:lang w:val="de-DE"/>
        </w:rPr>
        <w:t xml:space="preserve">                                                                                                      </w:t>
      </w:r>
    </w:p>
    <w:p w14:paraId="37C6A2A2" w14:textId="7E330B36" w:rsidR="0075718E" w:rsidRDefault="00450459">
      <w:pPr>
        <w:pStyle w:val="ListParagraph"/>
        <w:ind w:left="0"/>
        <w:rPr>
          <w:sz w:val="20"/>
          <w:szCs w:val="20"/>
        </w:rPr>
      </w:pPr>
      <w:r w:rsidRPr="00193787">
        <w:rPr>
          <w:sz w:val="20"/>
          <w:szCs w:val="20"/>
        </w:rPr>
        <w:t>Visual Studio, Eclipse,</w:t>
      </w:r>
      <w:r w:rsidR="008355AF">
        <w:rPr>
          <w:sz w:val="20"/>
          <w:szCs w:val="20"/>
        </w:rPr>
        <w:t xml:space="preserve"> Git, </w:t>
      </w:r>
      <w:proofErr w:type="spellStart"/>
      <w:r w:rsidR="008355AF">
        <w:rPr>
          <w:sz w:val="20"/>
          <w:szCs w:val="20"/>
        </w:rPr>
        <w:t>Github</w:t>
      </w:r>
      <w:proofErr w:type="spellEnd"/>
      <w:r w:rsidR="008355AF">
        <w:rPr>
          <w:sz w:val="20"/>
          <w:szCs w:val="20"/>
        </w:rPr>
        <w:t xml:space="preserve">, </w:t>
      </w:r>
      <w:proofErr w:type="spellStart"/>
      <w:proofErr w:type="gramStart"/>
      <w:r w:rsidR="008355AF">
        <w:rPr>
          <w:sz w:val="20"/>
          <w:szCs w:val="20"/>
        </w:rPr>
        <w:t>Heroku,unit</w:t>
      </w:r>
      <w:proofErr w:type="spellEnd"/>
      <w:proofErr w:type="gramEnd"/>
      <w:r w:rsidR="008355AF">
        <w:rPr>
          <w:sz w:val="20"/>
          <w:szCs w:val="20"/>
        </w:rPr>
        <w:t xml:space="preserve"> testing, </w:t>
      </w:r>
      <w:r w:rsidR="008355AF" w:rsidRPr="008355AF">
        <w:rPr>
          <w:sz w:val="20"/>
          <w:szCs w:val="20"/>
        </w:rPr>
        <w:t xml:space="preserve"> </w:t>
      </w:r>
      <w:r w:rsidR="008355AF" w:rsidRPr="00193787">
        <w:rPr>
          <w:sz w:val="20"/>
          <w:szCs w:val="20"/>
        </w:rPr>
        <w:t>AutoCAD,</w:t>
      </w:r>
      <w:r w:rsidRPr="00193787">
        <w:rPr>
          <w:sz w:val="20"/>
          <w:szCs w:val="20"/>
        </w:rPr>
        <w:t xml:space="preserve"> Microsoft Office.</w:t>
      </w:r>
    </w:p>
    <w:p w14:paraId="12AE70D0" w14:textId="476ED2BB" w:rsidR="008355AF" w:rsidRDefault="008355AF" w:rsidP="008355AF">
      <w:pPr>
        <w:pStyle w:val="Body"/>
        <w:pBdr>
          <w:top w:val="single" w:sz="4" w:space="0" w:color="000000"/>
          <w:bottom w:val="single" w:sz="4" w:space="0" w:color="000000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de-DE"/>
        </w:rPr>
        <w:t>Tools &amp; Technologies</w:t>
      </w:r>
      <w:r>
        <w:rPr>
          <w:b/>
          <w:bCs/>
          <w:i/>
          <w:iCs/>
          <w:sz w:val="24"/>
          <w:szCs w:val="24"/>
          <w:lang w:val="de-DE"/>
        </w:rPr>
        <w:t xml:space="preserve">:                                                                                                      </w:t>
      </w:r>
    </w:p>
    <w:p w14:paraId="069163CD" w14:textId="089AFAFA" w:rsidR="008355AF" w:rsidRPr="00193787" w:rsidRDefault="008355A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HTML5, CSS,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NoSQL,Express</w:t>
      </w:r>
      <w:proofErr w:type="spellEnd"/>
      <w:proofErr w:type="gramEnd"/>
      <w:r>
        <w:rPr>
          <w:sz w:val="20"/>
          <w:szCs w:val="20"/>
        </w:rPr>
        <w:t>, Node.js. MERN stack, Java, C++</w:t>
      </w:r>
    </w:p>
    <w:p w14:paraId="4A409AF8" w14:textId="6852AD69" w:rsidR="0075718E" w:rsidRPr="000D2CCC" w:rsidRDefault="00252151" w:rsidP="000D2CCC">
      <w:pPr>
        <w:pStyle w:val="Body"/>
        <w:pBdr>
          <w:top w:val="single" w:sz="4" w:space="0" w:color="000000"/>
          <w:bottom w:val="single" w:sz="4" w:space="0" w:color="000000"/>
        </w:pBdr>
        <w:rPr>
          <w:rStyle w:val="Hyperlink0"/>
          <w:color w:val="000000"/>
          <w:u w:val="none" w:color="000000"/>
        </w:rPr>
      </w:pPr>
      <w:r>
        <w:rPr>
          <w:b/>
          <w:bCs/>
          <w:i/>
          <w:iCs/>
          <w:sz w:val="24"/>
          <w:szCs w:val="24"/>
          <w:lang w:val="en-US"/>
        </w:rPr>
        <w:t>REFERENCES</w:t>
      </w:r>
      <w:r w:rsidR="007E4A06">
        <w:rPr>
          <w:b/>
          <w:bCs/>
          <w:i/>
          <w:iCs/>
          <w:sz w:val="24"/>
          <w:szCs w:val="24"/>
          <w:lang w:val="en-US"/>
        </w:rPr>
        <w:t>:</w:t>
      </w:r>
    </w:p>
    <w:p w14:paraId="2B860A2A" w14:textId="54730F0E" w:rsidR="00450459" w:rsidRPr="00C27DAD" w:rsidRDefault="00450459">
      <w:pPr>
        <w:pStyle w:val="ListParagraph"/>
        <w:ind w:left="0"/>
        <w:contextualSpacing/>
        <w:rPr>
          <w:rStyle w:val="Hyperlink"/>
          <w:sz w:val="20"/>
          <w:szCs w:val="20"/>
          <w:u w:color="0000FF"/>
        </w:rPr>
      </w:pPr>
      <w:r w:rsidRPr="00C27DAD">
        <w:rPr>
          <w:sz w:val="20"/>
          <w:szCs w:val="20"/>
        </w:rPr>
        <w:t xml:space="preserve">Trina Hua (Project Manager/Technical Planner), Asplundh Const. Corp. </w:t>
      </w:r>
      <w:r w:rsidR="0034216C" w:rsidRPr="00C27DAD">
        <w:rPr>
          <w:sz w:val="20"/>
          <w:szCs w:val="20"/>
        </w:rPr>
        <w:t>-</w:t>
      </w:r>
      <w:r w:rsidRPr="00C27DAD">
        <w:rPr>
          <w:sz w:val="20"/>
          <w:szCs w:val="20"/>
        </w:rPr>
        <w:t xml:space="preserve"> Email: </w:t>
      </w:r>
      <w:hyperlink r:id="rId8" w:history="1">
        <w:r w:rsidR="00193787" w:rsidRPr="00C27DAD">
          <w:rPr>
            <w:rStyle w:val="Hyperlink"/>
            <w:sz w:val="20"/>
            <w:szCs w:val="20"/>
            <w:u w:color="0000FF"/>
          </w:rPr>
          <w:t>thuyh09@yahoo.com</w:t>
        </w:r>
      </w:hyperlink>
    </w:p>
    <w:p w14:paraId="4B779646" w14:textId="2288FF41" w:rsidR="00193787" w:rsidRPr="00C27DAD" w:rsidRDefault="00193787">
      <w:pPr>
        <w:pStyle w:val="ListParagraph"/>
        <w:ind w:left="0"/>
        <w:contextualSpacing/>
        <w:rPr>
          <w:sz w:val="20"/>
          <w:szCs w:val="20"/>
        </w:rPr>
      </w:pPr>
      <w:r w:rsidRPr="00C27DAD">
        <w:rPr>
          <w:rStyle w:val="Hyperlink"/>
          <w:sz w:val="20"/>
          <w:szCs w:val="20"/>
          <w:u w:val="none" w:color="0000FF"/>
        </w:rPr>
        <w:t xml:space="preserve">Ken Vo (Drafter), F.J.S Cable Engineering, INC. – Email: </w:t>
      </w:r>
      <w:hyperlink r:id="rId9" w:history="1">
        <w:r w:rsidR="00C27DAD" w:rsidRPr="00C27DAD">
          <w:rPr>
            <w:rStyle w:val="Hyperlink"/>
            <w:sz w:val="20"/>
            <w:szCs w:val="20"/>
            <w:u w:color="0000FF"/>
          </w:rPr>
          <w:t>congv91@gmail.com</w:t>
        </w:r>
      </w:hyperlink>
      <w:r w:rsidR="00C27DAD" w:rsidRPr="00C27DAD">
        <w:rPr>
          <w:rStyle w:val="Hyperlink"/>
          <w:sz w:val="20"/>
          <w:szCs w:val="20"/>
          <w:u w:val="none" w:color="0000FF"/>
        </w:rPr>
        <w:t xml:space="preserve"> </w:t>
      </w:r>
    </w:p>
    <w:sectPr w:rsidR="00193787" w:rsidRPr="00C27DAD" w:rsidSect="00755048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E49A9" w14:textId="77777777" w:rsidR="007327BE" w:rsidRDefault="007327BE">
      <w:r>
        <w:separator/>
      </w:r>
    </w:p>
  </w:endnote>
  <w:endnote w:type="continuationSeparator" w:id="0">
    <w:p w14:paraId="1A770274" w14:textId="77777777" w:rsidR="007327BE" w:rsidRDefault="0073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4C703" w14:textId="77777777" w:rsidR="007327BE" w:rsidRDefault="007327BE">
      <w:r>
        <w:separator/>
      </w:r>
    </w:p>
  </w:footnote>
  <w:footnote w:type="continuationSeparator" w:id="0">
    <w:p w14:paraId="369D9458" w14:textId="77777777" w:rsidR="007327BE" w:rsidRDefault="00732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FABD" w14:textId="26CF5D34" w:rsidR="0075718E" w:rsidRPr="007973C3" w:rsidRDefault="007E4A06" w:rsidP="007973C3">
    <w:pPr>
      <w:pStyle w:val="Body"/>
      <w:jc w:val="center"/>
      <w:rPr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LIEM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2A6E"/>
    <w:multiLevelType w:val="hybridMultilevel"/>
    <w:tmpl w:val="16201EFE"/>
    <w:styleLink w:val="Bullets"/>
    <w:lvl w:ilvl="0" w:tplc="5150D7A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C8AD9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343BF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7A47D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F46D1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0CCDC4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424B0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746C5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642A78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8C624F"/>
    <w:multiLevelType w:val="hybridMultilevel"/>
    <w:tmpl w:val="16201EFE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8E"/>
    <w:rsid w:val="00005033"/>
    <w:rsid w:val="0001527B"/>
    <w:rsid w:val="000D2CCC"/>
    <w:rsid w:val="00193787"/>
    <w:rsid w:val="00252151"/>
    <w:rsid w:val="002C6674"/>
    <w:rsid w:val="0034216C"/>
    <w:rsid w:val="003947B0"/>
    <w:rsid w:val="00450459"/>
    <w:rsid w:val="004C0E44"/>
    <w:rsid w:val="004C7830"/>
    <w:rsid w:val="005A068E"/>
    <w:rsid w:val="007327BE"/>
    <w:rsid w:val="00755048"/>
    <w:rsid w:val="0075718E"/>
    <w:rsid w:val="007973C3"/>
    <w:rsid w:val="007E4A06"/>
    <w:rsid w:val="008355AF"/>
    <w:rsid w:val="0086417D"/>
    <w:rsid w:val="00C27DAD"/>
    <w:rsid w:val="00C44CBA"/>
    <w:rsid w:val="00CD1FD2"/>
    <w:rsid w:val="00EA1CFF"/>
    <w:rsid w:val="00F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EF72"/>
  <w15:docId w15:val="{42081878-CC77-4100-993A-AE555741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Default">
    <w:name w:val="Default"/>
    <w:rsid w:val="004504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 w:cs="Arial Unicode MS"/>
      <w:color w:val="000000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79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3C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3C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yh09@yahoo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gv91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liem nguyen</dc:creator>
  <cp:lastModifiedBy>liem nguyen</cp:lastModifiedBy>
  <cp:revision>9</cp:revision>
  <dcterms:created xsi:type="dcterms:W3CDTF">2018-06-26T18:27:00Z</dcterms:created>
  <dcterms:modified xsi:type="dcterms:W3CDTF">2020-09-28T09:19:00Z</dcterms:modified>
</cp:coreProperties>
</file>