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Research Planning 3/29/2017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Short (1-2 weeks)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IN-PROGRESS Bobby - test refactored Scale (multiple mortgage rate models)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IN-PROGRESS Bobby - test GPL model projections in Scale C++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IN-PROGRESS Bobby - continue to improve GPL prepay model in R (DONE v1.60)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Bobby - refactor Scale to run GPL Cashflows (depends on Intex integration from Neo)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IN-PROGRESS Lien - Scale DB presentation (some examples supplied by Bobby)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Lien - ?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IN-PROGRESS Neo - integrate Intex (reproduce BBG style cashflows)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Sharad - improvements for Conventional v2.41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Correct relative incentive for FHA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Improved incentive calculations for pools w/out LL data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Cap burnout at 300bps?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Increase flexibility of lags on mortgage rates (?)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Other PM team suggestions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Medium (2-4 weeks)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Bobby - loose ends, GPL fixes, error handling, NULL data handling, etc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Lien - add Incremental/Version validations to Scale DB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Lien - support easy-ish changes to PMI/MIP/LLPA Matrices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Lien - ScaleDB for GNMAs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Sharad - 30-year GNMA prepayment model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Neo - continue with HW Calibration to finalize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Neo - continue with TRR integration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Long (1 month +)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Bobby - maybe some Research project? (Develop models that will be helpful in projecting mortgage rates -- in particular, current coupon model and servicing spread model).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Bobby - Collateral Overrides (need to decide the details)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Bobby - Scale C++ High Level presentation for desk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Lien - refactor Media Effect evolution (focus on smaller jumps)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Lien - forecast Refi Eligibility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Research Planning 3/5/2017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Short (1-2 weeks)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IN-PROGRESS Bobby - finish adding GPL model to Scale C++ (Tracking and OAS)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IN-PROGRESS Bobby - continue to improve GPL prepay model in R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Bobby - work with Johnson to ensure Scale works correctly running multiple versions on the grid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IN-PROGRESS Lien - Scale DB presentation (some examples supplied by Bobby)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Purvi - create set of GPL CDU files (sample already complete)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Lien - release Scale 2.40 (C++ changes)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Lien - r</w:t>
      </w:r>
      <w:r w:rsidDel="00000000" w:rsidR="00000000" w:rsidRPr="00000000">
        <w:rPr>
          <w:rtl w:val="0"/>
        </w:rPr>
        <w:t xml:space="preserve">ecalculate maximum incentives for loans/pools using correct mortgage rate for calculating FHA incentives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Sharad - improvements for Conventional v2.40 and 2.41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Potential improvements for v2.41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Correct relative incentive for FHA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Improved incentive calculations for pools w/out LL data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Cap burnout at 300bps?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Increase flexibility of lags on mortgage rates (?)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 PM team suggestions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Sharad - 30-year GNMA prepayment model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Neo - integrate Intex (reproduce BBG style cashflows)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Johnson - continue to test and support multi grid Scale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Hongzhuo - help with adding needed mortgage rate/spreads to TS database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Medium (2-4 weeks)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Bobby - refactor Scale to work with multiple mortgage rate models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Bobby - refactor Scale to run GPL Cashflows (depends on Intex integration from Neo)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Bobby - loose ends, GPL fixes, error handling, NULL data handling, etc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Lien - add Incremental/Version validations to Scale DB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Lien - support easy-ish changes to PMI/MIP/LLPA Matrices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Lien - ScaleDB for GNMAs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Neo - continue with HW Calibration to finalize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Neo - continue with TRR integration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Long (1 month +)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Bobby - maybe some Research project? (Develop models that will be helpful in projecting mortgage rates -- in particular, current coupon model and servicing spread model).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Bobby - Collateral Overrides (need to decide the details)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Bobby - Scale C++ High Level presentation for desk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Lien - refactor Media Effect evolution (focus on smaller jumps)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Lien - forecast Refi Eligibility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Scale Planning 7/29/2016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Short (1-2 weeks)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Bobby - add R to Symphony functionality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IN-PROGRESS Bobby - refactor the Scale data SQL and table loading process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IN-PROGRESS Bobby - add validation to all Scale data processes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Lien - redo 3 splines for model 2.10 (tie-out with C++)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Lien - Revisit Ginnie Mae prepayment model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Sharad -- Come up to speed on conventional prepayment model including fitting infrastructure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Neo - add test cases to commit test suite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Johnson - add new Credit Availability JSON parameters to front end systems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Johnson - test speed/leaks/robustness of new Scale release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Honzhou - add HPI to TS database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Medium (2-4 weeks)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Bobby/Lien - add a more robust tracking framework to R code (Baton)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Lien -- Ginnie Mae prepayment model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Neo - add mortgage rate path initialization to REDIS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Johnson - add compare functionality to Scale Test Suite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Purvi - add validation to all existing IT data processes involving Scale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Purvi - regenerate CDU files and Symphony tracking using new Scale tables and data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Long (1 month +)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Bobby - Scale/R refactoring for speed of model deployment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Lien -- Ginnie Mae prepayment model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Neo - Scale: WAL calculation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Johnson - enable multiple DLLs to be deployed on the grid, chosen by the front end application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Honzhou/Purvi - CDU file validation framework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Scale Planning 6/30/2016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Short (1-2 weeks)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DONE Bobby - add Baton v2.10 to Scale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DONE Lien - Baton v2.10, which incorporates new credit splines and media effect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DONE Neo - add rate path initialization to REDIS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Neo - Scale: WAL calculation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DONE Johnson - add Scale Testing Suite to deploy process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Medium (2-4 weeks)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IN-PROGRESS Bobby - refactor the Scale data SQL and table loading process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IN-PROGRESS Bobby - add validation to all Scale data processes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Purvi - add validation to all existing IT data processes involving Scale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DONE Neo - add media effect path initialization to REDIS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Neo - add mortgage rate path initialization to REDIS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Long (1 month +)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Lien - Revisit Ginnie Prepay Model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Purvi - CDU file validation framework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Purvi - regenerate CDU files and Symphony tracking using new Scale tables and data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Bobby - add a more robust tracking framework to R code (Baton)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Scale Planning 5/17/2016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Short (1-2 weeks)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DONE Bobby - add the MIP calculator matrix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DONE Bobby/Neo - fix Bloomberg cash flows to offset correctly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DONE Bobby/Lien - Roll next version of conventional prepayment model into production</w:t>
      </w:r>
    </w:p>
    <w:p w:rsidR="00000000" w:rsidDel="00000000" w:rsidP="00000000" w:rsidRDefault="00000000" w:rsidRPr="00000000" w14:paraId="000000A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do we best role this out from Working Copy -&gt; Dev -&gt; Prod?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DONE Neo - Refactor Calculation Output in Scale</w:t>
      </w:r>
    </w:p>
    <w:p w:rsidR="00000000" w:rsidDel="00000000" w:rsidP="00000000" w:rsidRDefault="00000000" w:rsidRPr="00000000" w14:paraId="000000A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Decide on JSON format to use, and what the desk requirements are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Medium (2-4 weeks)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DONE Bobby - Scale: test/verify multi-repline cdu files in Scale (correct numbers)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DONE </w:t>
      </w:r>
      <w:r w:rsidDel="00000000" w:rsidR="00000000" w:rsidRPr="00000000">
        <w:rPr>
          <w:rtl w:val="0"/>
        </w:rPr>
        <w:t xml:space="preserve">Bobby - Scale: code the refinanceable percentage (media effect) update step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DONE </w:t>
      </w:r>
      <w:r w:rsidDel="00000000" w:rsidR="00000000" w:rsidRPr="00000000">
        <w:rPr>
          <w:rtl w:val="0"/>
        </w:rPr>
        <w:t xml:space="preserve">Bobby - Scale: simple model for refi eligibility update based on cltv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DONE Neo - Scale: Volatility Duration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Neo - Scale: WAL calculation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Johnson - Aria and Distributed Improvements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DONE Lien/Honzhou - Data: add standard time series queries to time series db (hpa, percent_refinanceable, etc)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DONE Purvi - Data: Complete validation process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DONE Bobby/Lien - Data: learn how to use and add to the data validation process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Long (1 month +)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DONE Bobby - proof of concept for replines largest model distribution)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DONE Lien/Bobby - Revisit Mortgage Credit Availability Index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Lien - Revisit Ginnie Prepay Model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Neo/Johnson - Scale Testing Suite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Neo/Bobby Code Review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1) Neo - Yield Curve Key Rate Durations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2) Neo - Tracking Months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3) Bobby - Dials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4) Bobby - prepay_model variables refactor for simplicity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Scale Testing Suite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need a framework for running tests and validations between different versions of Scale: Dev vs Prod, Dev vs Working Copy, etc.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Features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a battery of stored tests which compare output sections in a easy to navigate format. ex) each JSON section is compared separately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Summary report which identifies which tests are passed and which show differences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Ability to run small development version tests which can identify memory leaks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Goals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we don’t introduce unexpected changes to our code base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Easily track down where unexpected changes have occurred: ex) yield curves, mortgage rates, and prepays are identical, but cashflows are different. Problem must be in CF generation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memory leaks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Ideas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should be in C# for ease of JSON manipulation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should not influence the production grid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Scale </w:t>
      </w:r>
      <w:r w:rsidDel="00000000" w:rsidR="00000000" w:rsidRPr="00000000">
        <w:rPr>
          <w:rtl w:val="0"/>
        </w:rPr>
        <w:t xml:space="preserve">Planning 4/14/2016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Short (1-2 weeks)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DONE Neo/Bobby code review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DONE Neo/Johnson/Bobby decide parameter names for conflicts: mostly pricing and distributed names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DONE Neo - continue to tie out between old Scale and New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DONE Neo/Johnson - merge Scale_test to prod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DONE Bobby - fix tracking report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DONE Johnson - continue with distributed scale work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DONE Bobby - test LLPA/PMI calculations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DONE Bobby - implement GNMA model for projections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DONE Bobby or Neo - implement folder structure for hpa and pct refi and llpa/pmi?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***Goal is to tie-out (loosely) with Scale prod and merge Scale_test into Scale branch by end of April. 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Medium (2-4 weeks)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DONE Bobby - memory leak detection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DONE Bobby/Johnson - Incorporate dials: 4 basic multipliers (submodel multipliers) + 3-4 others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Bobby/Lien - Roll next version of conventional prepayment model into production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- tie out again on 1 pool bonds (Conventional and Ginnie)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DONE Neo - refactor for breakeven report functionality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DONE Neo - continue with key rate duration, vol duration, etc.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DONE Bobby/Johnson - Distributed testing and validation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Bobby - go back for TODOs: 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  <w:t xml:space="preserve">- DONE figure out seasonality month lag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  <w:t xml:space="preserve">- DONE fix spline testing from refactoring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  <w:t xml:space="preserve">- DONE python script to run and load Symphony data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  <w:t xml:space="preserve">- IN PROGRESS add the MIP calculator matrix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  <w:t xml:space="preserve">- IN PROGRESS finish up the refinanceable percentage update step and other updates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Long (1 month +)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Bobby - proof of concept for replines largest model distribution)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Bobby - Revisit Mortgage Credit Availability Index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