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C5289" w14:textId="77777777" w:rsidR="000F77B4" w:rsidRPr="000F77B4" w:rsidRDefault="000F77B4" w:rsidP="002232FB">
      <w:pPr>
        <w:pStyle w:val="Normal-Title"/>
        <w:jc w:val="center"/>
      </w:pPr>
      <w:r w:rsidRPr="000F77B4">
        <w:t>МИНИСТЕРСТВО НАУКИ И ВЫСШЕГО ОБРАЗОВАНИЯ РОССИЙСКОЙ ФЕДЕРАЦИИ</w:t>
      </w:r>
    </w:p>
    <w:p w14:paraId="1E7CF30A" w14:textId="46C64CAF" w:rsidR="000F77B4" w:rsidRPr="00FF3408" w:rsidRDefault="000F77B4" w:rsidP="002232FB">
      <w:pPr>
        <w:widowControl w:val="0"/>
        <w:autoSpaceDE w:val="0"/>
        <w:autoSpaceDN w:val="0"/>
        <w:adjustRightInd w:val="0"/>
        <w:spacing w:after="0"/>
        <w:ind w:right="-285" w:hanging="284"/>
        <w:jc w:val="center"/>
        <w:rPr>
          <w:rStyle w:val="Normal-TitleChar"/>
        </w:rPr>
      </w:pPr>
      <w:r w:rsidRPr="000F77B4">
        <w:rPr>
          <w:rStyle w:val="Normal-TitleChar"/>
        </w:rPr>
        <w:t>федеральное государственное автономное образовательное учреждение высшего образования</w:t>
      </w:r>
    </w:p>
    <w:p w14:paraId="6BB74B3A" w14:textId="3A848F17" w:rsidR="000F77B4" w:rsidRPr="004523CD" w:rsidRDefault="000F77B4" w:rsidP="00D909B2">
      <w:pPr>
        <w:widowControl w:val="0"/>
        <w:autoSpaceDE w:val="0"/>
        <w:autoSpaceDN w:val="0"/>
        <w:adjustRightInd w:val="0"/>
        <w:spacing w:after="120"/>
        <w:ind w:hanging="357"/>
        <w:jc w:val="center"/>
        <w:rPr>
          <w:bCs/>
        </w:rPr>
      </w:pPr>
      <w:r w:rsidRPr="000F77B4">
        <w:rPr>
          <w:rStyle w:val="Normal-TitleChar"/>
        </w:rPr>
        <w:t xml:space="preserve">«САНКТ–ПЕТЕРБУРГСКИЙ ГОСУДАРСТВЕННЫЙ УНИВЕРСИТЕТ </w:t>
      </w:r>
      <w:r w:rsidRPr="000F77B4">
        <w:rPr>
          <w:rStyle w:val="Normal-TitleChar"/>
        </w:rPr>
        <w:br/>
        <w:t>АЭРОКОСМИЧЕСКОГО ПРИБОРОСТРОЕНИЯ»</w:t>
      </w:r>
    </w:p>
    <w:p w14:paraId="0151642B" w14:textId="0A7231A3" w:rsidR="000F77B4" w:rsidRPr="00FF3408" w:rsidRDefault="000F77B4" w:rsidP="000F77B4">
      <w:pPr>
        <w:pStyle w:val="Normal-Title"/>
      </w:pPr>
      <w:r w:rsidRPr="004D5792">
        <w:t>ДОПУСТИТЬ К ЗАЩИТЕ</w:t>
      </w:r>
    </w:p>
    <w:p w14:paraId="2A7C750D" w14:textId="22A91428" w:rsidR="000F77B4" w:rsidRPr="007D1082" w:rsidRDefault="000F77B4" w:rsidP="00524DB9">
      <w:pPr>
        <w:pStyle w:val="Normal-Title"/>
        <w:rPr>
          <w:u w:val="single"/>
        </w:rPr>
      </w:pPr>
      <w:r w:rsidRPr="000F77B4">
        <w:rPr>
          <w:rStyle w:val="Normal-TitleChar"/>
        </w:rPr>
        <w:t>Заведующий кафедрой</w:t>
      </w:r>
      <w:r>
        <w:t xml:space="preserve"> </w:t>
      </w:r>
      <w:r w:rsidRPr="000F77B4">
        <w:t>№</w:t>
      </w:r>
      <w:r w:rsidR="007D1082">
        <w:t xml:space="preserve"> </w:t>
      </w:r>
      <w:r w:rsidR="007D1082" w:rsidRPr="007D1082">
        <w:rPr>
          <w:u w:val="single"/>
        </w:rPr>
        <w:t>43</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28"/>
      </w:tblGrid>
      <w:tr w:rsidR="000F77B4" w14:paraId="4D6CC67D" w14:textId="77777777" w:rsidTr="00524DB9">
        <w:trPr>
          <w:trHeight w:val="397"/>
        </w:trPr>
        <w:tc>
          <w:tcPr>
            <w:tcW w:w="3775" w:type="dxa"/>
            <w:tcBorders>
              <w:top w:val="nil"/>
              <w:left w:val="nil"/>
              <w:right w:val="nil"/>
            </w:tcBorders>
            <w:vAlign w:val="center"/>
          </w:tcPr>
          <w:p w14:paraId="03A34CBE" w14:textId="7EAFD4CA" w:rsidR="000F77B4" w:rsidRDefault="006824F6" w:rsidP="00524DB9">
            <w:pPr>
              <w:pStyle w:val="Normal-Title"/>
              <w:jc w:val="center"/>
            </w:pPr>
            <w:r w:rsidRPr="00DF1006">
              <w:rPr>
                <w:color w:val="000000" w:themeColor="text1"/>
              </w:rPr>
              <w:t>проф</w:t>
            </w:r>
            <w:r>
              <w:rPr>
                <w:color w:val="000000" w:themeColor="text1"/>
              </w:rPr>
              <w:t>.</w:t>
            </w:r>
            <w:r>
              <w:t xml:space="preserve">, </w:t>
            </w:r>
            <w:r w:rsidRPr="00DF1006">
              <w:rPr>
                <w:color w:val="000000" w:themeColor="text1"/>
              </w:rPr>
              <w:t>д-р. техн. наук</w:t>
            </w:r>
            <w:r w:rsidR="00D636A2">
              <w:t>, проф</w:t>
            </w:r>
            <w:r>
              <w:t>.</w:t>
            </w:r>
          </w:p>
        </w:tc>
        <w:tc>
          <w:tcPr>
            <w:tcW w:w="240" w:type="dxa"/>
            <w:tcBorders>
              <w:top w:val="nil"/>
              <w:left w:val="nil"/>
              <w:bottom w:val="nil"/>
              <w:right w:val="nil"/>
            </w:tcBorders>
            <w:vAlign w:val="center"/>
          </w:tcPr>
          <w:p w14:paraId="2AC3CBE9" w14:textId="77777777" w:rsidR="000F77B4" w:rsidRDefault="000F77B4" w:rsidP="00524DB9">
            <w:pPr>
              <w:pStyle w:val="Normal-Title"/>
            </w:pPr>
          </w:p>
        </w:tc>
        <w:tc>
          <w:tcPr>
            <w:tcW w:w="2503" w:type="dxa"/>
            <w:tcBorders>
              <w:top w:val="nil"/>
              <w:left w:val="nil"/>
              <w:right w:val="nil"/>
            </w:tcBorders>
            <w:vAlign w:val="center"/>
          </w:tcPr>
          <w:p w14:paraId="3472724A" w14:textId="77777777" w:rsidR="000F77B4" w:rsidRDefault="000F77B4" w:rsidP="00524DB9">
            <w:pPr>
              <w:pStyle w:val="Normal-Title"/>
              <w:jc w:val="center"/>
            </w:pPr>
          </w:p>
        </w:tc>
        <w:tc>
          <w:tcPr>
            <w:tcW w:w="236" w:type="dxa"/>
            <w:tcBorders>
              <w:top w:val="nil"/>
              <w:left w:val="nil"/>
              <w:bottom w:val="nil"/>
              <w:right w:val="nil"/>
            </w:tcBorders>
            <w:vAlign w:val="center"/>
          </w:tcPr>
          <w:p w14:paraId="25974B67" w14:textId="77777777" w:rsidR="000F77B4" w:rsidRDefault="000F77B4" w:rsidP="00524DB9">
            <w:pPr>
              <w:pStyle w:val="Normal-Title"/>
              <w:jc w:val="center"/>
            </w:pPr>
          </w:p>
        </w:tc>
        <w:tc>
          <w:tcPr>
            <w:tcW w:w="2928" w:type="dxa"/>
            <w:tcBorders>
              <w:top w:val="nil"/>
              <w:left w:val="nil"/>
              <w:right w:val="nil"/>
            </w:tcBorders>
            <w:vAlign w:val="center"/>
          </w:tcPr>
          <w:p w14:paraId="38346754" w14:textId="17837500" w:rsidR="000F77B4" w:rsidRDefault="00D636A2" w:rsidP="00524DB9">
            <w:pPr>
              <w:pStyle w:val="Normal-Title"/>
              <w:jc w:val="center"/>
            </w:pPr>
            <w:r>
              <w:t>М. Ю. Охт</w:t>
            </w:r>
            <w:r w:rsidR="00F004BF">
              <w:t>и</w:t>
            </w:r>
            <w:r>
              <w:t>лев</w:t>
            </w:r>
          </w:p>
        </w:tc>
      </w:tr>
      <w:tr w:rsidR="000F77B4" w14:paraId="66157A91" w14:textId="77777777" w:rsidTr="00524D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610777C9" w14:textId="77777777" w:rsidR="000F77B4" w:rsidRPr="000F77B4" w:rsidRDefault="000F77B4" w:rsidP="000F77B4">
            <w:pPr>
              <w:pStyle w:val="Normal-Title"/>
              <w:jc w:val="center"/>
              <w:rPr>
                <w:sz w:val="18"/>
                <w:szCs w:val="18"/>
              </w:rPr>
            </w:pPr>
            <w:r w:rsidRPr="000F77B4">
              <w:rPr>
                <w:sz w:val="18"/>
                <w:szCs w:val="18"/>
              </w:rPr>
              <w:t>должность, уч. степень, звание</w:t>
            </w:r>
          </w:p>
        </w:tc>
        <w:tc>
          <w:tcPr>
            <w:tcW w:w="240" w:type="dxa"/>
            <w:tcBorders>
              <w:top w:val="nil"/>
              <w:left w:val="nil"/>
              <w:bottom w:val="nil"/>
              <w:right w:val="nil"/>
            </w:tcBorders>
            <w:vAlign w:val="center"/>
          </w:tcPr>
          <w:p w14:paraId="768B33B5" w14:textId="77777777" w:rsidR="000F77B4" w:rsidRPr="00D909B2" w:rsidRDefault="000F77B4" w:rsidP="00D909B2">
            <w:pPr>
              <w:pStyle w:val="Normal-Title"/>
              <w:jc w:val="center"/>
              <w:rPr>
                <w:sz w:val="16"/>
                <w:szCs w:val="16"/>
              </w:rPr>
            </w:pPr>
          </w:p>
        </w:tc>
        <w:tc>
          <w:tcPr>
            <w:tcW w:w="2503" w:type="dxa"/>
            <w:tcBorders>
              <w:top w:val="nil"/>
              <w:left w:val="nil"/>
              <w:bottom w:val="nil"/>
              <w:right w:val="nil"/>
            </w:tcBorders>
            <w:vAlign w:val="center"/>
          </w:tcPr>
          <w:p w14:paraId="554B90DA" w14:textId="77777777" w:rsidR="000F77B4" w:rsidRPr="000F77B4" w:rsidRDefault="000F77B4" w:rsidP="000F77B4">
            <w:pPr>
              <w:pStyle w:val="Normal-Title"/>
              <w:jc w:val="center"/>
              <w:rPr>
                <w:sz w:val="18"/>
                <w:szCs w:val="18"/>
              </w:rPr>
            </w:pPr>
            <w:r w:rsidRPr="000F77B4">
              <w:rPr>
                <w:sz w:val="18"/>
                <w:szCs w:val="18"/>
              </w:rPr>
              <w:t>подпись, дата</w:t>
            </w:r>
          </w:p>
        </w:tc>
        <w:tc>
          <w:tcPr>
            <w:tcW w:w="236" w:type="dxa"/>
            <w:tcBorders>
              <w:top w:val="nil"/>
              <w:left w:val="nil"/>
              <w:bottom w:val="nil"/>
              <w:right w:val="nil"/>
            </w:tcBorders>
            <w:vAlign w:val="center"/>
          </w:tcPr>
          <w:p w14:paraId="4F00DCD4" w14:textId="77777777" w:rsidR="000F77B4" w:rsidRPr="00D909B2" w:rsidRDefault="000F77B4" w:rsidP="00D909B2">
            <w:pPr>
              <w:pStyle w:val="Normal-Title"/>
              <w:jc w:val="center"/>
              <w:rPr>
                <w:sz w:val="16"/>
                <w:szCs w:val="16"/>
              </w:rPr>
            </w:pPr>
          </w:p>
        </w:tc>
        <w:tc>
          <w:tcPr>
            <w:tcW w:w="2928" w:type="dxa"/>
            <w:tcBorders>
              <w:top w:val="nil"/>
              <w:left w:val="nil"/>
              <w:bottom w:val="nil"/>
              <w:right w:val="nil"/>
            </w:tcBorders>
            <w:vAlign w:val="center"/>
          </w:tcPr>
          <w:p w14:paraId="6F247E7D" w14:textId="77777777" w:rsidR="000F77B4" w:rsidRPr="000F77B4" w:rsidRDefault="000F77B4" w:rsidP="000F77B4">
            <w:pPr>
              <w:pStyle w:val="Normal-Title"/>
              <w:jc w:val="center"/>
              <w:rPr>
                <w:sz w:val="18"/>
                <w:szCs w:val="18"/>
              </w:rPr>
            </w:pPr>
            <w:r w:rsidRPr="000F77B4">
              <w:rPr>
                <w:sz w:val="18"/>
                <w:szCs w:val="18"/>
              </w:rPr>
              <w:t>инициалы, фамилия</w:t>
            </w:r>
          </w:p>
        </w:tc>
      </w:tr>
    </w:tbl>
    <w:p w14:paraId="610C01F0" w14:textId="77777777" w:rsidR="000F77B4" w:rsidRPr="00AD50C1" w:rsidRDefault="000F77B4" w:rsidP="00D909B2">
      <w:pPr>
        <w:pStyle w:val="Normal-Title"/>
        <w:spacing w:before="120" w:after="240"/>
        <w:rPr>
          <w:sz w:val="28"/>
          <w:szCs w:val="28"/>
        </w:rPr>
      </w:pPr>
    </w:p>
    <w:p w14:paraId="24B3384B" w14:textId="77777777" w:rsidR="000F77B4" w:rsidRPr="000F77B4" w:rsidRDefault="000F77B4" w:rsidP="00D909B2">
      <w:pPr>
        <w:pStyle w:val="Normal-Title"/>
        <w:spacing w:before="240" w:after="240"/>
        <w:jc w:val="center"/>
        <w:rPr>
          <w:sz w:val="28"/>
          <w:szCs w:val="28"/>
        </w:rPr>
      </w:pPr>
      <w:r w:rsidRPr="000F77B4">
        <w:rPr>
          <w:sz w:val="28"/>
          <w:szCs w:val="28"/>
        </w:rPr>
        <w:t>БАКАЛАВРСКАЯ РАБОТА</w:t>
      </w:r>
    </w:p>
    <w:tbl>
      <w:tblPr>
        <w:tblW w:w="9648" w:type="dxa"/>
        <w:tblBorders>
          <w:bottom w:val="single" w:sz="4" w:space="0" w:color="auto"/>
        </w:tblBorders>
        <w:tblLook w:val="04A0" w:firstRow="1" w:lastRow="0" w:firstColumn="1" w:lastColumn="0" w:noHBand="0" w:noVBand="1"/>
      </w:tblPr>
      <w:tblGrid>
        <w:gridCol w:w="1081"/>
        <w:gridCol w:w="8567"/>
      </w:tblGrid>
      <w:tr w:rsidR="000F77B4" w14:paraId="113E8585" w14:textId="77777777" w:rsidTr="003235BB">
        <w:trPr>
          <w:trHeight w:val="397"/>
        </w:trPr>
        <w:tc>
          <w:tcPr>
            <w:tcW w:w="1081" w:type="dxa"/>
            <w:tcBorders>
              <w:bottom w:val="nil"/>
            </w:tcBorders>
            <w:vAlign w:val="center"/>
          </w:tcPr>
          <w:p w14:paraId="0A836280" w14:textId="77777777" w:rsidR="000F77B4" w:rsidRDefault="000F77B4" w:rsidP="00AD50C1">
            <w:pPr>
              <w:pStyle w:val="Normal-Title"/>
            </w:pPr>
            <w:r>
              <w:t>на тему</w:t>
            </w:r>
          </w:p>
        </w:tc>
        <w:tc>
          <w:tcPr>
            <w:tcW w:w="8567" w:type="dxa"/>
            <w:tcBorders>
              <w:bottom w:val="single" w:sz="4" w:space="0" w:color="auto"/>
            </w:tcBorders>
            <w:vAlign w:val="center"/>
          </w:tcPr>
          <w:p w14:paraId="6D668663" w14:textId="5D19272D" w:rsidR="000F77B4" w:rsidRDefault="002775C8" w:rsidP="00AD50C1">
            <w:pPr>
              <w:pStyle w:val="Normal-Title"/>
              <w:jc w:val="center"/>
            </w:pPr>
            <w:r>
              <w:t>Разработка п</w:t>
            </w:r>
            <w:r w:rsidR="00171E23">
              <w:t>рограммно</w:t>
            </w:r>
            <w:r>
              <w:t>го</w:t>
            </w:r>
            <w:r w:rsidR="00171E23">
              <w:t xml:space="preserve"> обеспеч</w:t>
            </w:r>
            <w:r>
              <w:t>е</w:t>
            </w:r>
            <w:r w:rsidR="00171E23">
              <w:t>ни</w:t>
            </w:r>
            <w:r>
              <w:t>я</w:t>
            </w:r>
            <w:r w:rsidR="00171E23">
              <w:t xml:space="preserve"> для у</w:t>
            </w:r>
            <w:r w:rsidR="00826FC9">
              <w:t>ч</w:t>
            </w:r>
            <w:r>
              <w:t>е</w:t>
            </w:r>
            <w:r w:rsidR="00826FC9">
              <w:t>т</w:t>
            </w:r>
            <w:r>
              <w:t>а</w:t>
            </w:r>
            <w:r w:rsidR="00826FC9">
              <w:t xml:space="preserve"> топлива морских суд</w:t>
            </w:r>
            <w:r>
              <w:t>ов</w:t>
            </w:r>
          </w:p>
        </w:tc>
      </w:tr>
      <w:tr w:rsidR="000F77B4" w14:paraId="3B89638A" w14:textId="77777777" w:rsidTr="003235BB">
        <w:trPr>
          <w:trHeight w:val="397"/>
        </w:trPr>
        <w:tc>
          <w:tcPr>
            <w:tcW w:w="9648" w:type="dxa"/>
            <w:gridSpan w:val="2"/>
            <w:tcBorders>
              <w:bottom w:val="single" w:sz="4" w:space="0" w:color="auto"/>
            </w:tcBorders>
            <w:vAlign w:val="center"/>
          </w:tcPr>
          <w:p w14:paraId="2694F50B" w14:textId="77777777" w:rsidR="000F77B4" w:rsidRDefault="000F77B4" w:rsidP="00AD50C1">
            <w:pPr>
              <w:pStyle w:val="Normal-Title"/>
              <w:jc w:val="center"/>
            </w:pPr>
          </w:p>
        </w:tc>
      </w:tr>
      <w:tr w:rsidR="000F77B4" w14:paraId="7906F7A5" w14:textId="77777777" w:rsidTr="003235BB">
        <w:trPr>
          <w:trHeight w:val="397"/>
        </w:trPr>
        <w:tc>
          <w:tcPr>
            <w:tcW w:w="9648" w:type="dxa"/>
            <w:gridSpan w:val="2"/>
            <w:tcBorders>
              <w:top w:val="single" w:sz="4" w:space="0" w:color="auto"/>
            </w:tcBorders>
            <w:vAlign w:val="center"/>
          </w:tcPr>
          <w:p w14:paraId="20BC75FC" w14:textId="77777777" w:rsidR="000F77B4" w:rsidRDefault="000F77B4" w:rsidP="00AD50C1">
            <w:pPr>
              <w:pStyle w:val="Normal-Title"/>
              <w:jc w:val="center"/>
            </w:pPr>
          </w:p>
        </w:tc>
      </w:tr>
    </w:tbl>
    <w:p w14:paraId="1B577080" w14:textId="77777777" w:rsidR="000F77B4" w:rsidRPr="00F534F2" w:rsidRDefault="000F77B4" w:rsidP="00AD50C1">
      <w:pPr>
        <w:widowControl w:val="0"/>
        <w:autoSpaceDE w:val="0"/>
        <w:autoSpaceDN w:val="0"/>
        <w:adjustRightInd w:val="0"/>
        <w:spacing w:after="0"/>
        <w:rPr>
          <w:sz w:val="18"/>
          <w:szCs w:val="18"/>
        </w:rPr>
      </w:pPr>
    </w:p>
    <w:tbl>
      <w:tblPr>
        <w:tblW w:w="9648" w:type="dxa"/>
        <w:tblBorders>
          <w:bottom w:val="single" w:sz="4" w:space="0" w:color="auto"/>
        </w:tblBorders>
        <w:tblLook w:val="04A0" w:firstRow="1" w:lastRow="0" w:firstColumn="1" w:lastColumn="0" w:noHBand="0" w:noVBand="1"/>
      </w:tblPr>
      <w:tblGrid>
        <w:gridCol w:w="1329"/>
        <w:gridCol w:w="8319"/>
      </w:tblGrid>
      <w:tr w:rsidR="000F77B4" w14:paraId="1DB16AA5" w14:textId="77777777" w:rsidTr="003235BB">
        <w:trPr>
          <w:trHeight w:val="397"/>
        </w:trPr>
        <w:tc>
          <w:tcPr>
            <w:tcW w:w="1329" w:type="dxa"/>
            <w:tcBorders>
              <w:bottom w:val="nil"/>
            </w:tcBorders>
            <w:vAlign w:val="center"/>
          </w:tcPr>
          <w:p w14:paraId="0483A636" w14:textId="77777777" w:rsidR="000F77B4" w:rsidRDefault="000F77B4" w:rsidP="00AD50C1">
            <w:pPr>
              <w:pStyle w:val="Normal-Title"/>
            </w:pPr>
            <w:r>
              <w:t>выполнена</w:t>
            </w:r>
          </w:p>
        </w:tc>
        <w:tc>
          <w:tcPr>
            <w:tcW w:w="8319" w:type="dxa"/>
            <w:tcBorders>
              <w:bottom w:val="single" w:sz="4" w:space="0" w:color="auto"/>
            </w:tcBorders>
            <w:vAlign w:val="center"/>
          </w:tcPr>
          <w:p w14:paraId="498C1293" w14:textId="364094C8" w:rsidR="000F77B4" w:rsidRDefault="00826FC9" w:rsidP="00D909B2">
            <w:pPr>
              <w:pStyle w:val="Normal-Title"/>
              <w:jc w:val="center"/>
            </w:pPr>
            <w:r>
              <w:t>Веэремаа Андреем Вадимовичем</w:t>
            </w:r>
          </w:p>
        </w:tc>
      </w:tr>
      <w:tr w:rsidR="000F77B4" w:rsidRPr="000F3A2F" w14:paraId="695D376D" w14:textId="77777777" w:rsidTr="003235BB">
        <w:tc>
          <w:tcPr>
            <w:tcW w:w="9648" w:type="dxa"/>
            <w:gridSpan w:val="2"/>
            <w:tcBorders>
              <w:bottom w:val="nil"/>
            </w:tcBorders>
            <w:vAlign w:val="center"/>
          </w:tcPr>
          <w:p w14:paraId="3A54FC3B" w14:textId="77777777" w:rsidR="000F77B4" w:rsidRPr="000F77B4" w:rsidRDefault="000F77B4" w:rsidP="000F77B4">
            <w:pPr>
              <w:pStyle w:val="Normal-Title"/>
              <w:jc w:val="center"/>
              <w:rPr>
                <w:sz w:val="18"/>
                <w:szCs w:val="18"/>
              </w:rPr>
            </w:pPr>
            <w:r w:rsidRPr="000F77B4">
              <w:rPr>
                <w:sz w:val="18"/>
                <w:szCs w:val="18"/>
              </w:rPr>
              <w:t>фамилия, имя, отчество студента в творительном падеже</w:t>
            </w:r>
          </w:p>
        </w:tc>
      </w:tr>
    </w:tbl>
    <w:p w14:paraId="38244231" w14:textId="77777777" w:rsidR="000F77B4" w:rsidRPr="00777AB4" w:rsidRDefault="000F77B4" w:rsidP="00D909B2">
      <w:pPr>
        <w:widowControl w:val="0"/>
        <w:autoSpaceDE w:val="0"/>
        <w:autoSpaceDN w:val="0"/>
        <w:adjustRightInd w:val="0"/>
        <w:spacing w:after="0"/>
        <w:rPr>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686"/>
      </w:tblGrid>
      <w:tr w:rsidR="000F77B4" w14:paraId="54C25808" w14:textId="77777777" w:rsidTr="003235BB">
        <w:trPr>
          <w:trHeight w:val="397"/>
        </w:trPr>
        <w:tc>
          <w:tcPr>
            <w:tcW w:w="3261" w:type="dxa"/>
            <w:tcBorders>
              <w:top w:val="nil"/>
              <w:left w:val="nil"/>
              <w:bottom w:val="nil"/>
              <w:right w:val="nil"/>
            </w:tcBorders>
            <w:vAlign w:val="center"/>
          </w:tcPr>
          <w:p w14:paraId="620C135C" w14:textId="77777777" w:rsidR="000F77B4" w:rsidRDefault="000F77B4" w:rsidP="00AD50C1">
            <w:pPr>
              <w:pStyle w:val="Normal-Title"/>
            </w:pPr>
            <w:r>
              <w:t>по н</w:t>
            </w:r>
            <w:r w:rsidRPr="00414AAD">
              <w:t>аправлени</w:t>
            </w:r>
            <w:r>
              <w:t>ю</w:t>
            </w:r>
            <w:r w:rsidRPr="00414AAD">
              <w:t xml:space="preserve"> подготовки</w:t>
            </w:r>
          </w:p>
        </w:tc>
        <w:tc>
          <w:tcPr>
            <w:tcW w:w="1417" w:type="dxa"/>
            <w:tcBorders>
              <w:top w:val="nil"/>
              <w:left w:val="nil"/>
              <w:right w:val="nil"/>
            </w:tcBorders>
            <w:vAlign w:val="center"/>
          </w:tcPr>
          <w:p w14:paraId="044FAE28" w14:textId="64E7B80B" w:rsidR="000F77B4" w:rsidRDefault="00826FC9" w:rsidP="00AD50C1">
            <w:pPr>
              <w:widowControl w:val="0"/>
              <w:autoSpaceDE w:val="0"/>
              <w:autoSpaceDN w:val="0"/>
              <w:adjustRightInd w:val="0"/>
              <w:spacing w:after="0"/>
              <w:jc w:val="center"/>
            </w:pPr>
            <w:r>
              <w:t>09.03.04</w:t>
            </w:r>
          </w:p>
        </w:tc>
        <w:tc>
          <w:tcPr>
            <w:tcW w:w="284" w:type="dxa"/>
            <w:tcBorders>
              <w:top w:val="nil"/>
              <w:left w:val="nil"/>
              <w:bottom w:val="nil"/>
              <w:right w:val="nil"/>
            </w:tcBorders>
            <w:vAlign w:val="center"/>
          </w:tcPr>
          <w:p w14:paraId="7FD8E010" w14:textId="77777777" w:rsidR="000F77B4" w:rsidRDefault="000F77B4" w:rsidP="00D909B2">
            <w:pPr>
              <w:pStyle w:val="Normal-Title"/>
              <w:jc w:val="center"/>
            </w:pPr>
          </w:p>
        </w:tc>
        <w:tc>
          <w:tcPr>
            <w:tcW w:w="4686" w:type="dxa"/>
            <w:tcBorders>
              <w:top w:val="nil"/>
              <w:left w:val="nil"/>
              <w:right w:val="nil"/>
            </w:tcBorders>
            <w:vAlign w:val="center"/>
          </w:tcPr>
          <w:p w14:paraId="3E18B41B" w14:textId="78AAD4F4" w:rsidR="000F77B4" w:rsidRDefault="00826FC9" w:rsidP="00D909B2">
            <w:pPr>
              <w:pStyle w:val="Normal-Title"/>
              <w:jc w:val="center"/>
            </w:pPr>
            <w:r>
              <w:t>Программная инженерия</w:t>
            </w:r>
          </w:p>
        </w:tc>
      </w:tr>
      <w:tr w:rsidR="000F77B4" w14:paraId="04D639BA" w14:textId="77777777" w:rsidTr="00D909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7"/>
        </w:trPr>
        <w:tc>
          <w:tcPr>
            <w:tcW w:w="3261" w:type="dxa"/>
            <w:tcBorders>
              <w:left w:val="nil"/>
              <w:right w:val="nil"/>
            </w:tcBorders>
          </w:tcPr>
          <w:p w14:paraId="3EB81E25" w14:textId="77777777" w:rsidR="000F77B4" w:rsidRPr="00D909B2" w:rsidRDefault="000F77B4" w:rsidP="00D909B2">
            <w:pPr>
              <w:pStyle w:val="Normal-Title"/>
              <w:jc w:val="center"/>
              <w:rPr>
                <w:sz w:val="18"/>
                <w:szCs w:val="18"/>
              </w:rPr>
            </w:pPr>
          </w:p>
        </w:tc>
        <w:tc>
          <w:tcPr>
            <w:tcW w:w="1417" w:type="dxa"/>
            <w:tcBorders>
              <w:top w:val="nil"/>
              <w:left w:val="nil"/>
              <w:right w:val="nil"/>
            </w:tcBorders>
          </w:tcPr>
          <w:p w14:paraId="38695938" w14:textId="77777777" w:rsidR="000F77B4" w:rsidRPr="000F77B4" w:rsidRDefault="000F77B4" w:rsidP="00D909B2">
            <w:pPr>
              <w:pStyle w:val="Normal-Title"/>
              <w:jc w:val="center"/>
              <w:rPr>
                <w:sz w:val="18"/>
                <w:szCs w:val="18"/>
              </w:rPr>
            </w:pPr>
            <w:r w:rsidRPr="000F77B4">
              <w:rPr>
                <w:sz w:val="18"/>
                <w:szCs w:val="18"/>
              </w:rPr>
              <w:t>код</w:t>
            </w:r>
          </w:p>
        </w:tc>
        <w:tc>
          <w:tcPr>
            <w:tcW w:w="284" w:type="dxa"/>
            <w:tcBorders>
              <w:top w:val="nil"/>
              <w:left w:val="nil"/>
              <w:right w:val="nil"/>
            </w:tcBorders>
            <w:vAlign w:val="center"/>
          </w:tcPr>
          <w:p w14:paraId="3C9082C6" w14:textId="77777777" w:rsidR="000F77B4" w:rsidRPr="00D909B2" w:rsidRDefault="000F77B4" w:rsidP="00D909B2">
            <w:pPr>
              <w:pStyle w:val="Normal-Title"/>
              <w:jc w:val="center"/>
              <w:rPr>
                <w:sz w:val="16"/>
                <w:szCs w:val="16"/>
              </w:rPr>
            </w:pPr>
          </w:p>
        </w:tc>
        <w:tc>
          <w:tcPr>
            <w:tcW w:w="4686" w:type="dxa"/>
            <w:tcBorders>
              <w:top w:val="nil"/>
              <w:left w:val="nil"/>
              <w:right w:val="nil"/>
            </w:tcBorders>
          </w:tcPr>
          <w:p w14:paraId="0EF5C012" w14:textId="77777777" w:rsidR="000F77B4" w:rsidRPr="000F77B4" w:rsidRDefault="000F77B4" w:rsidP="00D909B2">
            <w:pPr>
              <w:pStyle w:val="Normal-Title"/>
              <w:jc w:val="center"/>
              <w:rPr>
                <w:sz w:val="18"/>
                <w:szCs w:val="18"/>
              </w:rPr>
            </w:pPr>
            <w:r w:rsidRPr="000F77B4">
              <w:rPr>
                <w:sz w:val="18"/>
                <w:szCs w:val="18"/>
              </w:rPr>
              <w:t>наименование направления</w:t>
            </w:r>
          </w:p>
        </w:tc>
      </w:tr>
      <w:tr w:rsidR="000F77B4" w14:paraId="775C2341" w14:textId="77777777" w:rsidTr="00200A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0"/>
        </w:trPr>
        <w:tc>
          <w:tcPr>
            <w:tcW w:w="9648" w:type="dxa"/>
            <w:gridSpan w:val="4"/>
            <w:tcBorders>
              <w:left w:val="nil"/>
              <w:bottom w:val="single" w:sz="4" w:space="0" w:color="auto"/>
            </w:tcBorders>
            <w:vAlign w:val="center"/>
          </w:tcPr>
          <w:p w14:paraId="2971371D" w14:textId="77777777" w:rsidR="000F77B4" w:rsidRPr="00007D4F" w:rsidRDefault="000F77B4" w:rsidP="00AD50C1">
            <w:pPr>
              <w:pStyle w:val="Normal-Title"/>
              <w:jc w:val="center"/>
            </w:pPr>
          </w:p>
        </w:tc>
      </w:tr>
      <w:tr w:rsidR="000F77B4" w:rsidRPr="00007D4F" w14:paraId="2E323616"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24C17F02" w14:textId="77777777" w:rsidR="000F77B4" w:rsidRPr="000F77B4" w:rsidRDefault="000F77B4" w:rsidP="00D909B2">
            <w:pPr>
              <w:pStyle w:val="Normal-Title"/>
              <w:jc w:val="center"/>
              <w:rPr>
                <w:sz w:val="18"/>
                <w:szCs w:val="18"/>
              </w:rPr>
            </w:pPr>
            <w:r w:rsidRPr="000F77B4">
              <w:rPr>
                <w:sz w:val="18"/>
                <w:szCs w:val="18"/>
              </w:rPr>
              <w:t>наименование направления</w:t>
            </w:r>
          </w:p>
        </w:tc>
      </w:tr>
      <w:tr w:rsidR="000F77B4" w14:paraId="59A29891" w14:textId="77777777" w:rsidTr="00200A4A">
        <w:trPr>
          <w:trHeight w:val="384"/>
        </w:trPr>
        <w:tc>
          <w:tcPr>
            <w:tcW w:w="3261" w:type="dxa"/>
            <w:tcBorders>
              <w:top w:val="nil"/>
              <w:left w:val="nil"/>
              <w:bottom w:val="nil"/>
              <w:right w:val="nil"/>
            </w:tcBorders>
            <w:vAlign w:val="center"/>
          </w:tcPr>
          <w:p w14:paraId="5751B2F9" w14:textId="77777777" w:rsidR="000F77B4" w:rsidRDefault="000F77B4" w:rsidP="00AD50C1">
            <w:pPr>
              <w:pStyle w:val="Normal-Title"/>
            </w:pPr>
            <w:r>
              <w:t>н</w:t>
            </w:r>
            <w:r w:rsidRPr="00414AAD">
              <w:t>аправлен</w:t>
            </w:r>
            <w:r>
              <w:t>ности</w:t>
            </w:r>
          </w:p>
        </w:tc>
        <w:tc>
          <w:tcPr>
            <w:tcW w:w="1417" w:type="dxa"/>
            <w:tcBorders>
              <w:top w:val="nil"/>
              <w:left w:val="nil"/>
              <w:right w:val="nil"/>
            </w:tcBorders>
            <w:vAlign w:val="center"/>
          </w:tcPr>
          <w:p w14:paraId="744BD125" w14:textId="77777777" w:rsidR="000F77B4" w:rsidRDefault="000F77B4" w:rsidP="00D909B2">
            <w:pPr>
              <w:pStyle w:val="Normal-Title"/>
              <w:jc w:val="center"/>
            </w:pPr>
          </w:p>
        </w:tc>
        <w:tc>
          <w:tcPr>
            <w:tcW w:w="284" w:type="dxa"/>
            <w:tcBorders>
              <w:top w:val="nil"/>
              <w:left w:val="nil"/>
              <w:bottom w:val="nil"/>
              <w:right w:val="nil"/>
            </w:tcBorders>
            <w:vAlign w:val="center"/>
          </w:tcPr>
          <w:p w14:paraId="1BA37EB7" w14:textId="77777777" w:rsidR="000F77B4" w:rsidRDefault="000F77B4" w:rsidP="00D909B2">
            <w:pPr>
              <w:pStyle w:val="Normal-Title"/>
              <w:jc w:val="center"/>
            </w:pPr>
          </w:p>
        </w:tc>
        <w:tc>
          <w:tcPr>
            <w:tcW w:w="4686" w:type="dxa"/>
            <w:tcBorders>
              <w:top w:val="nil"/>
              <w:left w:val="nil"/>
              <w:right w:val="nil"/>
            </w:tcBorders>
            <w:vAlign w:val="center"/>
          </w:tcPr>
          <w:p w14:paraId="6A40F923" w14:textId="210DD5FE" w:rsidR="000F77B4" w:rsidRDefault="00826FC9" w:rsidP="00AD50C1">
            <w:pPr>
              <w:pStyle w:val="Normal-Title"/>
              <w:jc w:val="center"/>
            </w:pPr>
            <w:r>
              <w:t>Проектирование программных систем</w:t>
            </w:r>
          </w:p>
        </w:tc>
      </w:tr>
      <w:tr w:rsidR="000F77B4" w14:paraId="100C9496"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4DC3DF3F" w14:textId="77777777" w:rsidR="000F77B4" w:rsidRPr="00D909B2" w:rsidRDefault="000F77B4" w:rsidP="00AD50C1">
            <w:pPr>
              <w:pStyle w:val="Normal-Title"/>
              <w:jc w:val="center"/>
              <w:rPr>
                <w:sz w:val="18"/>
                <w:szCs w:val="18"/>
              </w:rPr>
            </w:pPr>
          </w:p>
        </w:tc>
        <w:tc>
          <w:tcPr>
            <w:tcW w:w="1417" w:type="dxa"/>
            <w:tcBorders>
              <w:top w:val="nil"/>
              <w:left w:val="nil"/>
              <w:right w:val="nil"/>
            </w:tcBorders>
          </w:tcPr>
          <w:p w14:paraId="6E58554A" w14:textId="77777777" w:rsidR="000F77B4" w:rsidRPr="00AD50C1" w:rsidRDefault="000F77B4" w:rsidP="00D909B2">
            <w:pPr>
              <w:pStyle w:val="Normal-Title"/>
              <w:jc w:val="center"/>
              <w:rPr>
                <w:sz w:val="18"/>
                <w:szCs w:val="18"/>
              </w:rPr>
            </w:pPr>
            <w:r w:rsidRPr="00AD50C1">
              <w:rPr>
                <w:sz w:val="18"/>
                <w:szCs w:val="18"/>
              </w:rPr>
              <w:t>код</w:t>
            </w:r>
          </w:p>
        </w:tc>
        <w:tc>
          <w:tcPr>
            <w:tcW w:w="284" w:type="dxa"/>
            <w:tcBorders>
              <w:top w:val="nil"/>
              <w:left w:val="nil"/>
              <w:right w:val="nil"/>
            </w:tcBorders>
            <w:vAlign w:val="center"/>
          </w:tcPr>
          <w:p w14:paraId="4DCCFD2E" w14:textId="77777777" w:rsidR="000F77B4" w:rsidRPr="00AD50C1" w:rsidRDefault="000F77B4" w:rsidP="00AD50C1">
            <w:pPr>
              <w:pStyle w:val="Normal-Title"/>
              <w:jc w:val="center"/>
              <w:rPr>
                <w:sz w:val="16"/>
                <w:szCs w:val="16"/>
              </w:rPr>
            </w:pPr>
          </w:p>
        </w:tc>
        <w:tc>
          <w:tcPr>
            <w:tcW w:w="4686" w:type="dxa"/>
            <w:tcBorders>
              <w:top w:val="nil"/>
              <w:left w:val="nil"/>
              <w:right w:val="nil"/>
            </w:tcBorders>
            <w:vAlign w:val="center"/>
          </w:tcPr>
          <w:p w14:paraId="4C19ACF2" w14:textId="77777777" w:rsidR="000F77B4" w:rsidRPr="00AD50C1" w:rsidRDefault="000F77B4" w:rsidP="00D909B2">
            <w:pPr>
              <w:pStyle w:val="Normal-Title"/>
              <w:jc w:val="center"/>
              <w:rPr>
                <w:sz w:val="18"/>
                <w:szCs w:val="18"/>
              </w:rPr>
            </w:pPr>
            <w:r w:rsidRPr="00AD50C1">
              <w:rPr>
                <w:sz w:val="18"/>
                <w:szCs w:val="18"/>
              </w:rPr>
              <w:t>наименование направленности</w:t>
            </w:r>
          </w:p>
        </w:tc>
      </w:tr>
      <w:tr w:rsidR="000F77B4" w14:paraId="004137F5"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4DACFBB5" w14:textId="77777777" w:rsidR="000F77B4" w:rsidRPr="00007D4F" w:rsidRDefault="000F77B4" w:rsidP="00AD50C1">
            <w:pPr>
              <w:pStyle w:val="Normal-Title"/>
              <w:jc w:val="center"/>
            </w:pPr>
          </w:p>
        </w:tc>
      </w:tr>
      <w:tr w:rsidR="000F77B4" w:rsidRPr="00007D4F" w14:paraId="33C06FCE"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610C6661" w14:textId="77777777" w:rsidR="000F77B4" w:rsidRPr="00AD50C1" w:rsidRDefault="000F77B4" w:rsidP="00AD50C1">
            <w:pPr>
              <w:pStyle w:val="Normal-Title"/>
              <w:jc w:val="center"/>
              <w:rPr>
                <w:sz w:val="18"/>
                <w:szCs w:val="18"/>
              </w:rPr>
            </w:pPr>
            <w:r w:rsidRPr="00AD50C1">
              <w:rPr>
                <w:sz w:val="18"/>
                <w:szCs w:val="18"/>
              </w:rPr>
              <w:t>наименование направленности</w:t>
            </w:r>
          </w:p>
        </w:tc>
      </w:tr>
    </w:tbl>
    <w:p w14:paraId="788E0E85" w14:textId="77777777" w:rsidR="000F77B4" w:rsidRDefault="000F77B4" w:rsidP="00D909B2">
      <w:pPr>
        <w:pStyle w:val="Normal-Title"/>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6"/>
        <w:gridCol w:w="939"/>
        <w:gridCol w:w="240"/>
        <w:gridCol w:w="2377"/>
        <w:gridCol w:w="236"/>
        <w:gridCol w:w="3310"/>
      </w:tblGrid>
      <w:tr w:rsidR="000F77B4" w14:paraId="49A6080B" w14:textId="77777777" w:rsidTr="003235BB">
        <w:trPr>
          <w:trHeight w:val="397"/>
        </w:trPr>
        <w:tc>
          <w:tcPr>
            <w:tcW w:w="2546" w:type="dxa"/>
            <w:tcBorders>
              <w:top w:val="nil"/>
              <w:left w:val="nil"/>
              <w:bottom w:val="nil"/>
              <w:right w:val="nil"/>
            </w:tcBorders>
            <w:vAlign w:val="center"/>
          </w:tcPr>
          <w:p w14:paraId="7CCFF89A" w14:textId="77777777" w:rsidR="000F77B4" w:rsidRPr="00AD50C1" w:rsidRDefault="000F77B4" w:rsidP="00AD50C1">
            <w:pPr>
              <w:pStyle w:val="Normal-Title"/>
              <w:ind w:left="-108"/>
            </w:pPr>
            <w:r w:rsidRPr="00AD50C1">
              <w:t xml:space="preserve">Студент группы  № </w:t>
            </w:r>
          </w:p>
        </w:tc>
        <w:tc>
          <w:tcPr>
            <w:tcW w:w="939" w:type="dxa"/>
            <w:tcBorders>
              <w:top w:val="nil"/>
              <w:left w:val="nil"/>
              <w:right w:val="nil"/>
            </w:tcBorders>
            <w:vAlign w:val="center"/>
          </w:tcPr>
          <w:p w14:paraId="5181288D" w14:textId="13527387" w:rsidR="000F77B4" w:rsidRPr="00826FC9" w:rsidRDefault="00826FC9" w:rsidP="00200A4A">
            <w:pPr>
              <w:pStyle w:val="Normal-Title"/>
              <w:jc w:val="center"/>
              <w:rPr>
                <w:lang w:val="en-US"/>
              </w:rPr>
            </w:pPr>
            <w:r>
              <w:rPr>
                <w:lang w:val="en-US"/>
              </w:rPr>
              <w:t>Z9431</w:t>
            </w:r>
          </w:p>
        </w:tc>
        <w:tc>
          <w:tcPr>
            <w:tcW w:w="240" w:type="dxa"/>
            <w:tcBorders>
              <w:top w:val="nil"/>
              <w:left w:val="nil"/>
              <w:bottom w:val="nil"/>
              <w:right w:val="nil"/>
            </w:tcBorders>
            <w:vAlign w:val="center"/>
          </w:tcPr>
          <w:p w14:paraId="62FD85C2" w14:textId="77777777" w:rsidR="000F77B4" w:rsidRDefault="000F77B4" w:rsidP="00200A4A">
            <w:pPr>
              <w:pStyle w:val="Normal-Title"/>
              <w:jc w:val="center"/>
            </w:pPr>
          </w:p>
        </w:tc>
        <w:tc>
          <w:tcPr>
            <w:tcW w:w="2377" w:type="dxa"/>
            <w:tcBorders>
              <w:top w:val="nil"/>
              <w:left w:val="nil"/>
              <w:right w:val="nil"/>
            </w:tcBorders>
            <w:vAlign w:val="center"/>
          </w:tcPr>
          <w:p w14:paraId="330149D4" w14:textId="77777777" w:rsidR="000F77B4" w:rsidRDefault="000F77B4" w:rsidP="00200A4A">
            <w:pPr>
              <w:pStyle w:val="Normal-Title"/>
              <w:jc w:val="center"/>
            </w:pPr>
          </w:p>
        </w:tc>
        <w:tc>
          <w:tcPr>
            <w:tcW w:w="236" w:type="dxa"/>
            <w:tcBorders>
              <w:top w:val="nil"/>
              <w:left w:val="nil"/>
              <w:bottom w:val="nil"/>
              <w:right w:val="nil"/>
            </w:tcBorders>
            <w:vAlign w:val="center"/>
          </w:tcPr>
          <w:p w14:paraId="537A2880" w14:textId="77777777" w:rsidR="000F77B4" w:rsidRDefault="000F77B4" w:rsidP="00200A4A">
            <w:pPr>
              <w:pStyle w:val="Normal-Title"/>
              <w:jc w:val="center"/>
            </w:pPr>
          </w:p>
        </w:tc>
        <w:tc>
          <w:tcPr>
            <w:tcW w:w="3310" w:type="dxa"/>
            <w:tcBorders>
              <w:top w:val="nil"/>
              <w:left w:val="nil"/>
              <w:right w:val="nil"/>
            </w:tcBorders>
            <w:vAlign w:val="center"/>
          </w:tcPr>
          <w:p w14:paraId="10709237" w14:textId="36B612CC" w:rsidR="000F77B4" w:rsidRDefault="00826FC9" w:rsidP="00BB66FD">
            <w:pPr>
              <w:pStyle w:val="Normal-Title"/>
              <w:spacing w:line="240" w:lineRule="auto"/>
              <w:jc w:val="center"/>
            </w:pPr>
            <w:r>
              <w:t>А. В. Веэремаа</w:t>
            </w:r>
          </w:p>
        </w:tc>
      </w:tr>
      <w:tr w:rsidR="000F77B4" w14:paraId="52D8A34F" w14:textId="77777777" w:rsidTr="00AD50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46" w:type="dxa"/>
            <w:tcBorders>
              <w:top w:val="nil"/>
              <w:left w:val="nil"/>
              <w:bottom w:val="nil"/>
              <w:right w:val="nil"/>
            </w:tcBorders>
            <w:vAlign w:val="center"/>
          </w:tcPr>
          <w:p w14:paraId="018F7374" w14:textId="77777777" w:rsidR="000F77B4" w:rsidRPr="00AD50C1" w:rsidRDefault="000F77B4" w:rsidP="00AD50C1">
            <w:pPr>
              <w:pStyle w:val="Normal-Title"/>
              <w:jc w:val="right"/>
              <w:rPr>
                <w:sz w:val="16"/>
                <w:szCs w:val="16"/>
              </w:rPr>
            </w:pPr>
          </w:p>
        </w:tc>
        <w:tc>
          <w:tcPr>
            <w:tcW w:w="939" w:type="dxa"/>
            <w:tcBorders>
              <w:top w:val="nil"/>
              <w:left w:val="nil"/>
              <w:bottom w:val="nil"/>
              <w:right w:val="nil"/>
            </w:tcBorders>
          </w:tcPr>
          <w:p w14:paraId="774CDA5E" w14:textId="77777777" w:rsidR="000F77B4" w:rsidRPr="00AD50C1" w:rsidRDefault="000F77B4" w:rsidP="00AD50C1">
            <w:pPr>
              <w:pStyle w:val="Normal-Title"/>
              <w:jc w:val="center"/>
              <w:rPr>
                <w:sz w:val="18"/>
                <w:szCs w:val="18"/>
              </w:rPr>
            </w:pPr>
          </w:p>
        </w:tc>
        <w:tc>
          <w:tcPr>
            <w:tcW w:w="240" w:type="dxa"/>
            <w:tcBorders>
              <w:top w:val="nil"/>
              <w:left w:val="nil"/>
              <w:bottom w:val="nil"/>
              <w:right w:val="nil"/>
            </w:tcBorders>
            <w:vAlign w:val="center"/>
          </w:tcPr>
          <w:p w14:paraId="5A622EF3" w14:textId="77777777" w:rsidR="000F77B4" w:rsidRPr="00AA09DD" w:rsidRDefault="000F77B4" w:rsidP="003235BB">
            <w:pPr>
              <w:widowControl w:val="0"/>
              <w:autoSpaceDE w:val="0"/>
              <w:autoSpaceDN w:val="0"/>
              <w:adjustRightInd w:val="0"/>
              <w:spacing w:line="180" w:lineRule="exact"/>
              <w:rPr>
                <w:sz w:val="16"/>
                <w:szCs w:val="16"/>
              </w:rPr>
            </w:pPr>
          </w:p>
        </w:tc>
        <w:tc>
          <w:tcPr>
            <w:tcW w:w="2377" w:type="dxa"/>
            <w:tcBorders>
              <w:top w:val="nil"/>
              <w:left w:val="nil"/>
              <w:bottom w:val="nil"/>
              <w:right w:val="nil"/>
            </w:tcBorders>
          </w:tcPr>
          <w:p w14:paraId="03B00DC0" w14:textId="77777777" w:rsidR="000F77B4" w:rsidRPr="00AD50C1" w:rsidRDefault="000F77B4" w:rsidP="00AD50C1">
            <w:pPr>
              <w:pStyle w:val="Normal-Title"/>
              <w:jc w:val="center"/>
              <w:rPr>
                <w:sz w:val="18"/>
                <w:szCs w:val="18"/>
              </w:rPr>
            </w:pPr>
            <w:r w:rsidRPr="00AD50C1">
              <w:rPr>
                <w:sz w:val="18"/>
                <w:szCs w:val="18"/>
              </w:rPr>
              <w:t>подпись, дата</w:t>
            </w:r>
          </w:p>
        </w:tc>
        <w:tc>
          <w:tcPr>
            <w:tcW w:w="236" w:type="dxa"/>
            <w:tcBorders>
              <w:top w:val="nil"/>
              <w:left w:val="nil"/>
              <w:bottom w:val="nil"/>
              <w:right w:val="nil"/>
            </w:tcBorders>
            <w:vAlign w:val="center"/>
          </w:tcPr>
          <w:p w14:paraId="140C40B1" w14:textId="77777777" w:rsidR="000F77B4" w:rsidRPr="00AD50C1" w:rsidRDefault="000F77B4" w:rsidP="00AD50C1">
            <w:pPr>
              <w:pStyle w:val="Normal-Title"/>
              <w:jc w:val="center"/>
              <w:rPr>
                <w:sz w:val="16"/>
                <w:szCs w:val="16"/>
              </w:rPr>
            </w:pPr>
          </w:p>
        </w:tc>
        <w:tc>
          <w:tcPr>
            <w:tcW w:w="3310" w:type="dxa"/>
            <w:tcBorders>
              <w:top w:val="nil"/>
              <w:left w:val="nil"/>
              <w:bottom w:val="nil"/>
              <w:right w:val="nil"/>
            </w:tcBorders>
          </w:tcPr>
          <w:p w14:paraId="351A73C9" w14:textId="77777777" w:rsidR="000F77B4" w:rsidRPr="00AD50C1" w:rsidRDefault="000F77B4" w:rsidP="00AD50C1">
            <w:pPr>
              <w:pStyle w:val="Normal-Title"/>
              <w:jc w:val="center"/>
              <w:rPr>
                <w:sz w:val="18"/>
                <w:szCs w:val="18"/>
              </w:rPr>
            </w:pPr>
            <w:r w:rsidRPr="00AD50C1">
              <w:rPr>
                <w:sz w:val="18"/>
                <w:szCs w:val="18"/>
              </w:rPr>
              <w:t>инициалы, фамилия</w:t>
            </w:r>
          </w:p>
        </w:tc>
      </w:tr>
    </w:tbl>
    <w:p w14:paraId="5BFDFDDE" w14:textId="77777777" w:rsidR="000F77B4" w:rsidRPr="008A74E4" w:rsidRDefault="000F77B4" w:rsidP="00D909B2">
      <w:pPr>
        <w:pStyle w:val="Normal-Title"/>
        <w:spacing w:before="240"/>
      </w:pPr>
      <w:r w:rsidRPr="008A74E4">
        <w:t>Руководитель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7"/>
        <w:gridCol w:w="244"/>
        <w:gridCol w:w="2427"/>
        <w:gridCol w:w="240"/>
        <w:gridCol w:w="3221"/>
      </w:tblGrid>
      <w:tr w:rsidR="000F77B4" w14:paraId="7C9872BF" w14:textId="77777777" w:rsidTr="00AE444A">
        <w:trPr>
          <w:trHeight w:val="492"/>
        </w:trPr>
        <w:tc>
          <w:tcPr>
            <w:tcW w:w="3507" w:type="dxa"/>
            <w:tcBorders>
              <w:top w:val="nil"/>
              <w:left w:val="nil"/>
              <w:right w:val="nil"/>
            </w:tcBorders>
            <w:vAlign w:val="center"/>
          </w:tcPr>
          <w:p w14:paraId="3A010444" w14:textId="0356EE51" w:rsidR="000F77B4" w:rsidRPr="00826FC9" w:rsidRDefault="002C0530" w:rsidP="00BB66FD">
            <w:pPr>
              <w:pStyle w:val="Normal-Title"/>
              <w:spacing w:line="240" w:lineRule="auto"/>
              <w:jc w:val="center"/>
            </w:pPr>
            <w:r w:rsidRPr="00DF1006">
              <w:rPr>
                <w:color w:val="000000" w:themeColor="text1"/>
              </w:rPr>
              <w:t>проф</w:t>
            </w:r>
            <w:r w:rsidR="00826FC9" w:rsidRPr="00DF1006">
              <w:rPr>
                <w:color w:val="000000" w:themeColor="text1"/>
              </w:rPr>
              <w:t>., д-р. техн. наук</w:t>
            </w:r>
            <w:r w:rsidRPr="00DF1006">
              <w:rPr>
                <w:color w:val="000000" w:themeColor="text1"/>
              </w:rPr>
              <w:t>, доц.</w:t>
            </w:r>
          </w:p>
        </w:tc>
        <w:tc>
          <w:tcPr>
            <w:tcW w:w="244" w:type="dxa"/>
            <w:tcBorders>
              <w:top w:val="nil"/>
              <w:left w:val="nil"/>
              <w:bottom w:val="nil"/>
              <w:right w:val="nil"/>
            </w:tcBorders>
            <w:vAlign w:val="center"/>
          </w:tcPr>
          <w:p w14:paraId="540D7DA4" w14:textId="77777777" w:rsidR="000F77B4" w:rsidRDefault="000F77B4" w:rsidP="00D909B2">
            <w:pPr>
              <w:pStyle w:val="Normal-Title"/>
              <w:jc w:val="center"/>
            </w:pPr>
          </w:p>
        </w:tc>
        <w:tc>
          <w:tcPr>
            <w:tcW w:w="2427" w:type="dxa"/>
            <w:tcBorders>
              <w:top w:val="nil"/>
              <w:left w:val="nil"/>
              <w:right w:val="nil"/>
            </w:tcBorders>
            <w:vAlign w:val="center"/>
          </w:tcPr>
          <w:p w14:paraId="2499EDB9" w14:textId="77777777" w:rsidR="000F77B4" w:rsidRDefault="000F77B4" w:rsidP="00D909B2">
            <w:pPr>
              <w:pStyle w:val="Normal-Title"/>
              <w:jc w:val="center"/>
            </w:pPr>
          </w:p>
        </w:tc>
        <w:tc>
          <w:tcPr>
            <w:tcW w:w="240" w:type="dxa"/>
            <w:tcBorders>
              <w:top w:val="nil"/>
              <w:left w:val="nil"/>
              <w:bottom w:val="nil"/>
              <w:right w:val="nil"/>
            </w:tcBorders>
            <w:vAlign w:val="center"/>
          </w:tcPr>
          <w:p w14:paraId="40419053" w14:textId="77777777" w:rsidR="000F77B4" w:rsidRDefault="000F77B4" w:rsidP="00D909B2">
            <w:pPr>
              <w:widowControl w:val="0"/>
              <w:autoSpaceDE w:val="0"/>
              <w:autoSpaceDN w:val="0"/>
              <w:adjustRightInd w:val="0"/>
              <w:spacing w:after="0"/>
              <w:jc w:val="center"/>
            </w:pPr>
          </w:p>
        </w:tc>
        <w:tc>
          <w:tcPr>
            <w:tcW w:w="3221" w:type="dxa"/>
            <w:tcBorders>
              <w:top w:val="nil"/>
              <w:left w:val="nil"/>
              <w:right w:val="nil"/>
            </w:tcBorders>
            <w:vAlign w:val="center"/>
          </w:tcPr>
          <w:p w14:paraId="2E4A89E2" w14:textId="78DEE160" w:rsidR="000F77B4" w:rsidRDefault="00826FC9" w:rsidP="00BB66FD">
            <w:pPr>
              <w:pStyle w:val="Normal-Title"/>
              <w:spacing w:line="240" w:lineRule="auto"/>
              <w:jc w:val="center"/>
            </w:pPr>
            <w:r>
              <w:t>С. И. Колесникова</w:t>
            </w:r>
          </w:p>
        </w:tc>
      </w:tr>
      <w:tr w:rsidR="000F77B4" w14:paraId="5EFDB575" w14:textId="77777777" w:rsidTr="00AE44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2"/>
        </w:trPr>
        <w:tc>
          <w:tcPr>
            <w:tcW w:w="3507" w:type="dxa"/>
            <w:tcBorders>
              <w:top w:val="nil"/>
              <w:left w:val="nil"/>
              <w:bottom w:val="nil"/>
              <w:right w:val="nil"/>
            </w:tcBorders>
          </w:tcPr>
          <w:p w14:paraId="7F770CCF" w14:textId="77777777" w:rsidR="000F77B4" w:rsidRPr="00D909B2" w:rsidRDefault="000F77B4" w:rsidP="00D909B2">
            <w:pPr>
              <w:pStyle w:val="Normal-Title"/>
              <w:jc w:val="center"/>
              <w:rPr>
                <w:sz w:val="18"/>
                <w:szCs w:val="18"/>
              </w:rPr>
            </w:pPr>
            <w:r w:rsidRPr="00D909B2">
              <w:rPr>
                <w:sz w:val="18"/>
                <w:szCs w:val="18"/>
              </w:rPr>
              <w:t>должность, уч. степень, звание</w:t>
            </w:r>
          </w:p>
        </w:tc>
        <w:tc>
          <w:tcPr>
            <w:tcW w:w="244" w:type="dxa"/>
            <w:tcBorders>
              <w:top w:val="nil"/>
              <w:left w:val="nil"/>
              <w:bottom w:val="nil"/>
              <w:right w:val="nil"/>
            </w:tcBorders>
          </w:tcPr>
          <w:p w14:paraId="1533521E" w14:textId="77777777" w:rsidR="000F77B4" w:rsidRPr="00AA09DD" w:rsidRDefault="000F77B4" w:rsidP="003235BB">
            <w:pPr>
              <w:widowControl w:val="0"/>
              <w:autoSpaceDE w:val="0"/>
              <w:autoSpaceDN w:val="0"/>
              <w:adjustRightInd w:val="0"/>
              <w:jc w:val="center"/>
              <w:rPr>
                <w:sz w:val="16"/>
                <w:szCs w:val="16"/>
              </w:rPr>
            </w:pPr>
          </w:p>
        </w:tc>
        <w:tc>
          <w:tcPr>
            <w:tcW w:w="2427" w:type="dxa"/>
            <w:tcBorders>
              <w:top w:val="nil"/>
              <w:left w:val="nil"/>
              <w:bottom w:val="nil"/>
              <w:right w:val="nil"/>
            </w:tcBorders>
          </w:tcPr>
          <w:p w14:paraId="6CE2188B" w14:textId="77777777" w:rsidR="000F77B4" w:rsidRPr="00D909B2" w:rsidRDefault="000F77B4" w:rsidP="00D909B2">
            <w:pPr>
              <w:pStyle w:val="Normal-Title"/>
              <w:jc w:val="center"/>
              <w:rPr>
                <w:sz w:val="18"/>
                <w:szCs w:val="18"/>
              </w:rPr>
            </w:pPr>
            <w:r w:rsidRPr="00D909B2">
              <w:rPr>
                <w:sz w:val="18"/>
                <w:szCs w:val="18"/>
              </w:rPr>
              <w:t>подпись, дата</w:t>
            </w:r>
          </w:p>
        </w:tc>
        <w:tc>
          <w:tcPr>
            <w:tcW w:w="240" w:type="dxa"/>
            <w:tcBorders>
              <w:top w:val="nil"/>
              <w:left w:val="nil"/>
              <w:bottom w:val="nil"/>
              <w:right w:val="nil"/>
            </w:tcBorders>
          </w:tcPr>
          <w:p w14:paraId="38D48FEC" w14:textId="77777777" w:rsidR="000F77B4" w:rsidRPr="00AA09DD" w:rsidRDefault="000F77B4" w:rsidP="003235BB">
            <w:pPr>
              <w:widowControl w:val="0"/>
              <w:autoSpaceDE w:val="0"/>
              <w:autoSpaceDN w:val="0"/>
              <w:adjustRightInd w:val="0"/>
              <w:jc w:val="center"/>
              <w:rPr>
                <w:sz w:val="16"/>
                <w:szCs w:val="16"/>
              </w:rPr>
            </w:pPr>
          </w:p>
        </w:tc>
        <w:tc>
          <w:tcPr>
            <w:tcW w:w="3221" w:type="dxa"/>
            <w:tcBorders>
              <w:top w:val="nil"/>
              <w:left w:val="nil"/>
              <w:bottom w:val="nil"/>
              <w:right w:val="nil"/>
            </w:tcBorders>
          </w:tcPr>
          <w:p w14:paraId="4DA21B4A" w14:textId="77777777" w:rsidR="000F77B4" w:rsidRPr="00D909B2" w:rsidRDefault="000F77B4" w:rsidP="00D909B2">
            <w:pPr>
              <w:pStyle w:val="Normal-Title"/>
              <w:jc w:val="center"/>
              <w:rPr>
                <w:sz w:val="18"/>
                <w:szCs w:val="18"/>
              </w:rPr>
            </w:pPr>
            <w:r w:rsidRPr="00D909B2">
              <w:rPr>
                <w:sz w:val="18"/>
                <w:szCs w:val="18"/>
              </w:rPr>
              <w:t>инициалы, фамилия</w:t>
            </w:r>
          </w:p>
        </w:tc>
      </w:tr>
    </w:tbl>
    <w:p w14:paraId="5C1B1C7A" w14:textId="77777777" w:rsidR="00200A4A" w:rsidRDefault="00200A4A" w:rsidP="00200A4A">
      <w:pPr>
        <w:pStyle w:val="Footer"/>
        <w:jc w:val="center"/>
        <w:rPr>
          <w:lang w:val="en-US"/>
        </w:rPr>
      </w:pPr>
    </w:p>
    <w:p w14:paraId="49023F03" w14:textId="51F5C890" w:rsidR="005B53DA" w:rsidRPr="00826FC9" w:rsidRDefault="00200A4A" w:rsidP="00826FC9">
      <w:pPr>
        <w:pStyle w:val="Normal-Title"/>
        <w:spacing w:before="2040"/>
        <w:jc w:val="center"/>
      </w:pPr>
      <w:r w:rsidRPr="00D909B2">
        <w:t>Санкт-Петербург 20</w:t>
      </w:r>
      <w:r w:rsidR="00826FC9">
        <w:t>24</w:t>
      </w:r>
      <w:r w:rsidR="005B53DA">
        <w:br w:type="page"/>
      </w:r>
    </w:p>
    <w:p w14:paraId="6FDA10DC" w14:textId="77777777" w:rsidR="002232FB" w:rsidRPr="004523CD" w:rsidRDefault="002232FB" w:rsidP="00875473">
      <w:pPr>
        <w:pStyle w:val="Normal-Title"/>
        <w:ind w:right="-144"/>
        <w:jc w:val="center"/>
        <w:rPr>
          <w:b/>
        </w:rPr>
      </w:pPr>
      <w:r w:rsidRPr="004523CD">
        <w:lastRenderedPageBreak/>
        <w:t>МИНИСТЕРСТВО НАУКИ</w:t>
      </w:r>
      <w:r>
        <w:t xml:space="preserve"> И ВЫСШЕГО ОБРАЗОВАНИЯ</w:t>
      </w:r>
      <w:r w:rsidRPr="004523CD">
        <w:t xml:space="preserve"> РОССИЙСКОЙ ФЕДЕРАЦИИ</w:t>
      </w:r>
    </w:p>
    <w:p w14:paraId="0A555393" w14:textId="13C34F4F" w:rsidR="002232FB" w:rsidRPr="00FF3408" w:rsidRDefault="002232FB" w:rsidP="002232FB">
      <w:pPr>
        <w:pStyle w:val="Normal-Title"/>
        <w:ind w:right="-285" w:hanging="142"/>
        <w:jc w:val="center"/>
      </w:pPr>
      <w:r>
        <w:t>ф</w:t>
      </w:r>
      <w:r w:rsidRPr="004523CD">
        <w:t>едеральное государственное автономное образовательное учреждение высшего образования</w:t>
      </w:r>
    </w:p>
    <w:p w14:paraId="1BC5CC8C" w14:textId="0673F6F0" w:rsidR="002232FB" w:rsidRPr="004523CD" w:rsidRDefault="002232FB" w:rsidP="00875473">
      <w:pPr>
        <w:pStyle w:val="Normal-Title"/>
        <w:jc w:val="center"/>
        <w:rPr>
          <w:bCs/>
        </w:rPr>
      </w:pPr>
      <w:r w:rsidRPr="004523CD">
        <w:rPr>
          <w:bCs/>
        </w:rPr>
        <w:t xml:space="preserve">«САНКТ–ПЕТЕРБУРГСКИЙ ГОСУДАРСТВЕННЫЙ УНИВЕРСИТЕТ </w:t>
      </w:r>
      <w:r w:rsidRPr="004523CD">
        <w:rPr>
          <w:bCs/>
        </w:rPr>
        <w:br/>
        <w:t>АЭРОКОСМИЧЕСКОГО ПРИБОРОСТРОЕНИЯ»</w:t>
      </w:r>
    </w:p>
    <w:p w14:paraId="0E44DDD2" w14:textId="77777777" w:rsidR="002232FB" w:rsidRPr="00145CCD" w:rsidRDefault="002232FB" w:rsidP="00875473">
      <w:pPr>
        <w:pStyle w:val="Normal-Title"/>
      </w:pPr>
      <w:r>
        <w:t>УТВЕРЖДАЮ</w:t>
      </w:r>
    </w:p>
    <w:p w14:paraId="02FE754B" w14:textId="7C23E64F" w:rsidR="002232FB" w:rsidRDefault="002232FB" w:rsidP="00875473">
      <w:pPr>
        <w:pStyle w:val="Normal-Title"/>
      </w:pPr>
      <w:r w:rsidRPr="00145CCD">
        <w:t>Заведующий кафедрой</w:t>
      </w:r>
      <w:r>
        <w:t xml:space="preserve"> №</w:t>
      </w:r>
      <w:r w:rsidR="00F74152">
        <w:t xml:space="preserve"> </w:t>
      </w:r>
      <w:r w:rsidR="00F74152" w:rsidRPr="00F74152">
        <w:rPr>
          <w:u w:val="single"/>
        </w:rPr>
        <w:t>43</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06"/>
      </w:tblGrid>
      <w:tr w:rsidR="002232FB" w14:paraId="6833E737" w14:textId="77777777" w:rsidTr="003235BB">
        <w:trPr>
          <w:trHeight w:val="397"/>
        </w:trPr>
        <w:tc>
          <w:tcPr>
            <w:tcW w:w="3775" w:type="dxa"/>
            <w:tcBorders>
              <w:top w:val="nil"/>
              <w:left w:val="nil"/>
              <w:right w:val="nil"/>
            </w:tcBorders>
            <w:vAlign w:val="center"/>
          </w:tcPr>
          <w:p w14:paraId="76E673F7" w14:textId="0AA90307" w:rsidR="002232FB" w:rsidRDefault="006824F6" w:rsidP="00875473">
            <w:pPr>
              <w:pStyle w:val="Normal-Title"/>
              <w:jc w:val="center"/>
            </w:pPr>
            <w:r w:rsidRPr="00DF1006">
              <w:rPr>
                <w:color w:val="000000" w:themeColor="text1"/>
              </w:rPr>
              <w:t>проф</w:t>
            </w:r>
            <w:r>
              <w:rPr>
                <w:color w:val="000000" w:themeColor="text1"/>
              </w:rPr>
              <w:t>.</w:t>
            </w:r>
            <w:r>
              <w:t xml:space="preserve">, </w:t>
            </w:r>
            <w:r w:rsidRPr="00DF1006">
              <w:rPr>
                <w:color w:val="000000" w:themeColor="text1"/>
              </w:rPr>
              <w:t>д-р. техн. наук</w:t>
            </w:r>
            <w:r>
              <w:t>, проф.</w:t>
            </w:r>
          </w:p>
        </w:tc>
        <w:tc>
          <w:tcPr>
            <w:tcW w:w="240" w:type="dxa"/>
            <w:tcBorders>
              <w:top w:val="nil"/>
              <w:left w:val="nil"/>
              <w:bottom w:val="nil"/>
              <w:right w:val="nil"/>
            </w:tcBorders>
            <w:vAlign w:val="center"/>
          </w:tcPr>
          <w:p w14:paraId="01FBD401" w14:textId="77777777" w:rsidR="002232FB" w:rsidRDefault="002232FB" w:rsidP="00875473">
            <w:pPr>
              <w:pStyle w:val="Normal-Title"/>
              <w:jc w:val="center"/>
            </w:pPr>
          </w:p>
        </w:tc>
        <w:tc>
          <w:tcPr>
            <w:tcW w:w="2503" w:type="dxa"/>
            <w:tcBorders>
              <w:top w:val="nil"/>
              <w:left w:val="nil"/>
              <w:right w:val="nil"/>
            </w:tcBorders>
            <w:vAlign w:val="center"/>
          </w:tcPr>
          <w:p w14:paraId="3500EBED" w14:textId="77777777" w:rsidR="002232FB" w:rsidRDefault="002232FB" w:rsidP="00875473">
            <w:pPr>
              <w:pStyle w:val="Normal-Title"/>
              <w:jc w:val="center"/>
            </w:pPr>
          </w:p>
        </w:tc>
        <w:tc>
          <w:tcPr>
            <w:tcW w:w="236" w:type="dxa"/>
            <w:tcBorders>
              <w:top w:val="nil"/>
              <w:left w:val="nil"/>
              <w:bottom w:val="nil"/>
              <w:right w:val="nil"/>
            </w:tcBorders>
            <w:vAlign w:val="center"/>
          </w:tcPr>
          <w:p w14:paraId="7F67BA76" w14:textId="77777777" w:rsidR="002232FB" w:rsidRDefault="002232FB" w:rsidP="00875473">
            <w:pPr>
              <w:pStyle w:val="Normal-Title"/>
              <w:jc w:val="center"/>
            </w:pPr>
          </w:p>
        </w:tc>
        <w:tc>
          <w:tcPr>
            <w:tcW w:w="2906" w:type="dxa"/>
            <w:tcBorders>
              <w:top w:val="nil"/>
              <w:left w:val="nil"/>
              <w:right w:val="nil"/>
            </w:tcBorders>
            <w:vAlign w:val="center"/>
          </w:tcPr>
          <w:p w14:paraId="49695021" w14:textId="220DE52A" w:rsidR="002232FB" w:rsidRDefault="00956C7A" w:rsidP="00875473">
            <w:pPr>
              <w:pStyle w:val="Normal-Title"/>
              <w:jc w:val="center"/>
            </w:pPr>
            <w:r>
              <w:t>М. Ю. Охт</w:t>
            </w:r>
            <w:r w:rsidR="00F004BF">
              <w:t>и</w:t>
            </w:r>
            <w:r>
              <w:t>лев</w:t>
            </w:r>
          </w:p>
        </w:tc>
      </w:tr>
      <w:tr w:rsidR="002232FB" w14:paraId="34F8B74C"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2A3A1208" w14:textId="77777777" w:rsidR="002232FB" w:rsidRPr="00875473" w:rsidRDefault="002232FB" w:rsidP="00875473">
            <w:pPr>
              <w:pStyle w:val="Normal-Title"/>
              <w:jc w:val="center"/>
              <w:rPr>
                <w:sz w:val="18"/>
                <w:szCs w:val="18"/>
              </w:rPr>
            </w:pPr>
            <w:r w:rsidRPr="00875473">
              <w:rPr>
                <w:sz w:val="18"/>
                <w:szCs w:val="18"/>
              </w:rPr>
              <w:t>должность, уч. степень, звание</w:t>
            </w:r>
          </w:p>
        </w:tc>
        <w:tc>
          <w:tcPr>
            <w:tcW w:w="240" w:type="dxa"/>
            <w:tcBorders>
              <w:top w:val="nil"/>
              <w:left w:val="nil"/>
              <w:bottom w:val="nil"/>
              <w:right w:val="nil"/>
            </w:tcBorders>
            <w:vAlign w:val="center"/>
          </w:tcPr>
          <w:p w14:paraId="10D289B6" w14:textId="77777777" w:rsidR="002232FB" w:rsidRPr="00875473" w:rsidRDefault="002232FB" w:rsidP="00875473">
            <w:pPr>
              <w:pStyle w:val="Normal-Title"/>
              <w:jc w:val="center"/>
              <w:rPr>
                <w:sz w:val="16"/>
                <w:szCs w:val="16"/>
              </w:rPr>
            </w:pPr>
          </w:p>
        </w:tc>
        <w:tc>
          <w:tcPr>
            <w:tcW w:w="2503" w:type="dxa"/>
            <w:tcBorders>
              <w:top w:val="nil"/>
              <w:left w:val="nil"/>
              <w:bottom w:val="nil"/>
              <w:right w:val="nil"/>
            </w:tcBorders>
            <w:vAlign w:val="center"/>
          </w:tcPr>
          <w:p w14:paraId="77F9C58F" w14:textId="77777777" w:rsidR="002232FB" w:rsidRPr="00875473" w:rsidRDefault="002232FB" w:rsidP="00875473">
            <w:pPr>
              <w:pStyle w:val="Normal-Title"/>
              <w:jc w:val="center"/>
              <w:rPr>
                <w:sz w:val="18"/>
                <w:szCs w:val="18"/>
              </w:rPr>
            </w:pPr>
            <w:r w:rsidRPr="00875473">
              <w:rPr>
                <w:sz w:val="18"/>
                <w:szCs w:val="18"/>
              </w:rPr>
              <w:t>подпись, дата</w:t>
            </w:r>
          </w:p>
        </w:tc>
        <w:tc>
          <w:tcPr>
            <w:tcW w:w="236" w:type="dxa"/>
            <w:tcBorders>
              <w:top w:val="nil"/>
              <w:left w:val="nil"/>
              <w:bottom w:val="nil"/>
              <w:right w:val="nil"/>
            </w:tcBorders>
            <w:vAlign w:val="center"/>
          </w:tcPr>
          <w:p w14:paraId="441CF2DD" w14:textId="77777777" w:rsidR="002232FB" w:rsidRPr="00875473" w:rsidRDefault="002232FB" w:rsidP="00875473">
            <w:pPr>
              <w:pStyle w:val="Normal-Title"/>
              <w:jc w:val="center"/>
              <w:rPr>
                <w:sz w:val="16"/>
                <w:szCs w:val="16"/>
              </w:rPr>
            </w:pPr>
          </w:p>
        </w:tc>
        <w:tc>
          <w:tcPr>
            <w:tcW w:w="2906" w:type="dxa"/>
            <w:tcBorders>
              <w:top w:val="nil"/>
              <w:left w:val="nil"/>
              <w:bottom w:val="nil"/>
              <w:right w:val="nil"/>
            </w:tcBorders>
            <w:vAlign w:val="center"/>
          </w:tcPr>
          <w:p w14:paraId="259DE220" w14:textId="77777777" w:rsidR="002232FB" w:rsidRPr="00875473" w:rsidRDefault="002232FB" w:rsidP="00875473">
            <w:pPr>
              <w:pStyle w:val="Normal-Title"/>
              <w:jc w:val="center"/>
              <w:rPr>
                <w:sz w:val="18"/>
                <w:szCs w:val="18"/>
              </w:rPr>
            </w:pPr>
            <w:r w:rsidRPr="00875473">
              <w:rPr>
                <w:sz w:val="18"/>
                <w:szCs w:val="18"/>
              </w:rPr>
              <w:t>инициалы, фамилия</w:t>
            </w:r>
          </w:p>
        </w:tc>
      </w:tr>
    </w:tbl>
    <w:p w14:paraId="449CB800" w14:textId="77777777" w:rsidR="002232FB" w:rsidRPr="00875473" w:rsidRDefault="002232FB" w:rsidP="00875473">
      <w:pPr>
        <w:pStyle w:val="Normal-Title"/>
        <w:spacing w:before="360" w:after="360"/>
        <w:jc w:val="center"/>
        <w:rPr>
          <w:sz w:val="28"/>
          <w:szCs w:val="28"/>
        </w:rPr>
      </w:pPr>
      <w:r w:rsidRPr="00875473">
        <w:rPr>
          <w:sz w:val="28"/>
          <w:szCs w:val="28"/>
        </w:rPr>
        <w:t>ЗАДАНИЕ НА ВЫПОЛНЕНИЕ БАКАЛАВРСКОЙ РАБОТЫ</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960"/>
        <w:gridCol w:w="240"/>
        <w:gridCol w:w="5645"/>
      </w:tblGrid>
      <w:tr w:rsidR="002232FB" w14:paraId="58AB9A1B" w14:textId="77777777" w:rsidTr="003235BB">
        <w:trPr>
          <w:trHeight w:val="397"/>
        </w:trPr>
        <w:tc>
          <w:tcPr>
            <w:tcW w:w="2815" w:type="dxa"/>
            <w:tcBorders>
              <w:top w:val="nil"/>
              <w:left w:val="nil"/>
              <w:bottom w:val="nil"/>
              <w:right w:val="nil"/>
            </w:tcBorders>
            <w:vAlign w:val="center"/>
          </w:tcPr>
          <w:p w14:paraId="4B4BA63A" w14:textId="77777777" w:rsidR="002232FB" w:rsidRDefault="002232FB" w:rsidP="00875473">
            <w:pPr>
              <w:pStyle w:val="Normal-Title"/>
            </w:pPr>
            <w:r>
              <w:t xml:space="preserve">студенту группы </w:t>
            </w:r>
          </w:p>
        </w:tc>
        <w:tc>
          <w:tcPr>
            <w:tcW w:w="960" w:type="dxa"/>
            <w:tcBorders>
              <w:top w:val="nil"/>
              <w:left w:val="nil"/>
              <w:right w:val="nil"/>
            </w:tcBorders>
            <w:vAlign w:val="center"/>
          </w:tcPr>
          <w:p w14:paraId="3034CAD3" w14:textId="0D20F357" w:rsidR="002232FB" w:rsidRPr="00466543" w:rsidRDefault="00466543" w:rsidP="00875473">
            <w:pPr>
              <w:pStyle w:val="Normal-Title"/>
              <w:jc w:val="center"/>
              <w:rPr>
                <w:lang w:val="en-US"/>
              </w:rPr>
            </w:pPr>
            <w:r>
              <w:rPr>
                <w:lang w:val="en-US"/>
              </w:rPr>
              <w:t>Z9431</w:t>
            </w:r>
          </w:p>
        </w:tc>
        <w:tc>
          <w:tcPr>
            <w:tcW w:w="240" w:type="dxa"/>
            <w:tcBorders>
              <w:top w:val="nil"/>
              <w:left w:val="nil"/>
              <w:bottom w:val="nil"/>
              <w:right w:val="nil"/>
            </w:tcBorders>
            <w:vAlign w:val="center"/>
          </w:tcPr>
          <w:p w14:paraId="7455CCA0" w14:textId="77777777" w:rsidR="002232FB" w:rsidRDefault="002232FB" w:rsidP="00875473">
            <w:pPr>
              <w:pStyle w:val="Normal-Title"/>
              <w:jc w:val="center"/>
            </w:pPr>
          </w:p>
        </w:tc>
        <w:tc>
          <w:tcPr>
            <w:tcW w:w="5645" w:type="dxa"/>
            <w:tcBorders>
              <w:top w:val="nil"/>
              <w:left w:val="nil"/>
              <w:right w:val="nil"/>
            </w:tcBorders>
            <w:vAlign w:val="center"/>
          </w:tcPr>
          <w:p w14:paraId="1A981D60" w14:textId="33383E05" w:rsidR="002232FB" w:rsidRDefault="00466543" w:rsidP="00875473">
            <w:pPr>
              <w:pStyle w:val="Normal-Title"/>
              <w:jc w:val="center"/>
            </w:pPr>
            <w:r>
              <w:t>Веэремаа Андрею Вадимовичу</w:t>
            </w:r>
          </w:p>
        </w:tc>
      </w:tr>
      <w:tr w:rsidR="002232FB" w14:paraId="5A7A47DF"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15" w:type="dxa"/>
            <w:tcBorders>
              <w:top w:val="nil"/>
              <w:left w:val="nil"/>
              <w:bottom w:val="nil"/>
              <w:right w:val="nil"/>
            </w:tcBorders>
            <w:vAlign w:val="center"/>
          </w:tcPr>
          <w:p w14:paraId="4A43DA6B" w14:textId="77777777" w:rsidR="002232FB" w:rsidRPr="00AA09DD" w:rsidRDefault="002232FB" w:rsidP="00875473">
            <w:pPr>
              <w:pStyle w:val="Normal-Title"/>
              <w:jc w:val="center"/>
            </w:pPr>
          </w:p>
        </w:tc>
        <w:tc>
          <w:tcPr>
            <w:tcW w:w="960" w:type="dxa"/>
            <w:tcBorders>
              <w:top w:val="nil"/>
              <w:left w:val="nil"/>
              <w:bottom w:val="nil"/>
              <w:right w:val="nil"/>
            </w:tcBorders>
            <w:vAlign w:val="center"/>
          </w:tcPr>
          <w:p w14:paraId="281F2831" w14:textId="77777777" w:rsidR="002232FB" w:rsidRPr="00CA412B" w:rsidRDefault="002232FB" w:rsidP="00875473">
            <w:pPr>
              <w:pStyle w:val="Normal-Title"/>
              <w:jc w:val="center"/>
              <w:rPr>
                <w:sz w:val="18"/>
                <w:szCs w:val="18"/>
              </w:rPr>
            </w:pPr>
            <w:r w:rsidRPr="00CA412B">
              <w:rPr>
                <w:sz w:val="18"/>
                <w:szCs w:val="18"/>
              </w:rPr>
              <w:t>номер</w:t>
            </w:r>
          </w:p>
        </w:tc>
        <w:tc>
          <w:tcPr>
            <w:tcW w:w="240" w:type="dxa"/>
            <w:tcBorders>
              <w:top w:val="nil"/>
              <w:left w:val="nil"/>
              <w:bottom w:val="nil"/>
              <w:right w:val="nil"/>
            </w:tcBorders>
            <w:vAlign w:val="center"/>
          </w:tcPr>
          <w:p w14:paraId="4E55BA2A" w14:textId="77777777" w:rsidR="002232FB" w:rsidRPr="00AA09DD" w:rsidRDefault="002232FB" w:rsidP="00875473">
            <w:pPr>
              <w:pStyle w:val="Normal-Title"/>
              <w:jc w:val="center"/>
            </w:pPr>
          </w:p>
        </w:tc>
        <w:tc>
          <w:tcPr>
            <w:tcW w:w="5645" w:type="dxa"/>
            <w:tcBorders>
              <w:top w:val="nil"/>
              <w:left w:val="nil"/>
              <w:bottom w:val="nil"/>
              <w:right w:val="nil"/>
            </w:tcBorders>
            <w:vAlign w:val="center"/>
          </w:tcPr>
          <w:p w14:paraId="49D3B958" w14:textId="77777777" w:rsidR="002232FB" w:rsidRPr="00CA412B" w:rsidRDefault="002232FB" w:rsidP="00875473">
            <w:pPr>
              <w:pStyle w:val="Normal-Title"/>
              <w:jc w:val="center"/>
              <w:rPr>
                <w:sz w:val="18"/>
                <w:szCs w:val="18"/>
              </w:rPr>
            </w:pPr>
            <w:r w:rsidRPr="008B5D59">
              <w:rPr>
                <w:sz w:val="18"/>
                <w:szCs w:val="18"/>
              </w:rPr>
              <w:t>фамилия, имя, отчество</w:t>
            </w:r>
          </w:p>
        </w:tc>
      </w:tr>
    </w:tbl>
    <w:p w14:paraId="20242D3A" w14:textId="77777777" w:rsidR="002232FB" w:rsidRPr="00F534F2" w:rsidRDefault="002232FB" w:rsidP="001A790A">
      <w:pPr>
        <w:pStyle w:val="Normal-Title"/>
      </w:pPr>
    </w:p>
    <w:tbl>
      <w:tblPr>
        <w:tblW w:w="9660" w:type="dxa"/>
        <w:tblInd w:w="-12" w:type="dxa"/>
        <w:tblBorders>
          <w:bottom w:val="single" w:sz="4" w:space="0" w:color="auto"/>
        </w:tblBorders>
        <w:tblLook w:val="04A0" w:firstRow="1" w:lastRow="0" w:firstColumn="1" w:lastColumn="0" w:noHBand="0" w:noVBand="1"/>
      </w:tblPr>
      <w:tblGrid>
        <w:gridCol w:w="1081"/>
        <w:gridCol w:w="8579"/>
      </w:tblGrid>
      <w:tr w:rsidR="002232FB" w14:paraId="78CCAA57" w14:textId="77777777" w:rsidTr="003235BB">
        <w:trPr>
          <w:trHeight w:val="397"/>
        </w:trPr>
        <w:tc>
          <w:tcPr>
            <w:tcW w:w="1081" w:type="dxa"/>
            <w:tcBorders>
              <w:bottom w:val="nil"/>
            </w:tcBorders>
            <w:vAlign w:val="center"/>
          </w:tcPr>
          <w:p w14:paraId="26E7BD2C" w14:textId="77777777" w:rsidR="002232FB" w:rsidRDefault="002232FB" w:rsidP="00875473">
            <w:pPr>
              <w:pStyle w:val="Normal-Title"/>
            </w:pPr>
            <w:r>
              <w:t>на тему</w:t>
            </w:r>
          </w:p>
        </w:tc>
        <w:tc>
          <w:tcPr>
            <w:tcW w:w="8579" w:type="dxa"/>
            <w:tcBorders>
              <w:bottom w:val="single" w:sz="4" w:space="0" w:color="auto"/>
            </w:tcBorders>
            <w:vAlign w:val="center"/>
          </w:tcPr>
          <w:p w14:paraId="2351162E" w14:textId="54EAA1A7" w:rsidR="002232FB" w:rsidRDefault="00466543" w:rsidP="00875473">
            <w:pPr>
              <w:pStyle w:val="Normal-Title"/>
              <w:jc w:val="center"/>
            </w:pPr>
            <w:r>
              <w:t>Разработка программного обеспечения для учета топлива морских судов</w:t>
            </w:r>
          </w:p>
        </w:tc>
      </w:tr>
      <w:tr w:rsidR="002232FB" w14:paraId="17252D3A" w14:textId="77777777" w:rsidTr="003235BB">
        <w:trPr>
          <w:trHeight w:val="397"/>
        </w:trPr>
        <w:tc>
          <w:tcPr>
            <w:tcW w:w="9660" w:type="dxa"/>
            <w:gridSpan w:val="2"/>
            <w:tcBorders>
              <w:bottom w:val="single" w:sz="4" w:space="0" w:color="auto"/>
            </w:tcBorders>
            <w:vAlign w:val="center"/>
          </w:tcPr>
          <w:p w14:paraId="5EAFBE52" w14:textId="77777777" w:rsidR="002232FB" w:rsidRDefault="002232FB" w:rsidP="00875473">
            <w:pPr>
              <w:pStyle w:val="Normal-Title"/>
              <w:jc w:val="center"/>
            </w:pPr>
          </w:p>
        </w:tc>
      </w:tr>
      <w:tr w:rsidR="002232FB" w14:paraId="5310F409" w14:textId="77777777" w:rsidTr="003235BB">
        <w:trPr>
          <w:trHeight w:val="397"/>
        </w:trPr>
        <w:tc>
          <w:tcPr>
            <w:tcW w:w="9660" w:type="dxa"/>
            <w:gridSpan w:val="2"/>
            <w:tcBorders>
              <w:top w:val="single" w:sz="4" w:space="0" w:color="auto"/>
            </w:tcBorders>
            <w:vAlign w:val="center"/>
          </w:tcPr>
          <w:p w14:paraId="0844D0F5" w14:textId="77777777" w:rsidR="002232FB" w:rsidRDefault="002232FB" w:rsidP="00875473">
            <w:pPr>
              <w:pStyle w:val="Normal-Title"/>
              <w:jc w:val="center"/>
            </w:pPr>
          </w:p>
        </w:tc>
      </w:tr>
    </w:tbl>
    <w:p w14:paraId="4C6EDD7A" w14:textId="77777777" w:rsidR="002232FB" w:rsidRPr="001A790A" w:rsidRDefault="002232FB" w:rsidP="001A790A">
      <w:pPr>
        <w:pStyle w:val="Normal-Title"/>
        <w:rPr>
          <w:sz w:val="18"/>
          <w:szCs w:val="18"/>
        </w:rPr>
      </w:pPr>
    </w:p>
    <w:tbl>
      <w:tblPr>
        <w:tblW w:w="9660" w:type="dxa"/>
        <w:tblInd w:w="-12" w:type="dxa"/>
        <w:tblBorders>
          <w:bottom w:val="single" w:sz="4" w:space="0" w:color="auto"/>
        </w:tblBorders>
        <w:tblLook w:val="04A0" w:firstRow="1" w:lastRow="0" w:firstColumn="1" w:lastColumn="0" w:noHBand="0" w:noVBand="1"/>
      </w:tblPr>
      <w:tblGrid>
        <w:gridCol w:w="3998"/>
        <w:gridCol w:w="2623"/>
        <w:gridCol w:w="445"/>
        <w:gridCol w:w="2594"/>
      </w:tblGrid>
      <w:tr w:rsidR="002232FB" w:rsidRPr="00A650B3" w14:paraId="60EDE0F9" w14:textId="77777777" w:rsidTr="003235BB">
        <w:trPr>
          <w:trHeight w:val="397"/>
        </w:trPr>
        <w:tc>
          <w:tcPr>
            <w:tcW w:w="3998" w:type="dxa"/>
            <w:tcBorders>
              <w:bottom w:val="nil"/>
            </w:tcBorders>
            <w:vAlign w:val="center"/>
          </w:tcPr>
          <w:p w14:paraId="543373DA" w14:textId="77777777" w:rsidR="002232FB" w:rsidRPr="00A650B3" w:rsidRDefault="002232FB" w:rsidP="001A790A">
            <w:pPr>
              <w:pStyle w:val="Normal-Title"/>
            </w:pPr>
            <w:r w:rsidRPr="00A650B3">
              <w:t>утвержденную приказом ГУАП от</w:t>
            </w:r>
          </w:p>
        </w:tc>
        <w:tc>
          <w:tcPr>
            <w:tcW w:w="2623" w:type="dxa"/>
            <w:tcBorders>
              <w:bottom w:val="single" w:sz="4" w:space="0" w:color="auto"/>
            </w:tcBorders>
            <w:vAlign w:val="center"/>
          </w:tcPr>
          <w:p w14:paraId="54F04690" w14:textId="066B3072" w:rsidR="002232FB" w:rsidRPr="00A650B3" w:rsidRDefault="00956C7A" w:rsidP="001A790A">
            <w:pPr>
              <w:pStyle w:val="Normal-Title"/>
            </w:pPr>
            <w:r>
              <w:t>15.03.2024</w:t>
            </w:r>
          </w:p>
        </w:tc>
        <w:tc>
          <w:tcPr>
            <w:tcW w:w="445" w:type="dxa"/>
            <w:tcBorders>
              <w:bottom w:val="nil"/>
            </w:tcBorders>
            <w:vAlign w:val="center"/>
          </w:tcPr>
          <w:p w14:paraId="20CFF062" w14:textId="77777777" w:rsidR="002232FB" w:rsidRPr="00A650B3" w:rsidRDefault="002232FB" w:rsidP="001A790A">
            <w:pPr>
              <w:pStyle w:val="Normal-Title"/>
            </w:pPr>
            <w:r w:rsidRPr="00A650B3">
              <w:t>№</w:t>
            </w:r>
          </w:p>
        </w:tc>
        <w:tc>
          <w:tcPr>
            <w:tcW w:w="2594" w:type="dxa"/>
            <w:tcBorders>
              <w:bottom w:val="single" w:sz="4" w:space="0" w:color="auto"/>
            </w:tcBorders>
            <w:vAlign w:val="center"/>
          </w:tcPr>
          <w:p w14:paraId="6445B2EC" w14:textId="5F4BA993" w:rsidR="002232FB" w:rsidRPr="00A650B3" w:rsidRDefault="00956C7A" w:rsidP="001A790A">
            <w:pPr>
              <w:pStyle w:val="Normal-Title"/>
            </w:pPr>
            <w:r>
              <w:t>11-360/24</w:t>
            </w:r>
          </w:p>
        </w:tc>
      </w:tr>
    </w:tbl>
    <w:p w14:paraId="20DC971C" w14:textId="77777777" w:rsidR="002232FB" w:rsidRPr="001A790A" w:rsidRDefault="002232FB" w:rsidP="001A790A">
      <w:pPr>
        <w:pStyle w:val="Normal-Title"/>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634"/>
        <w:gridCol w:w="8026"/>
      </w:tblGrid>
      <w:tr w:rsidR="002232FB" w14:paraId="0724E1C3" w14:textId="77777777" w:rsidTr="003235BB">
        <w:trPr>
          <w:trHeight w:val="397"/>
        </w:trPr>
        <w:tc>
          <w:tcPr>
            <w:tcW w:w="1634" w:type="dxa"/>
            <w:tcBorders>
              <w:bottom w:val="nil"/>
            </w:tcBorders>
            <w:vAlign w:val="center"/>
          </w:tcPr>
          <w:p w14:paraId="499DE12B" w14:textId="77777777" w:rsidR="002232FB" w:rsidRDefault="002232FB" w:rsidP="001A790A">
            <w:pPr>
              <w:pStyle w:val="Normal-Title"/>
            </w:pPr>
            <w:r>
              <w:t>Цель работы:</w:t>
            </w:r>
          </w:p>
        </w:tc>
        <w:tc>
          <w:tcPr>
            <w:tcW w:w="8026" w:type="dxa"/>
            <w:tcBorders>
              <w:bottom w:val="single" w:sz="4" w:space="0" w:color="auto"/>
            </w:tcBorders>
            <w:vAlign w:val="center"/>
          </w:tcPr>
          <w:p w14:paraId="48D3F9D9" w14:textId="181FBB0E" w:rsidR="002232FB" w:rsidRDefault="00DD0D97" w:rsidP="001A790A">
            <w:pPr>
              <w:pStyle w:val="Normal-Title"/>
              <w:jc w:val="center"/>
            </w:pPr>
            <w:r>
              <w:t>Разработка подсистемы учёта топлива морских судов в рамках</w:t>
            </w:r>
          </w:p>
        </w:tc>
      </w:tr>
      <w:tr w:rsidR="002232FB" w14:paraId="670E7E5D" w14:textId="77777777" w:rsidTr="003235BB">
        <w:trPr>
          <w:trHeight w:val="397"/>
        </w:trPr>
        <w:tc>
          <w:tcPr>
            <w:tcW w:w="9660" w:type="dxa"/>
            <w:gridSpan w:val="2"/>
            <w:tcBorders>
              <w:bottom w:val="single" w:sz="4" w:space="0" w:color="auto"/>
            </w:tcBorders>
            <w:vAlign w:val="center"/>
          </w:tcPr>
          <w:p w14:paraId="2CF5A6D8" w14:textId="0777EACF" w:rsidR="002232FB" w:rsidRDefault="00DD0D97" w:rsidP="001A790A">
            <w:pPr>
              <w:pStyle w:val="Normal-Title"/>
              <w:jc w:val="center"/>
            </w:pPr>
            <w:r>
              <w:t>существующей информационной системы, ориентированной на судоходную отрасль</w:t>
            </w:r>
          </w:p>
        </w:tc>
      </w:tr>
      <w:tr w:rsidR="002232FB" w14:paraId="102D7B7E" w14:textId="77777777" w:rsidTr="003235BB">
        <w:trPr>
          <w:trHeight w:val="397"/>
        </w:trPr>
        <w:tc>
          <w:tcPr>
            <w:tcW w:w="9660" w:type="dxa"/>
            <w:gridSpan w:val="2"/>
            <w:tcBorders>
              <w:top w:val="single" w:sz="4" w:space="0" w:color="auto"/>
            </w:tcBorders>
            <w:vAlign w:val="center"/>
          </w:tcPr>
          <w:p w14:paraId="3212A415" w14:textId="2E337763" w:rsidR="002232FB" w:rsidRDefault="002232FB" w:rsidP="001A790A">
            <w:pPr>
              <w:pStyle w:val="Normal-Title"/>
              <w:jc w:val="center"/>
            </w:pPr>
          </w:p>
        </w:tc>
      </w:tr>
    </w:tbl>
    <w:p w14:paraId="3BE75DA7" w14:textId="77777777" w:rsidR="002232FB" w:rsidRPr="004C30FA" w:rsidRDefault="002232FB" w:rsidP="001A790A">
      <w:pPr>
        <w:pStyle w:val="Normal-Title"/>
        <w:rPr>
          <w:sz w:val="18"/>
          <w:szCs w:val="18"/>
        </w:rPr>
      </w:pPr>
    </w:p>
    <w:tbl>
      <w:tblPr>
        <w:tblW w:w="9648" w:type="dxa"/>
        <w:tblBorders>
          <w:bottom w:val="single" w:sz="4" w:space="0" w:color="auto"/>
        </w:tblBorders>
        <w:tblLook w:val="04A0" w:firstRow="1" w:lastRow="0" w:firstColumn="1" w:lastColumn="0" w:noHBand="0" w:noVBand="1"/>
      </w:tblPr>
      <w:tblGrid>
        <w:gridCol w:w="3418"/>
        <w:gridCol w:w="6230"/>
      </w:tblGrid>
      <w:tr w:rsidR="002232FB" w14:paraId="4DD1C596" w14:textId="77777777" w:rsidTr="003235BB">
        <w:trPr>
          <w:trHeight w:val="397"/>
        </w:trPr>
        <w:tc>
          <w:tcPr>
            <w:tcW w:w="3418" w:type="dxa"/>
            <w:tcBorders>
              <w:bottom w:val="nil"/>
            </w:tcBorders>
            <w:vAlign w:val="center"/>
          </w:tcPr>
          <w:p w14:paraId="36009115" w14:textId="77777777" w:rsidR="002232FB" w:rsidRDefault="002232FB" w:rsidP="001A790A">
            <w:pPr>
              <w:pStyle w:val="Normal-Title"/>
            </w:pPr>
            <w:r>
              <w:t>Задачи, подлежащие решению:</w:t>
            </w:r>
          </w:p>
        </w:tc>
        <w:tc>
          <w:tcPr>
            <w:tcW w:w="6230" w:type="dxa"/>
            <w:tcBorders>
              <w:bottom w:val="single" w:sz="4" w:space="0" w:color="auto"/>
            </w:tcBorders>
            <w:vAlign w:val="center"/>
          </w:tcPr>
          <w:p w14:paraId="4ECA9C0F" w14:textId="498B1ED5" w:rsidR="002232FB" w:rsidRDefault="005B3033" w:rsidP="001A790A">
            <w:pPr>
              <w:pStyle w:val="Normal-Title"/>
              <w:jc w:val="center"/>
            </w:pPr>
            <w:r>
              <w:t>привязка ежедневных отчётов к рейсам;</w:t>
            </w:r>
          </w:p>
        </w:tc>
      </w:tr>
      <w:tr w:rsidR="002232FB" w14:paraId="2B7FBD8A" w14:textId="77777777" w:rsidTr="003235BB">
        <w:trPr>
          <w:trHeight w:val="397"/>
        </w:trPr>
        <w:tc>
          <w:tcPr>
            <w:tcW w:w="9648" w:type="dxa"/>
            <w:gridSpan w:val="2"/>
            <w:tcBorders>
              <w:bottom w:val="single" w:sz="4" w:space="0" w:color="auto"/>
            </w:tcBorders>
            <w:vAlign w:val="center"/>
          </w:tcPr>
          <w:p w14:paraId="0395F90B" w14:textId="0B798C56" w:rsidR="002232FB" w:rsidRDefault="005B3033" w:rsidP="001A790A">
            <w:pPr>
              <w:pStyle w:val="Normal-Title"/>
              <w:jc w:val="center"/>
            </w:pPr>
            <w:r>
              <w:t xml:space="preserve">автоматический расчёт детализации топливных остатков; </w:t>
            </w:r>
          </w:p>
        </w:tc>
      </w:tr>
      <w:tr w:rsidR="002232FB" w14:paraId="67BA8396" w14:textId="77777777" w:rsidTr="003235BB">
        <w:trPr>
          <w:trHeight w:val="397"/>
        </w:trPr>
        <w:tc>
          <w:tcPr>
            <w:tcW w:w="9648" w:type="dxa"/>
            <w:gridSpan w:val="2"/>
            <w:tcBorders>
              <w:top w:val="single" w:sz="4" w:space="0" w:color="auto"/>
            </w:tcBorders>
            <w:vAlign w:val="center"/>
          </w:tcPr>
          <w:p w14:paraId="5E9726DB" w14:textId="74D8B39D" w:rsidR="002232FB" w:rsidRDefault="005B3033" w:rsidP="001A790A">
            <w:pPr>
              <w:pStyle w:val="Normal-Title"/>
              <w:jc w:val="center"/>
            </w:pPr>
            <w:r>
              <w:t>генерация отчётности в заданных форматах</w:t>
            </w:r>
          </w:p>
        </w:tc>
      </w:tr>
    </w:tbl>
    <w:p w14:paraId="7956FE23" w14:textId="77777777" w:rsidR="002232FB" w:rsidRPr="004C30FA" w:rsidRDefault="002232FB" w:rsidP="001A790A">
      <w:pPr>
        <w:pStyle w:val="Normal-Title"/>
        <w:rPr>
          <w:sz w:val="18"/>
          <w:szCs w:val="18"/>
        </w:rPr>
      </w:pPr>
    </w:p>
    <w:tbl>
      <w:tblPr>
        <w:tblW w:w="9648" w:type="dxa"/>
        <w:tblBorders>
          <w:bottom w:val="single" w:sz="4" w:space="0" w:color="auto"/>
        </w:tblBorders>
        <w:tblLook w:val="04A0" w:firstRow="1" w:lastRow="0" w:firstColumn="1" w:lastColumn="0" w:noHBand="0" w:noVBand="1"/>
      </w:tblPr>
      <w:tblGrid>
        <w:gridCol w:w="4608"/>
        <w:gridCol w:w="5040"/>
      </w:tblGrid>
      <w:tr w:rsidR="002232FB" w14:paraId="4B9EBF06" w14:textId="77777777" w:rsidTr="003235BB">
        <w:trPr>
          <w:trHeight w:val="397"/>
        </w:trPr>
        <w:tc>
          <w:tcPr>
            <w:tcW w:w="4608" w:type="dxa"/>
            <w:tcBorders>
              <w:bottom w:val="nil"/>
            </w:tcBorders>
            <w:vAlign w:val="center"/>
          </w:tcPr>
          <w:p w14:paraId="19606D18" w14:textId="77777777" w:rsidR="002232FB" w:rsidRDefault="002232FB" w:rsidP="004C30FA">
            <w:pPr>
              <w:pStyle w:val="Normal-Title"/>
            </w:pPr>
            <w:r w:rsidRPr="00145CCD">
              <w:t xml:space="preserve">Содержание </w:t>
            </w:r>
            <w:r>
              <w:t>работы</w:t>
            </w:r>
            <w:r w:rsidRPr="00145CCD">
              <w:t xml:space="preserve"> (основные разделы)</w:t>
            </w:r>
            <w:r>
              <w:t>:</w:t>
            </w:r>
          </w:p>
        </w:tc>
        <w:tc>
          <w:tcPr>
            <w:tcW w:w="5040" w:type="dxa"/>
            <w:tcBorders>
              <w:bottom w:val="single" w:sz="4" w:space="0" w:color="auto"/>
            </w:tcBorders>
            <w:vAlign w:val="center"/>
          </w:tcPr>
          <w:p w14:paraId="2345E63F" w14:textId="78809936" w:rsidR="002232FB" w:rsidRDefault="00DD0D97" w:rsidP="004C30FA">
            <w:pPr>
              <w:pStyle w:val="Normal-Title"/>
              <w:jc w:val="center"/>
            </w:pPr>
            <w:r>
              <w:t>Анализ предметной области и постановка</w:t>
            </w:r>
          </w:p>
        </w:tc>
      </w:tr>
      <w:tr w:rsidR="002232FB" w14:paraId="0FFC286B" w14:textId="77777777" w:rsidTr="003235BB">
        <w:trPr>
          <w:trHeight w:val="397"/>
        </w:trPr>
        <w:tc>
          <w:tcPr>
            <w:tcW w:w="9648" w:type="dxa"/>
            <w:gridSpan w:val="2"/>
            <w:tcBorders>
              <w:bottom w:val="single" w:sz="4" w:space="0" w:color="auto"/>
            </w:tcBorders>
            <w:vAlign w:val="center"/>
          </w:tcPr>
          <w:p w14:paraId="2413359A" w14:textId="09C46368" w:rsidR="002232FB" w:rsidRDefault="00DD0D97" w:rsidP="007F21D0">
            <w:pPr>
              <w:pStyle w:val="Normal-Title"/>
              <w:jc w:val="center"/>
            </w:pPr>
            <w:r>
              <w:t>задачи</w:t>
            </w:r>
            <w:r w:rsidR="005B3033">
              <w:t>; проектирование</w:t>
            </w:r>
            <w:r w:rsidR="00C94608">
              <w:t xml:space="preserve"> </w:t>
            </w:r>
            <w:r w:rsidR="00ED4872">
              <w:rPr>
                <w:color w:val="000000" w:themeColor="text1"/>
              </w:rPr>
              <w:t>подсистемы</w:t>
            </w:r>
            <w:r w:rsidR="005B3033">
              <w:t>; реализация</w:t>
            </w:r>
            <w:r w:rsidR="00C94608">
              <w:t xml:space="preserve"> </w:t>
            </w:r>
            <w:r w:rsidR="00C94608" w:rsidRPr="00DF1006">
              <w:rPr>
                <w:color w:val="000000" w:themeColor="text1"/>
              </w:rPr>
              <w:t>подсистемы</w:t>
            </w:r>
            <w:r w:rsidR="00ED4872">
              <w:rPr>
                <w:color w:val="000000" w:themeColor="text1"/>
              </w:rPr>
              <w:t xml:space="preserve"> учёта топлива</w:t>
            </w:r>
            <w:r w:rsidR="005B3033">
              <w:t>; тестирование</w:t>
            </w:r>
            <w:r w:rsidR="00C94608">
              <w:t xml:space="preserve"> </w:t>
            </w:r>
          </w:p>
        </w:tc>
      </w:tr>
      <w:tr w:rsidR="002232FB" w14:paraId="48F584FC" w14:textId="77777777" w:rsidTr="003235BB">
        <w:trPr>
          <w:trHeight w:val="397"/>
        </w:trPr>
        <w:tc>
          <w:tcPr>
            <w:tcW w:w="9648" w:type="dxa"/>
            <w:gridSpan w:val="2"/>
            <w:tcBorders>
              <w:top w:val="single" w:sz="4" w:space="0" w:color="auto"/>
              <w:bottom w:val="single" w:sz="4" w:space="0" w:color="auto"/>
            </w:tcBorders>
            <w:vAlign w:val="center"/>
          </w:tcPr>
          <w:p w14:paraId="57A751AF" w14:textId="01CB99A0" w:rsidR="002232FB" w:rsidRDefault="00ED4872" w:rsidP="004C30FA">
            <w:pPr>
              <w:pStyle w:val="Normal-Title"/>
              <w:jc w:val="center"/>
            </w:pPr>
            <w:r>
              <w:rPr>
                <w:color w:val="000000" w:themeColor="text1"/>
              </w:rPr>
              <w:t>разработанной функциональности</w:t>
            </w:r>
          </w:p>
        </w:tc>
      </w:tr>
      <w:tr w:rsidR="002232FB" w14:paraId="0641DD6F" w14:textId="77777777" w:rsidTr="003235BB">
        <w:trPr>
          <w:trHeight w:val="397"/>
        </w:trPr>
        <w:tc>
          <w:tcPr>
            <w:tcW w:w="9648" w:type="dxa"/>
            <w:gridSpan w:val="2"/>
            <w:tcBorders>
              <w:top w:val="single" w:sz="4" w:space="0" w:color="auto"/>
            </w:tcBorders>
            <w:vAlign w:val="center"/>
          </w:tcPr>
          <w:p w14:paraId="0DFB8C4B" w14:textId="77777777" w:rsidR="002232FB" w:rsidRDefault="002232FB" w:rsidP="004C30FA">
            <w:pPr>
              <w:pStyle w:val="Normal-Title"/>
              <w:jc w:val="center"/>
            </w:pPr>
          </w:p>
        </w:tc>
      </w:tr>
    </w:tbl>
    <w:p w14:paraId="27D8AA0A" w14:textId="77777777" w:rsidR="002232FB" w:rsidRPr="004C30FA" w:rsidRDefault="002232FB" w:rsidP="004C30FA">
      <w:pPr>
        <w:pStyle w:val="Normal-Title"/>
        <w:rPr>
          <w:sz w:val="18"/>
          <w:szCs w:val="18"/>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9"/>
        <w:gridCol w:w="567"/>
        <w:gridCol w:w="141"/>
        <w:gridCol w:w="1985"/>
        <w:gridCol w:w="360"/>
        <w:gridCol w:w="349"/>
      </w:tblGrid>
      <w:tr w:rsidR="002232FB" w14:paraId="2E65C9B0" w14:textId="77777777" w:rsidTr="003235BB">
        <w:trPr>
          <w:trHeight w:val="397"/>
        </w:trPr>
        <w:tc>
          <w:tcPr>
            <w:tcW w:w="2269" w:type="dxa"/>
            <w:tcBorders>
              <w:top w:val="nil"/>
              <w:left w:val="nil"/>
              <w:bottom w:val="nil"/>
              <w:right w:val="nil"/>
            </w:tcBorders>
            <w:vAlign w:val="center"/>
          </w:tcPr>
          <w:p w14:paraId="3E001CBF" w14:textId="77777777" w:rsidR="002232FB" w:rsidRDefault="002232FB" w:rsidP="004C30FA">
            <w:pPr>
              <w:pStyle w:val="Normal-Title"/>
              <w:jc w:val="right"/>
            </w:pPr>
            <w:r>
              <w:t>Срок сдачи работы «</w:t>
            </w:r>
          </w:p>
        </w:tc>
        <w:tc>
          <w:tcPr>
            <w:tcW w:w="567" w:type="dxa"/>
            <w:tcBorders>
              <w:top w:val="nil"/>
              <w:left w:val="nil"/>
              <w:right w:val="nil"/>
            </w:tcBorders>
            <w:vAlign w:val="center"/>
          </w:tcPr>
          <w:p w14:paraId="255BA06F" w14:textId="43AE8DA6" w:rsidR="002232FB" w:rsidRPr="00300A5B" w:rsidRDefault="00300A5B" w:rsidP="004C30FA">
            <w:pPr>
              <w:pStyle w:val="Normal-Title"/>
              <w:jc w:val="center"/>
            </w:pPr>
            <w:r>
              <w:t>10</w:t>
            </w:r>
          </w:p>
        </w:tc>
        <w:tc>
          <w:tcPr>
            <w:tcW w:w="141" w:type="dxa"/>
            <w:tcBorders>
              <w:top w:val="nil"/>
              <w:left w:val="nil"/>
              <w:bottom w:val="nil"/>
              <w:right w:val="nil"/>
            </w:tcBorders>
            <w:vAlign w:val="center"/>
          </w:tcPr>
          <w:p w14:paraId="47267C05" w14:textId="77777777" w:rsidR="002232FB" w:rsidRDefault="002232FB" w:rsidP="004C30FA">
            <w:pPr>
              <w:pStyle w:val="Normal-Title"/>
            </w:pPr>
            <w:r>
              <w:t>»</w:t>
            </w:r>
          </w:p>
        </w:tc>
        <w:tc>
          <w:tcPr>
            <w:tcW w:w="1985" w:type="dxa"/>
            <w:tcBorders>
              <w:top w:val="nil"/>
              <w:left w:val="nil"/>
              <w:right w:val="nil"/>
            </w:tcBorders>
            <w:vAlign w:val="center"/>
          </w:tcPr>
          <w:p w14:paraId="2A70A069" w14:textId="7310033A" w:rsidR="002232FB" w:rsidRDefault="00300A5B" w:rsidP="00300A5B">
            <w:pPr>
              <w:pStyle w:val="Normal-Title"/>
              <w:jc w:val="center"/>
            </w:pPr>
            <w:r>
              <w:t>июня</w:t>
            </w:r>
          </w:p>
        </w:tc>
        <w:tc>
          <w:tcPr>
            <w:tcW w:w="360" w:type="dxa"/>
            <w:tcBorders>
              <w:top w:val="nil"/>
              <w:left w:val="nil"/>
              <w:bottom w:val="nil"/>
              <w:right w:val="nil"/>
            </w:tcBorders>
            <w:vAlign w:val="center"/>
          </w:tcPr>
          <w:p w14:paraId="3DC6B8C2" w14:textId="77777777" w:rsidR="002232FB" w:rsidRDefault="002232FB" w:rsidP="004C30FA">
            <w:pPr>
              <w:pStyle w:val="Normal-Title"/>
              <w:jc w:val="right"/>
            </w:pPr>
            <w:r>
              <w:t>20</w:t>
            </w:r>
          </w:p>
        </w:tc>
        <w:tc>
          <w:tcPr>
            <w:tcW w:w="349" w:type="dxa"/>
            <w:tcBorders>
              <w:top w:val="nil"/>
              <w:left w:val="nil"/>
              <w:right w:val="nil"/>
            </w:tcBorders>
            <w:vAlign w:val="center"/>
          </w:tcPr>
          <w:p w14:paraId="0BAAB170" w14:textId="69F271D4" w:rsidR="002232FB" w:rsidRDefault="00300A5B" w:rsidP="004C30FA">
            <w:pPr>
              <w:pStyle w:val="Normal-Title"/>
            </w:pPr>
            <w:r>
              <w:t>24</w:t>
            </w:r>
          </w:p>
        </w:tc>
      </w:tr>
    </w:tbl>
    <w:p w14:paraId="11F74107" w14:textId="77777777" w:rsidR="002232FB" w:rsidRPr="008A74E4" w:rsidRDefault="002232FB" w:rsidP="004C30FA">
      <w:pPr>
        <w:pStyle w:val="Normal-Title"/>
        <w:spacing w:before="120"/>
      </w:pPr>
      <w:r w:rsidRPr="008A74E4">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7"/>
        <w:gridCol w:w="240"/>
        <w:gridCol w:w="2400"/>
        <w:gridCol w:w="236"/>
        <w:gridCol w:w="3285"/>
      </w:tblGrid>
      <w:tr w:rsidR="002232FB" w14:paraId="6DCB5E4F" w14:textId="77777777" w:rsidTr="003235BB">
        <w:trPr>
          <w:trHeight w:val="397"/>
        </w:trPr>
        <w:tc>
          <w:tcPr>
            <w:tcW w:w="3487" w:type="dxa"/>
            <w:tcBorders>
              <w:top w:val="nil"/>
              <w:left w:val="nil"/>
              <w:right w:val="nil"/>
            </w:tcBorders>
            <w:vAlign w:val="center"/>
          </w:tcPr>
          <w:p w14:paraId="55866616" w14:textId="24267D83" w:rsidR="002232FB" w:rsidRDefault="002C0530" w:rsidP="004C30FA">
            <w:pPr>
              <w:pStyle w:val="Normal-Title"/>
              <w:jc w:val="center"/>
            </w:pPr>
            <w:r w:rsidRPr="00DF1006">
              <w:rPr>
                <w:color w:val="000000" w:themeColor="text1"/>
              </w:rPr>
              <w:t>проф., д-р. техн. наук, доц.</w:t>
            </w:r>
          </w:p>
        </w:tc>
        <w:tc>
          <w:tcPr>
            <w:tcW w:w="240" w:type="dxa"/>
            <w:tcBorders>
              <w:top w:val="nil"/>
              <w:left w:val="nil"/>
              <w:bottom w:val="nil"/>
              <w:right w:val="nil"/>
            </w:tcBorders>
            <w:vAlign w:val="center"/>
          </w:tcPr>
          <w:p w14:paraId="20072AD8" w14:textId="77777777" w:rsidR="002232FB" w:rsidRDefault="002232FB" w:rsidP="004C30FA">
            <w:pPr>
              <w:pStyle w:val="Normal-Title"/>
              <w:jc w:val="center"/>
            </w:pPr>
          </w:p>
        </w:tc>
        <w:tc>
          <w:tcPr>
            <w:tcW w:w="2400" w:type="dxa"/>
            <w:tcBorders>
              <w:top w:val="nil"/>
              <w:left w:val="nil"/>
              <w:right w:val="nil"/>
            </w:tcBorders>
            <w:vAlign w:val="center"/>
          </w:tcPr>
          <w:p w14:paraId="4E035392" w14:textId="77777777" w:rsidR="002232FB" w:rsidRDefault="002232FB" w:rsidP="004C30FA">
            <w:pPr>
              <w:pStyle w:val="Normal-Title"/>
              <w:jc w:val="center"/>
            </w:pPr>
          </w:p>
        </w:tc>
        <w:tc>
          <w:tcPr>
            <w:tcW w:w="236" w:type="dxa"/>
            <w:tcBorders>
              <w:top w:val="nil"/>
              <w:left w:val="nil"/>
              <w:bottom w:val="nil"/>
              <w:right w:val="nil"/>
            </w:tcBorders>
            <w:vAlign w:val="center"/>
          </w:tcPr>
          <w:p w14:paraId="70A9DD3B" w14:textId="77777777" w:rsidR="002232FB" w:rsidRDefault="002232FB" w:rsidP="004C30FA">
            <w:pPr>
              <w:pStyle w:val="Normal-Title"/>
              <w:jc w:val="center"/>
            </w:pPr>
          </w:p>
        </w:tc>
        <w:tc>
          <w:tcPr>
            <w:tcW w:w="3285" w:type="dxa"/>
            <w:tcBorders>
              <w:top w:val="nil"/>
              <w:left w:val="nil"/>
              <w:right w:val="nil"/>
            </w:tcBorders>
            <w:vAlign w:val="center"/>
          </w:tcPr>
          <w:p w14:paraId="3F990E6E" w14:textId="13234025" w:rsidR="002232FB" w:rsidRDefault="00DD0D97" w:rsidP="004C30FA">
            <w:pPr>
              <w:pStyle w:val="Normal-Title"/>
              <w:jc w:val="center"/>
            </w:pPr>
            <w:r>
              <w:t>С. И. Колесникова</w:t>
            </w:r>
          </w:p>
        </w:tc>
      </w:tr>
      <w:tr w:rsidR="002232FB" w14:paraId="0C72B234"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87" w:type="dxa"/>
            <w:tcBorders>
              <w:top w:val="nil"/>
              <w:left w:val="nil"/>
              <w:bottom w:val="nil"/>
              <w:right w:val="nil"/>
            </w:tcBorders>
            <w:vAlign w:val="center"/>
          </w:tcPr>
          <w:p w14:paraId="2DEE006D" w14:textId="77777777" w:rsidR="002232FB" w:rsidRPr="004C30FA" w:rsidRDefault="002232FB" w:rsidP="004C30FA">
            <w:pPr>
              <w:pStyle w:val="Normal-Title"/>
              <w:jc w:val="center"/>
              <w:rPr>
                <w:sz w:val="18"/>
                <w:szCs w:val="18"/>
              </w:rPr>
            </w:pPr>
            <w:r w:rsidRPr="004C30FA">
              <w:rPr>
                <w:sz w:val="18"/>
                <w:szCs w:val="18"/>
              </w:rPr>
              <w:t>должность, уч. степень, звание</w:t>
            </w:r>
          </w:p>
        </w:tc>
        <w:tc>
          <w:tcPr>
            <w:tcW w:w="240" w:type="dxa"/>
            <w:tcBorders>
              <w:top w:val="nil"/>
              <w:left w:val="nil"/>
              <w:bottom w:val="nil"/>
              <w:right w:val="nil"/>
            </w:tcBorders>
            <w:vAlign w:val="center"/>
          </w:tcPr>
          <w:p w14:paraId="1E9315AA" w14:textId="77777777" w:rsidR="002232FB" w:rsidRPr="004C30FA" w:rsidRDefault="002232FB" w:rsidP="004C30FA">
            <w:pPr>
              <w:pStyle w:val="Normal-Title"/>
              <w:jc w:val="center"/>
              <w:rPr>
                <w:sz w:val="18"/>
                <w:szCs w:val="18"/>
              </w:rPr>
            </w:pPr>
          </w:p>
        </w:tc>
        <w:tc>
          <w:tcPr>
            <w:tcW w:w="2400" w:type="dxa"/>
            <w:tcBorders>
              <w:top w:val="nil"/>
              <w:left w:val="nil"/>
              <w:bottom w:val="nil"/>
              <w:right w:val="nil"/>
            </w:tcBorders>
            <w:vAlign w:val="center"/>
          </w:tcPr>
          <w:p w14:paraId="0BB2D9DA" w14:textId="77777777" w:rsidR="002232FB" w:rsidRPr="004C30FA" w:rsidRDefault="002232FB" w:rsidP="004C30FA">
            <w:pPr>
              <w:pStyle w:val="Normal-Title"/>
              <w:jc w:val="center"/>
              <w:rPr>
                <w:sz w:val="18"/>
                <w:szCs w:val="18"/>
              </w:rPr>
            </w:pPr>
            <w:r w:rsidRPr="004C30FA">
              <w:rPr>
                <w:sz w:val="18"/>
                <w:szCs w:val="18"/>
              </w:rPr>
              <w:t>подпись, дата</w:t>
            </w:r>
          </w:p>
        </w:tc>
        <w:tc>
          <w:tcPr>
            <w:tcW w:w="236" w:type="dxa"/>
            <w:tcBorders>
              <w:top w:val="nil"/>
              <w:left w:val="nil"/>
              <w:bottom w:val="nil"/>
              <w:right w:val="nil"/>
            </w:tcBorders>
            <w:vAlign w:val="center"/>
          </w:tcPr>
          <w:p w14:paraId="675C316C" w14:textId="77777777" w:rsidR="002232FB" w:rsidRPr="004C30FA" w:rsidRDefault="002232FB" w:rsidP="004C30FA">
            <w:pPr>
              <w:pStyle w:val="Normal-Title"/>
              <w:jc w:val="center"/>
              <w:rPr>
                <w:sz w:val="18"/>
                <w:szCs w:val="18"/>
              </w:rPr>
            </w:pPr>
          </w:p>
        </w:tc>
        <w:tc>
          <w:tcPr>
            <w:tcW w:w="3285" w:type="dxa"/>
            <w:tcBorders>
              <w:top w:val="nil"/>
              <w:left w:val="nil"/>
              <w:bottom w:val="nil"/>
              <w:right w:val="nil"/>
            </w:tcBorders>
            <w:vAlign w:val="center"/>
          </w:tcPr>
          <w:p w14:paraId="56E0E309" w14:textId="77777777" w:rsidR="002232FB" w:rsidRPr="004C30FA" w:rsidRDefault="002232FB" w:rsidP="004C30FA">
            <w:pPr>
              <w:pStyle w:val="Normal-Title"/>
              <w:jc w:val="center"/>
              <w:rPr>
                <w:sz w:val="18"/>
                <w:szCs w:val="18"/>
              </w:rPr>
            </w:pPr>
            <w:r w:rsidRPr="004C30FA">
              <w:rPr>
                <w:sz w:val="18"/>
                <w:szCs w:val="18"/>
              </w:rPr>
              <w:t>инициалы, фамилия</w:t>
            </w:r>
          </w:p>
        </w:tc>
      </w:tr>
    </w:tbl>
    <w:p w14:paraId="272B37E1" w14:textId="77777777" w:rsidR="002232FB" w:rsidRPr="003B3008" w:rsidRDefault="002232FB" w:rsidP="004C30FA">
      <w:pPr>
        <w:pStyle w:val="Normal-Title"/>
        <w:spacing w:before="200"/>
      </w:pPr>
      <w:r w:rsidRPr="003B3008">
        <w:t>Задание принял(а)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944"/>
        <w:gridCol w:w="240"/>
        <w:gridCol w:w="2385"/>
        <w:gridCol w:w="236"/>
        <w:gridCol w:w="3267"/>
      </w:tblGrid>
      <w:tr w:rsidR="002232FB" w14:paraId="509C5233" w14:textId="77777777" w:rsidTr="003235BB">
        <w:trPr>
          <w:trHeight w:val="397"/>
        </w:trPr>
        <w:tc>
          <w:tcPr>
            <w:tcW w:w="2576" w:type="dxa"/>
            <w:tcBorders>
              <w:top w:val="nil"/>
              <w:left w:val="nil"/>
              <w:bottom w:val="nil"/>
              <w:right w:val="nil"/>
            </w:tcBorders>
            <w:vAlign w:val="center"/>
          </w:tcPr>
          <w:p w14:paraId="400B750D" w14:textId="77777777" w:rsidR="002232FB" w:rsidRDefault="002232FB" w:rsidP="004C30FA">
            <w:pPr>
              <w:pStyle w:val="Normal-Title"/>
            </w:pPr>
            <w:r>
              <w:t xml:space="preserve">студент группы № </w:t>
            </w:r>
          </w:p>
        </w:tc>
        <w:tc>
          <w:tcPr>
            <w:tcW w:w="944" w:type="dxa"/>
            <w:tcBorders>
              <w:top w:val="nil"/>
              <w:left w:val="nil"/>
              <w:right w:val="nil"/>
            </w:tcBorders>
            <w:vAlign w:val="center"/>
          </w:tcPr>
          <w:p w14:paraId="1296440D" w14:textId="65A21782" w:rsidR="002232FB" w:rsidRPr="00DD0D97" w:rsidRDefault="00DD0D97" w:rsidP="004C30FA">
            <w:pPr>
              <w:pStyle w:val="Normal-Title"/>
              <w:jc w:val="center"/>
            </w:pPr>
            <w:r>
              <w:rPr>
                <w:lang w:val="en-US"/>
              </w:rPr>
              <w:t>Z9431</w:t>
            </w:r>
          </w:p>
        </w:tc>
        <w:tc>
          <w:tcPr>
            <w:tcW w:w="240" w:type="dxa"/>
            <w:tcBorders>
              <w:top w:val="nil"/>
              <w:left w:val="nil"/>
              <w:bottom w:val="nil"/>
              <w:right w:val="nil"/>
            </w:tcBorders>
            <w:vAlign w:val="center"/>
          </w:tcPr>
          <w:p w14:paraId="29BD4F69" w14:textId="77777777" w:rsidR="002232FB" w:rsidRDefault="002232FB" w:rsidP="004C30FA">
            <w:pPr>
              <w:pStyle w:val="Normal-Title"/>
              <w:jc w:val="center"/>
            </w:pPr>
          </w:p>
        </w:tc>
        <w:tc>
          <w:tcPr>
            <w:tcW w:w="2385" w:type="dxa"/>
            <w:tcBorders>
              <w:top w:val="nil"/>
              <w:left w:val="nil"/>
              <w:right w:val="nil"/>
            </w:tcBorders>
            <w:vAlign w:val="center"/>
          </w:tcPr>
          <w:p w14:paraId="5E9C3AD2" w14:textId="77777777" w:rsidR="002232FB" w:rsidRDefault="002232FB" w:rsidP="004C30FA">
            <w:pPr>
              <w:pStyle w:val="Normal-Title"/>
              <w:jc w:val="center"/>
            </w:pPr>
          </w:p>
        </w:tc>
        <w:tc>
          <w:tcPr>
            <w:tcW w:w="236" w:type="dxa"/>
            <w:tcBorders>
              <w:top w:val="nil"/>
              <w:left w:val="nil"/>
              <w:bottom w:val="nil"/>
              <w:right w:val="nil"/>
            </w:tcBorders>
            <w:vAlign w:val="center"/>
          </w:tcPr>
          <w:p w14:paraId="2A8975AA" w14:textId="77777777" w:rsidR="002232FB" w:rsidRDefault="002232FB" w:rsidP="004C30FA">
            <w:pPr>
              <w:pStyle w:val="Normal-Title"/>
              <w:jc w:val="center"/>
            </w:pPr>
          </w:p>
        </w:tc>
        <w:tc>
          <w:tcPr>
            <w:tcW w:w="3267" w:type="dxa"/>
            <w:tcBorders>
              <w:top w:val="nil"/>
              <w:left w:val="nil"/>
              <w:right w:val="nil"/>
            </w:tcBorders>
            <w:vAlign w:val="center"/>
          </w:tcPr>
          <w:p w14:paraId="7673B965" w14:textId="301DDE56" w:rsidR="002232FB" w:rsidRDefault="00DD0D97" w:rsidP="004C30FA">
            <w:pPr>
              <w:pStyle w:val="Normal-Title"/>
              <w:jc w:val="center"/>
            </w:pPr>
            <w:r>
              <w:t>А. В. Веэремаа</w:t>
            </w:r>
          </w:p>
        </w:tc>
      </w:tr>
      <w:tr w:rsidR="002232FB" w14:paraId="07D07831" w14:textId="77777777" w:rsidTr="003235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6" w:type="dxa"/>
            <w:tcBorders>
              <w:top w:val="nil"/>
              <w:left w:val="nil"/>
              <w:bottom w:val="nil"/>
              <w:right w:val="nil"/>
            </w:tcBorders>
            <w:vAlign w:val="center"/>
          </w:tcPr>
          <w:p w14:paraId="180A47C5" w14:textId="77777777" w:rsidR="002232FB" w:rsidRPr="00AA09DD" w:rsidRDefault="002232FB" w:rsidP="004C30FA">
            <w:pPr>
              <w:widowControl w:val="0"/>
              <w:autoSpaceDE w:val="0"/>
              <w:autoSpaceDN w:val="0"/>
              <w:adjustRightInd w:val="0"/>
              <w:spacing w:line="180" w:lineRule="exact"/>
              <w:ind w:left="-600"/>
              <w:jc w:val="center"/>
              <w:rPr>
                <w:sz w:val="16"/>
                <w:szCs w:val="16"/>
              </w:rPr>
            </w:pPr>
          </w:p>
        </w:tc>
        <w:tc>
          <w:tcPr>
            <w:tcW w:w="944" w:type="dxa"/>
            <w:tcBorders>
              <w:top w:val="nil"/>
              <w:left w:val="nil"/>
              <w:bottom w:val="nil"/>
              <w:right w:val="nil"/>
            </w:tcBorders>
            <w:vAlign w:val="center"/>
          </w:tcPr>
          <w:p w14:paraId="5D7010DA" w14:textId="77777777" w:rsidR="002232FB" w:rsidRPr="004C30FA" w:rsidRDefault="002232FB" w:rsidP="004C30FA">
            <w:pPr>
              <w:pStyle w:val="Normal-Title"/>
              <w:jc w:val="center"/>
              <w:rPr>
                <w:sz w:val="18"/>
                <w:szCs w:val="18"/>
              </w:rPr>
            </w:pPr>
          </w:p>
        </w:tc>
        <w:tc>
          <w:tcPr>
            <w:tcW w:w="240" w:type="dxa"/>
            <w:tcBorders>
              <w:top w:val="nil"/>
              <w:left w:val="nil"/>
              <w:bottom w:val="nil"/>
              <w:right w:val="nil"/>
            </w:tcBorders>
            <w:vAlign w:val="center"/>
          </w:tcPr>
          <w:p w14:paraId="2F43758E" w14:textId="77777777" w:rsidR="002232FB" w:rsidRPr="004C30FA" w:rsidRDefault="002232FB" w:rsidP="004C30FA">
            <w:pPr>
              <w:pStyle w:val="Normal-Title"/>
              <w:jc w:val="center"/>
              <w:rPr>
                <w:sz w:val="16"/>
                <w:szCs w:val="16"/>
              </w:rPr>
            </w:pPr>
          </w:p>
        </w:tc>
        <w:tc>
          <w:tcPr>
            <w:tcW w:w="2385" w:type="dxa"/>
            <w:tcBorders>
              <w:top w:val="nil"/>
              <w:left w:val="nil"/>
              <w:bottom w:val="nil"/>
              <w:right w:val="nil"/>
            </w:tcBorders>
            <w:vAlign w:val="center"/>
          </w:tcPr>
          <w:p w14:paraId="4A0193D0" w14:textId="77777777" w:rsidR="002232FB" w:rsidRPr="004C30FA" w:rsidRDefault="002232FB" w:rsidP="004C30FA">
            <w:pPr>
              <w:pStyle w:val="Normal-Title"/>
              <w:jc w:val="center"/>
              <w:rPr>
                <w:sz w:val="18"/>
                <w:szCs w:val="18"/>
              </w:rPr>
            </w:pPr>
            <w:r w:rsidRPr="004C30FA">
              <w:rPr>
                <w:sz w:val="18"/>
                <w:szCs w:val="18"/>
              </w:rPr>
              <w:t>подпись, дата</w:t>
            </w:r>
          </w:p>
        </w:tc>
        <w:tc>
          <w:tcPr>
            <w:tcW w:w="236" w:type="dxa"/>
            <w:tcBorders>
              <w:top w:val="nil"/>
              <w:left w:val="nil"/>
              <w:bottom w:val="nil"/>
              <w:right w:val="nil"/>
            </w:tcBorders>
            <w:vAlign w:val="center"/>
          </w:tcPr>
          <w:p w14:paraId="39907A7D" w14:textId="77777777" w:rsidR="002232FB" w:rsidRPr="004C30FA" w:rsidRDefault="002232FB" w:rsidP="004C30FA">
            <w:pPr>
              <w:pStyle w:val="Normal-Title"/>
              <w:jc w:val="center"/>
              <w:rPr>
                <w:sz w:val="16"/>
                <w:szCs w:val="16"/>
              </w:rPr>
            </w:pPr>
          </w:p>
        </w:tc>
        <w:tc>
          <w:tcPr>
            <w:tcW w:w="3267" w:type="dxa"/>
            <w:tcBorders>
              <w:top w:val="nil"/>
              <w:left w:val="nil"/>
              <w:bottom w:val="nil"/>
              <w:right w:val="nil"/>
            </w:tcBorders>
            <w:vAlign w:val="center"/>
          </w:tcPr>
          <w:p w14:paraId="76B7E4C6" w14:textId="77777777" w:rsidR="002232FB" w:rsidRPr="004C30FA" w:rsidRDefault="002232FB" w:rsidP="004C30FA">
            <w:pPr>
              <w:pStyle w:val="Normal-Title"/>
              <w:jc w:val="center"/>
              <w:rPr>
                <w:sz w:val="18"/>
                <w:szCs w:val="18"/>
              </w:rPr>
            </w:pPr>
            <w:r w:rsidRPr="004C30FA">
              <w:rPr>
                <w:sz w:val="18"/>
                <w:szCs w:val="18"/>
              </w:rPr>
              <w:t>инициалы, фамилия</w:t>
            </w:r>
          </w:p>
        </w:tc>
      </w:tr>
    </w:tbl>
    <w:p w14:paraId="49837FFB" w14:textId="54D1AD21" w:rsidR="002232FB" w:rsidRDefault="002232FB" w:rsidP="00653E94">
      <w:pPr>
        <w:pStyle w:val="Normal-Title"/>
        <w:rPr>
          <w:lang w:val="en-US"/>
        </w:rPr>
      </w:pPr>
      <w:r>
        <w:rPr>
          <w:lang w:val="en-US"/>
        </w:rPr>
        <w:br w:type="page"/>
      </w:r>
    </w:p>
    <w:p w14:paraId="05FFFE25" w14:textId="04331A73" w:rsidR="005B53DA" w:rsidRDefault="00C33EDF" w:rsidP="00361620">
      <w:pPr>
        <w:jc w:val="center"/>
        <w:rPr>
          <w:b/>
          <w:bCs/>
          <w:sz w:val="32"/>
          <w:szCs w:val="32"/>
        </w:rPr>
      </w:pPr>
      <w:r>
        <w:rPr>
          <w:b/>
          <w:bCs/>
          <w:sz w:val="32"/>
          <w:szCs w:val="32"/>
        </w:rPr>
        <w:lastRenderedPageBreak/>
        <w:t>РЕФЕРАТ</w:t>
      </w:r>
    </w:p>
    <w:p w14:paraId="044D6302" w14:textId="32C7CC46" w:rsidR="002D61F9" w:rsidRPr="00043BA3" w:rsidRDefault="002D61F9" w:rsidP="00412D3E">
      <w:pPr>
        <w:pStyle w:val="Normal-Text"/>
      </w:pPr>
      <w:r>
        <w:t xml:space="preserve">В работе описывается процесс разработки системы учёта </w:t>
      </w:r>
      <w:r w:rsidR="00043BA3">
        <w:t>топлива морских судов.</w:t>
      </w:r>
    </w:p>
    <w:p w14:paraId="01650FD8" w14:textId="27170C66" w:rsidR="00FF3408" w:rsidRPr="004B272A" w:rsidRDefault="00412D3E" w:rsidP="00412D3E">
      <w:pPr>
        <w:pStyle w:val="Normal-Text"/>
      </w:pPr>
      <w:r>
        <w:t xml:space="preserve">Выпусканая квалификационная работа содержит </w:t>
      </w:r>
      <w:r w:rsidR="004B272A">
        <w:t xml:space="preserve">4 основных раздела, </w:t>
      </w:r>
      <w:r w:rsidR="00A93EA9" w:rsidRPr="00A93EA9">
        <w:t>82</w:t>
      </w:r>
      <w:r w:rsidR="0049501C">
        <w:t xml:space="preserve"> страниц</w:t>
      </w:r>
      <w:r w:rsidR="00A93EA9">
        <w:t>ы</w:t>
      </w:r>
      <w:r w:rsidR="0049501C">
        <w:t xml:space="preserve">, </w:t>
      </w:r>
      <w:r w:rsidR="002343EB">
        <w:t>60</w:t>
      </w:r>
      <w:r w:rsidR="0049501C">
        <w:t xml:space="preserve"> изображений, и 4 таблицы</w:t>
      </w:r>
      <w:r w:rsidR="00265E1C">
        <w:t>, а также два приложения: исходный код и пользовательскую документацию.</w:t>
      </w:r>
      <w:r w:rsidR="0049501C">
        <w:t xml:space="preserve"> Общий объём вместе с приложениям</w:t>
      </w:r>
      <w:r w:rsidR="001C4A4E">
        <w:t>и</w:t>
      </w:r>
      <w:r w:rsidR="0049501C">
        <w:t xml:space="preserve"> составляет 1</w:t>
      </w:r>
      <w:r w:rsidR="001C4A4E">
        <w:t>4</w:t>
      </w:r>
      <w:r w:rsidR="00A93EA9">
        <w:t>7</w:t>
      </w:r>
      <w:r w:rsidR="0049501C">
        <w:t xml:space="preserve"> страниц.</w:t>
      </w:r>
    </w:p>
    <w:p w14:paraId="092B491C" w14:textId="2548C038" w:rsidR="00412D3E" w:rsidRDefault="00412D3E" w:rsidP="00412D3E">
      <w:pPr>
        <w:pStyle w:val="Normal-Text"/>
      </w:pPr>
      <w:r>
        <w:t xml:space="preserve">Ключевые слова: бункеровка, </w:t>
      </w:r>
      <w:r w:rsidR="004D0CC3">
        <w:t xml:space="preserve">учёт судоходного топлива, </w:t>
      </w:r>
      <w:r w:rsidR="004B272A">
        <w:t xml:space="preserve">топливные остатки на борту судна, </w:t>
      </w:r>
      <w:r w:rsidR="004D0CC3">
        <w:t>бункерный отчёт.</w:t>
      </w:r>
    </w:p>
    <w:p w14:paraId="47F8D2A7" w14:textId="02D59BC4" w:rsidR="00F118D5" w:rsidRDefault="00F118D5" w:rsidP="00F118D5">
      <w:pPr>
        <w:pStyle w:val="Normal-Text"/>
      </w:pPr>
      <w:r>
        <w:t>Целью работы является разработк</w:t>
      </w:r>
      <w:r w:rsidR="004B272A">
        <w:t>а</w:t>
      </w:r>
      <w:r>
        <w:t xml:space="preserve"> системы для детального учёта топлива морских судов, в разрезе отдельных событий его заправки (</w:t>
      </w:r>
      <w:r w:rsidR="00F22D5D">
        <w:t xml:space="preserve">т. н. </w:t>
      </w:r>
      <w:r>
        <w:t>«бункеровки»)</w:t>
      </w:r>
      <w:r w:rsidR="00F22D5D">
        <w:t>, с возможностью не только количественной, но и стоимостной оценки имеющегося на борту судна на основании предоставляемой с судна информации.</w:t>
      </w:r>
    </w:p>
    <w:p w14:paraId="030AD1E2" w14:textId="1E308F5E" w:rsidR="004D0CC3" w:rsidRPr="0021319E" w:rsidRDefault="004D0CC3" w:rsidP="00412D3E">
      <w:pPr>
        <w:pStyle w:val="Normal-Text"/>
      </w:pPr>
      <w:r>
        <w:t xml:space="preserve">Актуальность темы работы объясняется высокими расходами </w:t>
      </w:r>
      <w:r w:rsidR="00F118D5">
        <w:t>на судовое топливо (до 60% от общих расходов на рейс), необходимостью его учёта, проведения аудита и внесения корректировок.</w:t>
      </w:r>
    </w:p>
    <w:p w14:paraId="30214536" w14:textId="57D7B523" w:rsidR="00BC436E" w:rsidRPr="0047552C" w:rsidRDefault="005267AA" w:rsidP="005267AA">
      <w:pPr>
        <w:pStyle w:val="Normal-Text"/>
      </w:pPr>
      <w:r>
        <w:t xml:space="preserve">Результатом работы является реально работающая подсистема учёта топлива, входящая в состав </w:t>
      </w:r>
      <w:r w:rsidR="0047552C">
        <w:t>существующей</w:t>
      </w:r>
      <w:r>
        <w:t xml:space="preserve"> модульной</w:t>
      </w:r>
      <w:r w:rsidR="0047552C">
        <w:t xml:space="preserve"> информационной системы, ориентированной на судоходную сферу</w:t>
      </w:r>
      <w:r>
        <w:t>.</w:t>
      </w:r>
      <w:r w:rsidR="0047552C">
        <w:t xml:space="preserve"> </w:t>
      </w:r>
      <w:r w:rsidR="00E23505">
        <w:t xml:space="preserve">Разработанная в рамках работы подсистема, как и информационная система, в которую она хводит, </w:t>
      </w:r>
      <w:r>
        <w:t>реализован</w:t>
      </w:r>
      <w:r w:rsidR="00E23505">
        <w:t>а</w:t>
      </w:r>
      <w:r>
        <w:t xml:space="preserve"> </w:t>
      </w:r>
      <w:r w:rsidR="0047552C">
        <w:t xml:space="preserve">на языке программирования </w:t>
      </w:r>
      <w:r w:rsidR="0047552C">
        <w:rPr>
          <w:lang w:val="en-US"/>
        </w:rPr>
        <w:t>C</w:t>
      </w:r>
      <w:r w:rsidR="0047552C" w:rsidRPr="0047552C">
        <w:t>#</w:t>
      </w:r>
      <w:r w:rsidR="0047552C">
        <w:t xml:space="preserve">, под платформу </w:t>
      </w:r>
      <w:r w:rsidR="0047552C" w:rsidRPr="0047552C">
        <w:t>.</w:t>
      </w:r>
      <w:r w:rsidR="0047552C">
        <w:rPr>
          <w:lang w:val="en-US"/>
        </w:rPr>
        <w:t>NET</w:t>
      </w:r>
      <w:r w:rsidR="0047552C" w:rsidRPr="0047552C">
        <w:t xml:space="preserve"> 8</w:t>
      </w:r>
      <w:r w:rsidR="0047552C">
        <w:t>.</w:t>
      </w:r>
    </w:p>
    <w:p w14:paraId="5340355E" w14:textId="77777777" w:rsidR="004B272A" w:rsidRDefault="004B272A" w:rsidP="00412D3E">
      <w:pPr>
        <w:pStyle w:val="Normal-Text"/>
      </w:pPr>
    </w:p>
    <w:p w14:paraId="574CD185" w14:textId="77777777" w:rsidR="00F118D5" w:rsidRPr="00412D3E" w:rsidRDefault="00F118D5" w:rsidP="00412D3E">
      <w:pPr>
        <w:pStyle w:val="Normal-Text"/>
      </w:pPr>
    </w:p>
    <w:p w14:paraId="3E79CDDC" w14:textId="77777777" w:rsidR="00FF3408" w:rsidRPr="00412D3E" w:rsidRDefault="00FF3408" w:rsidP="00FF3408"/>
    <w:p w14:paraId="25AC737D" w14:textId="77777777" w:rsidR="00FF3408" w:rsidRPr="00F118D5" w:rsidRDefault="00FF3408" w:rsidP="00FF3408">
      <w:pPr>
        <w:sectPr w:rsidR="00FF3408" w:rsidRPr="00F118D5" w:rsidSect="00971C77">
          <w:footerReference w:type="default" r:id="rId8"/>
          <w:pgSz w:w="11906" w:h="16838" w:code="9"/>
          <w:pgMar w:top="1134" w:right="851" w:bottom="1134" w:left="1701" w:header="709" w:footer="709" w:gutter="0"/>
          <w:cols w:space="708"/>
          <w:docGrid w:linePitch="360"/>
        </w:sectPr>
      </w:pPr>
    </w:p>
    <w:sdt>
      <w:sdtPr>
        <w:rPr>
          <w:rFonts w:eastAsiaTheme="minorHAnsi" w:cstheme="minorBidi"/>
          <w:b w:val="0"/>
          <w:kern w:val="2"/>
          <w:sz w:val="24"/>
          <w:szCs w:val="22"/>
          <w:lang w:val="ru-RU"/>
          <w14:ligatures w14:val="standardContextual"/>
        </w:rPr>
        <w:id w:val="29226295"/>
        <w:docPartObj>
          <w:docPartGallery w:val="Table of Contents"/>
          <w:docPartUnique/>
        </w:docPartObj>
      </w:sdtPr>
      <w:sdtEndPr>
        <w:rPr>
          <w:bCs/>
          <w:noProof/>
        </w:rPr>
      </w:sdtEndPr>
      <w:sdtContent>
        <w:p w14:paraId="6E60F776" w14:textId="40DAF4B5" w:rsidR="00D5018D" w:rsidRPr="00D5018D" w:rsidRDefault="00D5018D">
          <w:pPr>
            <w:pStyle w:val="TOCHeading"/>
            <w:rPr>
              <w:lang w:val="ru-RU"/>
            </w:rPr>
          </w:pPr>
          <w:r>
            <w:rPr>
              <w:lang w:val="ru-RU"/>
            </w:rPr>
            <w:t>С</w:t>
          </w:r>
          <w:r w:rsidR="005B53DA">
            <w:rPr>
              <w:lang w:val="ru-RU"/>
            </w:rPr>
            <w:t>ОДЕРЖАНИЕ</w:t>
          </w:r>
        </w:p>
        <w:p w14:paraId="2481F1C6" w14:textId="63C5E826" w:rsidR="00ED4872" w:rsidRDefault="00D5018D">
          <w:pPr>
            <w:pStyle w:val="TOC1"/>
            <w:tabs>
              <w:tab w:val="right" w:leader="dot" w:pos="9344"/>
            </w:tabs>
            <w:rPr>
              <w:rFonts w:asciiTheme="minorHAnsi" w:eastAsiaTheme="minorEastAsia" w:hAnsiTheme="minorHAnsi"/>
              <w:noProof/>
              <w:szCs w:val="24"/>
              <w:lang w:eastAsia="ru-RU"/>
            </w:rPr>
          </w:pPr>
          <w:r>
            <w:fldChar w:fldCharType="begin"/>
          </w:r>
          <w:r w:rsidRPr="00D5018D">
            <w:rPr>
              <w:lang w:val="en-US"/>
            </w:rPr>
            <w:instrText xml:space="preserve"> TOC \o "1-3" \h \z \u </w:instrText>
          </w:r>
          <w:r>
            <w:fldChar w:fldCharType="separate"/>
          </w:r>
          <w:hyperlink w:anchor="_Toc169683078" w:history="1">
            <w:r w:rsidR="00ED4872" w:rsidRPr="00C1140E">
              <w:rPr>
                <w:rStyle w:val="Hyperlink"/>
                <w:noProof/>
              </w:rPr>
              <w:t>ТЕРМИНЫ И ОПРЕДЕЛЕНИЯ</w:t>
            </w:r>
            <w:r w:rsidR="00ED4872">
              <w:rPr>
                <w:noProof/>
                <w:webHidden/>
              </w:rPr>
              <w:tab/>
            </w:r>
            <w:r w:rsidR="00ED4872">
              <w:rPr>
                <w:noProof/>
                <w:webHidden/>
              </w:rPr>
              <w:fldChar w:fldCharType="begin"/>
            </w:r>
            <w:r w:rsidR="00ED4872">
              <w:rPr>
                <w:noProof/>
                <w:webHidden/>
              </w:rPr>
              <w:instrText xml:space="preserve"> PAGEREF _Toc169683078 \h </w:instrText>
            </w:r>
            <w:r w:rsidR="00ED4872">
              <w:rPr>
                <w:noProof/>
                <w:webHidden/>
              </w:rPr>
            </w:r>
            <w:r w:rsidR="00ED4872">
              <w:rPr>
                <w:noProof/>
                <w:webHidden/>
              </w:rPr>
              <w:fldChar w:fldCharType="separate"/>
            </w:r>
            <w:r w:rsidR="00ED4872">
              <w:rPr>
                <w:noProof/>
                <w:webHidden/>
              </w:rPr>
              <w:t>6</w:t>
            </w:r>
            <w:r w:rsidR="00ED4872">
              <w:rPr>
                <w:noProof/>
                <w:webHidden/>
              </w:rPr>
              <w:fldChar w:fldCharType="end"/>
            </w:r>
          </w:hyperlink>
        </w:p>
        <w:p w14:paraId="28250DE6" w14:textId="5DDDEE76" w:rsidR="00ED4872" w:rsidRDefault="00000000">
          <w:pPr>
            <w:pStyle w:val="TOC1"/>
            <w:tabs>
              <w:tab w:val="right" w:leader="dot" w:pos="9344"/>
            </w:tabs>
            <w:rPr>
              <w:rFonts w:asciiTheme="minorHAnsi" w:eastAsiaTheme="minorEastAsia" w:hAnsiTheme="minorHAnsi"/>
              <w:noProof/>
              <w:szCs w:val="24"/>
              <w:lang w:eastAsia="ru-RU"/>
            </w:rPr>
          </w:pPr>
          <w:hyperlink w:anchor="_Toc169683079" w:history="1">
            <w:r w:rsidR="00ED4872" w:rsidRPr="00C1140E">
              <w:rPr>
                <w:rStyle w:val="Hyperlink"/>
                <w:noProof/>
              </w:rPr>
              <w:t>ВВЕДЕНИЕ</w:t>
            </w:r>
            <w:r w:rsidR="00ED4872">
              <w:rPr>
                <w:noProof/>
                <w:webHidden/>
              </w:rPr>
              <w:tab/>
            </w:r>
            <w:r w:rsidR="00ED4872">
              <w:rPr>
                <w:noProof/>
                <w:webHidden/>
              </w:rPr>
              <w:fldChar w:fldCharType="begin"/>
            </w:r>
            <w:r w:rsidR="00ED4872">
              <w:rPr>
                <w:noProof/>
                <w:webHidden/>
              </w:rPr>
              <w:instrText xml:space="preserve"> PAGEREF _Toc169683079 \h </w:instrText>
            </w:r>
            <w:r w:rsidR="00ED4872">
              <w:rPr>
                <w:noProof/>
                <w:webHidden/>
              </w:rPr>
            </w:r>
            <w:r w:rsidR="00ED4872">
              <w:rPr>
                <w:noProof/>
                <w:webHidden/>
              </w:rPr>
              <w:fldChar w:fldCharType="separate"/>
            </w:r>
            <w:r w:rsidR="00ED4872">
              <w:rPr>
                <w:noProof/>
                <w:webHidden/>
              </w:rPr>
              <w:t>7</w:t>
            </w:r>
            <w:r w:rsidR="00ED4872">
              <w:rPr>
                <w:noProof/>
                <w:webHidden/>
              </w:rPr>
              <w:fldChar w:fldCharType="end"/>
            </w:r>
          </w:hyperlink>
        </w:p>
        <w:p w14:paraId="309309A5" w14:textId="3860391A" w:rsidR="00ED4872" w:rsidRDefault="00000000">
          <w:pPr>
            <w:pStyle w:val="TOC1"/>
            <w:tabs>
              <w:tab w:val="left" w:pos="480"/>
              <w:tab w:val="right" w:leader="dot" w:pos="9344"/>
            </w:tabs>
            <w:rPr>
              <w:rFonts w:asciiTheme="minorHAnsi" w:eastAsiaTheme="minorEastAsia" w:hAnsiTheme="minorHAnsi"/>
              <w:noProof/>
              <w:szCs w:val="24"/>
              <w:lang w:eastAsia="ru-RU"/>
            </w:rPr>
          </w:pPr>
          <w:hyperlink w:anchor="_Toc169683080" w:history="1">
            <w:r w:rsidR="00ED4872" w:rsidRPr="00C1140E">
              <w:rPr>
                <w:rStyle w:val="Hyperlink"/>
                <w:noProof/>
              </w:rPr>
              <w:t>1</w:t>
            </w:r>
            <w:r w:rsidR="00ED4872">
              <w:rPr>
                <w:rFonts w:asciiTheme="minorHAnsi" w:eastAsiaTheme="minorEastAsia" w:hAnsiTheme="minorHAnsi"/>
                <w:noProof/>
                <w:szCs w:val="24"/>
                <w:lang w:eastAsia="ru-RU"/>
              </w:rPr>
              <w:tab/>
            </w:r>
            <w:r w:rsidR="00ED4872" w:rsidRPr="00C1140E">
              <w:rPr>
                <w:rStyle w:val="Hyperlink"/>
                <w:noProof/>
              </w:rPr>
              <w:t>Анализ предметной области и постановка задачи</w:t>
            </w:r>
            <w:r w:rsidR="00ED4872">
              <w:rPr>
                <w:noProof/>
                <w:webHidden/>
              </w:rPr>
              <w:tab/>
            </w:r>
            <w:r w:rsidR="00ED4872">
              <w:rPr>
                <w:noProof/>
                <w:webHidden/>
              </w:rPr>
              <w:fldChar w:fldCharType="begin"/>
            </w:r>
            <w:r w:rsidR="00ED4872">
              <w:rPr>
                <w:noProof/>
                <w:webHidden/>
              </w:rPr>
              <w:instrText xml:space="preserve"> PAGEREF _Toc169683080 \h </w:instrText>
            </w:r>
            <w:r w:rsidR="00ED4872">
              <w:rPr>
                <w:noProof/>
                <w:webHidden/>
              </w:rPr>
            </w:r>
            <w:r w:rsidR="00ED4872">
              <w:rPr>
                <w:noProof/>
                <w:webHidden/>
              </w:rPr>
              <w:fldChar w:fldCharType="separate"/>
            </w:r>
            <w:r w:rsidR="00ED4872">
              <w:rPr>
                <w:noProof/>
                <w:webHidden/>
              </w:rPr>
              <w:t>8</w:t>
            </w:r>
            <w:r w:rsidR="00ED4872">
              <w:rPr>
                <w:noProof/>
                <w:webHidden/>
              </w:rPr>
              <w:fldChar w:fldCharType="end"/>
            </w:r>
          </w:hyperlink>
        </w:p>
        <w:p w14:paraId="13E5D7A9" w14:textId="384225AD"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1" w:history="1">
            <w:r w:rsidR="00ED4872" w:rsidRPr="00C1140E">
              <w:rPr>
                <w:rStyle w:val="Hyperlink"/>
                <w:noProof/>
              </w:rPr>
              <w:t>1.1</w:t>
            </w:r>
            <w:r w:rsidR="00ED4872">
              <w:rPr>
                <w:rFonts w:asciiTheme="minorHAnsi" w:eastAsiaTheme="minorEastAsia" w:hAnsiTheme="minorHAnsi"/>
                <w:noProof/>
                <w:szCs w:val="24"/>
                <w:lang w:eastAsia="ru-RU"/>
              </w:rPr>
              <w:tab/>
            </w:r>
            <w:r w:rsidR="00ED4872" w:rsidRPr="00C1140E">
              <w:rPr>
                <w:rStyle w:val="Hyperlink"/>
                <w:noProof/>
              </w:rPr>
              <w:t>Специфика применения топлива в сфере судоходства. Понятие бункеровки</w:t>
            </w:r>
            <w:r w:rsidR="00ED4872">
              <w:rPr>
                <w:noProof/>
                <w:webHidden/>
              </w:rPr>
              <w:tab/>
            </w:r>
            <w:r w:rsidR="00ED4872">
              <w:rPr>
                <w:noProof/>
                <w:webHidden/>
              </w:rPr>
              <w:fldChar w:fldCharType="begin"/>
            </w:r>
            <w:r w:rsidR="00ED4872">
              <w:rPr>
                <w:noProof/>
                <w:webHidden/>
              </w:rPr>
              <w:instrText xml:space="preserve"> PAGEREF _Toc169683081 \h </w:instrText>
            </w:r>
            <w:r w:rsidR="00ED4872">
              <w:rPr>
                <w:noProof/>
                <w:webHidden/>
              </w:rPr>
            </w:r>
            <w:r w:rsidR="00ED4872">
              <w:rPr>
                <w:noProof/>
                <w:webHidden/>
              </w:rPr>
              <w:fldChar w:fldCharType="separate"/>
            </w:r>
            <w:r w:rsidR="00ED4872">
              <w:rPr>
                <w:noProof/>
                <w:webHidden/>
              </w:rPr>
              <w:t>8</w:t>
            </w:r>
            <w:r w:rsidR="00ED4872">
              <w:rPr>
                <w:noProof/>
                <w:webHidden/>
              </w:rPr>
              <w:fldChar w:fldCharType="end"/>
            </w:r>
          </w:hyperlink>
        </w:p>
        <w:p w14:paraId="738F2444" w14:textId="050E3986"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2" w:history="1">
            <w:r w:rsidR="00ED4872" w:rsidRPr="00C1140E">
              <w:rPr>
                <w:rStyle w:val="Hyperlink"/>
                <w:noProof/>
              </w:rPr>
              <w:t>1.2</w:t>
            </w:r>
            <w:r w:rsidR="00ED4872">
              <w:rPr>
                <w:rFonts w:asciiTheme="minorHAnsi" w:eastAsiaTheme="minorEastAsia" w:hAnsiTheme="minorHAnsi"/>
                <w:noProof/>
                <w:szCs w:val="24"/>
                <w:lang w:eastAsia="ru-RU"/>
              </w:rPr>
              <w:tab/>
            </w:r>
            <w:r w:rsidR="00ED4872" w:rsidRPr="00C1140E">
              <w:rPr>
                <w:rStyle w:val="Hyperlink"/>
                <w:noProof/>
              </w:rPr>
              <w:t>Топливо, используемое в области судоходства</w:t>
            </w:r>
            <w:r w:rsidR="00ED4872">
              <w:rPr>
                <w:noProof/>
                <w:webHidden/>
              </w:rPr>
              <w:tab/>
            </w:r>
            <w:r w:rsidR="00ED4872">
              <w:rPr>
                <w:noProof/>
                <w:webHidden/>
              </w:rPr>
              <w:fldChar w:fldCharType="begin"/>
            </w:r>
            <w:r w:rsidR="00ED4872">
              <w:rPr>
                <w:noProof/>
                <w:webHidden/>
              </w:rPr>
              <w:instrText xml:space="preserve"> PAGEREF _Toc169683082 \h </w:instrText>
            </w:r>
            <w:r w:rsidR="00ED4872">
              <w:rPr>
                <w:noProof/>
                <w:webHidden/>
              </w:rPr>
            </w:r>
            <w:r w:rsidR="00ED4872">
              <w:rPr>
                <w:noProof/>
                <w:webHidden/>
              </w:rPr>
              <w:fldChar w:fldCharType="separate"/>
            </w:r>
            <w:r w:rsidR="00ED4872">
              <w:rPr>
                <w:noProof/>
                <w:webHidden/>
              </w:rPr>
              <w:t>8</w:t>
            </w:r>
            <w:r w:rsidR="00ED4872">
              <w:rPr>
                <w:noProof/>
                <w:webHidden/>
              </w:rPr>
              <w:fldChar w:fldCharType="end"/>
            </w:r>
          </w:hyperlink>
        </w:p>
        <w:p w14:paraId="556F358B" w14:textId="48718580"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3" w:history="1">
            <w:r w:rsidR="00ED4872" w:rsidRPr="00C1140E">
              <w:rPr>
                <w:rStyle w:val="Hyperlink"/>
                <w:noProof/>
              </w:rPr>
              <w:t>1.3</w:t>
            </w:r>
            <w:r w:rsidR="00ED4872">
              <w:rPr>
                <w:rFonts w:asciiTheme="minorHAnsi" w:eastAsiaTheme="minorEastAsia" w:hAnsiTheme="minorHAnsi"/>
                <w:noProof/>
                <w:szCs w:val="24"/>
                <w:lang w:eastAsia="ru-RU"/>
              </w:rPr>
              <w:tab/>
            </w:r>
            <w:r w:rsidR="00ED4872" w:rsidRPr="00C1140E">
              <w:rPr>
                <w:rStyle w:val="Hyperlink"/>
                <w:noProof/>
              </w:rPr>
              <w:t>Коммуникации в сфере судоходства, отчётность с судов</w:t>
            </w:r>
            <w:r w:rsidR="00ED4872">
              <w:rPr>
                <w:noProof/>
                <w:webHidden/>
              </w:rPr>
              <w:tab/>
            </w:r>
            <w:r w:rsidR="00ED4872">
              <w:rPr>
                <w:noProof/>
                <w:webHidden/>
              </w:rPr>
              <w:fldChar w:fldCharType="begin"/>
            </w:r>
            <w:r w:rsidR="00ED4872">
              <w:rPr>
                <w:noProof/>
                <w:webHidden/>
              </w:rPr>
              <w:instrText xml:space="preserve"> PAGEREF _Toc169683083 \h </w:instrText>
            </w:r>
            <w:r w:rsidR="00ED4872">
              <w:rPr>
                <w:noProof/>
                <w:webHidden/>
              </w:rPr>
            </w:r>
            <w:r w:rsidR="00ED4872">
              <w:rPr>
                <w:noProof/>
                <w:webHidden/>
              </w:rPr>
              <w:fldChar w:fldCharType="separate"/>
            </w:r>
            <w:r w:rsidR="00ED4872">
              <w:rPr>
                <w:noProof/>
                <w:webHidden/>
              </w:rPr>
              <w:t>9</w:t>
            </w:r>
            <w:r w:rsidR="00ED4872">
              <w:rPr>
                <w:noProof/>
                <w:webHidden/>
              </w:rPr>
              <w:fldChar w:fldCharType="end"/>
            </w:r>
          </w:hyperlink>
        </w:p>
        <w:p w14:paraId="2666049E" w14:textId="59C9AD39"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4" w:history="1">
            <w:r w:rsidR="00ED4872" w:rsidRPr="00C1140E">
              <w:rPr>
                <w:rStyle w:val="Hyperlink"/>
                <w:noProof/>
              </w:rPr>
              <w:t>1.4</w:t>
            </w:r>
            <w:r w:rsidR="00ED4872">
              <w:rPr>
                <w:rFonts w:asciiTheme="minorHAnsi" w:eastAsiaTheme="minorEastAsia" w:hAnsiTheme="minorHAnsi"/>
                <w:noProof/>
                <w:szCs w:val="24"/>
                <w:lang w:eastAsia="ru-RU"/>
              </w:rPr>
              <w:tab/>
            </w:r>
            <w:r w:rsidR="00ED4872" w:rsidRPr="00C1140E">
              <w:rPr>
                <w:rStyle w:val="Hyperlink"/>
                <w:noProof/>
              </w:rPr>
              <w:t>Поставленная задача</w:t>
            </w:r>
            <w:r w:rsidR="00ED4872">
              <w:rPr>
                <w:noProof/>
                <w:webHidden/>
              </w:rPr>
              <w:tab/>
            </w:r>
            <w:r w:rsidR="00ED4872">
              <w:rPr>
                <w:noProof/>
                <w:webHidden/>
              </w:rPr>
              <w:fldChar w:fldCharType="begin"/>
            </w:r>
            <w:r w:rsidR="00ED4872">
              <w:rPr>
                <w:noProof/>
                <w:webHidden/>
              </w:rPr>
              <w:instrText xml:space="preserve"> PAGEREF _Toc169683084 \h </w:instrText>
            </w:r>
            <w:r w:rsidR="00ED4872">
              <w:rPr>
                <w:noProof/>
                <w:webHidden/>
              </w:rPr>
            </w:r>
            <w:r w:rsidR="00ED4872">
              <w:rPr>
                <w:noProof/>
                <w:webHidden/>
              </w:rPr>
              <w:fldChar w:fldCharType="separate"/>
            </w:r>
            <w:r w:rsidR="00ED4872">
              <w:rPr>
                <w:noProof/>
                <w:webHidden/>
              </w:rPr>
              <w:t>10</w:t>
            </w:r>
            <w:r w:rsidR="00ED4872">
              <w:rPr>
                <w:noProof/>
                <w:webHidden/>
              </w:rPr>
              <w:fldChar w:fldCharType="end"/>
            </w:r>
          </w:hyperlink>
        </w:p>
        <w:p w14:paraId="32CBE330" w14:textId="00826EFD"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5" w:history="1">
            <w:r w:rsidR="00ED4872" w:rsidRPr="00C1140E">
              <w:rPr>
                <w:rStyle w:val="Hyperlink"/>
                <w:noProof/>
              </w:rPr>
              <w:t>1.5</w:t>
            </w:r>
            <w:r w:rsidR="00ED4872">
              <w:rPr>
                <w:rFonts w:asciiTheme="minorHAnsi" w:eastAsiaTheme="minorEastAsia" w:hAnsiTheme="minorHAnsi"/>
                <w:noProof/>
                <w:szCs w:val="24"/>
                <w:lang w:eastAsia="ru-RU"/>
              </w:rPr>
              <w:tab/>
            </w:r>
            <w:r w:rsidR="00ED4872" w:rsidRPr="00C1140E">
              <w:rPr>
                <w:rStyle w:val="Hyperlink"/>
                <w:noProof/>
              </w:rPr>
              <w:t>Актуальность задачи</w:t>
            </w:r>
            <w:r w:rsidR="00ED4872">
              <w:rPr>
                <w:noProof/>
                <w:webHidden/>
              </w:rPr>
              <w:tab/>
            </w:r>
            <w:r w:rsidR="00ED4872">
              <w:rPr>
                <w:noProof/>
                <w:webHidden/>
              </w:rPr>
              <w:fldChar w:fldCharType="begin"/>
            </w:r>
            <w:r w:rsidR="00ED4872">
              <w:rPr>
                <w:noProof/>
                <w:webHidden/>
              </w:rPr>
              <w:instrText xml:space="preserve"> PAGEREF _Toc169683085 \h </w:instrText>
            </w:r>
            <w:r w:rsidR="00ED4872">
              <w:rPr>
                <w:noProof/>
                <w:webHidden/>
              </w:rPr>
            </w:r>
            <w:r w:rsidR="00ED4872">
              <w:rPr>
                <w:noProof/>
                <w:webHidden/>
              </w:rPr>
              <w:fldChar w:fldCharType="separate"/>
            </w:r>
            <w:r w:rsidR="00ED4872">
              <w:rPr>
                <w:noProof/>
                <w:webHidden/>
              </w:rPr>
              <w:t>12</w:t>
            </w:r>
            <w:r w:rsidR="00ED4872">
              <w:rPr>
                <w:noProof/>
                <w:webHidden/>
              </w:rPr>
              <w:fldChar w:fldCharType="end"/>
            </w:r>
          </w:hyperlink>
        </w:p>
        <w:p w14:paraId="52D76E58" w14:textId="7CFE4AFF" w:rsidR="00ED4872" w:rsidRDefault="00000000">
          <w:pPr>
            <w:pStyle w:val="TOC1"/>
            <w:tabs>
              <w:tab w:val="left" w:pos="480"/>
              <w:tab w:val="right" w:leader="dot" w:pos="9344"/>
            </w:tabs>
            <w:rPr>
              <w:rFonts w:asciiTheme="minorHAnsi" w:eastAsiaTheme="minorEastAsia" w:hAnsiTheme="minorHAnsi"/>
              <w:noProof/>
              <w:szCs w:val="24"/>
              <w:lang w:eastAsia="ru-RU"/>
            </w:rPr>
          </w:pPr>
          <w:hyperlink w:anchor="_Toc169683086" w:history="1">
            <w:r w:rsidR="00ED4872" w:rsidRPr="00C1140E">
              <w:rPr>
                <w:rStyle w:val="Hyperlink"/>
                <w:noProof/>
              </w:rPr>
              <w:t>2</w:t>
            </w:r>
            <w:r w:rsidR="00ED4872">
              <w:rPr>
                <w:rFonts w:asciiTheme="minorHAnsi" w:eastAsiaTheme="minorEastAsia" w:hAnsiTheme="minorHAnsi"/>
                <w:noProof/>
                <w:szCs w:val="24"/>
                <w:lang w:eastAsia="ru-RU"/>
              </w:rPr>
              <w:tab/>
            </w:r>
            <w:r w:rsidR="00ED4872" w:rsidRPr="00C1140E">
              <w:rPr>
                <w:rStyle w:val="Hyperlink"/>
                <w:noProof/>
              </w:rPr>
              <w:t>Проектирование разрабатываемой подсистемы</w:t>
            </w:r>
            <w:r w:rsidR="00ED4872">
              <w:rPr>
                <w:noProof/>
                <w:webHidden/>
              </w:rPr>
              <w:tab/>
            </w:r>
            <w:r w:rsidR="00ED4872">
              <w:rPr>
                <w:noProof/>
                <w:webHidden/>
              </w:rPr>
              <w:fldChar w:fldCharType="begin"/>
            </w:r>
            <w:r w:rsidR="00ED4872">
              <w:rPr>
                <w:noProof/>
                <w:webHidden/>
              </w:rPr>
              <w:instrText xml:space="preserve"> PAGEREF _Toc169683086 \h </w:instrText>
            </w:r>
            <w:r w:rsidR="00ED4872">
              <w:rPr>
                <w:noProof/>
                <w:webHidden/>
              </w:rPr>
            </w:r>
            <w:r w:rsidR="00ED4872">
              <w:rPr>
                <w:noProof/>
                <w:webHidden/>
              </w:rPr>
              <w:fldChar w:fldCharType="separate"/>
            </w:r>
            <w:r w:rsidR="00ED4872">
              <w:rPr>
                <w:noProof/>
                <w:webHidden/>
              </w:rPr>
              <w:t>13</w:t>
            </w:r>
            <w:r w:rsidR="00ED4872">
              <w:rPr>
                <w:noProof/>
                <w:webHidden/>
              </w:rPr>
              <w:fldChar w:fldCharType="end"/>
            </w:r>
          </w:hyperlink>
        </w:p>
        <w:p w14:paraId="2DB111DE" w14:textId="6448FAC1"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7" w:history="1">
            <w:r w:rsidR="00ED4872" w:rsidRPr="00C1140E">
              <w:rPr>
                <w:rStyle w:val="Hyperlink"/>
                <w:noProof/>
              </w:rPr>
              <w:t>2.1</w:t>
            </w:r>
            <w:r w:rsidR="00ED4872">
              <w:rPr>
                <w:rFonts w:asciiTheme="minorHAnsi" w:eastAsiaTheme="minorEastAsia" w:hAnsiTheme="minorHAnsi"/>
                <w:noProof/>
                <w:szCs w:val="24"/>
                <w:lang w:eastAsia="ru-RU"/>
              </w:rPr>
              <w:tab/>
            </w:r>
            <w:r w:rsidR="00ED4872" w:rsidRPr="00C1140E">
              <w:rPr>
                <w:rStyle w:val="Hyperlink"/>
                <w:noProof/>
              </w:rPr>
              <w:t>Анализ информационной системы, в рамках которой ведётся разработка</w:t>
            </w:r>
            <w:r w:rsidR="00ED4872">
              <w:rPr>
                <w:noProof/>
                <w:webHidden/>
              </w:rPr>
              <w:tab/>
            </w:r>
            <w:r w:rsidR="00ED4872">
              <w:rPr>
                <w:noProof/>
                <w:webHidden/>
              </w:rPr>
              <w:fldChar w:fldCharType="begin"/>
            </w:r>
            <w:r w:rsidR="00ED4872">
              <w:rPr>
                <w:noProof/>
                <w:webHidden/>
              </w:rPr>
              <w:instrText xml:space="preserve"> PAGEREF _Toc169683087 \h </w:instrText>
            </w:r>
            <w:r w:rsidR="00ED4872">
              <w:rPr>
                <w:noProof/>
                <w:webHidden/>
              </w:rPr>
            </w:r>
            <w:r w:rsidR="00ED4872">
              <w:rPr>
                <w:noProof/>
                <w:webHidden/>
              </w:rPr>
              <w:fldChar w:fldCharType="separate"/>
            </w:r>
            <w:r w:rsidR="00ED4872">
              <w:rPr>
                <w:noProof/>
                <w:webHidden/>
              </w:rPr>
              <w:t>13</w:t>
            </w:r>
            <w:r w:rsidR="00ED4872">
              <w:rPr>
                <w:noProof/>
                <w:webHidden/>
              </w:rPr>
              <w:fldChar w:fldCharType="end"/>
            </w:r>
          </w:hyperlink>
        </w:p>
        <w:p w14:paraId="7D073AB3" w14:textId="356A6CCD"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8" w:history="1">
            <w:r w:rsidR="00ED4872" w:rsidRPr="00C1140E">
              <w:rPr>
                <w:rStyle w:val="Hyperlink"/>
                <w:noProof/>
              </w:rPr>
              <w:t>2.2</w:t>
            </w:r>
            <w:r w:rsidR="00ED4872">
              <w:rPr>
                <w:rFonts w:asciiTheme="minorHAnsi" w:eastAsiaTheme="minorEastAsia" w:hAnsiTheme="minorHAnsi"/>
                <w:noProof/>
                <w:szCs w:val="24"/>
                <w:lang w:eastAsia="ru-RU"/>
              </w:rPr>
              <w:tab/>
            </w:r>
            <w:r w:rsidR="00ED4872" w:rsidRPr="00C1140E">
              <w:rPr>
                <w:rStyle w:val="Hyperlink"/>
                <w:noProof/>
              </w:rPr>
              <w:t>Стек технологий, использумых в информационной системе</w:t>
            </w:r>
            <w:r w:rsidR="00ED4872">
              <w:rPr>
                <w:noProof/>
                <w:webHidden/>
              </w:rPr>
              <w:tab/>
            </w:r>
            <w:r w:rsidR="00ED4872">
              <w:rPr>
                <w:noProof/>
                <w:webHidden/>
              </w:rPr>
              <w:fldChar w:fldCharType="begin"/>
            </w:r>
            <w:r w:rsidR="00ED4872">
              <w:rPr>
                <w:noProof/>
                <w:webHidden/>
              </w:rPr>
              <w:instrText xml:space="preserve"> PAGEREF _Toc169683088 \h </w:instrText>
            </w:r>
            <w:r w:rsidR="00ED4872">
              <w:rPr>
                <w:noProof/>
                <w:webHidden/>
              </w:rPr>
            </w:r>
            <w:r w:rsidR="00ED4872">
              <w:rPr>
                <w:noProof/>
                <w:webHidden/>
              </w:rPr>
              <w:fldChar w:fldCharType="separate"/>
            </w:r>
            <w:r w:rsidR="00ED4872">
              <w:rPr>
                <w:noProof/>
                <w:webHidden/>
              </w:rPr>
              <w:t>16</w:t>
            </w:r>
            <w:r w:rsidR="00ED4872">
              <w:rPr>
                <w:noProof/>
                <w:webHidden/>
              </w:rPr>
              <w:fldChar w:fldCharType="end"/>
            </w:r>
          </w:hyperlink>
        </w:p>
        <w:p w14:paraId="1963E90E" w14:textId="0E06D75D"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89" w:history="1">
            <w:r w:rsidR="00ED4872" w:rsidRPr="00C1140E">
              <w:rPr>
                <w:rStyle w:val="Hyperlink"/>
                <w:noProof/>
              </w:rPr>
              <w:t>2.3</w:t>
            </w:r>
            <w:r w:rsidR="00ED4872">
              <w:rPr>
                <w:rFonts w:asciiTheme="minorHAnsi" w:eastAsiaTheme="minorEastAsia" w:hAnsiTheme="minorHAnsi"/>
                <w:noProof/>
                <w:szCs w:val="24"/>
                <w:lang w:eastAsia="ru-RU"/>
              </w:rPr>
              <w:tab/>
            </w:r>
            <w:r w:rsidR="00ED4872" w:rsidRPr="00C1140E">
              <w:rPr>
                <w:rStyle w:val="Hyperlink"/>
                <w:noProof/>
              </w:rPr>
              <w:t>Место разрабатываемой подсистемы в информационной системе</w:t>
            </w:r>
            <w:r w:rsidR="00ED4872">
              <w:rPr>
                <w:noProof/>
                <w:webHidden/>
              </w:rPr>
              <w:tab/>
            </w:r>
            <w:r w:rsidR="00ED4872">
              <w:rPr>
                <w:noProof/>
                <w:webHidden/>
              </w:rPr>
              <w:fldChar w:fldCharType="begin"/>
            </w:r>
            <w:r w:rsidR="00ED4872">
              <w:rPr>
                <w:noProof/>
                <w:webHidden/>
              </w:rPr>
              <w:instrText xml:space="preserve"> PAGEREF _Toc169683089 \h </w:instrText>
            </w:r>
            <w:r w:rsidR="00ED4872">
              <w:rPr>
                <w:noProof/>
                <w:webHidden/>
              </w:rPr>
            </w:r>
            <w:r w:rsidR="00ED4872">
              <w:rPr>
                <w:noProof/>
                <w:webHidden/>
              </w:rPr>
              <w:fldChar w:fldCharType="separate"/>
            </w:r>
            <w:r w:rsidR="00ED4872">
              <w:rPr>
                <w:noProof/>
                <w:webHidden/>
              </w:rPr>
              <w:t>17</w:t>
            </w:r>
            <w:r w:rsidR="00ED4872">
              <w:rPr>
                <w:noProof/>
                <w:webHidden/>
              </w:rPr>
              <w:fldChar w:fldCharType="end"/>
            </w:r>
          </w:hyperlink>
        </w:p>
        <w:p w14:paraId="28F073A9" w14:textId="6ADC7DC9"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0" w:history="1">
            <w:r w:rsidR="00ED4872" w:rsidRPr="00C1140E">
              <w:rPr>
                <w:rStyle w:val="Hyperlink"/>
                <w:rFonts w:cs="Times New Roman"/>
                <w:noProof/>
              </w:rPr>
              <w:t>2.3.1</w:t>
            </w:r>
            <w:r w:rsidR="00ED4872">
              <w:rPr>
                <w:rFonts w:asciiTheme="minorHAnsi" w:eastAsiaTheme="minorEastAsia" w:hAnsiTheme="minorHAnsi"/>
                <w:noProof/>
                <w:szCs w:val="24"/>
                <w:lang w:eastAsia="ru-RU"/>
              </w:rPr>
              <w:tab/>
            </w:r>
            <w:r w:rsidR="00ED4872" w:rsidRPr="00C1140E">
              <w:rPr>
                <w:rStyle w:val="Hyperlink"/>
                <w:rFonts w:cs="Times New Roman"/>
                <w:noProof/>
              </w:rPr>
              <w:t>Бизнес-объект «Рейс»</w:t>
            </w:r>
            <w:r w:rsidR="00ED4872">
              <w:rPr>
                <w:noProof/>
                <w:webHidden/>
              </w:rPr>
              <w:tab/>
            </w:r>
            <w:r w:rsidR="00ED4872">
              <w:rPr>
                <w:noProof/>
                <w:webHidden/>
              </w:rPr>
              <w:fldChar w:fldCharType="begin"/>
            </w:r>
            <w:r w:rsidR="00ED4872">
              <w:rPr>
                <w:noProof/>
                <w:webHidden/>
              </w:rPr>
              <w:instrText xml:space="preserve"> PAGEREF _Toc169683090 \h </w:instrText>
            </w:r>
            <w:r w:rsidR="00ED4872">
              <w:rPr>
                <w:noProof/>
                <w:webHidden/>
              </w:rPr>
            </w:r>
            <w:r w:rsidR="00ED4872">
              <w:rPr>
                <w:noProof/>
                <w:webHidden/>
              </w:rPr>
              <w:fldChar w:fldCharType="separate"/>
            </w:r>
            <w:r w:rsidR="00ED4872">
              <w:rPr>
                <w:noProof/>
                <w:webHidden/>
              </w:rPr>
              <w:t>17</w:t>
            </w:r>
            <w:r w:rsidR="00ED4872">
              <w:rPr>
                <w:noProof/>
                <w:webHidden/>
              </w:rPr>
              <w:fldChar w:fldCharType="end"/>
            </w:r>
          </w:hyperlink>
        </w:p>
        <w:p w14:paraId="2B91EF5D" w14:textId="07E2B622"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1" w:history="1">
            <w:r w:rsidR="00ED4872" w:rsidRPr="00C1140E">
              <w:rPr>
                <w:rStyle w:val="Hyperlink"/>
                <w:rFonts w:cs="Times New Roman"/>
                <w:noProof/>
              </w:rPr>
              <w:t>2.3.2</w:t>
            </w:r>
            <w:r w:rsidR="00ED4872">
              <w:rPr>
                <w:rFonts w:asciiTheme="minorHAnsi" w:eastAsiaTheme="minorEastAsia" w:hAnsiTheme="minorHAnsi"/>
                <w:noProof/>
                <w:szCs w:val="24"/>
                <w:lang w:eastAsia="ru-RU"/>
              </w:rPr>
              <w:tab/>
            </w:r>
            <w:r w:rsidR="00ED4872" w:rsidRPr="00C1140E">
              <w:rPr>
                <w:rStyle w:val="Hyperlink"/>
                <w:rFonts w:cs="Times New Roman"/>
                <w:noProof/>
              </w:rPr>
              <w:t>Бизнес-объект «Ежедневный отчёт»</w:t>
            </w:r>
            <w:r w:rsidR="00ED4872">
              <w:rPr>
                <w:noProof/>
                <w:webHidden/>
              </w:rPr>
              <w:tab/>
            </w:r>
            <w:r w:rsidR="00ED4872">
              <w:rPr>
                <w:noProof/>
                <w:webHidden/>
              </w:rPr>
              <w:fldChar w:fldCharType="begin"/>
            </w:r>
            <w:r w:rsidR="00ED4872">
              <w:rPr>
                <w:noProof/>
                <w:webHidden/>
              </w:rPr>
              <w:instrText xml:space="preserve"> PAGEREF _Toc169683091 \h </w:instrText>
            </w:r>
            <w:r w:rsidR="00ED4872">
              <w:rPr>
                <w:noProof/>
                <w:webHidden/>
              </w:rPr>
            </w:r>
            <w:r w:rsidR="00ED4872">
              <w:rPr>
                <w:noProof/>
                <w:webHidden/>
              </w:rPr>
              <w:fldChar w:fldCharType="separate"/>
            </w:r>
            <w:r w:rsidR="00ED4872">
              <w:rPr>
                <w:noProof/>
                <w:webHidden/>
              </w:rPr>
              <w:t>18</w:t>
            </w:r>
            <w:r w:rsidR="00ED4872">
              <w:rPr>
                <w:noProof/>
                <w:webHidden/>
              </w:rPr>
              <w:fldChar w:fldCharType="end"/>
            </w:r>
          </w:hyperlink>
        </w:p>
        <w:p w14:paraId="18989BE1" w14:textId="660848DD"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92" w:history="1">
            <w:r w:rsidR="00ED4872" w:rsidRPr="00C1140E">
              <w:rPr>
                <w:rStyle w:val="Hyperlink"/>
                <w:noProof/>
              </w:rPr>
              <w:t>2.4</w:t>
            </w:r>
            <w:r w:rsidR="00ED4872">
              <w:rPr>
                <w:rFonts w:asciiTheme="minorHAnsi" w:eastAsiaTheme="minorEastAsia" w:hAnsiTheme="minorHAnsi"/>
                <w:noProof/>
                <w:szCs w:val="24"/>
                <w:lang w:eastAsia="ru-RU"/>
              </w:rPr>
              <w:tab/>
            </w:r>
            <w:r w:rsidR="00ED4872" w:rsidRPr="00C1140E">
              <w:rPr>
                <w:rStyle w:val="Hyperlink"/>
                <w:noProof/>
              </w:rPr>
              <w:t>Определение границ между рейсами</w:t>
            </w:r>
            <w:r w:rsidR="00ED4872">
              <w:rPr>
                <w:noProof/>
                <w:webHidden/>
              </w:rPr>
              <w:tab/>
            </w:r>
            <w:r w:rsidR="00ED4872">
              <w:rPr>
                <w:noProof/>
                <w:webHidden/>
              </w:rPr>
              <w:fldChar w:fldCharType="begin"/>
            </w:r>
            <w:r w:rsidR="00ED4872">
              <w:rPr>
                <w:noProof/>
                <w:webHidden/>
              </w:rPr>
              <w:instrText xml:space="preserve"> PAGEREF _Toc169683092 \h </w:instrText>
            </w:r>
            <w:r w:rsidR="00ED4872">
              <w:rPr>
                <w:noProof/>
                <w:webHidden/>
              </w:rPr>
            </w:r>
            <w:r w:rsidR="00ED4872">
              <w:rPr>
                <w:noProof/>
                <w:webHidden/>
              </w:rPr>
              <w:fldChar w:fldCharType="separate"/>
            </w:r>
            <w:r w:rsidR="00ED4872">
              <w:rPr>
                <w:noProof/>
                <w:webHidden/>
              </w:rPr>
              <w:t>20</w:t>
            </w:r>
            <w:r w:rsidR="00ED4872">
              <w:rPr>
                <w:noProof/>
                <w:webHidden/>
              </w:rPr>
              <w:fldChar w:fldCharType="end"/>
            </w:r>
          </w:hyperlink>
        </w:p>
        <w:p w14:paraId="31A0B917" w14:textId="29020D82"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93" w:history="1">
            <w:r w:rsidR="00ED4872" w:rsidRPr="00C1140E">
              <w:rPr>
                <w:rStyle w:val="Hyperlink"/>
                <w:noProof/>
              </w:rPr>
              <w:t>2.5</w:t>
            </w:r>
            <w:r w:rsidR="00ED4872">
              <w:rPr>
                <w:rFonts w:asciiTheme="minorHAnsi" w:eastAsiaTheme="minorEastAsia" w:hAnsiTheme="minorHAnsi"/>
                <w:noProof/>
                <w:szCs w:val="24"/>
                <w:lang w:eastAsia="ru-RU"/>
              </w:rPr>
              <w:tab/>
            </w:r>
            <w:r w:rsidR="00ED4872" w:rsidRPr="00C1140E">
              <w:rPr>
                <w:rStyle w:val="Hyperlink"/>
                <w:noProof/>
              </w:rPr>
              <w:t>Понятие детализированных остатков топлива (</w:t>
            </w:r>
            <w:r w:rsidR="00ED4872" w:rsidRPr="00C1140E">
              <w:rPr>
                <w:rStyle w:val="Hyperlink"/>
                <w:noProof/>
                <w:lang w:val="en-US"/>
              </w:rPr>
              <w:t>ROB</w:t>
            </w:r>
            <w:r w:rsidR="00ED4872" w:rsidRPr="00C1140E">
              <w:rPr>
                <w:rStyle w:val="Hyperlink"/>
                <w:noProof/>
              </w:rPr>
              <w:t xml:space="preserve"> </w:t>
            </w:r>
            <w:r w:rsidR="00ED4872" w:rsidRPr="00C1140E">
              <w:rPr>
                <w:rStyle w:val="Hyperlink"/>
                <w:noProof/>
                <w:lang w:val="en-US"/>
              </w:rPr>
              <w:t>Details</w:t>
            </w:r>
            <w:r w:rsidR="00ED4872" w:rsidRPr="00C1140E">
              <w:rPr>
                <w:rStyle w:val="Hyperlink"/>
                <w:noProof/>
              </w:rPr>
              <w:t>)</w:t>
            </w:r>
            <w:r w:rsidR="00ED4872">
              <w:rPr>
                <w:noProof/>
                <w:webHidden/>
              </w:rPr>
              <w:tab/>
            </w:r>
            <w:r w:rsidR="00ED4872">
              <w:rPr>
                <w:noProof/>
                <w:webHidden/>
              </w:rPr>
              <w:fldChar w:fldCharType="begin"/>
            </w:r>
            <w:r w:rsidR="00ED4872">
              <w:rPr>
                <w:noProof/>
                <w:webHidden/>
              </w:rPr>
              <w:instrText xml:space="preserve"> PAGEREF _Toc169683093 \h </w:instrText>
            </w:r>
            <w:r w:rsidR="00ED4872">
              <w:rPr>
                <w:noProof/>
                <w:webHidden/>
              </w:rPr>
            </w:r>
            <w:r w:rsidR="00ED4872">
              <w:rPr>
                <w:noProof/>
                <w:webHidden/>
              </w:rPr>
              <w:fldChar w:fldCharType="separate"/>
            </w:r>
            <w:r w:rsidR="00ED4872">
              <w:rPr>
                <w:noProof/>
                <w:webHidden/>
              </w:rPr>
              <w:t>22</w:t>
            </w:r>
            <w:r w:rsidR="00ED4872">
              <w:rPr>
                <w:noProof/>
                <w:webHidden/>
              </w:rPr>
              <w:fldChar w:fldCharType="end"/>
            </w:r>
          </w:hyperlink>
        </w:p>
        <w:p w14:paraId="7DE98397" w14:textId="01ABBDAD"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094" w:history="1">
            <w:r w:rsidR="00ED4872" w:rsidRPr="00C1140E">
              <w:rPr>
                <w:rStyle w:val="Hyperlink"/>
                <w:noProof/>
              </w:rPr>
              <w:t>2.6</w:t>
            </w:r>
            <w:r w:rsidR="00ED4872">
              <w:rPr>
                <w:rFonts w:asciiTheme="minorHAnsi" w:eastAsiaTheme="minorEastAsia" w:hAnsiTheme="minorHAnsi"/>
                <w:noProof/>
                <w:szCs w:val="24"/>
                <w:lang w:eastAsia="ru-RU"/>
              </w:rPr>
              <w:tab/>
            </w:r>
            <w:r w:rsidR="00ED4872" w:rsidRPr="00C1140E">
              <w:rPr>
                <w:rStyle w:val="Hyperlink"/>
                <w:noProof/>
              </w:rPr>
              <w:t>Перерасчёт детализированных остатков</w:t>
            </w:r>
            <w:r w:rsidR="00ED4872">
              <w:rPr>
                <w:noProof/>
                <w:webHidden/>
              </w:rPr>
              <w:tab/>
            </w:r>
            <w:r w:rsidR="00ED4872">
              <w:rPr>
                <w:noProof/>
                <w:webHidden/>
              </w:rPr>
              <w:fldChar w:fldCharType="begin"/>
            </w:r>
            <w:r w:rsidR="00ED4872">
              <w:rPr>
                <w:noProof/>
                <w:webHidden/>
              </w:rPr>
              <w:instrText xml:space="preserve"> PAGEREF _Toc169683094 \h </w:instrText>
            </w:r>
            <w:r w:rsidR="00ED4872">
              <w:rPr>
                <w:noProof/>
                <w:webHidden/>
              </w:rPr>
            </w:r>
            <w:r w:rsidR="00ED4872">
              <w:rPr>
                <w:noProof/>
                <w:webHidden/>
              </w:rPr>
              <w:fldChar w:fldCharType="separate"/>
            </w:r>
            <w:r w:rsidR="00ED4872">
              <w:rPr>
                <w:noProof/>
                <w:webHidden/>
              </w:rPr>
              <w:t>25</w:t>
            </w:r>
            <w:r w:rsidR="00ED4872">
              <w:rPr>
                <w:noProof/>
                <w:webHidden/>
              </w:rPr>
              <w:fldChar w:fldCharType="end"/>
            </w:r>
          </w:hyperlink>
        </w:p>
        <w:p w14:paraId="026A28B4" w14:textId="18832245"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5" w:history="1">
            <w:r w:rsidR="00ED4872" w:rsidRPr="00C1140E">
              <w:rPr>
                <w:rStyle w:val="Hyperlink"/>
                <w:noProof/>
              </w:rPr>
              <w:t>2.6.1</w:t>
            </w:r>
            <w:r w:rsidR="00ED4872">
              <w:rPr>
                <w:rFonts w:asciiTheme="minorHAnsi" w:eastAsiaTheme="minorEastAsia" w:hAnsiTheme="minorHAnsi"/>
                <w:noProof/>
                <w:szCs w:val="24"/>
                <w:lang w:eastAsia="ru-RU"/>
              </w:rPr>
              <w:tab/>
            </w:r>
            <w:r w:rsidR="00ED4872" w:rsidRPr="00C1140E">
              <w:rPr>
                <w:rStyle w:val="Hyperlink"/>
                <w:noProof/>
              </w:rPr>
              <w:t>Алгоритм дифференциальной генерации остатков по ежедневному отчёту</w:t>
            </w:r>
            <w:r w:rsidR="00ED4872">
              <w:rPr>
                <w:noProof/>
                <w:webHidden/>
              </w:rPr>
              <w:tab/>
            </w:r>
            <w:r w:rsidR="00ED4872">
              <w:rPr>
                <w:noProof/>
                <w:webHidden/>
              </w:rPr>
              <w:fldChar w:fldCharType="begin"/>
            </w:r>
            <w:r w:rsidR="00ED4872">
              <w:rPr>
                <w:noProof/>
                <w:webHidden/>
              </w:rPr>
              <w:instrText xml:space="preserve"> PAGEREF _Toc169683095 \h </w:instrText>
            </w:r>
            <w:r w:rsidR="00ED4872">
              <w:rPr>
                <w:noProof/>
                <w:webHidden/>
              </w:rPr>
            </w:r>
            <w:r w:rsidR="00ED4872">
              <w:rPr>
                <w:noProof/>
                <w:webHidden/>
              </w:rPr>
              <w:fldChar w:fldCharType="separate"/>
            </w:r>
            <w:r w:rsidR="00ED4872">
              <w:rPr>
                <w:noProof/>
                <w:webHidden/>
              </w:rPr>
              <w:t>25</w:t>
            </w:r>
            <w:r w:rsidR="00ED4872">
              <w:rPr>
                <w:noProof/>
                <w:webHidden/>
              </w:rPr>
              <w:fldChar w:fldCharType="end"/>
            </w:r>
          </w:hyperlink>
        </w:p>
        <w:p w14:paraId="3DA823C8" w14:textId="4AE32D4B"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6" w:history="1">
            <w:r w:rsidR="00ED4872" w:rsidRPr="00C1140E">
              <w:rPr>
                <w:rStyle w:val="Hyperlink"/>
                <w:noProof/>
              </w:rPr>
              <w:t>2.6.2</w:t>
            </w:r>
            <w:r w:rsidR="00ED4872">
              <w:rPr>
                <w:rFonts w:asciiTheme="minorHAnsi" w:eastAsiaTheme="minorEastAsia" w:hAnsiTheme="minorHAnsi"/>
                <w:noProof/>
                <w:szCs w:val="24"/>
                <w:lang w:eastAsia="ru-RU"/>
              </w:rPr>
              <w:tab/>
            </w:r>
            <w:r w:rsidR="00ED4872" w:rsidRPr="00C1140E">
              <w:rPr>
                <w:rStyle w:val="Hyperlink"/>
                <w:noProof/>
              </w:rPr>
              <w:t>Автоматическая генерация остатков при создании ежедневного отчёта</w:t>
            </w:r>
            <w:r w:rsidR="00ED4872">
              <w:rPr>
                <w:noProof/>
                <w:webHidden/>
              </w:rPr>
              <w:tab/>
            </w:r>
            <w:r w:rsidR="00ED4872">
              <w:rPr>
                <w:noProof/>
                <w:webHidden/>
              </w:rPr>
              <w:fldChar w:fldCharType="begin"/>
            </w:r>
            <w:r w:rsidR="00ED4872">
              <w:rPr>
                <w:noProof/>
                <w:webHidden/>
              </w:rPr>
              <w:instrText xml:space="preserve"> PAGEREF _Toc169683096 \h </w:instrText>
            </w:r>
            <w:r w:rsidR="00ED4872">
              <w:rPr>
                <w:noProof/>
                <w:webHidden/>
              </w:rPr>
            </w:r>
            <w:r w:rsidR="00ED4872">
              <w:rPr>
                <w:noProof/>
                <w:webHidden/>
              </w:rPr>
              <w:fldChar w:fldCharType="separate"/>
            </w:r>
            <w:r w:rsidR="00ED4872">
              <w:rPr>
                <w:noProof/>
                <w:webHidden/>
              </w:rPr>
              <w:t>30</w:t>
            </w:r>
            <w:r w:rsidR="00ED4872">
              <w:rPr>
                <w:noProof/>
                <w:webHidden/>
              </w:rPr>
              <w:fldChar w:fldCharType="end"/>
            </w:r>
          </w:hyperlink>
        </w:p>
        <w:p w14:paraId="767197CE" w14:textId="0AEC0083"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7" w:history="1">
            <w:r w:rsidR="00ED4872" w:rsidRPr="00C1140E">
              <w:rPr>
                <w:rStyle w:val="Hyperlink"/>
                <w:noProof/>
              </w:rPr>
              <w:t>2.6.3</w:t>
            </w:r>
            <w:r w:rsidR="00ED4872">
              <w:rPr>
                <w:rFonts w:asciiTheme="minorHAnsi" w:eastAsiaTheme="minorEastAsia" w:hAnsiTheme="minorHAnsi"/>
                <w:noProof/>
                <w:szCs w:val="24"/>
                <w:lang w:eastAsia="ru-RU"/>
              </w:rPr>
              <w:tab/>
            </w:r>
            <w:r w:rsidR="00ED4872" w:rsidRPr="00C1140E">
              <w:rPr>
                <w:rStyle w:val="Hyperlink"/>
                <w:noProof/>
              </w:rPr>
              <w:t>Действие ручной перегенерации остатков для ежедневного отчёта</w:t>
            </w:r>
            <w:r w:rsidR="00ED4872">
              <w:rPr>
                <w:noProof/>
                <w:webHidden/>
              </w:rPr>
              <w:tab/>
            </w:r>
            <w:r w:rsidR="00ED4872">
              <w:rPr>
                <w:noProof/>
                <w:webHidden/>
              </w:rPr>
              <w:fldChar w:fldCharType="begin"/>
            </w:r>
            <w:r w:rsidR="00ED4872">
              <w:rPr>
                <w:noProof/>
                <w:webHidden/>
              </w:rPr>
              <w:instrText xml:space="preserve"> PAGEREF _Toc169683097 \h </w:instrText>
            </w:r>
            <w:r w:rsidR="00ED4872">
              <w:rPr>
                <w:noProof/>
                <w:webHidden/>
              </w:rPr>
            </w:r>
            <w:r w:rsidR="00ED4872">
              <w:rPr>
                <w:noProof/>
                <w:webHidden/>
              </w:rPr>
              <w:fldChar w:fldCharType="separate"/>
            </w:r>
            <w:r w:rsidR="00ED4872">
              <w:rPr>
                <w:noProof/>
                <w:webHidden/>
              </w:rPr>
              <w:t>30</w:t>
            </w:r>
            <w:r w:rsidR="00ED4872">
              <w:rPr>
                <w:noProof/>
                <w:webHidden/>
              </w:rPr>
              <w:fldChar w:fldCharType="end"/>
            </w:r>
          </w:hyperlink>
        </w:p>
        <w:p w14:paraId="7ED9BD1B" w14:textId="6E4ECCF7"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8" w:history="1">
            <w:r w:rsidR="00ED4872" w:rsidRPr="00C1140E">
              <w:rPr>
                <w:rStyle w:val="Hyperlink"/>
                <w:noProof/>
              </w:rPr>
              <w:t>2.6.4</w:t>
            </w:r>
            <w:r w:rsidR="00ED4872">
              <w:rPr>
                <w:rFonts w:asciiTheme="minorHAnsi" w:eastAsiaTheme="minorEastAsia" w:hAnsiTheme="minorHAnsi"/>
                <w:noProof/>
                <w:szCs w:val="24"/>
                <w:lang w:eastAsia="ru-RU"/>
              </w:rPr>
              <w:tab/>
            </w:r>
            <w:r w:rsidR="00ED4872" w:rsidRPr="00C1140E">
              <w:rPr>
                <w:rStyle w:val="Hyperlink"/>
                <w:noProof/>
              </w:rPr>
              <w:t>Действие по перегенерации остатков для всех отчётов за рейс</w:t>
            </w:r>
            <w:r w:rsidR="00ED4872">
              <w:rPr>
                <w:noProof/>
                <w:webHidden/>
              </w:rPr>
              <w:tab/>
            </w:r>
            <w:r w:rsidR="00ED4872">
              <w:rPr>
                <w:noProof/>
                <w:webHidden/>
              </w:rPr>
              <w:fldChar w:fldCharType="begin"/>
            </w:r>
            <w:r w:rsidR="00ED4872">
              <w:rPr>
                <w:noProof/>
                <w:webHidden/>
              </w:rPr>
              <w:instrText xml:space="preserve"> PAGEREF _Toc169683098 \h </w:instrText>
            </w:r>
            <w:r w:rsidR="00ED4872">
              <w:rPr>
                <w:noProof/>
                <w:webHidden/>
              </w:rPr>
            </w:r>
            <w:r w:rsidR="00ED4872">
              <w:rPr>
                <w:noProof/>
                <w:webHidden/>
              </w:rPr>
              <w:fldChar w:fldCharType="separate"/>
            </w:r>
            <w:r w:rsidR="00ED4872">
              <w:rPr>
                <w:noProof/>
                <w:webHidden/>
              </w:rPr>
              <w:t>31</w:t>
            </w:r>
            <w:r w:rsidR="00ED4872">
              <w:rPr>
                <w:noProof/>
                <w:webHidden/>
              </w:rPr>
              <w:fldChar w:fldCharType="end"/>
            </w:r>
          </w:hyperlink>
        </w:p>
        <w:p w14:paraId="0238BE02" w14:textId="0C68493B"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099" w:history="1">
            <w:r w:rsidR="00ED4872" w:rsidRPr="00C1140E">
              <w:rPr>
                <w:rStyle w:val="Hyperlink"/>
                <w:noProof/>
              </w:rPr>
              <w:t>2.6.5</w:t>
            </w:r>
            <w:r w:rsidR="00ED4872">
              <w:rPr>
                <w:rFonts w:asciiTheme="minorHAnsi" w:eastAsiaTheme="minorEastAsia" w:hAnsiTheme="minorHAnsi"/>
                <w:noProof/>
                <w:szCs w:val="24"/>
                <w:lang w:eastAsia="ru-RU"/>
              </w:rPr>
              <w:tab/>
            </w:r>
            <w:r w:rsidR="00ED4872" w:rsidRPr="00C1140E">
              <w:rPr>
                <w:rStyle w:val="Hyperlink"/>
                <w:noProof/>
              </w:rPr>
              <w:t>Действие по перегенерации остатков по судну за период</w:t>
            </w:r>
            <w:r w:rsidR="00ED4872">
              <w:rPr>
                <w:noProof/>
                <w:webHidden/>
              </w:rPr>
              <w:tab/>
            </w:r>
            <w:r w:rsidR="00ED4872">
              <w:rPr>
                <w:noProof/>
                <w:webHidden/>
              </w:rPr>
              <w:fldChar w:fldCharType="begin"/>
            </w:r>
            <w:r w:rsidR="00ED4872">
              <w:rPr>
                <w:noProof/>
                <w:webHidden/>
              </w:rPr>
              <w:instrText xml:space="preserve"> PAGEREF _Toc169683099 \h </w:instrText>
            </w:r>
            <w:r w:rsidR="00ED4872">
              <w:rPr>
                <w:noProof/>
                <w:webHidden/>
              </w:rPr>
            </w:r>
            <w:r w:rsidR="00ED4872">
              <w:rPr>
                <w:noProof/>
                <w:webHidden/>
              </w:rPr>
              <w:fldChar w:fldCharType="separate"/>
            </w:r>
            <w:r w:rsidR="00ED4872">
              <w:rPr>
                <w:noProof/>
                <w:webHidden/>
              </w:rPr>
              <w:t>33</w:t>
            </w:r>
            <w:r w:rsidR="00ED4872">
              <w:rPr>
                <w:noProof/>
                <w:webHidden/>
              </w:rPr>
              <w:fldChar w:fldCharType="end"/>
            </w:r>
          </w:hyperlink>
        </w:p>
        <w:p w14:paraId="55DDF651" w14:textId="3F43CC4A"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00" w:history="1">
            <w:r w:rsidR="00ED4872" w:rsidRPr="00C1140E">
              <w:rPr>
                <w:rStyle w:val="Hyperlink"/>
                <w:noProof/>
              </w:rPr>
              <w:t>2.7</w:t>
            </w:r>
            <w:r w:rsidR="00ED4872">
              <w:rPr>
                <w:rFonts w:asciiTheme="minorHAnsi" w:eastAsiaTheme="minorEastAsia" w:hAnsiTheme="minorHAnsi"/>
                <w:noProof/>
                <w:szCs w:val="24"/>
                <w:lang w:eastAsia="ru-RU"/>
              </w:rPr>
              <w:tab/>
            </w:r>
            <w:r w:rsidR="00ED4872" w:rsidRPr="00C1140E">
              <w:rPr>
                <w:rStyle w:val="Hyperlink"/>
                <w:noProof/>
              </w:rPr>
              <w:t>Требуемая бункеровочная отчётность</w:t>
            </w:r>
            <w:r w:rsidR="00ED4872">
              <w:rPr>
                <w:noProof/>
                <w:webHidden/>
              </w:rPr>
              <w:tab/>
            </w:r>
            <w:r w:rsidR="00ED4872">
              <w:rPr>
                <w:noProof/>
                <w:webHidden/>
              </w:rPr>
              <w:fldChar w:fldCharType="begin"/>
            </w:r>
            <w:r w:rsidR="00ED4872">
              <w:rPr>
                <w:noProof/>
                <w:webHidden/>
              </w:rPr>
              <w:instrText xml:space="preserve"> PAGEREF _Toc169683100 \h </w:instrText>
            </w:r>
            <w:r w:rsidR="00ED4872">
              <w:rPr>
                <w:noProof/>
                <w:webHidden/>
              </w:rPr>
            </w:r>
            <w:r w:rsidR="00ED4872">
              <w:rPr>
                <w:noProof/>
                <w:webHidden/>
              </w:rPr>
              <w:fldChar w:fldCharType="separate"/>
            </w:r>
            <w:r w:rsidR="00ED4872">
              <w:rPr>
                <w:noProof/>
                <w:webHidden/>
              </w:rPr>
              <w:t>35</w:t>
            </w:r>
            <w:r w:rsidR="00ED4872">
              <w:rPr>
                <w:noProof/>
                <w:webHidden/>
              </w:rPr>
              <w:fldChar w:fldCharType="end"/>
            </w:r>
          </w:hyperlink>
        </w:p>
        <w:p w14:paraId="3F3F65FB" w14:textId="5CE6E86D"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101" w:history="1">
            <w:r w:rsidR="00ED4872" w:rsidRPr="00C1140E">
              <w:rPr>
                <w:rStyle w:val="Hyperlink"/>
                <w:noProof/>
                <w:lang w:val="en-US"/>
              </w:rPr>
              <w:t>2.7.1</w:t>
            </w:r>
            <w:r w:rsidR="00ED4872">
              <w:rPr>
                <w:rFonts w:asciiTheme="minorHAnsi" w:eastAsiaTheme="minorEastAsia" w:hAnsiTheme="minorHAnsi"/>
                <w:noProof/>
                <w:szCs w:val="24"/>
                <w:lang w:eastAsia="ru-RU"/>
              </w:rPr>
              <w:tab/>
            </w:r>
            <w:r w:rsidR="00ED4872" w:rsidRPr="00C1140E">
              <w:rPr>
                <w:rStyle w:val="Hyperlink"/>
                <w:noProof/>
              </w:rPr>
              <w:t>Бункерный отчёт по рейсу</w:t>
            </w:r>
            <w:r w:rsidR="00ED4872">
              <w:rPr>
                <w:noProof/>
                <w:webHidden/>
              </w:rPr>
              <w:tab/>
            </w:r>
            <w:r w:rsidR="00ED4872">
              <w:rPr>
                <w:noProof/>
                <w:webHidden/>
              </w:rPr>
              <w:fldChar w:fldCharType="begin"/>
            </w:r>
            <w:r w:rsidR="00ED4872">
              <w:rPr>
                <w:noProof/>
                <w:webHidden/>
              </w:rPr>
              <w:instrText xml:space="preserve"> PAGEREF _Toc169683101 \h </w:instrText>
            </w:r>
            <w:r w:rsidR="00ED4872">
              <w:rPr>
                <w:noProof/>
                <w:webHidden/>
              </w:rPr>
            </w:r>
            <w:r w:rsidR="00ED4872">
              <w:rPr>
                <w:noProof/>
                <w:webHidden/>
              </w:rPr>
              <w:fldChar w:fldCharType="separate"/>
            </w:r>
            <w:r w:rsidR="00ED4872">
              <w:rPr>
                <w:noProof/>
                <w:webHidden/>
              </w:rPr>
              <w:t>35</w:t>
            </w:r>
            <w:r w:rsidR="00ED4872">
              <w:rPr>
                <w:noProof/>
                <w:webHidden/>
              </w:rPr>
              <w:fldChar w:fldCharType="end"/>
            </w:r>
          </w:hyperlink>
        </w:p>
        <w:p w14:paraId="7E3835E2" w14:textId="0697D541"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102" w:history="1">
            <w:r w:rsidR="00ED4872" w:rsidRPr="00C1140E">
              <w:rPr>
                <w:rStyle w:val="Hyperlink"/>
                <w:noProof/>
              </w:rPr>
              <w:t>2.7.2</w:t>
            </w:r>
            <w:r w:rsidR="00ED4872">
              <w:rPr>
                <w:rFonts w:asciiTheme="minorHAnsi" w:eastAsiaTheme="minorEastAsia" w:hAnsiTheme="minorHAnsi"/>
                <w:noProof/>
                <w:szCs w:val="24"/>
                <w:lang w:eastAsia="ru-RU"/>
              </w:rPr>
              <w:tab/>
            </w:r>
            <w:r w:rsidR="00ED4872" w:rsidRPr="00C1140E">
              <w:rPr>
                <w:rStyle w:val="Hyperlink"/>
                <w:noProof/>
              </w:rPr>
              <w:t>Сводный отчёт о наличных остатках по флоту</w:t>
            </w:r>
            <w:r w:rsidR="00ED4872">
              <w:rPr>
                <w:noProof/>
                <w:webHidden/>
              </w:rPr>
              <w:tab/>
            </w:r>
            <w:r w:rsidR="00ED4872">
              <w:rPr>
                <w:noProof/>
                <w:webHidden/>
              </w:rPr>
              <w:fldChar w:fldCharType="begin"/>
            </w:r>
            <w:r w:rsidR="00ED4872">
              <w:rPr>
                <w:noProof/>
                <w:webHidden/>
              </w:rPr>
              <w:instrText xml:space="preserve"> PAGEREF _Toc169683102 \h </w:instrText>
            </w:r>
            <w:r w:rsidR="00ED4872">
              <w:rPr>
                <w:noProof/>
                <w:webHidden/>
              </w:rPr>
            </w:r>
            <w:r w:rsidR="00ED4872">
              <w:rPr>
                <w:noProof/>
                <w:webHidden/>
              </w:rPr>
              <w:fldChar w:fldCharType="separate"/>
            </w:r>
            <w:r w:rsidR="00ED4872">
              <w:rPr>
                <w:noProof/>
                <w:webHidden/>
              </w:rPr>
              <w:t>37</w:t>
            </w:r>
            <w:r w:rsidR="00ED4872">
              <w:rPr>
                <w:noProof/>
                <w:webHidden/>
              </w:rPr>
              <w:fldChar w:fldCharType="end"/>
            </w:r>
          </w:hyperlink>
        </w:p>
        <w:p w14:paraId="4D7807ED" w14:textId="435B7614" w:rsidR="00ED4872" w:rsidRDefault="00000000">
          <w:pPr>
            <w:pStyle w:val="TOC3"/>
            <w:tabs>
              <w:tab w:val="left" w:pos="1440"/>
              <w:tab w:val="right" w:leader="dot" w:pos="9344"/>
            </w:tabs>
            <w:rPr>
              <w:rFonts w:asciiTheme="minorHAnsi" w:eastAsiaTheme="minorEastAsia" w:hAnsiTheme="minorHAnsi"/>
              <w:noProof/>
              <w:szCs w:val="24"/>
              <w:lang w:eastAsia="ru-RU"/>
            </w:rPr>
          </w:pPr>
          <w:hyperlink w:anchor="_Toc169683103" w:history="1">
            <w:r w:rsidR="00ED4872" w:rsidRPr="00C1140E">
              <w:rPr>
                <w:rStyle w:val="Hyperlink"/>
                <w:noProof/>
              </w:rPr>
              <w:t>2.7.3</w:t>
            </w:r>
            <w:r w:rsidR="00ED4872">
              <w:rPr>
                <w:rFonts w:asciiTheme="minorHAnsi" w:eastAsiaTheme="minorEastAsia" w:hAnsiTheme="minorHAnsi"/>
                <w:noProof/>
                <w:szCs w:val="24"/>
                <w:lang w:eastAsia="ru-RU"/>
              </w:rPr>
              <w:tab/>
            </w:r>
            <w:r w:rsidR="00ED4872" w:rsidRPr="00C1140E">
              <w:rPr>
                <w:rStyle w:val="Hyperlink"/>
                <w:noProof/>
              </w:rPr>
              <w:t>Сводный отчёт по судам и рейсам за период</w:t>
            </w:r>
            <w:r w:rsidR="00ED4872">
              <w:rPr>
                <w:noProof/>
                <w:webHidden/>
              </w:rPr>
              <w:tab/>
            </w:r>
            <w:r w:rsidR="00ED4872">
              <w:rPr>
                <w:noProof/>
                <w:webHidden/>
              </w:rPr>
              <w:fldChar w:fldCharType="begin"/>
            </w:r>
            <w:r w:rsidR="00ED4872">
              <w:rPr>
                <w:noProof/>
                <w:webHidden/>
              </w:rPr>
              <w:instrText xml:space="preserve"> PAGEREF _Toc169683103 \h </w:instrText>
            </w:r>
            <w:r w:rsidR="00ED4872">
              <w:rPr>
                <w:noProof/>
                <w:webHidden/>
              </w:rPr>
            </w:r>
            <w:r w:rsidR="00ED4872">
              <w:rPr>
                <w:noProof/>
                <w:webHidden/>
              </w:rPr>
              <w:fldChar w:fldCharType="separate"/>
            </w:r>
            <w:r w:rsidR="00ED4872">
              <w:rPr>
                <w:noProof/>
                <w:webHidden/>
              </w:rPr>
              <w:t>39</w:t>
            </w:r>
            <w:r w:rsidR="00ED4872">
              <w:rPr>
                <w:noProof/>
                <w:webHidden/>
              </w:rPr>
              <w:fldChar w:fldCharType="end"/>
            </w:r>
          </w:hyperlink>
        </w:p>
        <w:p w14:paraId="10D4ED70" w14:textId="2A2E1184" w:rsidR="00ED4872" w:rsidRDefault="00000000">
          <w:pPr>
            <w:pStyle w:val="TOC1"/>
            <w:tabs>
              <w:tab w:val="left" w:pos="480"/>
              <w:tab w:val="right" w:leader="dot" w:pos="9344"/>
            </w:tabs>
            <w:rPr>
              <w:rFonts w:asciiTheme="minorHAnsi" w:eastAsiaTheme="minorEastAsia" w:hAnsiTheme="minorHAnsi"/>
              <w:noProof/>
              <w:szCs w:val="24"/>
              <w:lang w:eastAsia="ru-RU"/>
            </w:rPr>
          </w:pPr>
          <w:hyperlink w:anchor="_Toc169683104" w:history="1">
            <w:r w:rsidR="00ED4872" w:rsidRPr="00C1140E">
              <w:rPr>
                <w:rStyle w:val="Hyperlink"/>
                <w:noProof/>
              </w:rPr>
              <w:t>3</w:t>
            </w:r>
            <w:r w:rsidR="00ED4872">
              <w:rPr>
                <w:rFonts w:asciiTheme="minorHAnsi" w:eastAsiaTheme="minorEastAsia" w:hAnsiTheme="minorHAnsi"/>
                <w:noProof/>
                <w:szCs w:val="24"/>
                <w:lang w:eastAsia="ru-RU"/>
              </w:rPr>
              <w:tab/>
            </w:r>
            <w:r w:rsidR="00ED4872" w:rsidRPr="00C1140E">
              <w:rPr>
                <w:rStyle w:val="Hyperlink"/>
                <w:noProof/>
              </w:rPr>
              <w:t>Реализация подсистемы учёта топлива</w:t>
            </w:r>
            <w:r w:rsidR="00ED4872">
              <w:rPr>
                <w:noProof/>
                <w:webHidden/>
              </w:rPr>
              <w:tab/>
            </w:r>
            <w:r w:rsidR="00ED4872">
              <w:rPr>
                <w:noProof/>
                <w:webHidden/>
              </w:rPr>
              <w:fldChar w:fldCharType="begin"/>
            </w:r>
            <w:r w:rsidR="00ED4872">
              <w:rPr>
                <w:noProof/>
                <w:webHidden/>
              </w:rPr>
              <w:instrText xml:space="preserve"> PAGEREF _Toc169683104 \h </w:instrText>
            </w:r>
            <w:r w:rsidR="00ED4872">
              <w:rPr>
                <w:noProof/>
                <w:webHidden/>
              </w:rPr>
            </w:r>
            <w:r w:rsidR="00ED4872">
              <w:rPr>
                <w:noProof/>
                <w:webHidden/>
              </w:rPr>
              <w:fldChar w:fldCharType="separate"/>
            </w:r>
            <w:r w:rsidR="00ED4872">
              <w:rPr>
                <w:noProof/>
                <w:webHidden/>
              </w:rPr>
              <w:t>41</w:t>
            </w:r>
            <w:r w:rsidR="00ED4872">
              <w:rPr>
                <w:noProof/>
                <w:webHidden/>
              </w:rPr>
              <w:fldChar w:fldCharType="end"/>
            </w:r>
          </w:hyperlink>
        </w:p>
        <w:p w14:paraId="53A58919" w14:textId="2397FB64"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05" w:history="1">
            <w:r w:rsidR="00ED4872" w:rsidRPr="00C1140E">
              <w:rPr>
                <w:rStyle w:val="Hyperlink"/>
                <w:noProof/>
              </w:rPr>
              <w:t>3.1</w:t>
            </w:r>
            <w:r w:rsidR="00ED4872">
              <w:rPr>
                <w:rFonts w:asciiTheme="minorHAnsi" w:eastAsiaTheme="minorEastAsia" w:hAnsiTheme="minorHAnsi"/>
                <w:noProof/>
                <w:szCs w:val="24"/>
                <w:lang w:eastAsia="ru-RU"/>
              </w:rPr>
              <w:tab/>
            </w:r>
            <w:r w:rsidR="00ED4872" w:rsidRPr="00C1140E">
              <w:rPr>
                <w:rStyle w:val="Hyperlink"/>
                <w:noProof/>
              </w:rPr>
              <w:t>Обозначение начала рейса</w:t>
            </w:r>
            <w:r w:rsidR="00ED4872">
              <w:rPr>
                <w:noProof/>
                <w:webHidden/>
              </w:rPr>
              <w:tab/>
            </w:r>
            <w:r w:rsidR="00ED4872">
              <w:rPr>
                <w:noProof/>
                <w:webHidden/>
              </w:rPr>
              <w:fldChar w:fldCharType="begin"/>
            </w:r>
            <w:r w:rsidR="00ED4872">
              <w:rPr>
                <w:noProof/>
                <w:webHidden/>
              </w:rPr>
              <w:instrText xml:space="preserve"> PAGEREF _Toc169683105 \h </w:instrText>
            </w:r>
            <w:r w:rsidR="00ED4872">
              <w:rPr>
                <w:noProof/>
                <w:webHidden/>
              </w:rPr>
            </w:r>
            <w:r w:rsidR="00ED4872">
              <w:rPr>
                <w:noProof/>
                <w:webHidden/>
              </w:rPr>
              <w:fldChar w:fldCharType="separate"/>
            </w:r>
            <w:r w:rsidR="00ED4872">
              <w:rPr>
                <w:noProof/>
                <w:webHidden/>
              </w:rPr>
              <w:t>41</w:t>
            </w:r>
            <w:r w:rsidR="00ED4872">
              <w:rPr>
                <w:noProof/>
                <w:webHidden/>
              </w:rPr>
              <w:fldChar w:fldCharType="end"/>
            </w:r>
          </w:hyperlink>
        </w:p>
        <w:p w14:paraId="108972C1" w14:textId="0B129047"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06" w:history="1">
            <w:r w:rsidR="00ED4872" w:rsidRPr="00C1140E">
              <w:rPr>
                <w:rStyle w:val="Hyperlink"/>
                <w:noProof/>
              </w:rPr>
              <w:t>3.2</w:t>
            </w:r>
            <w:r w:rsidR="00ED4872">
              <w:rPr>
                <w:rFonts w:asciiTheme="minorHAnsi" w:eastAsiaTheme="minorEastAsia" w:hAnsiTheme="minorHAnsi"/>
                <w:noProof/>
                <w:szCs w:val="24"/>
                <w:lang w:eastAsia="ru-RU"/>
              </w:rPr>
              <w:tab/>
            </w:r>
            <w:r w:rsidR="00ED4872" w:rsidRPr="00C1140E">
              <w:rPr>
                <w:rStyle w:val="Hyperlink"/>
                <w:noProof/>
              </w:rPr>
              <w:t>Детализация</w:t>
            </w:r>
            <w:r w:rsidR="00ED4872" w:rsidRPr="00C1140E">
              <w:rPr>
                <w:rStyle w:val="Hyperlink"/>
                <w:noProof/>
                <w:lang w:val="en-US"/>
              </w:rPr>
              <w:t xml:space="preserve"> </w:t>
            </w:r>
            <w:r w:rsidR="00ED4872" w:rsidRPr="00C1140E">
              <w:rPr>
                <w:rStyle w:val="Hyperlink"/>
                <w:noProof/>
              </w:rPr>
              <w:t>топливных остатков</w:t>
            </w:r>
            <w:r w:rsidR="00ED4872">
              <w:rPr>
                <w:noProof/>
                <w:webHidden/>
              </w:rPr>
              <w:tab/>
            </w:r>
            <w:r w:rsidR="00ED4872">
              <w:rPr>
                <w:noProof/>
                <w:webHidden/>
              </w:rPr>
              <w:fldChar w:fldCharType="begin"/>
            </w:r>
            <w:r w:rsidR="00ED4872">
              <w:rPr>
                <w:noProof/>
                <w:webHidden/>
              </w:rPr>
              <w:instrText xml:space="preserve"> PAGEREF _Toc169683106 \h </w:instrText>
            </w:r>
            <w:r w:rsidR="00ED4872">
              <w:rPr>
                <w:noProof/>
                <w:webHidden/>
              </w:rPr>
            </w:r>
            <w:r w:rsidR="00ED4872">
              <w:rPr>
                <w:noProof/>
                <w:webHidden/>
              </w:rPr>
              <w:fldChar w:fldCharType="separate"/>
            </w:r>
            <w:r w:rsidR="00ED4872">
              <w:rPr>
                <w:noProof/>
                <w:webHidden/>
              </w:rPr>
              <w:t>43</w:t>
            </w:r>
            <w:r w:rsidR="00ED4872">
              <w:rPr>
                <w:noProof/>
                <w:webHidden/>
              </w:rPr>
              <w:fldChar w:fldCharType="end"/>
            </w:r>
          </w:hyperlink>
        </w:p>
        <w:p w14:paraId="04041475" w14:textId="4956142E"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07" w:history="1">
            <w:r w:rsidR="00ED4872" w:rsidRPr="00C1140E">
              <w:rPr>
                <w:rStyle w:val="Hyperlink"/>
                <w:noProof/>
              </w:rPr>
              <w:t>3.3</w:t>
            </w:r>
            <w:r w:rsidR="00ED4872">
              <w:rPr>
                <w:rFonts w:asciiTheme="minorHAnsi" w:eastAsiaTheme="minorEastAsia" w:hAnsiTheme="minorHAnsi"/>
                <w:noProof/>
                <w:szCs w:val="24"/>
                <w:lang w:eastAsia="ru-RU"/>
              </w:rPr>
              <w:tab/>
            </w:r>
            <w:r w:rsidR="00ED4872" w:rsidRPr="00C1140E">
              <w:rPr>
                <w:rStyle w:val="Hyperlink"/>
                <w:noProof/>
              </w:rPr>
              <w:t>Бункерный отчёт</w:t>
            </w:r>
            <w:r w:rsidR="00ED4872">
              <w:rPr>
                <w:noProof/>
                <w:webHidden/>
              </w:rPr>
              <w:tab/>
            </w:r>
            <w:r w:rsidR="00ED4872">
              <w:rPr>
                <w:noProof/>
                <w:webHidden/>
              </w:rPr>
              <w:fldChar w:fldCharType="begin"/>
            </w:r>
            <w:r w:rsidR="00ED4872">
              <w:rPr>
                <w:noProof/>
                <w:webHidden/>
              </w:rPr>
              <w:instrText xml:space="preserve"> PAGEREF _Toc169683107 \h </w:instrText>
            </w:r>
            <w:r w:rsidR="00ED4872">
              <w:rPr>
                <w:noProof/>
                <w:webHidden/>
              </w:rPr>
            </w:r>
            <w:r w:rsidR="00ED4872">
              <w:rPr>
                <w:noProof/>
                <w:webHidden/>
              </w:rPr>
              <w:fldChar w:fldCharType="separate"/>
            </w:r>
            <w:r w:rsidR="00ED4872">
              <w:rPr>
                <w:noProof/>
                <w:webHidden/>
              </w:rPr>
              <w:t>55</w:t>
            </w:r>
            <w:r w:rsidR="00ED4872">
              <w:rPr>
                <w:noProof/>
                <w:webHidden/>
              </w:rPr>
              <w:fldChar w:fldCharType="end"/>
            </w:r>
          </w:hyperlink>
        </w:p>
        <w:p w14:paraId="2B9184C7" w14:textId="5C180728"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08" w:history="1">
            <w:r w:rsidR="00ED4872" w:rsidRPr="00C1140E">
              <w:rPr>
                <w:rStyle w:val="Hyperlink"/>
                <w:noProof/>
              </w:rPr>
              <w:t>3.4</w:t>
            </w:r>
            <w:r w:rsidR="00ED4872">
              <w:rPr>
                <w:rFonts w:asciiTheme="minorHAnsi" w:eastAsiaTheme="minorEastAsia" w:hAnsiTheme="minorHAnsi"/>
                <w:noProof/>
                <w:szCs w:val="24"/>
                <w:lang w:eastAsia="ru-RU"/>
              </w:rPr>
              <w:tab/>
            </w:r>
            <w:r w:rsidR="00ED4872" w:rsidRPr="00C1140E">
              <w:rPr>
                <w:rStyle w:val="Hyperlink"/>
                <w:noProof/>
              </w:rPr>
              <w:t>Сводный отчёт по остаткам топлива на флоте</w:t>
            </w:r>
            <w:r w:rsidR="00ED4872">
              <w:rPr>
                <w:noProof/>
                <w:webHidden/>
              </w:rPr>
              <w:tab/>
            </w:r>
            <w:r w:rsidR="00ED4872">
              <w:rPr>
                <w:noProof/>
                <w:webHidden/>
              </w:rPr>
              <w:fldChar w:fldCharType="begin"/>
            </w:r>
            <w:r w:rsidR="00ED4872">
              <w:rPr>
                <w:noProof/>
                <w:webHidden/>
              </w:rPr>
              <w:instrText xml:space="preserve"> PAGEREF _Toc169683108 \h </w:instrText>
            </w:r>
            <w:r w:rsidR="00ED4872">
              <w:rPr>
                <w:noProof/>
                <w:webHidden/>
              </w:rPr>
            </w:r>
            <w:r w:rsidR="00ED4872">
              <w:rPr>
                <w:noProof/>
                <w:webHidden/>
              </w:rPr>
              <w:fldChar w:fldCharType="separate"/>
            </w:r>
            <w:r w:rsidR="00ED4872">
              <w:rPr>
                <w:noProof/>
                <w:webHidden/>
              </w:rPr>
              <w:t>57</w:t>
            </w:r>
            <w:r w:rsidR="00ED4872">
              <w:rPr>
                <w:noProof/>
                <w:webHidden/>
              </w:rPr>
              <w:fldChar w:fldCharType="end"/>
            </w:r>
          </w:hyperlink>
        </w:p>
        <w:p w14:paraId="089F8995" w14:textId="46CF171B"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09" w:history="1">
            <w:r w:rsidR="00ED4872" w:rsidRPr="00C1140E">
              <w:rPr>
                <w:rStyle w:val="Hyperlink"/>
                <w:noProof/>
              </w:rPr>
              <w:t>3.5</w:t>
            </w:r>
            <w:r w:rsidR="00ED4872">
              <w:rPr>
                <w:rFonts w:asciiTheme="minorHAnsi" w:eastAsiaTheme="minorEastAsia" w:hAnsiTheme="minorHAnsi"/>
                <w:noProof/>
                <w:szCs w:val="24"/>
                <w:lang w:eastAsia="ru-RU"/>
              </w:rPr>
              <w:tab/>
            </w:r>
            <w:r w:rsidR="00ED4872" w:rsidRPr="00C1140E">
              <w:rPr>
                <w:rStyle w:val="Hyperlink"/>
                <w:noProof/>
              </w:rPr>
              <w:t>Сводный отчёт по судам и рейсам за период</w:t>
            </w:r>
            <w:r w:rsidR="00ED4872">
              <w:rPr>
                <w:noProof/>
                <w:webHidden/>
              </w:rPr>
              <w:tab/>
            </w:r>
            <w:r w:rsidR="00ED4872">
              <w:rPr>
                <w:noProof/>
                <w:webHidden/>
              </w:rPr>
              <w:fldChar w:fldCharType="begin"/>
            </w:r>
            <w:r w:rsidR="00ED4872">
              <w:rPr>
                <w:noProof/>
                <w:webHidden/>
              </w:rPr>
              <w:instrText xml:space="preserve"> PAGEREF _Toc169683109 \h </w:instrText>
            </w:r>
            <w:r w:rsidR="00ED4872">
              <w:rPr>
                <w:noProof/>
                <w:webHidden/>
              </w:rPr>
            </w:r>
            <w:r w:rsidR="00ED4872">
              <w:rPr>
                <w:noProof/>
                <w:webHidden/>
              </w:rPr>
              <w:fldChar w:fldCharType="separate"/>
            </w:r>
            <w:r w:rsidR="00ED4872">
              <w:rPr>
                <w:noProof/>
                <w:webHidden/>
              </w:rPr>
              <w:t>60</w:t>
            </w:r>
            <w:r w:rsidR="00ED4872">
              <w:rPr>
                <w:noProof/>
                <w:webHidden/>
              </w:rPr>
              <w:fldChar w:fldCharType="end"/>
            </w:r>
          </w:hyperlink>
        </w:p>
        <w:p w14:paraId="6B6DD0F3" w14:textId="04AD884A" w:rsidR="00ED4872" w:rsidRDefault="00000000">
          <w:pPr>
            <w:pStyle w:val="TOC1"/>
            <w:tabs>
              <w:tab w:val="left" w:pos="480"/>
              <w:tab w:val="right" w:leader="dot" w:pos="9344"/>
            </w:tabs>
            <w:rPr>
              <w:rFonts w:asciiTheme="minorHAnsi" w:eastAsiaTheme="minorEastAsia" w:hAnsiTheme="minorHAnsi"/>
              <w:noProof/>
              <w:szCs w:val="24"/>
              <w:lang w:eastAsia="ru-RU"/>
            </w:rPr>
          </w:pPr>
          <w:hyperlink w:anchor="_Toc169683110" w:history="1">
            <w:r w:rsidR="00ED4872" w:rsidRPr="00C1140E">
              <w:rPr>
                <w:rStyle w:val="Hyperlink"/>
                <w:noProof/>
              </w:rPr>
              <w:t>4</w:t>
            </w:r>
            <w:r w:rsidR="00ED4872">
              <w:rPr>
                <w:rFonts w:asciiTheme="minorHAnsi" w:eastAsiaTheme="minorEastAsia" w:hAnsiTheme="minorHAnsi"/>
                <w:noProof/>
                <w:szCs w:val="24"/>
                <w:lang w:eastAsia="ru-RU"/>
              </w:rPr>
              <w:tab/>
            </w:r>
            <w:r w:rsidR="00ED4872" w:rsidRPr="00C1140E">
              <w:rPr>
                <w:rStyle w:val="Hyperlink"/>
                <w:noProof/>
              </w:rPr>
              <w:t>Тестирование разработанной функциональности</w:t>
            </w:r>
            <w:r w:rsidR="00ED4872">
              <w:rPr>
                <w:noProof/>
                <w:webHidden/>
              </w:rPr>
              <w:tab/>
            </w:r>
            <w:r w:rsidR="00ED4872">
              <w:rPr>
                <w:noProof/>
                <w:webHidden/>
              </w:rPr>
              <w:fldChar w:fldCharType="begin"/>
            </w:r>
            <w:r w:rsidR="00ED4872">
              <w:rPr>
                <w:noProof/>
                <w:webHidden/>
              </w:rPr>
              <w:instrText xml:space="preserve"> PAGEREF _Toc169683110 \h </w:instrText>
            </w:r>
            <w:r w:rsidR="00ED4872">
              <w:rPr>
                <w:noProof/>
                <w:webHidden/>
              </w:rPr>
            </w:r>
            <w:r w:rsidR="00ED4872">
              <w:rPr>
                <w:noProof/>
                <w:webHidden/>
              </w:rPr>
              <w:fldChar w:fldCharType="separate"/>
            </w:r>
            <w:r w:rsidR="00ED4872">
              <w:rPr>
                <w:noProof/>
                <w:webHidden/>
              </w:rPr>
              <w:t>63</w:t>
            </w:r>
            <w:r w:rsidR="00ED4872">
              <w:rPr>
                <w:noProof/>
                <w:webHidden/>
              </w:rPr>
              <w:fldChar w:fldCharType="end"/>
            </w:r>
          </w:hyperlink>
        </w:p>
        <w:p w14:paraId="6EF5E07A" w14:textId="383C0573"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11" w:history="1">
            <w:r w:rsidR="00ED4872" w:rsidRPr="00C1140E">
              <w:rPr>
                <w:rStyle w:val="Hyperlink"/>
                <w:noProof/>
              </w:rPr>
              <w:t>4.1</w:t>
            </w:r>
            <w:r w:rsidR="00ED4872">
              <w:rPr>
                <w:rFonts w:asciiTheme="minorHAnsi" w:eastAsiaTheme="minorEastAsia" w:hAnsiTheme="minorHAnsi"/>
                <w:noProof/>
                <w:szCs w:val="24"/>
                <w:lang w:eastAsia="ru-RU"/>
              </w:rPr>
              <w:tab/>
            </w:r>
            <w:r w:rsidR="00ED4872" w:rsidRPr="00C1140E">
              <w:rPr>
                <w:rStyle w:val="Hyperlink"/>
                <w:noProof/>
              </w:rPr>
              <w:t>Планирование тестирования разработанной функциональности</w:t>
            </w:r>
            <w:r w:rsidR="00ED4872">
              <w:rPr>
                <w:noProof/>
                <w:webHidden/>
              </w:rPr>
              <w:tab/>
            </w:r>
            <w:r w:rsidR="00ED4872">
              <w:rPr>
                <w:noProof/>
                <w:webHidden/>
              </w:rPr>
              <w:fldChar w:fldCharType="begin"/>
            </w:r>
            <w:r w:rsidR="00ED4872">
              <w:rPr>
                <w:noProof/>
                <w:webHidden/>
              </w:rPr>
              <w:instrText xml:space="preserve"> PAGEREF _Toc169683111 \h </w:instrText>
            </w:r>
            <w:r w:rsidR="00ED4872">
              <w:rPr>
                <w:noProof/>
                <w:webHidden/>
              </w:rPr>
            </w:r>
            <w:r w:rsidR="00ED4872">
              <w:rPr>
                <w:noProof/>
                <w:webHidden/>
              </w:rPr>
              <w:fldChar w:fldCharType="separate"/>
            </w:r>
            <w:r w:rsidR="00ED4872">
              <w:rPr>
                <w:noProof/>
                <w:webHidden/>
              </w:rPr>
              <w:t>63</w:t>
            </w:r>
            <w:r w:rsidR="00ED4872">
              <w:rPr>
                <w:noProof/>
                <w:webHidden/>
              </w:rPr>
              <w:fldChar w:fldCharType="end"/>
            </w:r>
          </w:hyperlink>
        </w:p>
        <w:p w14:paraId="69B19F3B" w14:textId="05CCFBAF"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12" w:history="1">
            <w:r w:rsidR="00ED4872" w:rsidRPr="00C1140E">
              <w:rPr>
                <w:rStyle w:val="Hyperlink"/>
                <w:noProof/>
              </w:rPr>
              <w:t>4.2</w:t>
            </w:r>
            <w:r w:rsidR="00ED4872">
              <w:rPr>
                <w:rFonts w:asciiTheme="minorHAnsi" w:eastAsiaTheme="minorEastAsia" w:hAnsiTheme="minorHAnsi"/>
                <w:noProof/>
                <w:szCs w:val="24"/>
                <w:lang w:eastAsia="ru-RU"/>
              </w:rPr>
              <w:tab/>
            </w:r>
            <w:r w:rsidR="00ED4872" w:rsidRPr="00C1140E">
              <w:rPr>
                <w:rStyle w:val="Hyperlink"/>
                <w:noProof/>
              </w:rPr>
              <w:t>Тестирование работы с детализацией остатков и её генерации</w:t>
            </w:r>
            <w:r w:rsidR="00ED4872">
              <w:rPr>
                <w:noProof/>
                <w:webHidden/>
              </w:rPr>
              <w:tab/>
            </w:r>
            <w:r w:rsidR="00ED4872">
              <w:rPr>
                <w:noProof/>
                <w:webHidden/>
              </w:rPr>
              <w:fldChar w:fldCharType="begin"/>
            </w:r>
            <w:r w:rsidR="00ED4872">
              <w:rPr>
                <w:noProof/>
                <w:webHidden/>
              </w:rPr>
              <w:instrText xml:space="preserve"> PAGEREF _Toc169683112 \h </w:instrText>
            </w:r>
            <w:r w:rsidR="00ED4872">
              <w:rPr>
                <w:noProof/>
                <w:webHidden/>
              </w:rPr>
            </w:r>
            <w:r w:rsidR="00ED4872">
              <w:rPr>
                <w:noProof/>
                <w:webHidden/>
              </w:rPr>
              <w:fldChar w:fldCharType="separate"/>
            </w:r>
            <w:r w:rsidR="00ED4872">
              <w:rPr>
                <w:noProof/>
                <w:webHidden/>
              </w:rPr>
              <w:t>63</w:t>
            </w:r>
            <w:r w:rsidR="00ED4872">
              <w:rPr>
                <w:noProof/>
                <w:webHidden/>
              </w:rPr>
              <w:fldChar w:fldCharType="end"/>
            </w:r>
          </w:hyperlink>
        </w:p>
        <w:p w14:paraId="5E367E76" w14:textId="30765037"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13" w:history="1">
            <w:r w:rsidR="00ED4872" w:rsidRPr="00C1140E">
              <w:rPr>
                <w:rStyle w:val="Hyperlink"/>
                <w:noProof/>
              </w:rPr>
              <w:t>4.3</w:t>
            </w:r>
            <w:r w:rsidR="00ED4872">
              <w:rPr>
                <w:rFonts w:asciiTheme="minorHAnsi" w:eastAsiaTheme="minorEastAsia" w:hAnsiTheme="minorHAnsi"/>
                <w:noProof/>
                <w:szCs w:val="24"/>
                <w:lang w:eastAsia="ru-RU"/>
              </w:rPr>
              <w:tab/>
            </w:r>
            <w:r w:rsidR="00ED4872" w:rsidRPr="00C1140E">
              <w:rPr>
                <w:rStyle w:val="Hyperlink"/>
                <w:noProof/>
              </w:rPr>
              <w:t>Тестирование обозначения границ между рейсами</w:t>
            </w:r>
            <w:r w:rsidR="00ED4872">
              <w:rPr>
                <w:noProof/>
                <w:webHidden/>
              </w:rPr>
              <w:tab/>
            </w:r>
            <w:r w:rsidR="00ED4872">
              <w:rPr>
                <w:noProof/>
                <w:webHidden/>
              </w:rPr>
              <w:fldChar w:fldCharType="begin"/>
            </w:r>
            <w:r w:rsidR="00ED4872">
              <w:rPr>
                <w:noProof/>
                <w:webHidden/>
              </w:rPr>
              <w:instrText xml:space="preserve"> PAGEREF _Toc169683113 \h </w:instrText>
            </w:r>
            <w:r w:rsidR="00ED4872">
              <w:rPr>
                <w:noProof/>
                <w:webHidden/>
              </w:rPr>
            </w:r>
            <w:r w:rsidR="00ED4872">
              <w:rPr>
                <w:noProof/>
                <w:webHidden/>
              </w:rPr>
              <w:fldChar w:fldCharType="separate"/>
            </w:r>
            <w:r w:rsidR="00ED4872">
              <w:rPr>
                <w:noProof/>
                <w:webHidden/>
              </w:rPr>
              <w:t>71</w:t>
            </w:r>
            <w:r w:rsidR="00ED4872">
              <w:rPr>
                <w:noProof/>
                <w:webHidden/>
              </w:rPr>
              <w:fldChar w:fldCharType="end"/>
            </w:r>
          </w:hyperlink>
        </w:p>
        <w:p w14:paraId="6B9E6183" w14:textId="6ECD0266" w:rsidR="00ED4872" w:rsidRDefault="00000000">
          <w:pPr>
            <w:pStyle w:val="TOC2"/>
            <w:tabs>
              <w:tab w:val="left" w:pos="960"/>
              <w:tab w:val="right" w:leader="dot" w:pos="9344"/>
            </w:tabs>
            <w:rPr>
              <w:rFonts w:asciiTheme="minorHAnsi" w:eastAsiaTheme="minorEastAsia" w:hAnsiTheme="minorHAnsi"/>
              <w:noProof/>
              <w:szCs w:val="24"/>
              <w:lang w:eastAsia="ru-RU"/>
            </w:rPr>
          </w:pPr>
          <w:hyperlink w:anchor="_Toc169683114" w:history="1">
            <w:r w:rsidR="00ED4872" w:rsidRPr="00C1140E">
              <w:rPr>
                <w:rStyle w:val="Hyperlink"/>
                <w:noProof/>
              </w:rPr>
              <w:t>4.4</w:t>
            </w:r>
            <w:r w:rsidR="00ED4872">
              <w:rPr>
                <w:rFonts w:asciiTheme="minorHAnsi" w:eastAsiaTheme="minorEastAsia" w:hAnsiTheme="minorHAnsi"/>
                <w:noProof/>
                <w:szCs w:val="24"/>
                <w:lang w:eastAsia="ru-RU"/>
              </w:rPr>
              <w:tab/>
            </w:r>
            <w:r w:rsidR="00ED4872" w:rsidRPr="00C1140E">
              <w:rPr>
                <w:rStyle w:val="Hyperlink"/>
                <w:noProof/>
              </w:rPr>
              <w:t>Тестирование генерации отчётности</w:t>
            </w:r>
            <w:r w:rsidR="00ED4872">
              <w:rPr>
                <w:noProof/>
                <w:webHidden/>
              </w:rPr>
              <w:tab/>
            </w:r>
            <w:r w:rsidR="00ED4872">
              <w:rPr>
                <w:noProof/>
                <w:webHidden/>
              </w:rPr>
              <w:fldChar w:fldCharType="begin"/>
            </w:r>
            <w:r w:rsidR="00ED4872">
              <w:rPr>
                <w:noProof/>
                <w:webHidden/>
              </w:rPr>
              <w:instrText xml:space="preserve"> PAGEREF _Toc169683114 \h </w:instrText>
            </w:r>
            <w:r w:rsidR="00ED4872">
              <w:rPr>
                <w:noProof/>
                <w:webHidden/>
              </w:rPr>
            </w:r>
            <w:r w:rsidR="00ED4872">
              <w:rPr>
                <w:noProof/>
                <w:webHidden/>
              </w:rPr>
              <w:fldChar w:fldCharType="separate"/>
            </w:r>
            <w:r w:rsidR="00ED4872">
              <w:rPr>
                <w:noProof/>
                <w:webHidden/>
              </w:rPr>
              <w:t>75</w:t>
            </w:r>
            <w:r w:rsidR="00ED4872">
              <w:rPr>
                <w:noProof/>
                <w:webHidden/>
              </w:rPr>
              <w:fldChar w:fldCharType="end"/>
            </w:r>
          </w:hyperlink>
        </w:p>
        <w:p w14:paraId="360FC6F7" w14:textId="2A7796A9" w:rsidR="00ED4872" w:rsidRDefault="00000000">
          <w:pPr>
            <w:pStyle w:val="TOC1"/>
            <w:tabs>
              <w:tab w:val="right" w:leader="dot" w:pos="9344"/>
            </w:tabs>
            <w:rPr>
              <w:rFonts w:asciiTheme="minorHAnsi" w:eastAsiaTheme="minorEastAsia" w:hAnsiTheme="minorHAnsi"/>
              <w:noProof/>
              <w:szCs w:val="24"/>
              <w:lang w:eastAsia="ru-RU"/>
            </w:rPr>
          </w:pPr>
          <w:hyperlink w:anchor="_Toc169683115" w:history="1">
            <w:r w:rsidR="00ED4872" w:rsidRPr="00C1140E">
              <w:rPr>
                <w:rStyle w:val="Hyperlink"/>
                <w:noProof/>
              </w:rPr>
              <w:t>ЗАКЛЮЧЕНИЕ</w:t>
            </w:r>
            <w:r w:rsidR="00ED4872">
              <w:rPr>
                <w:noProof/>
                <w:webHidden/>
              </w:rPr>
              <w:tab/>
            </w:r>
            <w:r w:rsidR="00ED4872">
              <w:rPr>
                <w:noProof/>
                <w:webHidden/>
              </w:rPr>
              <w:fldChar w:fldCharType="begin"/>
            </w:r>
            <w:r w:rsidR="00ED4872">
              <w:rPr>
                <w:noProof/>
                <w:webHidden/>
              </w:rPr>
              <w:instrText xml:space="preserve"> PAGEREF _Toc169683115 \h </w:instrText>
            </w:r>
            <w:r w:rsidR="00ED4872">
              <w:rPr>
                <w:noProof/>
                <w:webHidden/>
              </w:rPr>
            </w:r>
            <w:r w:rsidR="00ED4872">
              <w:rPr>
                <w:noProof/>
                <w:webHidden/>
              </w:rPr>
              <w:fldChar w:fldCharType="separate"/>
            </w:r>
            <w:r w:rsidR="00ED4872">
              <w:rPr>
                <w:noProof/>
                <w:webHidden/>
              </w:rPr>
              <w:t>81</w:t>
            </w:r>
            <w:r w:rsidR="00ED4872">
              <w:rPr>
                <w:noProof/>
                <w:webHidden/>
              </w:rPr>
              <w:fldChar w:fldCharType="end"/>
            </w:r>
          </w:hyperlink>
        </w:p>
        <w:p w14:paraId="1650CC9F" w14:textId="3530DFEC" w:rsidR="00ED4872" w:rsidRDefault="00000000">
          <w:pPr>
            <w:pStyle w:val="TOC1"/>
            <w:tabs>
              <w:tab w:val="right" w:leader="dot" w:pos="9344"/>
            </w:tabs>
            <w:rPr>
              <w:rFonts w:asciiTheme="minorHAnsi" w:eastAsiaTheme="minorEastAsia" w:hAnsiTheme="minorHAnsi"/>
              <w:noProof/>
              <w:szCs w:val="24"/>
              <w:lang w:eastAsia="ru-RU"/>
            </w:rPr>
          </w:pPr>
          <w:hyperlink w:anchor="_Toc169683116" w:history="1">
            <w:r w:rsidR="00ED4872" w:rsidRPr="00C1140E">
              <w:rPr>
                <w:rStyle w:val="Hyperlink"/>
                <w:noProof/>
              </w:rPr>
              <w:t>СПИСОК ИСПОЛЬЗОВАННОЙ ЛИТЕРАТУРЫ</w:t>
            </w:r>
            <w:r w:rsidR="00ED4872">
              <w:rPr>
                <w:noProof/>
                <w:webHidden/>
              </w:rPr>
              <w:tab/>
            </w:r>
            <w:r w:rsidR="00ED4872">
              <w:rPr>
                <w:noProof/>
                <w:webHidden/>
              </w:rPr>
              <w:fldChar w:fldCharType="begin"/>
            </w:r>
            <w:r w:rsidR="00ED4872">
              <w:rPr>
                <w:noProof/>
                <w:webHidden/>
              </w:rPr>
              <w:instrText xml:space="preserve"> PAGEREF _Toc169683116 \h </w:instrText>
            </w:r>
            <w:r w:rsidR="00ED4872">
              <w:rPr>
                <w:noProof/>
                <w:webHidden/>
              </w:rPr>
            </w:r>
            <w:r w:rsidR="00ED4872">
              <w:rPr>
                <w:noProof/>
                <w:webHidden/>
              </w:rPr>
              <w:fldChar w:fldCharType="separate"/>
            </w:r>
            <w:r w:rsidR="00ED4872">
              <w:rPr>
                <w:noProof/>
                <w:webHidden/>
              </w:rPr>
              <w:t>82</w:t>
            </w:r>
            <w:r w:rsidR="00ED4872">
              <w:rPr>
                <w:noProof/>
                <w:webHidden/>
              </w:rPr>
              <w:fldChar w:fldCharType="end"/>
            </w:r>
          </w:hyperlink>
        </w:p>
        <w:p w14:paraId="34C6AFE7" w14:textId="2C70DCEF" w:rsidR="00ED4872" w:rsidRDefault="00000000">
          <w:pPr>
            <w:pStyle w:val="TOC1"/>
            <w:tabs>
              <w:tab w:val="right" w:leader="dot" w:pos="9344"/>
            </w:tabs>
            <w:rPr>
              <w:rFonts w:asciiTheme="minorHAnsi" w:eastAsiaTheme="minorEastAsia" w:hAnsiTheme="minorHAnsi"/>
              <w:noProof/>
              <w:szCs w:val="24"/>
              <w:lang w:eastAsia="ru-RU"/>
            </w:rPr>
          </w:pPr>
          <w:hyperlink w:anchor="_Toc169683117" w:history="1">
            <w:r w:rsidR="00ED4872" w:rsidRPr="00C1140E">
              <w:rPr>
                <w:rStyle w:val="Hyperlink"/>
                <w:noProof/>
              </w:rPr>
              <w:t>ПРИЛОЖЕНИЕ А. Исходный код программы</w:t>
            </w:r>
            <w:r w:rsidR="00ED4872">
              <w:rPr>
                <w:noProof/>
                <w:webHidden/>
              </w:rPr>
              <w:tab/>
            </w:r>
            <w:r w:rsidR="00ED4872">
              <w:rPr>
                <w:noProof/>
                <w:webHidden/>
              </w:rPr>
              <w:fldChar w:fldCharType="begin"/>
            </w:r>
            <w:r w:rsidR="00ED4872">
              <w:rPr>
                <w:noProof/>
                <w:webHidden/>
              </w:rPr>
              <w:instrText xml:space="preserve"> PAGEREF _Toc169683117 \h </w:instrText>
            </w:r>
            <w:r w:rsidR="00ED4872">
              <w:rPr>
                <w:noProof/>
                <w:webHidden/>
              </w:rPr>
            </w:r>
            <w:r w:rsidR="00ED4872">
              <w:rPr>
                <w:noProof/>
                <w:webHidden/>
              </w:rPr>
              <w:fldChar w:fldCharType="separate"/>
            </w:r>
            <w:r w:rsidR="00ED4872">
              <w:rPr>
                <w:noProof/>
                <w:webHidden/>
              </w:rPr>
              <w:t>83</w:t>
            </w:r>
            <w:r w:rsidR="00ED4872">
              <w:rPr>
                <w:noProof/>
                <w:webHidden/>
              </w:rPr>
              <w:fldChar w:fldCharType="end"/>
            </w:r>
          </w:hyperlink>
        </w:p>
        <w:p w14:paraId="4556F6FA" w14:textId="0EB13781" w:rsidR="00ED4872" w:rsidRDefault="00000000">
          <w:pPr>
            <w:pStyle w:val="TOC1"/>
            <w:tabs>
              <w:tab w:val="right" w:leader="dot" w:pos="9344"/>
            </w:tabs>
            <w:rPr>
              <w:rFonts w:asciiTheme="minorHAnsi" w:eastAsiaTheme="minorEastAsia" w:hAnsiTheme="minorHAnsi"/>
              <w:noProof/>
              <w:szCs w:val="24"/>
              <w:lang w:eastAsia="ru-RU"/>
            </w:rPr>
          </w:pPr>
          <w:hyperlink w:anchor="_Toc169683118" w:history="1">
            <w:r w:rsidR="00ED4872" w:rsidRPr="00C1140E">
              <w:rPr>
                <w:rStyle w:val="Hyperlink"/>
                <w:noProof/>
              </w:rPr>
              <w:t>ПРИЛОЖЕНИЕ Б. Пользовательская документация</w:t>
            </w:r>
            <w:r w:rsidR="00ED4872">
              <w:rPr>
                <w:noProof/>
                <w:webHidden/>
              </w:rPr>
              <w:tab/>
            </w:r>
            <w:r w:rsidR="00ED4872">
              <w:rPr>
                <w:noProof/>
                <w:webHidden/>
              </w:rPr>
              <w:fldChar w:fldCharType="begin"/>
            </w:r>
            <w:r w:rsidR="00ED4872">
              <w:rPr>
                <w:noProof/>
                <w:webHidden/>
              </w:rPr>
              <w:instrText xml:space="preserve"> PAGEREF _Toc169683118 \h </w:instrText>
            </w:r>
            <w:r w:rsidR="00ED4872">
              <w:rPr>
                <w:noProof/>
                <w:webHidden/>
              </w:rPr>
            </w:r>
            <w:r w:rsidR="00ED4872">
              <w:rPr>
                <w:noProof/>
                <w:webHidden/>
              </w:rPr>
              <w:fldChar w:fldCharType="separate"/>
            </w:r>
            <w:r w:rsidR="00ED4872">
              <w:rPr>
                <w:noProof/>
                <w:webHidden/>
              </w:rPr>
              <w:t>120</w:t>
            </w:r>
            <w:r w:rsidR="00ED4872">
              <w:rPr>
                <w:noProof/>
                <w:webHidden/>
              </w:rPr>
              <w:fldChar w:fldCharType="end"/>
            </w:r>
          </w:hyperlink>
        </w:p>
        <w:p w14:paraId="1902505F" w14:textId="344DA84B" w:rsidR="00D5018D" w:rsidRPr="00D5018D" w:rsidRDefault="00D5018D">
          <w:pPr>
            <w:rPr>
              <w:lang w:val="en-US"/>
            </w:rPr>
          </w:pPr>
          <w:r>
            <w:rPr>
              <w:b/>
              <w:bCs/>
              <w:noProof/>
            </w:rPr>
            <w:fldChar w:fldCharType="end"/>
          </w:r>
        </w:p>
      </w:sdtContent>
    </w:sdt>
    <w:p w14:paraId="34FB0E19" w14:textId="1B30C837" w:rsidR="005B53DA" w:rsidRDefault="005B53DA">
      <w:pPr>
        <w:rPr>
          <w:lang w:val="en-US"/>
        </w:rPr>
      </w:pPr>
      <w:r>
        <w:rPr>
          <w:lang w:val="en-US"/>
        </w:rPr>
        <w:br w:type="page"/>
      </w:r>
    </w:p>
    <w:p w14:paraId="55DCD89A" w14:textId="77777777" w:rsidR="00D4019A" w:rsidRDefault="00D4019A" w:rsidP="00D4019A">
      <w:pPr>
        <w:pStyle w:val="Heading1"/>
      </w:pPr>
      <w:bookmarkStart w:id="0" w:name="_Toc169683078"/>
      <w:r>
        <w:lastRenderedPageBreak/>
        <w:t>ТЕРМИНЫ И ОПРЕДЕЛЕНИЯ</w:t>
      </w:r>
      <w:bookmarkEnd w:id="0"/>
    </w:p>
    <w:p w14:paraId="1FF329D9" w14:textId="77777777" w:rsidR="00D4019A" w:rsidRPr="00816406" w:rsidRDefault="00D4019A" w:rsidP="00AA0BCB">
      <w:pPr>
        <w:pStyle w:val="ListParagraph"/>
        <w:numPr>
          <w:ilvl w:val="0"/>
          <w:numId w:val="23"/>
        </w:numPr>
        <w:rPr>
          <w:rFonts w:cs="Times New Roman"/>
        </w:rPr>
      </w:pPr>
      <w:r w:rsidRPr="00816406">
        <w:rPr>
          <w:rFonts w:cs="Times New Roman"/>
        </w:rPr>
        <w:t>Бункер – общее понятие для топлива на судне</w:t>
      </w:r>
    </w:p>
    <w:p w14:paraId="4E992D31" w14:textId="77777777" w:rsidR="00D4019A" w:rsidRPr="00816406" w:rsidRDefault="00D4019A" w:rsidP="00AA0BCB">
      <w:pPr>
        <w:pStyle w:val="ListParagraph"/>
        <w:numPr>
          <w:ilvl w:val="0"/>
          <w:numId w:val="23"/>
        </w:numPr>
        <w:rPr>
          <w:rFonts w:cs="Times New Roman"/>
        </w:rPr>
      </w:pPr>
      <w:r w:rsidRPr="00816406">
        <w:rPr>
          <w:rFonts w:cs="Times New Roman"/>
        </w:rPr>
        <w:t>Бункеровка – заправка топлива на судно (любым способом, как у пристани, так и в море с бункеровочного танкера)</w:t>
      </w:r>
    </w:p>
    <w:p w14:paraId="3A8D8C60" w14:textId="77777777" w:rsidR="00B1005A" w:rsidRPr="00816406" w:rsidRDefault="00B1005A" w:rsidP="00AA0BCB">
      <w:pPr>
        <w:pStyle w:val="ListParagraph"/>
        <w:numPr>
          <w:ilvl w:val="0"/>
          <w:numId w:val="23"/>
        </w:numPr>
        <w:rPr>
          <w:rFonts w:cs="Times New Roman"/>
        </w:rPr>
      </w:pPr>
      <w:r w:rsidRPr="00816406">
        <w:rPr>
          <w:rFonts w:cs="Times New Roman"/>
        </w:rPr>
        <w:t>Дебункеровка – целенаправленный слив топлива, уже заправленного на судно</w:t>
      </w:r>
    </w:p>
    <w:p w14:paraId="158C14F0" w14:textId="06E421F5" w:rsidR="00B1005A" w:rsidRPr="00B1005A" w:rsidRDefault="00B1005A" w:rsidP="00AA0BCB">
      <w:pPr>
        <w:pStyle w:val="ListParagraph"/>
        <w:numPr>
          <w:ilvl w:val="0"/>
          <w:numId w:val="23"/>
        </w:numPr>
      </w:pPr>
      <w:r w:rsidRPr="00925B97">
        <w:t>Остаток (</w:t>
      </w:r>
      <w:r w:rsidRPr="00816406">
        <w:rPr>
          <w:lang w:val="en-US"/>
        </w:rPr>
        <w:t>Rest</w:t>
      </w:r>
      <w:r w:rsidRPr="00925B97">
        <w:t xml:space="preserve"> </w:t>
      </w:r>
      <w:r w:rsidRPr="00816406">
        <w:rPr>
          <w:lang w:val="en-US"/>
        </w:rPr>
        <w:t>On</w:t>
      </w:r>
      <w:r w:rsidRPr="00925B97">
        <w:t xml:space="preserve"> </w:t>
      </w:r>
      <w:r w:rsidRPr="00816406">
        <w:rPr>
          <w:lang w:val="en-US"/>
        </w:rPr>
        <w:t>Board</w:t>
      </w:r>
      <w:r>
        <w:t xml:space="preserve">, </w:t>
      </w:r>
      <w:r w:rsidRPr="00816406">
        <w:rPr>
          <w:lang w:val="en-US"/>
        </w:rPr>
        <w:t>ROB</w:t>
      </w:r>
      <w:r w:rsidRPr="00925B97">
        <w:t>) – количество то</w:t>
      </w:r>
      <w:r>
        <w:t>плива определённого типа, имеющееся на борту судна в конкретный момент времени.</w:t>
      </w:r>
    </w:p>
    <w:p w14:paraId="51F093B9" w14:textId="77777777" w:rsidR="00D4019A" w:rsidRPr="00816406" w:rsidRDefault="00D4019A" w:rsidP="00AA0BCB">
      <w:pPr>
        <w:pStyle w:val="ListParagraph"/>
        <w:numPr>
          <w:ilvl w:val="0"/>
          <w:numId w:val="23"/>
        </w:numPr>
        <w:rPr>
          <w:rFonts w:cs="Times New Roman"/>
        </w:rPr>
      </w:pPr>
      <w:r w:rsidRPr="00816406">
        <w:rPr>
          <w:rFonts w:cs="Times New Roman"/>
          <w:lang w:val="en-US"/>
        </w:rPr>
        <w:t>HSFO</w:t>
      </w:r>
      <w:r w:rsidRPr="00816406">
        <w:rPr>
          <w:rFonts w:cs="Times New Roman"/>
        </w:rPr>
        <w:t xml:space="preserve"> – </w:t>
      </w:r>
      <w:r w:rsidRPr="00816406">
        <w:rPr>
          <w:rFonts w:cs="Times New Roman"/>
          <w:lang w:val="en-US"/>
        </w:rPr>
        <w:t>High</w:t>
      </w:r>
      <w:r w:rsidRPr="00816406">
        <w:rPr>
          <w:rFonts w:cs="Times New Roman"/>
        </w:rPr>
        <w:t xml:space="preserve"> </w:t>
      </w:r>
      <w:r w:rsidRPr="00816406">
        <w:rPr>
          <w:rFonts w:cs="Times New Roman"/>
          <w:lang w:val="en-US"/>
        </w:rPr>
        <w:t>Sulphur</w:t>
      </w:r>
      <w:r w:rsidRPr="00816406">
        <w:rPr>
          <w:rFonts w:cs="Times New Roman"/>
        </w:rPr>
        <w:t xml:space="preserve"> </w:t>
      </w:r>
      <w:r w:rsidRPr="00816406">
        <w:rPr>
          <w:rFonts w:cs="Times New Roman"/>
          <w:lang w:val="en-US"/>
        </w:rPr>
        <w:t>Fuel</w:t>
      </w:r>
      <w:r w:rsidRPr="00816406">
        <w:rPr>
          <w:rFonts w:cs="Times New Roman"/>
        </w:rPr>
        <w:t xml:space="preserve"> </w:t>
      </w:r>
      <w:r w:rsidRPr="00816406">
        <w:rPr>
          <w:rFonts w:cs="Times New Roman"/>
          <w:lang w:val="en-US"/>
        </w:rPr>
        <w:t>Oil</w:t>
      </w:r>
      <w:r w:rsidRPr="00816406">
        <w:rPr>
          <w:rFonts w:cs="Times New Roman"/>
        </w:rPr>
        <w:t xml:space="preserve"> – тяжёлое мазутное топливо с высоким содержанием сернистых соединений (до 3.5%)</w:t>
      </w:r>
    </w:p>
    <w:p w14:paraId="155FF122" w14:textId="77777777" w:rsidR="00D4019A" w:rsidRPr="00816406" w:rsidRDefault="00D4019A" w:rsidP="00AA0BCB">
      <w:pPr>
        <w:pStyle w:val="ListParagraph"/>
        <w:numPr>
          <w:ilvl w:val="0"/>
          <w:numId w:val="23"/>
        </w:numPr>
        <w:rPr>
          <w:rFonts w:cs="Times New Roman"/>
        </w:rPr>
      </w:pPr>
      <w:r w:rsidRPr="00816406">
        <w:rPr>
          <w:rFonts w:cs="Times New Roman"/>
          <w:lang w:val="en-US"/>
        </w:rPr>
        <w:t>IFO</w:t>
      </w:r>
      <w:r w:rsidRPr="00816406">
        <w:rPr>
          <w:rFonts w:cs="Times New Roman"/>
        </w:rPr>
        <w:t xml:space="preserve"> – </w:t>
      </w:r>
      <w:r w:rsidRPr="00816406">
        <w:rPr>
          <w:rFonts w:cs="Times New Roman"/>
          <w:lang w:val="en-US"/>
        </w:rPr>
        <w:t>Intermediate</w:t>
      </w:r>
      <w:r w:rsidRPr="00816406">
        <w:rPr>
          <w:rFonts w:cs="Times New Roman"/>
        </w:rPr>
        <w:t xml:space="preserve"> </w:t>
      </w:r>
      <w:r w:rsidRPr="00816406">
        <w:rPr>
          <w:rFonts w:cs="Times New Roman"/>
          <w:lang w:val="en-US"/>
        </w:rPr>
        <w:t>Fuel</w:t>
      </w:r>
      <w:r w:rsidRPr="00816406">
        <w:rPr>
          <w:rFonts w:cs="Times New Roman"/>
        </w:rPr>
        <w:t xml:space="preserve"> </w:t>
      </w:r>
      <w:r w:rsidRPr="00816406">
        <w:rPr>
          <w:rFonts w:cs="Times New Roman"/>
          <w:lang w:val="en-US"/>
        </w:rPr>
        <w:t>Oil</w:t>
      </w:r>
      <w:r w:rsidRPr="00816406">
        <w:rPr>
          <w:rFonts w:cs="Times New Roman"/>
        </w:rPr>
        <w:t xml:space="preserve"> – серия марок мазутного (тяжёлого) топлива </w:t>
      </w:r>
    </w:p>
    <w:p w14:paraId="1CB25F6C" w14:textId="77777777" w:rsidR="00D4019A" w:rsidRPr="00816406" w:rsidRDefault="00D4019A" w:rsidP="00AA0BCB">
      <w:pPr>
        <w:pStyle w:val="ListParagraph"/>
        <w:numPr>
          <w:ilvl w:val="0"/>
          <w:numId w:val="23"/>
        </w:numPr>
        <w:rPr>
          <w:rFonts w:cs="Times New Roman"/>
        </w:rPr>
      </w:pPr>
      <w:r w:rsidRPr="00816406">
        <w:rPr>
          <w:rFonts w:cs="Times New Roman"/>
          <w:lang w:val="en-US"/>
        </w:rPr>
        <w:t>VLSFO</w:t>
      </w:r>
      <w:r w:rsidRPr="00816406">
        <w:rPr>
          <w:rFonts w:cs="Times New Roman"/>
        </w:rPr>
        <w:t xml:space="preserve"> – </w:t>
      </w:r>
      <w:r w:rsidRPr="00816406">
        <w:rPr>
          <w:rFonts w:cs="Times New Roman"/>
          <w:lang w:val="en-US"/>
        </w:rPr>
        <w:t>Very</w:t>
      </w:r>
      <w:r w:rsidRPr="00816406">
        <w:rPr>
          <w:rFonts w:cs="Times New Roman"/>
        </w:rPr>
        <w:t xml:space="preserve"> </w:t>
      </w:r>
      <w:r w:rsidRPr="00816406">
        <w:rPr>
          <w:rFonts w:cs="Times New Roman"/>
          <w:lang w:val="en-US"/>
        </w:rPr>
        <w:t>Low</w:t>
      </w:r>
      <w:r w:rsidRPr="00816406">
        <w:rPr>
          <w:rFonts w:cs="Times New Roman"/>
        </w:rPr>
        <w:t xml:space="preserve"> </w:t>
      </w:r>
      <w:r w:rsidRPr="00816406">
        <w:rPr>
          <w:rFonts w:cs="Times New Roman"/>
          <w:lang w:val="en-US"/>
        </w:rPr>
        <w:t>Sulphur</w:t>
      </w:r>
      <w:r w:rsidRPr="00816406">
        <w:rPr>
          <w:rFonts w:cs="Times New Roman"/>
        </w:rPr>
        <w:t xml:space="preserve"> </w:t>
      </w:r>
      <w:r w:rsidRPr="00816406">
        <w:rPr>
          <w:rFonts w:cs="Times New Roman"/>
          <w:lang w:val="en-US"/>
        </w:rPr>
        <w:t>Fuel</w:t>
      </w:r>
      <w:r w:rsidRPr="00816406">
        <w:rPr>
          <w:rFonts w:cs="Times New Roman"/>
        </w:rPr>
        <w:t xml:space="preserve"> </w:t>
      </w:r>
      <w:r w:rsidRPr="00816406">
        <w:rPr>
          <w:rFonts w:cs="Times New Roman"/>
          <w:lang w:val="en-US"/>
        </w:rPr>
        <w:t>Oil</w:t>
      </w:r>
      <w:r w:rsidRPr="00816406">
        <w:rPr>
          <w:rFonts w:cs="Times New Roman"/>
        </w:rPr>
        <w:t xml:space="preserve"> – мазутно-дистиллятная смесь с пониженным содержанием сернистых соединений (не более 0.5%)</w:t>
      </w:r>
    </w:p>
    <w:p w14:paraId="02038350" w14:textId="77777777" w:rsidR="00D4019A" w:rsidRPr="00816406" w:rsidRDefault="00D4019A" w:rsidP="00AA0BCB">
      <w:pPr>
        <w:pStyle w:val="ListParagraph"/>
        <w:numPr>
          <w:ilvl w:val="0"/>
          <w:numId w:val="23"/>
        </w:numPr>
        <w:rPr>
          <w:rFonts w:cs="Times New Roman"/>
        </w:rPr>
      </w:pPr>
      <w:r w:rsidRPr="00816406">
        <w:rPr>
          <w:rFonts w:cs="Times New Roman"/>
          <w:lang w:val="en-US"/>
        </w:rPr>
        <w:t>ULSFO</w:t>
      </w:r>
      <w:r w:rsidRPr="00816406">
        <w:rPr>
          <w:rFonts w:cs="Times New Roman"/>
        </w:rPr>
        <w:t xml:space="preserve"> – </w:t>
      </w:r>
      <w:r w:rsidRPr="00816406">
        <w:rPr>
          <w:rFonts w:cs="Times New Roman"/>
          <w:lang w:val="en-US"/>
        </w:rPr>
        <w:t>Ultra</w:t>
      </w:r>
      <w:r w:rsidRPr="00816406">
        <w:rPr>
          <w:rFonts w:cs="Times New Roman"/>
        </w:rPr>
        <w:t xml:space="preserve"> </w:t>
      </w:r>
      <w:r w:rsidRPr="00816406">
        <w:rPr>
          <w:rFonts w:cs="Times New Roman"/>
          <w:lang w:val="en-US"/>
        </w:rPr>
        <w:t>Low</w:t>
      </w:r>
      <w:r w:rsidRPr="00816406">
        <w:rPr>
          <w:rFonts w:cs="Times New Roman"/>
        </w:rPr>
        <w:t xml:space="preserve"> </w:t>
      </w:r>
      <w:r w:rsidRPr="00816406">
        <w:rPr>
          <w:rFonts w:cs="Times New Roman"/>
          <w:lang w:val="en-US"/>
        </w:rPr>
        <w:t>Sulphur</w:t>
      </w:r>
      <w:r w:rsidRPr="00816406">
        <w:rPr>
          <w:rFonts w:cs="Times New Roman"/>
        </w:rPr>
        <w:t xml:space="preserve"> </w:t>
      </w:r>
      <w:r w:rsidRPr="00816406">
        <w:rPr>
          <w:rFonts w:cs="Times New Roman"/>
          <w:lang w:val="en-US"/>
        </w:rPr>
        <w:t>Fuel</w:t>
      </w:r>
      <w:r w:rsidRPr="00816406">
        <w:rPr>
          <w:rFonts w:cs="Times New Roman"/>
        </w:rPr>
        <w:t xml:space="preserve"> </w:t>
      </w:r>
      <w:r w:rsidRPr="00816406">
        <w:rPr>
          <w:rFonts w:cs="Times New Roman"/>
          <w:lang w:val="en-US"/>
        </w:rPr>
        <w:t>Oil</w:t>
      </w:r>
      <w:r w:rsidRPr="00816406">
        <w:rPr>
          <w:rFonts w:cs="Times New Roman"/>
        </w:rPr>
        <w:t xml:space="preserve"> – мазутно-дистиллятная смесь со сверх-низким содержанием сернистых соединений (не более 0.1%)</w:t>
      </w:r>
    </w:p>
    <w:p w14:paraId="5BD135B4" w14:textId="77777777" w:rsidR="00D4019A" w:rsidRPr="00816406" w:rsidRDefault="00D4019A" w:rsidP="00AA0BCB">
      <w:pPr>
        <w:pStyle w:val="ListParagraph"/>
        <w:numPr>
          <w:ilvl w:val="0"/>
          <w:numId w:val="23"/>
        </w:numPr>
        <w:rPr>
          <w:rFonts w:cs="Times New Roman"/>
        </w:rPr>
      </w:pPr>
      <w:r w:rsidRPr="00816406">
        <w:rPr>
          <w:rFonts w:cs="Times New Roman"/>
          <w:lang w:val="en-US"/>
        </w:rPr>
        <w:t>LSMGO</w:t>
      </w:r>
      <w:r w:rsidRPr="00816406">
        <w:rPr>
          <w:rFonts w:cs="Times New Roman"/>
        </w:rPr>
        <w:t xml:space="preserve"> – </w:t>
      </w:r>
      <w:r w:rsidRPr="00816406">
        <w:rPr>
          <w:rFonts w:cs="Times New Roman"/>
          <w:lang w:val="en-US"/>
        </w:rPr>
        <w:t>Low</w:t>
      </w:r>
      <w:r w:rsidRPr="00816406">
        <w:rPr>
          <w:rFonts w:cs="Times New Roman"/>
        </w:rPr>
        <w:t xml:space="preserve"> </w:t>
      </w:r>
      <w:r w:rsidRPr="00816406">
        <w:rPr>
          <w:rFonts w:cs="Times New Roman"/>
          <w:lang w:val="en-US"/>
        </w:rPr>
        <w:t>Sulphur</w:t>
      </w:r>
      <w:r w:rsidRPr="00816406">
        <w:rPr>
          <w:rFonts w:cs="Times New Roman"/>
        </w:rPr>
        <w:t xml:space="preserve"> </w:t>
      </w:r>
      <w:r w:rsidRPr="00816406">
        <w:rPr>
          <w:rFonts w:cs="Times New Roman"/>
          <w:lang w:val="en-US"/>
        </w:rPr>
        <w:t>Marine</w:t>
      </w:r>
      <w:r w:rsidRPr="00816406">
        <w:rPr>
          <w:rFonts w:cs="Times New Roman"/>
        </w:rPr>
        <w:t xml:space="preserve"> </w:t>
      </w:r>
      <w:r w:rsidRPr="00816406">
        <w:rPr>
          <w:rFonts w:cs="Times New Roman"/>
          <w:lang w:val="en-US"/>
        </w:rPr>
        <w:t>Gasoil</w:t>
      </w:r>
      <w:r w:rsidRPr="00816406">
        <w:rPr>
          <w:rFonts w:cs="Times New Roman"/>
        </w:rPr>
        <w:t xml:space="preserve"> – лёгкое топливо с низким содержанием сернистых соединений (ниже 0.1%)</w:t>
      </w:r>
    </w:p>
    <w:p w14:paraId="7B763F3F" w14:textId="77777777" w:rsidR="00D4019A" w:rsidRPr="00816406" w:rsidRDefault="00D4019A" w:rsidP="00AA0BCB">
      <w:pPr>
        <w:pStyle w:val="ListParagraph"/>
        <w:numPr>
          <w:ilvl w:val="0"/>
          <w:numId w:val="23"/>
        </w:numPr>
        <w:rPr>
          <w:rFonts w:cs="Times New Roman"/>
        </w:rPr>
      </w:pPr>
      <w:r w:rsidRPr="00816406">
        <w:rPr>
          <w:rFonts w:cs="Times New Roman"/>
          <w:lang w:val="en-US"/>
        </w:rPr>
        <w:t>ETA</w:t>
      </w:r>
      <w:r w:rsidRPr="00816406">
        <w:rPr>
          <w:rFonts w:cs="Times New Roman"/>
        </w:rPr>
        <w:t xml:space="preserve"> – ожидаемое время прибытия (судна в порт)</w:t>
      </w:r>
    </w:p>
    <w:p w14:paraId="02655957" w14:textId="77777777" w:rsidR="00D4019A" w:rsidRPr="00816406" w:rsidRDefault="00D4019A" w:rsidP="00AA0BCB">
      <w:pPr>
        <w:pStyle w:val="ListParagraph"/>
        <w:numPr>
          <w:ilvl w:val="0"/>
          <w:numId w:val="23"/>
        </w:numPr>
        <w:rPr>
          <w:rFonts w:cs="Times New Roman"/>
        </w:rPr>
      </w:pPr>
      <w:r w:rsidRPr="00816406">
        <w:rPr>
          <w:rFonts w:cs="Times New Roman"/>
          <w:lang w:val="en-US"/>
        </w:rPr>
        <w:t>ETD</w:t>
      </w:r>
      <w:r w:rsidRPr="00816406">
        <w:rPr>
          <w:rFonts w:cs="Times New Roman"/>
        </w:rPr>
        <w:t xml:space="preserve"> – ожидаемое время отбытия (судна из порта)</w:t>
      </w:r>
    </w:p>
    <w:p w14:paraId="0520FF0E" w14:textId="77777777" w:rsidR="00D4019A" w:rsidRPr="00816406" w:rsidRDefault="00D4019A" w:rsidP="00AA0BCB">
      <w:pPr>
        <w:pStyle w:val="ListParagraph"/>
        <w:numPr>
          <w:ilvl w:val="0"/>
          <w:numId w:val="23"/>
        </w:numPr>
        <w:rPr>
          <w:rFonts w:cs="Times New Roman"/>
        </w:rPr>
      </w:pPr>
      <w:r w:rsidRPr="00816406">
        <w:rPr>
          <w:rFonts w:cs="Times New Roman"/>
        </w:rPr>
        <w:t>Судовой заход (</w:t>
      </w:r>
      <w:r w:rsidRPr="00816406">
        <w:rPr>
          <w:rFonts w:cs="Times New Roman"/>
          <w:lang w:val="en-US"/>
        </w:rPr>
        <w:t>port</w:t>
      </w:r>
      <w:r w:rsidRPr="00816406">
        <w:rPr>
          <w:rFonts w:cs="Times New Roman"/>
        </w:rPr>
        <w:t xml:space="preserve"> </w:t>
      </w:r>
      <w:r w:rsidRPr="00816406">
        <w:rPr>
          <w:rFonts w:cs="Times New Roman"/>
          <w:lang w:val="en-US"/>
        </w:rPr>
        <w:t>call</w:t>
      </w:r>
      <w:r w:rsidRPr="00816406">
        <w:rPr>
          <w:rFonts w:cs="Times New Roman"/>
        </w:rPr>
        <w:t>) – заход судна в порт</w:t>
      </w:r>
    </w:p>
    <w:p w14:paraId="5DE56226" w14:textId="77777777" w:rsidR="00D4019A" w:rsidRPr="00816406" w:rsidRDefault="00D4019A" w:rsidP="00AA0BCB">
      <w:pPr>
        <w:pStyle w:val="ListParagraph"/>
        <w:numPr>
          <w:ilvl w:val="0"/>
          <w:numId w:val="23"/>
        </w:numPr>
        <w:rPr>
          <w:rFonts w:cs="Times New Roman"/>
        </w:rPr>
      </w:pPr>
      <w:r w:rsidRPr="00816406">
        <w:rPr>
          <w:rFonts w:cs="Times New Roman"/>
        </w:rPr>
        <w:t>Скраббер (</w:t>
      </w:r>
      <w:r w:rsidRPr="00816406">
        <w:rPr>
          <w:rFonts w:cs="Times New Roman"/>
          <w:lang w:val="en-US"/>
        </w:rPr>
        <w:t>scrubber</w:t>
      </w:r>
      <w:r w:rsidRPr="00816406">
        <w:rPr>
          <w:rFonts w:cs="Times New Roman"/>
        </w:rPr>
        <w:t>) – устройство для очистки выхлопных газов от сернистых соединений</w:t>
      </w:r>
    </w:p>
    <w:p w14:paraId="3BF9E5BE" w14:textId="77777777" w:rsidR="00B1005A" w:rsidRPr="00816406" w:rsidRDefault="00B1005A" w:rsidP="00AA0BCB">
      <w:pPr>
        <w:pStyle w:val="ListParagraph"/>
        <w:numPr>
          <w:ilvl w:val="0"/>
          <w:numId w:val="23"/>
        </w:numPr>
        <w:rPr>
          <w:rFonts w:cs="Times New Roman"/>
        </w:rPr>
      </w:pPr>
      <w:r w:rsidRPr="00816406">
        <w:rPr>
          <w:rFonts w:cs="Times New Roman"/>
        </w:rPr>
        <w:t>Рейс (Voyage) – акт перемещения судна по определённому маршруту (определяемый цепочкой планируемых судозаходов) в заданных временных рамках.</w:t>
      </w:r>
    </w:p>
    <w:p w14:paraId="5C0CD819" w14:textId="0EB4558B" w:rsidR="00B1005A" w:rsidRPr="00816406" w:rsidRDefault="00B1005A" w:rsidP="00AA0BCB">
      <w:pPr>
        <w:pStyle w:val="ListParagraph"/>
        <w:numPr>
          <w:ilvl w:val="0"/>
          <w:numId w:val="23"/>
        </w:numPr>
        <w:rPr>
          <w:rFonts w:cs="Times New Roman"/>
        </w:rPr>
      </w:pPr>
      <w:r w:rsidRPr="00816406">
        <w:rPr>
          <w:rFonts w:cs="Times New Roman"/>
        </w:rPr>
        <w:t>Ежедневный отчёт (daily report, DR) – отчёт о состоянии судна (с информацией о местонахождении судна, количестве и потреблении туплива и т.д.), как правило формируемый его капитаном и присылаемый судовладельцу (либо оператору судна). Отправляется 1 раз в день, либо при значимых событиях (например прибытие в порт назначения, бункеровка судна)</w:t>
      </w:r>
    </w:p>
    <w:p w14:paraId="3254AB7B" w14:textId="27748B6F" w:rsidR="00816406" w:rsidRPr="00816406" w:rsidRDefault="00816406" w:rsidP="00AA0BCB">
      <w:pPr>
        <w:pStyle w:val="ListParagraph"/>
        <w:numPr>
          <w:ilvl w:val="0"/>
          <w:numId w:val="23"/>
        </w:numPr>
        <w:rPr>
          <w:rFonts w:cs="Times New Roman"/>
        </w:rPr>
      </w:pPr>
      <w:r w:rsidRPr="00816406">
        <w:rPr>
          <w:rFonts w:cs="Times New Roman"/>
          <w:lang w:val="en-US"/>
        </w:rPr>
        <w:t>Notice</w:t>
      </w:r>
      <w:r w:rsidRPr="00816406">
        <w:rPr>
          <w:rFonts w:cs="Times New Roman"/>
        </w:rPr>
        <w:t xml:space="preserve"> </w:t>
      </w:r>
      <w:r w:rsidRPr="00816406">
        <w:rPr>
          <w:rFonts w:cs="Times New Roman"/>
          <w:lang w:val="en-US"/>
        </w:rPr>
        <w:t>of</w:t>
      </w:r>
      <w:r w:rsidRPr="00816406">
        <w:rPr>
          <w:rFonts w:cs="Times New Roman"/>
        </w:rPr>
        <w:t xml:space="preserve"> </w:t>
      </w:r>
      <w:r w:rsidRPr="00816406">
        <w:rPr>
          <w:rFonts w:cs="Times New Roman"/>
          <w:lang w:val="en-US"/>
        </w:rPr>
        <w:t>Delivery</w:t>
      </w:r>
      <w:r w:rsidR="00FB4293" w:rsidRPr="00FB4293">
        <w:rPr>
          <w:rFonts w:cs="Times New Roman"/>
        </w:rPr>
        <w:t xml:space="preserve"> (</w:t>
      </w:r>
      <w:proofErr w:type="spellStart"/>
      <w:r w:rsidR="00FB4293">
        <w:rPr>
          <w:rFonts w:cs="Times New Roman"/>
          <w:lang w:val="en-US"/>
        </w:rPr>
        <w:t>NoD</w:t>
      </w:r>
      <w:proofErr w:type="spellEnd"/>
      <w:r w:rsidR="00FB4293" w:rsidRPr="00FB4293">
        <w:rPr>
          <w:rFonts w:cs="Times New Roman"/>
        </w:rPr>
        <w:t>)</w:t>
      </w:r>
      <w:r w:rsidRPr="00816406">
        <w:rPr>
          <w:rFonts w:cs="Times New Roman"/>
        </w:rPr>
        <w:t xml:space="preserve"> – специальный вид ежедневного отчёта в рассматриваемой ИС, обозначающий сдачу судна во фрахт. Содержит информацию о передаваемом (или продаваемом) вместе с судном топливе</w:t>
      </w:r>
    </w:p>
    <w:p w14:paraId="1FCB6006" w14:textId="1BEB7B62" w:rsidR="00816406" w:rsidRPr="00816406" w:rsidRDefault="00816406" w:rsidP="00AA0BCB">
      <w:pPr>
        <w:pStyle w:val="ListParagraph"/>
        <w:numPr>
          <w:ilvl w:val="0"/>
          <w:numId w:val="23"/>
        </w:numPr>
        <w:rPr>
          <w:rFonts w:cs="Times New Roman"/>
        </w:rPr>
      </w:pPr>
      <w:r w:rsidRPr="00816406">
        <w:rPr>
          <w:rFonts w:cs="Times New Roman"/>
          <w:lang w:val="en-US"/>
        </w:rPr>
        <w:t>Notice</w:t>
      </w:r>
      <w:r w:rsidRPr="00816406">
        <w:rPr>
          <w:rFonts w:cs="Times New Roman"/>
        </w:rPr>
        <w:t xml:space="preserve"> </w:t>
      </w:r>
      <w:r w:rsidRPr="00816406">
        <w:rPr>
          <w:rFonts w:cs="Times New Roman"/>
          <w:lang w:val="en-US"/>
        </w:rPr>
        <w:t>of</w:t>
      </w:r>
      <w:r w:rsidRPr="00816406">
        <w:rPr>
          <w:rFonts w:cs="Times New Roman"/>
        </w:rPr>
        <w:t xml:space="preserve"> </w:t>
      </w:r>
      <w:r w:rsidRPr="00816406">
        <w:rPr>
          <w:rFonts w:cs="Times New Roman"/>
          <w:lang w:val="en-US"/>
        </w:rPr>
        <w:t>Redelivery</w:t>
      </w:r>
      <w:r w:rsidR="00FB4293" w:rsidRPr="00FB4293">
        <w:rPr>
          <w:rFonts w:cs="Times New Roman"/>
        </w:rPr>
        <w:t xml:space="preserve"> (</w:t>
      </w:r>
      <w:proofErr w:type="spellStart"/>
      <w:r w:rsidR="00FB4293">
        <w:rPr>
          <w:rFonts w:cs="Times New Roman"/>
          <w:lang w:val="en-US"/>
        </w:rPr>
        <w:t>NoR</w:t>
      </w:r>
      <w:proofErr w:type="spellEnd"/>
      <w:r w:rsidR="00FB4293" w:rsidRPr="00FB4293">
        <w:rPr>
          <w:rFonts w:cs="Times New Roman"/>
        </w:rPr>
        <w:t>)</w:t>
      </w:r>
      <w:r w:rsidRPr="00816406">
        <w:rPr>
          <w:rFonts w:cs="Times New Roman"/>
        </w:rPr>
        <w:t xml:space="preserve"> – специальный вид ежедневного отчёта в рассматриваемой ИС, обозначающий возврат судна из фрахта.</w:t>
      </w:r>
    </w:p>
    <w:p w14:paraId="397D9509" w14:textId="41F51B01" w:rsidR="00AD08D8" w:rsidRDefault="005B53DA" w:rsidP="005B53DA">
      <w:pPr>
        <w:pStyle w:val="Heading1"/>
      </w:pPr>
      <w:bookmarkStart w:id="1" w:name="_Toc169683079"/>
      <w:r>
        <w:lastRenderedPageBreak/>
        <w:t>ВВЕДЕНИЕ</w:t>
      </w:r>
      <w:bookmarkEnd w:id="1"/>
    </w:p>
    <w:p w14:paraId="072BB3C9" w14:textId="77777777" w:rsidR="00D4019A" w:rsidRDefault="00D4019A" w:rsidP="00D4019A">
      <w:pPr>
        <w:pStyle w:val="Normal-Text"/>
      </w:pPr>
      <w:r>
        <w:t>Морские грузовые перевозки по своей природе являются достаточно затратным мероприятием, но возволяют за один рейс перевозить столь огромные объёмы грузов, что по эффективности с ними не может сравниться ни один другой вид транспорта.</w:t>
      </w:r>
    </w:p>
    <w:p w14:paraId="329CE602" w14:textId="77777777" w:rsidR="00D4019A" w:rsidRDefault="00D4019A" w:rsidP="00D4019A">
      <w:pPr>
        <w:pStyle w:val="Normal-Text"/>
      </w:pPr>
      <w:r>
        <w:t>Тем не менее, существует большое количество факторов, влияющих на стоимость рейса, и в сумме они в конечном счёте определяют рентабельность производимых операций по перевозке.</w:t>
      </w:r>
    </w:p>
    <w:p w14:paraId="4830B936" w14:textId="1F0BB1F3" w:rsidR="00D4019A" w:rsidRDefault="00D4019A" w:rsidP="00D4019A">
      <w:pPr>
        <w:pStyle w:val="Normal-Text"/>
      </w:pPr>
      <w:r>
        <w:t xml:space="preserve">Одним из таких факторов является большой расход топлива, осуществляемый судами, особенно крупнотоннажными. Стоимость потреблённого топлива составляет значимый процент от общего расхода на рейс, и правильный </w:t>
      </w:r>
      <w:r w:rsidR="00FA1A02">
        <w:t>его</w:t>
      </w:r>
      <w:r>
        <w:t xml:space="preserve"> учёт, составление статистики, и выбор стратегии его приобретения может значительно снизить влияение данной статьи расходов на рентабельность рейса.</w:t>
      </w:r>
    </w:p>
    <w:p w14:paraId="40612733" w14:textId="70203038" w:rsidR="002D2F22" w:rsidRDefault="002D2F22" w:rsidP="00171E23">
      <w:pPr>
        <w:pStyle w:val="Normal-Text"/>
      </w:pPr>
      <w:r>
        <w:t>Целью исследования является</w:t>
      </w:r>
      <w:r w:rsidR="00F75C03">
        <w:t xml:space="preserve"> повышение рентабельности рейсов морских судов за счёт разработки алгоритма и реализующего его программного средства, обеспечивающих автоматизацию </w:t>
      </w:r>
      <w:r>
        <w:t xml:space="preserve">детального учёта </w:t>
      </w:r>
      <w:r w:rsidR="00F75C03">
        <w:t xml:space="preserve">топлива </w:t>
      </w:r>
      <w:r>
        <w:t>на судне (с учётом его происхождения)</w:t>
      </w:r>
      <w:r w:rsidR="00F75C03">
        <w:t>, оценку стоимости заправленного и потреблённого топлива в рамках существующей информационной системы, ориетнированной на судоходную сферу, а также последующую генерацию документальной отчётности в заданном формате на основании собранных данных.</w:t>
      </w:r>
    </w:p>
    <w:p w14:paraId="405B6BFB" w14:textId="77777777" w:rsidR="002D2F22" w:rsidRDefault="002D2F22" w:rsidP="00171E23">
      <w:pPr>
        <w:pStyle w:val="Normal-Text"/>
      </w:pPr>
      <w:r>
        <w:t>Для реализации цели исследования ставятся и решаются следующие задачи:</w:t>
      </w:r>
    </w:p>
    <w:p w14:paraId="1ED26F1F" w14:textId="673F45A4" w:rsidR="002D2F22" w:rsidRDefault="002D2F22" w:rsidP="00AA0BCB">
      <w:pPr>
        <w:pStyle w:val="ListParagraph"/>
        <w:numPr>
          <w:ilvl w:val="0"/>
          <w:numId w:val="26"/>
        </w:numPr>
      </w:pPr>
      <w:r>
        <w:t>Обеспечить механизм привязки отчётности судов к рейсам</w:t>
      </w:r>
      <w:r w:rsidR="000231E0">
        <w:t>;</w:t>
      </w:r>
    </w:p>
    <w:p w14:paraId="0BE6B432" w14:textId="3B5E5609" w:rsidR="002D2F22" w:rsidRDefault="002D2F22" w:rsidP="00AA0BCB">
      <w:pPr>
        <w:pStyle w:val="ListParagraph"/>
        <w:numPr>
          <w:ilvl w:val="0"/>
          <w:numId w:val="26"/>
        </w:numPr>
      </w:pPr>
      <w:r>
        <w:t xml:space="preserve">Разработать </w:t>
      </w:r>
      <w:r w:rsidR="000231E0">
        <w:t xml:space="preserve">структурную и функциональную </w:t>
      </w:r>
      <w:r>
        <w:t>схем</w:t>
      </w:r>
      <w:r w:rsidR="000231E0">
        <w:t>ы</w:t>
      </w:r>
      <w:r>
        <w:t xml:space="preserve"> хранения и представления детализированных остатков топлива на судне, с учётом их источника</w:t>
      </w:r>
      <w:r w:rsidR="000231E0">
        <w:t>;</w:t>
      </w:r>
    </w:p>
    <w:p w14:paraId="27F225C6" w14:textId="7A59035A" w:rsidR="002D2F22" w:rsidRDefault="002D2F22" w:rsidP="00AA0BCB">
      <w:pPr>
        <w:pStyle w:val="ListParagraph"/>
        <w:numPr>
          <w:ilvl w:val="0"/>
          <w:numId w:val="26"/>
        </w:numPr>
      </w:pPr>
      <w:r>
        <w:t>Выработать алгоритм для автоматической генерации детализированных остатков на основании истории (т.е. предшествующей отчётности) судна</w:t>
      </w:r>
      <w:r w:rsidR="000231E0">
        <w:t>;</w:t>
      </w:r>
    </w:p>
    <w:p w14:paraId="4DB8AF3A" w14:textId="52C2287C" w:rsidR="005B53DA" w:rsidRPr="00DB410C" w:rsidRDefault="002D2F22" w:rsidP="00AA0BCB">
      <w:pPr>
        <w:pStyle w:val="ListParagraph"/>
        <w:numPr>
          <w:ilvl w:val="0"/>
          <w:numId w:val="26"/>
        </w:numPr>
      </w:pPr>
      <w:r>
        <w:t xml:space="preserve">Реализовать </w:t>
      </w:r>
      <w:r w:rsidR="000231E0">
        <w:t xml:space="preserve">и протестировать </w:t>
      </w:r>
      <w:r>
        <w:t xml:space="preserve">генерацию требуемой отчётности, отражающей использование топлива на судне в рамках рейса, за период, а также отражающей остатки топлива </w:t>
      </w:r>
      <w:r w:rsidR="00043DF4">
        <w:t xml:space="preserve">в </w:t>
      </w:r>
      <w:r>
        <w:t>конкретный момент времени</w:t>
      </w:r>
      <w:r w:rsidR="000231E0">
        <w:t>;</w:t>
      </w:r>
    </w:p>
    <w:p w14:paraId="5AE76DEC" w14:textId="03055117" w:rsidR="00DB410C" w:rsidRPr="00E93044" w:rsidRDefault="00DB410C">
      <w:pPr>
        <w:spacing w:line="259" w:lineRule="auto"/>
      </w:pPr>
      <w:r w:rsidRPr="00E93044">
        <w:br w:type="page"/>
      </w:r>
    </w:p>
    <w:p w14:paraId="310D275D" w14:textId="2BFC6D23" w:rsidR="005B53DA" w:rsidRDefault="005B53DA" w:rsidP="005B53DA">
      <w:pPr>
        <w:pStyle w:val="Heading1"/>
        <w:numPr>
          <w:ilvl w:val="0"/>
          <w:numId w:val="1"/>
        </w:numPr>
      </w:pPr>
      <w:bookmarkStart w:id="2" w:name="_Toc169683080"/>
      <w:r>
        <w:lastRenderedPageBreak/>
        <w:t>Анализ предметной области</w:t>
      </w:r>
      <w:r w:rsidR="00D4019A">
        <w:t xml:space="preserve"> и постановка задачи</w:t>
      </w:r>
      <w:bookmarkEnd w:id="2"/>
    </w:p>
    <w:p w14:paraId="0DC4B428" w14:textId="55C1524A" w:rsidR="00C91FFE" w:rsidRDefault="00C91FFE" w:rsidP="00B125F0">
      <w:pPr>
        <w:pStyle w:val="Heading2"/>
        <w:numPr>
          <w:ilvl w:val="1"/>
          <w:numId w:val="1"/>
        </w:numPr>
        <w:ind w:left="993" w:hanging="567"/>
      </w:pPr>
      <w:bookmarkStart w:id="3" w:name="_Toc169683081"/>
      <w:r>
        <w:t>Специфика применения топлива в сфере судоходства. Понятие бункеровки</w:t>
      </w:r>
      <w:bookmarkEnd w:id="3"/>
    </w:p>
    <w:p w14:paraId="3FE4913E" w14:textId="77777777" w:rsidR="00C91FFE" w:rsidRDefault="00C91FFE" w:rsidP="00C91FFE">
      <w:pPr>
        <w:pStyle w:val="Normal-Text"/>
      </w:pPr>
      <w:r>
        <w:t>Применение топлива в судоходстве (особенно на крупных судах) характеризуется огромными объёмами перевозимого и потребляемого топлива. Крупные грузовые суда (сухогрузы, зерновозы, рефрижераторы, танкеры и многие другие) в зависимости от водоизмещения могут перевозить на борту тысячи тонн топлива, и потреблять в течение дня до нескольких сотен.</w:t>
      </w:r>
    </w:p>
    <w:p w14:paraId="3EA4C97F" w14:textId="77777777" w:rsidR="00C91FFE" w:rsidRDefault="00C91FFE" w:rsidP="00C91FFE">
      <w:pPr>
        <w:pStyle w:val="Normal-Text"/>
      </w:pPr>
      <w:r>
        <w:t>Само топливо в морском деле часто называется понятием «бункер». Понятие это берёт начало из эпохи паровых двигателей, когда ёмкость для хранения угля и называлась бункером.</w:t>
      </w:r>
    </w:p>
    <w:p w14:paraId="6023E8D0" w14:textId="52D2DC09" w:rsidR="00C91FFE" w:rsidRDefault="00C91FFE" w:rsidP="00C91FFE">
      <w:pPr>
        <w:pStyle w:val="Normal-Text"/>
      </w:pPr>
      <w:r>
        <w:t>Заправка топлива (бункеровка) может производиться как в порту, так и в море, с помощью специального заправочного танкера (бункеровщика). Перемещение таких объёмов топлива может занимать многие часы, или даже дни.</w:t>
      </w:r>
    </w:p>
    <w:p w14:paraId="5EDD3FC0" w14:textId="58BAE3F2" w:rsidR="00774672" w:rsidRDefault="00774672" w:rsidP="00774672">
      <w:pPr>
        <w:pStyle w:val="Heading2"/>
        <w:numPr>
          <w:ilvl w:val="1"/>
          <w:numId w:val="1"/>
        </w:numPr>
      </w:pPr>
      <w:bookmarkStart w:id="4" w:name="_Toc169683082"/>
      <w:r>
        <w:t>Топливо, используемое в области судоходства</w:t>
      </w:r>
      <w:bookmarkEnd w:id="4"/>
    </w:p>
    <w:p w14:paraId="14F25182" w14:textId="77777777" w:rsidR="00774672" w:rsidRDefault="00774672" w:rsidP="00774672">
      <w:pPr>
        <w:pStyle w:val="Normal-Text"/>
      </w:pPr>
      <w:r>
        <w:t xml:space="preserve">Ввиду высокого потребления в целях экономии на судах в качестве топлива предпочтение традиционно отдавалось дешёвым, но тяжёлым и сравнительно плохо очищенным нефтепродуктам (мазут), насыщенным сернистыми соединениями (3.5% для крекинг-мазута). </w:t>
      </w:r>
    </w:p>
    <w:p w14:paraId="2F2D93E9" w14:textId="77777777" w:rsidR="00774672" w:rsidRDefault="00774672" w:rsidP="00774672">
      <w:pPr>
        <w:pStyle w:val="Normal-Text"/>
      </w:pPr>
      <w:r>
        <w:t>Выбросы сернистых соединений оказывают значительное негативное влияние на экологическую обстанровку и здоровье людей, в связи с чем различными организациями и государствами принимаются меры для их снижения.</w:t>
      </w:r>
    </w:p>
    <w:p w14:paraId="02902784" w14:textId="77777777" w:rsidR="00774672" w:rsidRDefault="00774672" w:rsidP="00774672">
      <w:pPr>
        <w:pStyle w:val="Normal-Text"/>
      </w:pPr>
      <w:r>
        <w:t>Виды топлива с пониженным содержанием серы в среднем дороже мазута на 10-50%, и их повсеместное использование значительно снижает рентабельность морских грузоперевозок.</w:t>
      </w:r>
    </w:p>
    <w:p w14:paraId="6F48AC92" w14:textId="0CE65DC7" w:rsidR="00774672" w:rsidRDefault="00774672" w:rsidP="00774672">
      <w:pPr>
        <w:pStyle w:val="Normal-Text"/>
      </w:pPr>
      <w:r>
        <w:t>В рамках борьбы с выбросом вредных газов рядом государств (США, Европа, Китай) были введены так называемые район</w:t>
      </w:r>
      <w:r w:rsidR="006E2E5A">
        <w:t>ы</w:t>
      </w:r>
      <w:r>
        <w:t xml:space="preserve"> контроля выбросов (ECA, Emission Control Area), где запрещено использовать тяжёлые, насыщенные серой виды топлива.</w:t>
      </w:r>
    </w:p>
    <w:p w14:paraId="52115108" w14:textId="77777777" w:rsidR="00774672" w:rsidRDefault="00774672" w:rsidP="00774672">
      <w:pPr>
        <w:pStyle w:val="Normal-Text"/>
      </w:pPr>
      <w:r>
        <w:t>По этой причине на современных судах нередко перевозится два вида топлива: лёгкое для проходе в зонах ECA, и тяжёлое для передвижения вне их.</w:t>
      </w:r>
    </w:p>
    <w:p w14:paraId="477E9370" w14:textId="12F346A8" w:rsidR="00774672" w:rsidRDefault="00774672" w:rsidP="00774672">
      <w:pPr>
        <w:pStyle w:val="Normal-Text"/>
      </w:pPr>
      <w:r>
        <w:t xml:space="preserve"> Некоторые виды используемого на судах топлива</w:t>
      </w:r>
      <w:r w:rsidR="00CD6955">
        <w:t xml:space="preserve"> </w:t>
      </w:r>
      <w:sdt>
        <w:sdtPr>
          <w:id w:val="-1611662811"/>
          <w:citation/>
        </w:sdtPr>
        <w:sdtContent>
          <w:r w:rsidR="00CD6955">
            <w:fldChar w:fldCharType="begin"/>
          </w:r>
          <w:r w:rsidR="00CD6955">
            <w:instrText xml:space="preserve"> CITATION Вид27 \l 1049 </w:instrText>
          </w:r>
          <w:r w:rsidR="00CD6955">
            <w:fldChar w:fldCharType="separate"/>
          </w:r>
          <w:r w:rsidR="00CD6955">
            <w:rPr>
              <w:noProof/>
            </w:rPr>
            <w:t>(Вид27)</w:t>
          </w:r>
          <w:r w:rsidR="00CD6955">
            <w:fldChar w:fldCharType="end"/>
          </w:r>
        </w:sdtContent>
      </w:sdt>
      <w:r>
        <w:t>:</w:t>
      </w:r>
    </w:p>
    <w:p w14:paraId="60231F00" w14:textId="556ED2D8" w:rsidR="00774672" w:rsidRPr="005F0EE4" w:rsidRDefault="00774672" w:rsidP="00AA0BCB">
      <w:pPr>
        <w:pStyle w:val="ListParagraph"/>
        <w:numPr>
          <w:ilvl w:val="0"/>
          <w:numId w:val="19"/>
        </w:numPr>
      </w:pPr>
      <w:r w:rsidRPr="005F0EE4">
        <w:t>Тяжёлый флотский мазут (</w:t>
      </w:r>
      <w:r w:rsidRPr="005F0EE4">
        <w:rPr>
          <w:lang w:val="en-US"/>
        </w:rPr>
        <w:t>HFO</w:t>
      </w:r>
      <w:r w:rsidRPr="005F0EE4">
        <w:t xml:space="preserve">, </w:t>
      </w:r>
      <w:r w:rsidRPr="005F0EE4">
        <w:rPr>
          <w:lang w:val="en-US"/>
        </w:rPr>
        <w:t>Heavy</w:t>
      </w:r>
      <w:r w:rsidRPr="005F0EE4">
        <w:t xml:space="preserve"> </w:t>
      </w:r>
      <w:r w:rsidRPr="005F0EE4">
        <w:rPr>
          <w:lang w:val="en-US"/>
        </w:rPr>
        <w:t>Fuel</w:t>
      </w:r>
      <w:r w:rsidRPr="005F0EE4">
        <w:t xml:space="preserve"> </w:t>
      </w:r>
      <w:r w:rsidRPr="005F0EE4">
        <w:rPr>
          <w:lang w:val="en-US"/>
        </w:rPr>
        <w:t>Oil</w:t>
      </w:r>
      <w:r w:rsidRPr="005F0EE4">
        <w:t>) –тяжёлое топливо. Получается из остаточных, тяжёлых фракций нефти, с высоким содержанием сернистых соединений. Имеет низкую стоимость</w:t>
      </w:r>
      <w:r w:rsidR="0028507D">
        <w:t>;</w:t>
      </w:r>
    </w:p>
    <w:p w14:paraId="3E69223C" w14:textId="179B9677" w:rsidR="00774672" w:rsidRPr="005F0EE4" w:rsidRDefault="00774672" w:rsidP="00AA0BCB">
      <w:pPr>
        <w:pStyle w:val="ListParagraph"/>
        <w:numPr>
          <w:ilvl w:val="0"/>
          <w:numId w:val="19"/>
        </w:numPr>
      </w:pPr>
      <w:r w:rsidRPr="005F0EE4">
        <w:lastRenderedPageBreak/>
        <w:t>Топливо судовое дистиллятное (</w:t>
      </w:r>
      <w:r w:rsidRPr="005F0EE4">
        <w:rPr>
          <w:lang w:val="en-US"/>
        </w:rPr>
        <w:t>MDO</w:t>
      </w:r>
      <w:r w:rsidRPr="005F0EE4">
        <w:t>)</w:t>
      </w:r>
      <w:r w:rsidR="0028507D">
        <w:t>;</w:t>
      </w:r>
    </w:p>
    <w:p w14:paraId="62532C77" w14:textId="46E81F95" w:rsidR="00774672" w:rsidRPr="005F0EE4" w:rsidRDefault="00774672" w:rsidP="00AA0BCB">
      <w:pPr>
        <w:pStyle w:val="ListParagraph"/>
        <w:numPr>
          <w:ilvl w:val="0"/>
          <w:numId w:val="19"/>
        </w:numPr>
      </w:pPr>
      <w:r w:rsidRPr="005F0EE4">
        <w:t>Судовой газойль (</w:t>
      </w:r>
      <w:r w:rsidRPr="005F0EE4">
        <w:rPr>
          <w:lang w:val="en-US"/>
        </w:rPr>
        <w:t>MGO</w:t>
      </w:r>
      <w:r w:rsidRPr="005F0EE4">
        <w:t xml:space="preserve">) – лёгкое топливо с пониженным содержанием сернистых соединений. Часто используется при проходе через зоны </w:t>
      </w:r>
      <w:r w:rsidRPr="005F0EE4">
        <w:rPr>
          <w:lang w:val="en-US"/>
        </w:rPr>
        <w:t>ECA</w:t>
      </w:r>
      <w:r w:rsidRPr="005F0EE4">
        <w:t xml:space="preserve">. Его стоимость на 30-50% выше, чем у тяжёлого топлива. Содержание серы менее </w:t>
      </w:r>
      <w:r w:rsidRPr="005F0EE4">
        <w:rPr>
          <w:lang w:val="en-US"/>
        </w:rPr>
        <w:t>0.1%</w:t>
      </w:r>
      <w:r w:rsidR="0028507D">
        <w:t>;</w:t>
      </w:r>
    </w:p>
    <w:p w14:paraId="4B426312" w14:textId="5C51C5B0" w:rsidR="007276CA" w:rsidRPr="005F0EE4" w:rsidRDefault="00774672" w:rsidP="00AA0BCB">
      <w:pPr>
        <w:pStyle w:val="ListParagraph"/>
        <w:numPr>
          <w:ilvl w:val="0"/>
          <w:numId w:val="19"/>
        </w:numPr>
      </w:pPr>
      <w:r w:rsidRPr="005F0EE4">
        <w:t>Сжиженный газ – современный и значительно более экологичный вид топлива, требующий специальной инфраструктуры для заправки и использования</w:t>
      </w:r>
      <w:r w:rsidR="0028507D">
        <w:t>;</w:t>
      </w:r>
    </w:p>
    <w:p w14:paraId="6AB12B00" w14:textId="5499179E" w:rsidR="007276CA" w:rsidRDefault="007276CA" w:rsidP="007276CA">
      <w:pPr>
        <w:pStyle w:val="Normal-Text"/>
      </w:pPr>
      <w:r>
        <w:t>Основные марки тяжёлого мазутного топлива</w:t>
      </w:r>
      <w:r w:rsidR="00CD6955">
        <w:t xml:space="preserve"> </w:t>
      </w:r>
      <w:sdt>
        <w:sdtPr>
          <w:id w:val="1105617765"/>
          <w:citation/>
        </w:sdtPr>
        <w:sdtContent>
          <w:r w:rsidR="00CD6955">
            <w:fldChar w:fldCharType="begin"/>
          </w:r>
          <w:r w:rsidR="00CD6955">
            <w:instrText xml:space="preserve"> CITATION Тип24 \l 1049 </w:instrText>
          </w:r>
          <w:r w:rsidR="00CD6955">
            <w:fldChar w:fldCharType="separate"/>
          </w:r>
          <w:r w:rsidR="00CD6955">
            <w:rPr>
              <w:noProof/>
            </w:rPr>
            <w:t>(Тип24)</w:t>
          </w:r>
          <w:r w:rsidR="00CD6955">
            <w:fldChar w:fldCharType="end"/>
          </w:r>
        </w:sdtContent>
      </w:sdt>
      <w:r>
        <w:t>:</w:t>
      </w:r>
    </w:p>
    <w:p w14:paraId="113800F6" w14:textId="6A7C164A" w:rsidR="007276CA" w:rsidRPr="007602DF" w:rsidRDefault="007276CA" w:rsidP="00AA0BCB">
      <w:pPr>
        <w:pStyle w:val="ListParagraph"/>
        <w:numPr>
          <w:ilvl w:val="0"/>
          <w:numId w:val="18"/>
        </w:numPr>
      </w:pPr>
      <w:r w:rsidRPr="005F0EE4">
        <w:rPr>
          <w:lang w:val="en-US"/>
        </w:rPr>
        <w:t>IFO</w:t>
      </w:r>
      <w:r w:rsidRPr="007602DF">
        <w:t>-30 (в РФ соответствует марке Ф-5</w:t>
      </w:r>
      <w:r w:rsidR="0028507D" w:rsidRPr="007602DF">
        <w:t>)</w:t>
      </w:r>
      <w:r w:rsidR="00693D47">
        <w:t>;</w:t>
      </w:r>
    </w:p>
    <w:p w14:paraId="2C899B09" w14:textId="234573F3" w:rsidR="007276CA" w:rsidRPr="007602DF" w:rsidRDefault="007276CA" w:rsidP="00AA0BCB">
      <w:pPr>
        <w:pStyle w:val="ListParagraph"/>
        <w:numPr>
          <w:ilvl w:val="0"/>
          <w:numId w:val="18"/>
        </w:numPr>
      </w:pPr>
      <w:r w:rsidRPr="005F0EE4">
        <w:rPr>
          <w:lang w:val="en-US"/>
        </w:rPr>
        <w:t>IFO-</w:t>
      </w:r>
      <w:r w:rsidR="0028507D" w:rsidRPr="005F0EE4">
        <w:rPr>
          <w:lang w:val="en-US"/>
        </w:rPr>
        <w:t>180</w:t>
      </w:r>
      <w:r w:rsidR="00693D47">
        <w:t>;</w:t>
      </w:r>
    </w:p>
    <w:p w14:paraId="7DA152F5" w14:textId="0C27C17E" w:rsidR="007276CA" w:rsidRDefault="007276CA" w:rsidP="00AA0BCB">
      <w:pPr>
        <w:pStyle w:val="ListParagraph"/>
        <w:numPr>
          <w:ilvl w:val="0"/>
          <w:numId w:val="18"/>
        </w:numPr>
      </w:pPr>
      <w:r w:rsidRPr="005F0EE4">
        <w:rPr>
          <w:lang w:val="en-US"/>
        </w:rPr>
        <w:t>IFO-</w:t>
      </w:r>
      <w:r w:rsidR="0028507D" w:rsidRPr="005F0EE4">
        <w:rPr>
          <w:lang w:val="en-US"/>
        </w:rPr>
        <w:t>380</w:t>
      </w:r>
      <w:r w:rsidR="00693D47">
        <w:t>;</w:t>
      </w:r>
    </w:p>
    <w:p w14:paraId="40353778" w14:textId="5D915B5A" w:rsidR="007276CA" w:rsidRDefault="007276CA" w:rsidP="007276CA">
      <w:pPr>
        <w:pStyle w:val="Normal-Text"/>
      </w:pPr>
      <w:r w:rsidRPr="007276CA">
        <w:t>Также для достижения желаемых характеристик используются смеси мазутов с дистиллятов:</w:t>
      </w:r>
    </w:p>
    <w:p w14:paraId="34524165" w14:textId="01A951FA" w:rsidR="007276CA" w:rsidRPr="007602DF" w:rsidRDefault="007276CA" w:rsidP="00AA0BCB">
      <w:pPr>
        <w:pStyle w:val="ListParagraph"/>
        <w:numPr>
          <w:ilvl w:val="0"/>
          <w:numId w:val="17"/>
        </w:numPr>
      </w:pPr>
      <w:r w:rsidRPr="005F0EE4">
        <w:rPr>
          <w:lang w:val="en-US"/>
        </w:rPr>
        <w:t>ULSFO</w:t>
      </w:r>
      <w:r w:rsidRPr="007602DF">
        <w:t xml:space="preserve"> 0.10% </w:t>
      </w:r>
      <w:r w:rsidRPr="005F0EE4">
        <w:rPr>
          <w:lang w:val="en-US"/>
        </w:rPr>
        <w:t>S</w:t>
      </w:r>
      <w:r w:rsidRPr="007602DF">
        <w:t xml:space="preserve"> – мазутно-дистиллятная смесь с содержанием серы до 0.1%</w:t>
      </w:r>
      <w:r w:rsidR="00693D47">
        <w:t>;</w:t>
      </w:r>
    </w:p>
    <w:p w14:paraId="1080567E" w14:textId="57BA950C" w:rsidR="007276CA" w:rsidRPr="007276CA" w:rsidRDefault="007276CA" w:rsidP="00AA0BCB">
      <w:pPr>
        <w:pStyle w:val="ListParagraph"/>
        <w:numPr>
          <w:ilvl w:val="0"/>
          <w:numId w:val="17"/>
        </w:numPr>
      </w:pPr>
      <w:r w:rsidRPr="005F0EE4">
        <w:rPr>
          <w:lang w:val="en-US"/>
        </w:rPr>
        <w:t>VLSFO</w:t>
      </w:r>
      <w:r w:rsidRPr="007602DF">
        <w:t xml:space="preserve"> 0.50% </w:t>
      </w:r>
      <w:r w:rsidRPr="005F0EE4">
        <w:rPr>
          <w:lang w:val="en-US"/>
        </w:rPr>
        <w:t>S</w:t>
      </w:r>
      <w:r w:rsidRPr="007602DF">
        <w:t xml:space="preserve"> – мазутно-дистиллятная смесь с содержанием серы до 0.5%</w:t>
      </w:r>
      <w:r w:rsidR="00693D47">
        <w:t>;</w:t>
      </w:r>
    </w:p>
    <w:p w14:paraId="47307CAE" w14:textId="4734DB50" w:rsidR="007276CA" w:rsidRPr="00E93044" w:rsidRDefault="007276CA" w:rsidP="007276CA">
      <w:pPr>
        <w:pStyle w:val="Normal-Text"/>
      </w:pPr>
      <w:r w:rsidRPr="007276CA">
        <w:t>Крайне важным аспектом для операторов и судовладельцев является рыночный характер цен на топливо. Цены на конкретный вид топлива с течением времени изменяются, могут различаться у различных поставщиков и в разных странах или регионах. Разумное планирование и ведение статистики может помочь снизить издержки на бункеровку, и повысить рентабельность выполняемых рейсов.</w:t>
      </w:r>
    </w:p>
    <w:p w14:paraId="789C900E" w14:textId="04ADADA0" w:rsidR="00113345" w:rsidRDefault="00113345" w:rsidP="00113345">
      <w:pPr>
        <w:pStyle w:val="Heading2"/>
        <w:numPr>
          <w:ilvl w:val="1"/>
          <w:numId w:val="1"/>
        </w:numPr>
      </w:pPr>
      <w:bookmarkStart w:id="5" w:name="_Toc169683083"/>
      <w:r>
        <w:t>Коммуникации в сфере судоходства, отчётность с судов</w:t>
      </w:r>
      <w:bookmarkEnd w:id="5"/>
    </w:p>
    <w:p w14:paraId="6796C35F" w14:textId="5834F89F" w:rsidR="004421ED" w:rsidRDefault="004421ED" w:rsidP="007276CA">
      <w:pPr>
        <w:pStyle w:val="Normal-Text"/>
      </w:pPr>
      <w:r>
        <w:t>Поскольку в рамках работы рассматриваются вопросы учёта топлива, необходимо определить существующие механизмы передачи информации по топливу с судна оператору или судовладельцу.</w:t>
      </w:r>
    </w:p>
    <w:p w14:paraId="62AFF9DB" w14:textId="2499418D" w:rsidR="00113345" w:rsidRDefault="005F0EE4" w:rsidP="007276CA">
      <w:pPr>
        <w:pStyle w:val="Normal-Text"/>
      </w:pPr>
      <w:r>
        <w:t xml:space="preserve">Коммуникации между действующими лицами в сфере судоходства </w:t>
      </w:r>
      <w:r w:rsidR="00CD6955">
        <w:t>по-прежнему преимущественно</w:t>
      </w:r>
      <w:r w:rsidR="00F15472">
        <w:t xml:space="preserve"> </w:t>
      </w:r>
      <w:r>
        <w:t>производятся по электронной почте</w:t>
      </w:r>
      <w:r w:rsidR="00CD6955">
        <w:t xml:space="preserve"> </w:t>
      </w:r>
      <w:sdt>
        <w:sdtPr>
          <w:id w:val="-1284733100"/>
          <w:citation/>
        </w:sdtPr>
        <w:sdtContent>
          <w:r w:rsidR="00CD6955">
            <w:fldChar w:fldCharType="begin"/>
          </w:r>
          <w:r w:rsidR="00CD6955">
            <w:instrText xml:space="preserve"> CITATION Nor24 \l 1049 </w:instrText>
          </w:r>
          <w:r w:rsidR="00CD6955">
            <w:fldChar w:fldCharType="separate"/>
          </w:r>
          <w:r w:rsidR="00CD6955">
            <w:rPr>
              <w:noProof/>
            </w:rPr>
            <w:t>(Nordic IT)</w:t>
          </w:r>
          <w:r w:rsidR="00CD6955">
            <w:fldChar w:fldCharType="end"/>
          </w:r>
        </w:sdtContent>
      </w:sdt>
      <w:r>
        <w:t>.</w:t>
      </w:r>
    </w:p>
    <w:p w14:paraId="0DA23627" w14:textId="208FFECA" w:rsidR="005F0EE4" w:rsidRDefault="005F0EE4" w:rsidP="007276CA">
      <w:pPr>
        <w:pStyle w:val="Normal-Text"/>
      </w:pPr>
      <w:r>
        <w:t>В сфере грузоперевозок, особенно нерегулярных, широко используются списки рассылок электронной почты. В одних из них отправители грузов размещают объявления о необходимости доставки груза из одного порта в другой, в других судовладельцы и операторы сообщают о возможности перевезти грузы из портов, в которые планируется заход судна. В свою очередь брокеры подбирают подходящие заказы на доставку грузов и доступные суда, и связывают две стороны между собой, оформляя сделку. На подобные списки рассылки нередко подписаны десятки тысяч действующих лиц, а объём корреспонденции может достигать многих тысяч писем в день.</w:t>
      </w:r>
    </w:p>
    <w:p w14:paraId="415E53D8" w14:textId="2C728108" w:rsidR="005F0EE4" w:rsidRDefault="005F0EE4" w:rsidP="007276CA">
      <w:pPr>
        <w:pStyle w:val="Normal-Text"/>
      </w:pPr>
      <w:r>
        <w:lastRenderedPageBreak/>
        <w:t xml:space="preserve">Коммуникация между судном, находящимся в рейсе, и его владельцем либо оператором на суше также зачастую осуществляется посредством электронной почты. </w:t>
      </w:r>
      <w:r w:rsidR="003F5FE2">
        <w:t>С судна должна поставляться регулярная отчётность о его местонахождении, состоянии и происходящих событиях. Традиционно в ходе движения отчёт о состоянии судна посылается в полдень</w:t>
      </w:r>
      <w:r w:rsidR="00CD6955">
        <w:t xml:space="preserve"> (</w:t>
      </w:r>
      <w:r w:rsidR="00CD6955">
        <w:rPr>
          <w:lang w:val="en-US"/>
        </w:rPr>
        <w:t>noon</w:t>
      </w:r>
      <w:r w:rsidR="00CD6955" w:rsidRPr="00CD6955">
        <w:t xml:space="preserve"> </w:t>
      </w:r>
      <w:r w:rsidR="00CD6955">
        <w:rPr>
          <w:lang w:val="en-US"/>
        </w:rPr>
        <w:t>report</w:t>
      </w:r>
      <w:r w:rsidR="00CD6955">
        <w:t>)</w:t>
      </w:r>
      <w:r w:rsidR="003F5FE2">
        <w:t xml:space="preserve"> по местному времени </w:t>
      </w:r>
      <w:sdt>
        <w:sdtPr>
          <w:id w:val="-2033641311"/>
          <w:citation/>
        </w:sdtPr>
        <w:sdtContent>
          <w:r w:rsidR="00CD6955">
            <w:fldChar w:fldCharType="begin"/>
          </w:r>
          <w:r w:rsidR="00CD6955" w:rsidRPr="00CD6955">
            <w:instrText xml:space="preserve"> </w:instrText>
          </w:r>
          <w:r w:rsidR="00CD6955">
            <w:rPr>
              <w:lang w:val="en-US"/>
            </w:rPr>
            <w:instrText>CITATION</w:instrText>
          </w:r>
          <w:r w:rsidR="00CD6955" w:rsidRPr="00CD6955">
            <w:instrText xml:space="preserve"> </w:instrText>
          </w:r>
          <w:r w:rsidR="00CD6955">
            <w:rPr>
              <w:lang w:val="en-US"/>
            </w:rPr>
            <w:instrText>Wha</w:instrText>
          </w:r>
          <w:r w:rsidR="00CD6955" w:rsidRPr="00CD6955">
            <w:instrText>24 \</w:instrText>
          </w:r>
          <w:r w:rsidR="00CD6955">
            <w:rPr>
              <w:lang w:val="en-US"/>
            </w:rPr>
            <w:instrText>l</w:instrText>
          </w:r>
          <w:r w:rsidR="00CD6955" w:rsidRPr="00CD6955">
            <w:instrText xml:space="preserve"> 1033 </w:instrText>
          </w:r>
          <w:r w:rsidR="00CD6955">
            <w:fldChar w:fldCharType="separate"/>
          </w:r>
          <w:r w:rsidR="00CD6955" w:rsidRPr="00CD6955">
            <w:rPr>
              <w:noProof/>
            </w:rPr>
            <w:t>(</w:t>
          </w:r>
          <w:r w:rsidR="00CD6955">
            <w:rPr>
              <w:noProof/>
              <w:lang w:val="en-US"/>
            </w:rPr>
            <w:t>Wha</w:t>
          </w:r>
          <w:r w:rsidR="00CD6955" w:rsidRPr="00CD6955">
            <w:rPr>
              <w:noProof/>
            </w:rPr>
            <w:t>24)</w:t>
          </w:r>
          <w:r w:rsidR="00CD6955">
            <w:fldChar w:fldCharType="end"/>
          </w:r>
        </w:sdtContent>
      </w:sdt>
      <w:r w:rsidR="003F5FE2" w:rsidRPr="003F5FE2">
        <w:t xml:space="preserve">. </w:t>
      </w:r>
      <w:r w:rsidR="003F5FE2">
        <w:t>Сами отчёты могут формироваться и отсылаться как в автоматическом режиме, так и вручную ответственным лицом на судне (капитан или главный инженер).</w:t>
      </w:r>
    </w:p>
    <w:p w14:paraId="5F299B57" w14:textId="21B7CBEC" w:rsidR="00F15472" w:rsidRDefault="00F15472" w:rsidP="007276CA">
      <w:pPr>
        <w:pStyle w:val="Normal-Text"/>
      </w:pPr>
      <w:r>
        <w:t>В состав отчёта</w:t>
      </w:r>
      <w:r w:rsidR="00AA1749">
        <w:t xml:space="preserve"> о состоянии судна зачастую входят</w:t>
      </w:r>
      <w:r w:rsidR="00CD6955">
        <w:t xml:space="preserve"> </w:t>
      </w:r>
      <w:sdt>
        <w:sdtPr>
          <w:id w:val="1987039711"/>
          <w:citation/>
        </w:sdtPr>
        <w:sdtContent>
          <w:r w:rsidR="00CD6955">
            <w:fldChar w:fldCharType="begin"/>
          </w:r>
          <w:r w:rsidR="00CD6955">
            <w:instrText xml:space="preserve"> CITATION Sta24 \l 1049 </w:instrText>
          </w:r>
          <w:r w:rsidR="00CD6955">
            <w:fldChar w:fldCharType="separate"/>
          </w:r>
          <w:r w:rsidR="00CD6955">
            <w:rPr>
              <w:noProof/>
            </w:rPr>
            <w:t>(Sta24)</w:t>
          </w:r>
          <w:r w:rsidR="00CD6955">
            <w:fldChar w:fldCharType="end"/>
          </w:r>
        </w:sdtContent>
      </w:sdt>
      <w:r w:rsidR="00AA1749">
        <w:t>:</w:t>
      </w:r>
    </w:p>
    <w:p w14:paraId="505DFE9A" w14:textId="66832911" w:rsidR="00AA1749" w:rsidRDefault="00AA1749" w:rsidP="00AA0BCB">
      <w:pPr>
        <w:pStyle w:val="ListParagraph"/>
        <w:numPr>
          <w:ilvl w:val="0"/>
          <w:numId w:val="20"/>
        </w:numPr>
      </w:pPr>
      <w:r>
        <w:t>Координаты судна (или порт нахождения)</w:t>
      </w:r>
      <w:r w:rsidR="0028507D">
        <w:t>;</w:t>
      </w:r>
    </w:p>
    <w:p w14:paraId="6706D9C4" w14:textId="50CB63E4" w:rsidR="00AA1749" w:rsidRDefault="00AA1749" w:rsidP="00AA0BCB">
      <w:pPr>
        <w:pStyle w:val="ListParagraph"/>
        <w:numPr>
          <w:ilvl w:val="0"/>
          <w:numId w:val="20"/>
        </w:numPr>
      </w:pPr>
      <w:r>
        <w:t>Время составления отчёта</w:t>
      </w:r>
      <w:r w:rsidR="0028507D">
        <w:t>;</w:t>
      </w:r>
    </w:p>
    <w:p w14:paraId="1F94DFC2" w14:textId="25C3FF31" w:rsidR="00AA1749" w:rsidRDefault="00AA1749" w:rsidP="00AA0BCB">
      <w:pPr>
        <w:pStyle w:val="ListParagraph"/>
        <w:numPr>
          <w:ilvl w:val="0"/>
          <w:numId w:val="20"/>
        </w:numPr>
      </w:pPr>
      <w:r>
        <w:t>Следующий порт прибытия и ожидаемое время прибытия</w:t>
      </w:r>
      <w:r w:rsidR="0028507D">
        <w:t>;</w:t>
      </w:r>
    </w:p>
    <w:p w14:paraId="7BEA8462" w14:textId="6B21BAB6" w:rsidR="00AA1749" w:rsidRDefault="00AA1749" w:rsidP="00AA0BCB">
      <w:pPr>
        <w:pStyle w:val="ListParagraph"/>
        <w:numPr>
          <w:ilvl w:val="0"/>
          <w:numId w:val="20"/>
        </w:numPr>
      </w:pPr>
      <w:r>
        <w:t>Направление и скорость движения</w:t>
      </w:r>
      <w:r w:rsidR="0028507D">
        <w:t>;</w:t>
      </w:r>
    </w:p>
    <w:p w14:paraId="5FC954E9" w14:textId="0804D600" w:rsidR="00AA1749" w:rsidRDefault="00AA1749" w:rsidP="00AA0BCB">
      <w:pPr>
        <w:pStyle w:val="ListParagraph"/>
        <w:numPr>
          <w:ilvl w:val="0"/>
          <w:numId w:val="20"/>
        </w:numPr>
      </w:pPr>
      <w:r>
        <w:t>Информация о погоде (температура, наличие ветра, погода на море, атмосферное давление)</w:t>
      </w:r>
      <w:r w:rsidR="0028507D">
        <w:t>;</w:t>
      </w:r>
    </w:p>
    <w:p w14:paraId="32FADB1F" w14:textId="3C927778" w:rsidR="00AA1749" w:rsidRDefault="00AA1749" w:rsidP="00AA0BCB">
      <w:pPr>
        <w:pStyle w:val="ListParagraph"/>
        <w:numPr>
          <w:ilvl w:val="0"/>
          <w:numId w:val="20"/>
        </w:numPr>
      </w:pPr>
      <w:r>
        <w:t>Остатки топлива разных типов</w:t>
      </w:r>
      <w:r w:rsidR="0028507D">
        <w:t>;</w:t>
      </w:r>
    </w:p>
    <w:p w14:paraId="75A84BCC" w14:textId="59FE1CA5" w:rsidR="00AA1749" w:rsidRPr="003F5FE2" w:rsidRDefault="00AA1749" w:rsidP="00AA0BCB">
      <w:pPr>
        <w:pStyle w:val="ListParagraph"/>
        <w:numPr>
          <w:ilvl w:val="0"/>
          <w:numId w:val="20"/>
        </w:numPr>
      </w:pPr>
      <w:r>
        <w:t>Потребление топлива разных типов за день или относительно предыдущего отчёта</w:t>
      </w:r>
      <w:r w:rsidR="0028507D">
        <w:t>;</w:t>
      </w:r>
    </w:p>
    <w:p w14:paraId="58DA0780" w14:textId="4B230DE8" w:rsidR="00171E23" w:rsidRDefault="00171E23" w:rsidP="00171E23">
      <w:pPr>
        <w:pStyle w:val="Heading2"/>
        <w:numPr>
          <w:ilvl w:val="1"/>
          <w:numId w:val="1"/>
        </w:numPr>
      </w:pPr>
      <w:bookmarkStart w:id="6" w:name="_Toc169683084"/>
      <w:r>
        <w:t>Поставленная задача</w:t>
      </w:r>
      <w:bookmarkEnd w:id="6"/>
    </w:p>
    <w:p w14:paraId="16529B3F" w14:textId="4232C202" w:rsidR="0052795C" w:rsidRDefault="007D26A4" w:rsidP="007D26A4">
      <w:pPr>
        <w:pStyle w:val="Normal-Text"/>
      </w:pPr>
      <w:r>
        <w:t>В рамках уже существующей информационной системы</w:t>
      </w:r>
      <w:r w:rsidR="0052795C">
        <w:t xml:space="preserve">, ориентированной на судоходную сферу и имеющей модульную архитекутуру, необходимо разработать подсистему, производящую детальный учёт наличного топлива на борту судна, с разбивкой на заданные виды топлива, и отдельные события заправки. Сама </w:t>
      </w:r>
      <w:r w:rsidR="0002698D">
        <w:t xml:space="preserve">информационная </w:t>
      </w:r>
      <w:r w:rsidR="0052795C">
        <w:t>система</w:t>
      </w:r>
      <w:r w:rsidR="0002698D">
        <w:t>, в рамках которой ведётся разработка,</w:t>
      </w:r>
      <w:r w:rsidR="0052795C">
        <w:t xml:space="preserve"> будет более детально </w:t>
      </w:r>
      <w:r w:rsidR="0002698D">
        <w:t xml:space="preserve">рассмотрена </w:t>
      </w:r>
      <w:r w:rsidR="0052795C">
        <w:t>в следующем подразделе.</w:t>
      </w:r>
    </w:p>
    <w:p w14:paraId="15EC11F8" w14:textId="33A28D77" w:rsidR="0002698D" w:rsidRDefault="0002698D" w:rsidP="007D26A4">
      <w:pPr>
        <w:pStyle w:val="Normal-Text"/>
      </w:pPr>
      <w:r>
        <w:t>Должен поддерживаться учёт следующих видов топлива:</w:t>
      </w:r>
    </w:p>
    <w:p w14:paraId="423C53F8" w14:textId="33E0957D" w:rsidR="0002698D" w:rsidRPr="0002698D" w:rsidRDefault="0002698D" w:rsidP="00AA0BCB">
      <w:pPr>
        <w:pStyle w:val="ListParagraph"/>
        <w:numPr>
          <w:ilvl w:val="0"/>
          <w:numId w:val="21"/>
        </w:numPr>
      </w:pPr>
      <w:r w:rsidRPr="0002698D">
        <w:t>IFO/HSFO, без детализации по маркам</w:t>
      </w:r>
      <w:r w:rsidR="0092234B">
        <w:t>;</w:t>
      </w:r>
    </w:p>
    <w:p w14:paraId="51EEA837" w14:textId="49D3A28B" w:rsidR="0002698D" w:rsidRPr="0002698D" w:rsidRDefault="0002698D" w:rsidP="00AA0BCB">
      <w:pPr>
        <w:pStyle w:val="ListParagraph"/>
        <w:numPr>
          <w:ilvl w:val="0"/>
          <w:numId w:val="21"/>
        </w:numPr>
      </w:pPr>
      <w:r w:rsidRPr="0002698D">
        <w:t>VLSFO</w:t>
      </w:r>
      <w:r w:rsidR="0092234B">
        <w:t>;</w:t>
      </w:r>
    </w:p>
    <w:p w14:paraId="1FC93C30" w14:textId="022A7612" w:rsidR="0002698D" w:rsidRPr="0002698D" w:rsidRDefault="0002698D" w:rsidP="00AA0BCB">
      <w:pPr>
        <w:pStyle w:val="ListParagraph"/>
        <w:numPr>
          <w:ilvl w:val="0"/>
          <w:numId w:val="21"/>
        </w:numPr>
      </w:pPr>
      <w:r w:rsidRPr="0002698D">
        <w:t>U</w:t>
      </w:r>
      <w:r w:rsidR="00FE1B81" w:rsidRPr="0002698D">
        <w:t>L</w:t>
      </w:r>
      <w:r w:rsidRPr="0002698D">
        <w:t>SFO</w:t>
      </w:r>
      <w:r w:rsidR="0092234B">
        <w:t>;</w:t>
      </w:r>
    </w:p>
    <w:p w14:paraId="13E3D0C0" w14:textId="32003C00" w:rsidR="0002698D" w:rsidRDefault="0002698D" w:rsidP="00AA0BCB">
      <w:pPr>
        <w:pStyle w:val="ListParagraph"/>
        <w:numPr>
          <w:ilvl w:val="0"/>
          <w:numId w:val="21"/>
        </w:numPr>
      </w:pPr>
      <w:r w:rsidRPr="0002698D">
        <w:t>LSMGO</w:t>
      </w:r>
      <w:r w:rsidR="0092234B">
        <w:t>;</w:t>
      </w:r>
    </w:p>
    <w:p w14:paraId="439C32F0" w14:textId="3314A0BC" w:rsidR="0006489F" w:rsidRDefault="0006489F" w:rsidP="0006489F">
      <w:pPr>
        <w:pStyle w:val="Normal-Text"/>
      </w:pPr>
      <w:r>
        <w:t>Система уже содержит объекты, представляющие отчётность по состоянию судна («ежедневные отчёты»), а также объекты, представляющие рейсы. В ежедневных отчётах имеются поля, отражающие общие остатки (</w:t>
      </w:r>
      <w:r>
        <w:rPr>
          <w:lang w:val="en-US"/>
        </w:rPr>
        <w:t>Rest</w:t>
      </w:r>
      <w:r w:rsidRPr="0006489F">
        <w:t xml:space="preserve"> </w:t>
      </w:r>
      <w:r>
        <w:rPr>
          <w:lang w:val="en-US"/>
        </w:rPr>
        <w:t>On</w:t>
      </w:r>
      <w:r w:rsidRPr="0006489F">
        <w:t xml:space="preserve"> </w:t>
      </w:r>
      <w:r>
        <w:rPr>
          <w:lang w:val="en-US"/>
        </w:rPr>
        <w:t>Board</w:t>
      </w:r>
      <w:r w:rsidRPr="0006489F">
        <w:t xml:space="preserve">, </w:t>
      </w:r>
      <w:r>
        <w:rPr>
          <w:lang w:val="en-US"/>
        </w:rPr>
        <w:t>ROB</w:t>
      </w:r>
      <w:r>
        <w:t>)</w:t>
      </w:r>
      <w:r w:rsidRPr="0006489F">
        <w:t xml:space="preserve"> </w:t>
      </w:r>
      <w:r>
        <w:t>топлива по требуемым типам топлива, а также потребление по каждому из типов топлива.</w:t>
      </w:r>
    </w:p>
    <w:p w14:paraId="72E810AB" w14:textId="605CD463" w:rsidR="00824EFB" w:rsidRDefault="00824EFB" w:rsidP="0006489F">
      <w:pPr>
        <w:pStyle w:val="Normal-Text"/>
      </w:pPr>
      <w:r>
        <w:lastRenderedPageBreak/>
        <w:t>Требуется обеспечить чёткую взаимосвязь между ежедневными отчётами и рейсами, поскольку на момент начала работ таковая в системе присутствует лишь номинально (по ориентировочным границам рейса).</w:t>
      </w:r>
    </w:p>
    <w:p w14:paraId="7BC38A8A" w14:textId="64077FEA" w:rsidR="00113345" w:rsidRDefault="0006489F" w:rsidP="001C1DFC">
      <w:pPr>
        <w:pStyle w:val="Normal-Text"/>
      </w:pPr>
      <w:r>
        <w:t xml:space="preserve">Необходимо расширить систему таким образом, чтобы учитывалось происхождение топлива, </w:t>
      </w:r>
      <w:r w:rsidR="001C1DFC">
        <w:t xml:space="preserve">составляющего остатки, т.е., к примеру, чтобы для конкретного значения </w:t>
      </w:r>
      <w:r w:rsidR="001C1DFC">
        <w:rPr>
          <w:lang w:val="en-US"/>
        </w:rPr>
        <w:t>ROB</w:t>
      </w:r>
      <w:r w:rsidR="001C1DFC" w:rsidRPr="001C1DFC">
        <w:t xml:space="preserve"> = 500</w:t>
      </w:r>
      <w:r w:rsidR="001C1DFC">
        <w:t xml:space="preserve"> т</w:t>
      </w:r>
      <w:r w:rsidR="001C1DFC" w:rsidRPr="001C1DFC">
        <w:t xml:space="preserve"> </w:t>
      </w:r>
      <w:r w:rsidR="001C1DFC">
        <w:t>было известно, что 200 т из них взялись из одной бункеровки по цене 400</w:t>
      </w:r>
      <w:r w:rsidR="001C1DFC" w:rsidRPr="001C1DFC">
        <w:t>$</w:t>
      </w:r>
      <w:r w:rsidR="001C1DFC">
        <w:t xml:space="preserve">, 298 из них – из другой по цене </w:t>
      </w:r>
      <w:r w:rsidR="001C1DFC" w:rsidRPr="001C1DFC">
        <w:t>450$</w:t>
      </w:r>
      <w:r w:rsidR="001C1DFC">
        <w:t>, а 2 т было добавлено к рассмотрению (по нулевой цене) в ходе корректировки значений согласно уточнённым данным с судна.</w:t>
      </w:r>
    </w:p>
    <w:p w14:paraId="6E3E9540" w14:textId="39D48197" w:rsidR="001C1DFC" w:rsidRDefault="00E05754" w:rsidP="001C1DFC">
      <w:pPr>
        <w:pStyle w:val="Normal-Text"/>
      </w:pPr>
      <w:r>
        <w:t xml:space="preserve">Нужно </w:t>
      </w:r>
      <w:r w:rsidR="001C1DFC">
        <w:t>обеспечить отображение происхождения топлива на уровне ежедневных отчётов, возможность его ручного редактирования, и алгоритм автоматической генерации по мере поступления новых ежедневных отчётов в систему. Также необходимо обеспечить средства генерации этой детализации на уровне отдельного рейса, либо за указанный промежуток времени по судну.</w:t>
      </w:r>
    </w:p>
    <w:p w14:paraId="4587D5F9" w14:textId="587E5439" w:rsidR="00E05754" w:rsidRDefault="00E05754" w:rsidP="001C1DFC">
      <w:pPr>
        <w:pStyle w:val="Normal-Text"/>
      </w:pPr>
      <w:r>
        <w:t>На основании генерируемой детализации необходимо обеспечить генерацию документальной отчётности по заданным форматам</w:t>
      </w:r>
      <w:r w:rsidR="00824EFB">
        <w:t>, включающей:</w:t>
      </w:r>
    </w:p>
    <w:p w14:paraId="0E7F4028" w14:textId="1E138325" w:rsidR="00824EFB" w:rsidRDefault="00824EFB" w:rsidP="00AA0BCB">
      <w:pPr>
        <w:pStyle w:val="ListParagraph"/>
        <w:numPr>
          <w:ilvl w:val="0"/>
          <w:numId w:val="22"/>
        </w:numPr>
      </w:pPr>
      <w:r>
        <w:t>Бункерный отчёт по рейсу, отражающий остатки на начало и конец рейса, детализированное потребление топлива и происходящие в ходе рейса бункеровки</w:t>
      </w:r>
    </w:p>
    <w:p w14:paraId="6AAE0BC7" w14:textId="22288E27" w:rsidR="00824EFB" w:rsidRDefault="00824EFB" w:rsidP="00AA0BCB">
      <w:pPr>
        <w:pStyle w:val="ListParagraph"/>
        <w:numPr>
          <w:ilvl w:val="0"/>
          <w:numId w:val="22"/>
        </w:numPr>
      </w:pPr>
      <w:r>
        <w:t>Сводный отчёт по остаткам у флота, отражающий фактические остатки топлива (с такой же детализацией) на указанную дату у выбранного набора судов в системе</w:t>
      </w:r>
    </w:p>
    <w:p w14:paraId="7215A3E7" w14:textId="09693321" w:rsidR="00824EFB" w:rsidRDefault="00824EFB" w:rsidP="00AA0BCB">
      <w:pPr>
        <w:pStyle w:val="ListParagraph"/>
        <w:numPr>
          <w:ilvl w:val="0"/>
          <w:numId w:val="22"/>
        </w:numPr>
      </w:pPr>
      <w:r>
        <w:t>Сводный отчёт по судами и рейсам, отражающий те же данные, что и в бункерном отчёте, но по цепочке рейсов за указанный период, а также показывающий сводную статистику по заправкам и потреблению топлива</w:t>
      </w:r>
    </w:p>
    <w:p w14:paraId="037641AB" w14:textId="77777777" w:rsidR="00824EFB" w:rsidRDefault="00824EFB" w:rsidP="00824EFB">
      <w:pPr>
        <w:pStyle w:val="Normal-Text"/>
      </w:pPr>
      <w:r>
        <w:t xml:space="preserve">При генерации остатков и отчётности необходимо учитывать специфику работы с фрахтовыми рейсами, когда судно на время сдаётся компанией во фрахт другой организации, либо берётся во фрахт от другой организации. </w:t>
      </w:r>
    </w:p>
    <w:p w14:paraId="2800FD07" w14:textId="47243E04" w:rsidR="00824EFB" w:rsidRDefault="00824EFB" w:rsidP="00824EFB">
      <w:pPr>
        <w:pStyle w:val="Normal-Text"/>
      </w:pPr>
      <w:r>
        <w:t>В первом случае детализация требуется только для начальный период рейса (т.н. порожний переход), когда судно ещё не передано во фрахт (доставляется фрахтователю), после чего в зависимости от условий передачи во фрахт (передача, продажа, либо частичная продажа) вычисляется только разница между состоянием топлива в момент передачи и в момент возвращения судна из фрахта.</w:t>
      </w:r>
    </w:p>
    <w:p w14:paraId="4EAED3C0" w14:textId="155115BC" w:rsidR="00824EFB" w:rsidRDefault="00824EFB" w:rsidP="00824EFB">
      <w:pPr>
        <w:pStyle w:val="Normal-Text"/>
      </w:pPr>
      <w:r>
        <w:t>Во втором случае (приём чужого судна во фрахт)</w:t>
      </w:r>
      <w:r w:rsidR="00612270">
        <w:t xml:space="preserve"> считается, что</w:t>
      </w:r>
      <w:r>
        <w:t xml:space="preserve"> история судна для фрахтователя существует</w:t>
      </w:r>
      <w:r w:rsidR="00612270">
        <w:t xml:space="preserve"> с момента приёма во фрахт (остатки топлива формируются по условиям передачи судна) и до момента его сдачи. Если в дальнейшем судно берётся во </w:t>
      </w:r>
      <w:r w:rsidR="00612270">
        <w:lastRenderedPageBreak/>
        <w:t>фрахт повторно, то его бункерная история начинается с нуля и не задействует старые остатки.</w:t>
      </w:r>
    </w:p>
    <w:p w14:paraId="4EBDD84C" w14:textId="7ADCA484" w:rsidR="00612270" w:rsidRDefault="00612270" w:rsidP="00824EFB">
      <w:pPr>
        <w:pStyle w:val="Normal-Text"/>
      </w:pPr>
      <w:r>
        <w:t>Помимо этого в уже существующих ежедневных отчётах, отмечающих передачу во фрахт и возвращение из фрахта необходимо обеспечить возможность существования нескольких бункеровочных записей, что отражает различные условия передачи либо продажи топлива при передаче во фрахт (например, часть передаётся, часть продаётся).</w:t>
      </w:r>
    </w:p>
    <w:p w14:paraId="1A85C047" w14:textId="5B7B9C3D" w:rsidR="00982E99" w:rsidRPr="00612270" w:rsidRDefault="00982E99" w:rsidP="00824EFB">
      <w:pPr>
        <w:pStyle w:val="Normal-Text"/>
      </w:pPr>
      <w:r>
        <w:t>Помимо внутренних программных механизмов для каждой из перечисленных реализуемых функций, необходимо реализовать связку с пользовательским интерфейсом, если таковая предполагается самой функцией.</w:t>
      </w:r>
    </w:p>
    <w:p w14:paraId="73F72733" w14:textId="6E9E1EBE" w:rsidR="00113345" w:rsidRDefault="00113345" w:rsidP="00113345">
      <w:pPr>
        <w:pStyle w:val="Heading2"/>
        <w:numPr>
          <w:ilvl w:val="1"/>
          <w:numId w:val="1"/>
        </w:numPr>
      </w:pPr>
      <w:bookmarkStart w:id="7" w:name="_Toc169683085"/>
      <w:r>
        <w:t>Актуальность задачи</w:t>
      </w:r>
      <w:bookmarkEnd w:id="7"/>
    </w:p>
    <w:p w14:paraId="31F06306" w14:textId="6EECA6CD" w:rsidR="00B567BB" w:rsidRPr="00D84C6C" w:rsidRDefault="0006311C" w:rsidP="0006311C">
      <w:pPr>
        <w:pStyle w:val="Normal-Text"/>
      </w:pPr>
      <w:r>
        <w:t>Детализированный учёт топлива с разбивкой на источники позволяет произвести достаточно точную оценку общей стоимости топлива, находящегося на судне в конкретный момент времени</w:t>
      </w:r>
      <w:r w:rsidR="00B567BB">
        <w:t>, как на уровне отдельных капитанских отчётов, так и в начале и в конце рейса.</w:t>
      </w:r>
      <w:r w:rsidR="00D84C6C">
        <w:t xml:space="preserve"> Э</w:t>
      </w:r>
      <w:r w:rsidR="00B567BB">
        <w:t>то позволяет точно оценивать затраты на топливо в ходе рейсов, что является одним из средством поддержки принятия решений для оптимизации бункерных расходов.</w:t>
      </w:r>
    </w:p>
    <w:p w14:paraId="2ACA23F1" w14:textId="625CB8DA" w:rsidR="00B567BB" w:rsidRDefault="00B567BB" w:rsidP="0006311C">
      <w:pPr>
        <w:pStyle w:val="Normal-Text"/>
      </w:pPr>
      <w:r>
        <w:t>Знание общей стоимости топлива позволяет более точно определить его цену в случае отдельной продажи, или при передаче судна во фрахт (с передачей или продажей топлива).</w:t>
      </w:r>
    </w:p>
    <w:p w14:paraId="11EAAF48" w14:textId="77777777" w:rsidR="00D84C6C" w:rsidRDefault="009D352E" w:rsidP="00024931">
      <w:pPr>
        <w:pStyle w:val="Normal-Text"/>
      </w:pPr>
      <w:r>
        <w:t xml:space="preserve">На основании собранной информации может производится аудит бункерных расходов. </w:t>
      </w:r>
      <w:r w:rsidR="00B567BB">
        <w:t xml:space="preserve">Детальное отслеживание топливных остатков позволяет определить аномалии в приходящей информации по топливу с целью последующих </w:t>
      </w:r>
      <w:r>
        <w:t xml:space="preserve">её </w:t>
      </w:r>
      <w:r w:rsidR="00B567BB">
        <w:t>корректировок.</w:t>
      </w:r>
    </w:p>
    <w:p w14:paraId="5A4CC3C1" w14:textId="4DF2B81D" w:rsidR="005B53DA" w:rsidRDefault="00024931" w:rsidP="00C6281A">
      <w:pPr>
        <w:pStyle w:val="Normal-Text"/>
      </w:pPr>
      <w:r>
        <w:t xml:space="preserve">Поставленная задача решается в интересах компании-грузоперевозчика, следовательно, в её решении существует </w:t>
      </w:r>
      <w:r w:rsidR="008D79F9">
        <w:t xml:space="preserve">реальная </w:t>
      </w:r>
      <w:r>
        <w:t>потребность.</w:t>
      </w:r>
      <w:r w:rsidR="005B53DA">
        <w:br w:type="page"/>
      </w:r>
    </w:p>
    <w:p w14:paraId="3F086996" w14:textId="49E4657A" w:rsidR="005B53DA" w:rsidRDefault="005B53DA" w:rsidP="005B53DA">
      <w:pPr>
        <w:pStyle w:val="Heading1"/>
        <w:numPr>
          <w:ilvl w:val="0"/>
          <w:numId w:val="1"/>
        </w:numPr>
      </w:pPr>
      <w:bookmarkStart w:id="8" w:name="_Toc169683086"/>
      <w:r>
        <w:lastRenderedPageBreak/>
        <w:t>Проектирование</w:t>
      </w:r>
      <w:r w:rsidR="00C94608">
        <w:t xml:space="preserve"> </w:t>
      </w:r>
      <w:r w:rsidR="00AB18C6">
        <w:rPr>
          <w:color w:val="000000" w:themeColor="text1"/>
        </w:rPr>
        <w:t>разрабатываемой подсистемы</w:t>
      </w:r>
      <w:bookmarkEnd w:id="8"/>
    </w:p>
    <w:p w14:paraId="4BD2F335" w14:textId="77777777" w:rsidR="00077D65" w:rsidRPr="00171E23" w:rsidRDefault="00077D65" w:rsidP="00077D65">
      <w:pPr>
        <w:pStyle w:val="Heading2"/>
        <w:numPr>
          <w:ilvl w:val="1"/>
          <w:numId w:val="1"/>
        </w:numPr>
      </w:pPr>
      <w:bookmarkStart w:id="9" w:name="_Toc169683087"/>
      <w:r>
        <w:t>Анализ информационной системы, в рамках которой ведётся разработка</w:t>
      </w:r>
      <w:bookmarkEnd w:id="9"/>
    </w:p>
    <w:p w14:paraId="76C9189C" w14:textId="77777777" w:rsidR="00077D65" w:rsidRDefault="00077D65" w:rsidP="00077D65">
      <w:pPr>
        <w:pStyle w:val="Normal-Text"/>
      </w:pPr>
      <w:r>
        <w:t>Работа проводится в рамках разработки модульной корпоративной информационной системы для морского бизнеса.</w:t>
      </w:r>
    </w:p>
    <w:p w14:paraId="1BC20924" w14:textId="77777777" w:rsidR="00077D65" w:rsidRDefault="00077D65" w:rsidP="00077D65">
      <w:pPr>
        <w:pStyle w:val="Normal-Text"/>
      </w:pPr>
      <w:r>
        <w:t>Система имеет модульную архитектуру, модули (при отсутствии прямых зависимостей) могут работать по отдельности друг от друга, и у конкретного клиента разворачиваются только те модули, которые ему непосредственно необходимы.</w:t>
      </w:r>
    </w:p>
    <w:p w14:paraId="7DE57647" w14:textId="4A2818A4" w:rsidR="00077D65" w:rsidRPr="00CD6955" w:rsidRDefault="00077D65" w:rsidP="00077D65">
      <w:pPr>
        <w:pStyle w:val="Normal-Text"/>
      </w:pPr>
      <w:r>
        <w:t xml:space="preserve">Система построена по схеме «клиент-сервер», однако на момент написания работы является преимущественно двухзвенной (клиентское приложение подключается к СУБД, минуя сервер). Часть функциональности (сервер электронной почты, уведомления, правила) выделена в серверное приложение, большая часть бизнес-логики выполняется на клиенте. Система находится в процессе перевода на полноценную трёхзвенную архитектуру, выстроенную на базе </w:t>
      </w:r>
      <w:r w:rsidR="00CD6955">
        <w:t>системы</w:t>
      </w:r>
      <w:r>
        <w:t xml:space="preserve"> </w:t>
      </w:r>
      <w:r>
        <w:rPr>
          <w:lang w:val="en-US"/>
        </w:rPr>
        <w:t>GRPC</w:t>
      </w:r>
      <w:r>
        <w:t>.</w:t>
      </w:r>
      <w:r w:rsidR="00CD6955">
        <w:t xml:space="preserve"> </w:t>
      </w:r>
      <w:r w:rsidR="00CD6955">
        <w:rPr>
          <w:lang w:val="en-US"/>
        </w:rPr>
        <w:t>GRPC</w:t>
      </w:r>
      <w:r w:rsidR="00CD6955" w:rsidRPr="00CD6955">
        <w:t xml:space="preserve"> – </w:t>
      </w:r>
      <w:r w:rsidR="00CD6955">
        <w:t xml:space="preserve">система передачи данных, в которой в качестве транспортного протокола используется </w:t>
      </w:r>
      <w:r w:rsidR="00CD6955">
        <w:rPr>
          <w:lang w:val="en-US"/>
        </w:rPr>
        <w:t>HTTP</w:t>
      </w:r>
      <w:r w:rsidR="00CD6955">
        <w:t xml:space="preserve">/2, а языка описания интерфейса – </w:t>
      </w:r>
      <w:r w:rsidR="00CD6955">
        <w:rPr>
          <w:lang w:val="en-US"/>
        </w:rPr>
        <w:t>Protocol</w:t>
      </w:r>
      <w:r w:rsidR="00CD6955" w:rsidRPr="00CD6955">
        <w:t xml:space="preserve"> </w:t>
      </w:r>
      <w:r w:rsidR="00CD6955">
        <w:rPr>
          <w:lang w:val="en-US"/>
        </w:rPr>
        <w:t>Buffers</w:t>
      </w:r>
      <w:r w:rsidR="00CD6955" w:rsidRPr="00CD6955">
        <w:t xml:space="preserve"> </w:t>
      </w:r>
      <w:sdt>
        <w:sdtPr>
          <w:id w:val="-1839841407"/>
          <w:citation/>
        </w:sdtPr>
        <w:sdtContent>
          <w:r w:rsidR="00CD6955">
            <w:fldChar w:fldCharType="begin"/>
          </w:r>
          <w:r w:rsidR="00CD6955" w:rsidRPr="00CD6955">
            <w:instrText xml:space="preserve"> </w:instrText>
          </w:r>
          <w:r w:rsidR="00CD6955">
            <w:rPr>
              <w:lang w:val="en-US"/>
            </w:rPr>
            <w:instrText>CITATION</w:instrText>
          </w:r>
          <w:r w:rsidR="00CD6955" w:rsidRPr="00CD6955">
            <w:instrText xml:space="preserve"> </w:instrText>
          </w:r>
          <w:r w:rsidR="00CD6955">
            <w:rPr>
              <w:lang w:val="en-US"/>
            </w:rPr>
            <w:instrText>Hum</w:instrText>
          </w:r>
          <w:r w:rsidR="00CD6955" w:rsidRPr="00CD6955">
            <w:instrText>19 \</w:instrText>
          </w:r>
          <w:r w:rsidR="00CD6955">
            <w:rPr>
              <w:lang w:val="en-US"/>
            </w:rPr>
            <w:instrText>l</w:instrText>
          </w:r>
          <w:r w:rsidR="00CD6955" w:rsidRPr="00CD6955">
            <w:instrText xml:space="preserve"> 1033 </w:instrText>
          </w:r>
          <w:r w:rsidR="00CD6955">
            <w:fldChar w:fldCharType="separate"/>
          </w:r>
          <w:r w:rsidR="00CD6955" w:rsidRPr="00CD6955">
            <w:rPr>
              <w:noProof/>
            </w:rPr>
            <w:t>(</w:t>
          </w:r>
          <w:r w:rsidR="00CD6955">
            <w:rPr>
              <w:noProof/>
              <w:lang w:val="en-US"/>
            </w:rPr>
            <w:t>Humphries</w:t>
          </w:r>
          <w:r w:rsidR="00CD6955" w:rsidRPr="00CD6955">
            <w:rPr>
              <w:noProof/>
            </w:rPr>
            <w:t xml:space="preserve">, </w:t>
          </w:r>
          <w:r w:rsidR="00CD6955">
            <w:rPr>
              <w:noProof/>
              <w:lang w:val="en-US"/>
            </w:rPr>
            <w:t>et</w:t>
          </w:r>
          <w:r w:rsidR="00CD6955" w:rsidRPr="00CD6955">
            <w:rPr>
              <w:noProof/>
            </w:rPr>
            <w:t xml:space="preserve"> </w:t>
          </w:r>
          <w:r w:rsidR="00CD6955">
            <w:rPr>
              <w:noProof/>
              <w:lang w:val="en-US"/>
            </w:rPr>
            <w:t>al</w:t>
          </w:r>
          <w:r w:rsidR="00CD6955" w:rsidRPr="00CD6955">
            <w:rPr>
              <w:noProof/>
            </w:rPr>
            <w:t>., 2019)</w:t>
          </w:r>
          <w:r w:rsidR="00CD6955">
            <w:fldChar w:fldCharType="end"/>
          </w:r>
        </w:sdtContent>
      </w:sdt>
      <w:r w:rsidR="00CD6955" w:rsidRPr="00CD6955">
        <w:t>.</w:t>
      </w:r>
    </w:p>
    <w:p w14:paraId="66F77794" w14:textId="1465B732" w:rsidR="00077D65" w:rsidRDefault="00077D65" w:rsidP="00077D65">
      <w:pPr>
        <w:pStyle w:val="Normal-Text"/>
      </w:pPr>
      <w:r>
        <w:t>Основное клиентское приложение разрабатывается под платформу Microsoft Windows, также имеется мобильное приложение с ограниченной функциональностью (документы, контакты). Система разработана на языке C#, платформе .NET. Windows-клиент базируется на технологии Windows Forms с широким применением библиотеки DevExpress. Сервер построен</w:t>
      </w:r>
      <w:r w:rsidR="000D572B">
        <w:t xml:space="preserve"> на</w:t>
      </w:r>
      <w:r>
        <w:t xml:space="preserve"> базе фреймворка</w:t>
      </w:r>
      <w:r w:rsidR="001A7F16">
        <w:t xml:space="preserve"> для веб-приложений</w:t>
      </w:r>
      <w:r>
        <w:t xml:space="preserve"> </w:t>
      </w:r>
      <w:r>
        <w:rPr>
          <w:lang w:val="en-US"/>
        </w:rPr>
        <w:t>ASP</w:t>
      </w:r>
      <w:r w:rsidRPr="006453DD">
        <w:t>.</w:t>
      </w:r>
      <w:r>
        <w:rPr>
          <w:lang w:val="en-US"/>
        </w:rPr>
        <w:t>NET</w:t>
      </w:r>
      <w:r>
        <w:t>.</w:t>
      </w:r>
    </w:p>
    <w:p w14:paraId="462E02DF" w14:textId="453624E9" w:rsidR="000E20F8" w:rsidRPr="00E93044" w:rsidRDefault="000E20F8" w:rsidP="00077D65">
      <w:pPr>
        <w:pStyle w:val="Normal-Text"/>
      </w:pPr>
      <w:r>
        <w:t>Один модуль присутствует в системе всегда – это с</w:t>
      </w:r>
      <w:r w:rsidRPr="000E20F8">
        <w:t>истемный модуль (System</w:t>
      </w:r>
      <w:r>
        <w:t>)</w:t>
      </w:r>
      <w:r w:rsidRPr="000E20F8">
        <w:t xml:space="preserve">, </w:t>
      </w:r>
      <w:r>
        <w:t xml:space="preserve">отвечающий за базовые объекты системы (пользователи, папки, права доступа) и </w:t>
      </w:r>
      <w:r w:rsidRPr="000E20F8">
        <w:t>вместе с общими сборками составляет ядро системы)</w:t>
      </w:r>
      <w:r>
        <w:t>.</w:t>
      </w:r>
    </w:p>
    <w:p w14:paraId="3EB35749" w14:textId="2FBCE6C4" w:rsidR="00077D65" w:rsidRPr="007602DF" w:rsidRDefault="00077D65" w:rsidP="00077D65">
      <w:pPr>
        <w:pStyle w:val="Normal-Text"/>
      </w:pPr>
      <w:r w:rsidRPr="00C6281A">
        <w:t>В базовую комп</w:t>
      </w:r>
      <w:r>
        <w:t>л</w:t>
      </w:r>
      <w:r w:rsidRPr="00C6281A">
        <w:t xml:space="preserve">ектацию входят </w:t>
      </w:r>
      <w:r w:rsidR="000E20F8">
        <w:t xml:space="preserve">четыре </w:t>
      </w:r>
      <w:r w:rsidRPr="00C6281A">
        <w:t>модул</w:t>
      </w:r>
      <w:r w:rsidR="000E20F8">
        <w:t>я</w:t>
      </w:r>
      <w:r w:rsidRPr="00C6281A">
        <w:t>:</w:t>
      </w:r>
    </w:p>
    <w:p w14:paraId="0128624A" w14:textId="666BC59F" w:rsidR="00077D65" w:rsidRDefault="00077D65" w:rsidP="00AA0BCB">
      <w:pPr>
        <w:pStyle w:val="ListParagraph"/>
        <w:numPr>
          <w:ilvl w:val="0"/>
          <w:numId w:val="15"/>
        </w:numPr>
      </w:pPr>
      <w:r w:rsidRPr="00C6281A">
        <w:t>Документы (Documents, электронная почта, файлы)</w:t>
      </w:r>
      <w:r w:rsidR="0092234B">
        <w:t>;</w:t>
      </w:r>
    </w:p>
    <w:p w14:paraId="054F7166" w14:textId="260B4DFE" w:rsidR="00077D65" w:rsidRDefault="00077D65" w:rsidP="00AA0BCB">
      <w:pPr>
        <w:pStyle w:val="ListParagraph"/>
        <w:numPr>
          <w:ilvl w:val="0"/>
          <w:numId w:val="15"/>
        </w:numPr>
      </w:pPr>
      <w:r w:rsidRPr="00C6281A">
        <w:t>Контакты (Contacts, условно «адресная книга»)</w:t>
      </w:r>
      <w:r w:rsidR="0092234B">
        <w:t>;</w:t>
      </w:r>
    </w:p>
    <w:p w14:paraId="34F9359A" w14:textId="1ABBD328" w:rsidR="00EC01DB" w:rsidRDefault="00077D65" w:rsidP="00AA0BCB">
      <w:pPr>
        <w:pStyle w:val="ListParagraph"/>
        <w:numPr>
          <w:ilvl w:val="0"/>
          <w:numId w:val="15"/>
        </w:numPr>
      </w:pPr>
      <w:r w:rsidRPr="00C6281A">
        <w:t>Задачи (Tasks, планирование задач)</w:t>
      </w:r>
      <w:r w:rsidR="0092234B">
        <w:t>;</w:t>
      </w:r>
    </w:p>
    <w:p w14:paraId="3EC24995" w14:textId="32A05CC1" w:rsidR="00077D65" w:rsidRDefault="00077D65" w:rsidP="00AA0BCB">
      <w:pPr>
        <w:pStyle w:val="ListParagraph"/>
        <w:numPr>
          <w:ilvl w:val="0"/>
          <w:numId w:val="15"/>
        </w:numPr>
      </w:pPr>
      <w:r w:rsidRPr="00C6281A">
        <w:t>Правила (Rules, автоматическое применение правил к объектам системы)</w:t>
      </w:r>
      <w:r w:rsidR="0092234B">
        <w:t>;</w:t>
      </w:r>
    </w:p>
    <w:p w14:paraId="3E8DA2DC" w14:textId="77777777" w:rsidR="00077D65" w:rsidRDefault="00077D65" w:rsidP="00077D65">
      <w:pPr>
        <w:pStyle w:val="Normal-Text"/>
      </w:pPr>
      <w:r w:rsidRPr="00C6281A">
        <w:t>Остальные модули имеют более узкую специфику, как правило связанную с той или иной сферой деятельности в судоходстве. В их число входят:</w:t>
      </w:r>
    </w:p>
    <w:p w14:paraId="5AADA192" w14:textId="4D132CEE" w:rsidR="00077D65" w:rsidRPr="00C6281A" w:rsidRDefault="00077D65" w:rsidP="00AA0BCB">
      <w:pPr>
        <w:pStyle w:val="ListParagraph"/>
        <w:numPr>
          <w:ilvl w:val="0"/>
          <w:numId w:val="14"/>
        </w:numPr>
      </w:pPr>
      <w:r w:rsidRPr="00C6281A">
        <w:t>Ship (Суда)</w:t>
      </w:r>
      <w:r w:rsidR="0092234B">
        <w:t>;</w:t>
      </w:r>
    </w:p>
    <w:p w14:paraId="521C3B19" w14:textId="73AF97F9" w:rsidR="00077D65" w:rsidRPr="00C6281A" w:rsidRDefault="00077D65" w:rsidP="00AA0BCB">
      <w:pPr>
        <w:pStyle w:val="ListParagraph"/>
        <w:numPr>
          <w:ilvl w:val="0"/>
          <w:numId w:val="14"/>
        </w:numPr>
      </w:pPr>
      <w:r w:rsidRPr="00C6281A">
        <w:t>Voyage (Рейсы)</w:t>
      </w:r>
      <w:r w:rsidR="0092234B">
        <w:t>;</w:t>
      </w:r>
    </w:p>
    <w:p w14:paraId="20141EDA" w14:textId="326632C7" w:rsidR="00077D65" w:rsidRPr="00C6281A" w:rsidRDefault="00077D65" w:rsidP="00AA0BCB">
      <w:pPr>
        <w:pStyle w:val="ListParagraph"/>
        <w:numPr>
          <w:ilvl w:val="0"/>
          <w:numId w:val="14"/>
        </w:numPr>
      </w:pPr>
      <w:r w:rsidRPr="00C6281A">
        <w:t>Cargo (Грузоперевозки)</w:t>
      </w:r>
      <w:r w:rsidR="0092234B">
        <w:t>;</w:t>
      </w:r>
    </w:p>
    <w:p w14:paraId="3EF052D5" w14:textId="15B6D7EF" w:rsidR="00077D65" w:rsidRPr="00C6281A" w:rsidRDefault="00077D65" w:rsidP="00AA0BCB">
      <w:pPr>
        <w:pStyle w:val="ListParagraph"/>
        <w:numPr>
          <w:ilvl w:val="0"/>
          <w:numId w:val="14"/>
        </w:numPr>
      </w:pPr>
      <w:r w:rsidRPr="00C6281A">
        <w:lastRenderedPageBreak/>
        <w:t>Port Agent (Портовое агентирование)</w:t>
      </w:r>
      <w:r w:rsidR="0092234B">
        <w:t>;</w:t>
      </w:r>
    </w:p>
    <w:p w14:paraId="24A693B7" w14:textId="2286A4EC" w:rsidR="00077D65" w:rsidRPr="00C6281A" w:rsidRDefault="00077D65" w:rsidP="00AA0BCB">
      <w:pPr>
        <w:pStyle w:val="ListParagraph"/>
        <w:numPr>
          <w:ilvl w:val="0"/>
          <w:numId w:val="14"/>
        </w:numPr>
      </w:pPr>
      <w:r w:rsidRPr="00C6281A">
        <w:t>Accounting (Бухгалтерский учёт)</w:t>
      </w:r>
      <w:r w:rsidR="0092234B">
        <w:t>;</w:t>
      </w:r>
    </w:p>
    <w:p w14:paraId="257DA142" w14:textId="2271B4F2" w:rsidR="00077D65" w:rsidRPr="00C6281A" w:rsidRDefault="00077D65" w:rsidP="00AA0BCB">
      <w:pPr>
        <w:pStyle w:val="ListParagraph"/>
        <w:numPr>
          <w:ilvl w:val="0"/>
          <w:numId w:val="14"/>
        </w:numPr>
      </w:pPr>
      <w:r w:rsidRPr="00C6281A">
        <w:t>Deals (Сделки)</w:t>
      </w:r>
      <w:r w:rsidR="0092234B">
        <w:t>;</w:t>
      </w:r>
    </w:p>
    <w:p w14:paraId="5FA02948" w14:textId="7F377F21" w:rsidR="00077D65" w:rsidRPr="00C6281A" w:rsidRDefault="00077D65" w:rsidP="00AA0BCB">
      <w:pPr>
        <w:pStyle w:val="ListParagraph"/>
        <w:numPr>
          <w:ilvl w:val="0"/>
          <w:numId w:val="14"/>
        </w:numPr>
      </w:pPr>
      <w:r w:rsidRPr="00C6281A">
        <w:t>Containers (Контейнеры)</w:t>
      </w:r>
      <w:r w:rsidR="0092234B">
        <w:t>;</w:t>
      </w:r>
    </w:p>
    <w:p w14:paraId="1E5C93DD" w14:textId="0F14FF51" w:rsidR="00077D65" w:rsidRPr="00C6281A" w:rsidRDefault="00077D65" w:rsidP="00AA0BCB">
      <w:pPr>
        <w:pStyle w:val="ListParagraph"/>
        <w:numPr>
          <w:ilvl w:val="0"/>
          <w:numId w:val="14"/>
        </w:numPr>
      </w:pPr>
      <w:r w:rsidRPr="00C6281A">
        <w:t>Maintenance &amp; Repairs (</w:t>
      </w:r>
      <w:r w:rsidR="00DA1829">
        <w:t>О</w:t>
      </w:r>
      <w:r w:rsidRPr="00C6281A">
        <w:t>бслуживание контейнеров)</w:t>
      </w:r>
      <w:r w:rsidR="0092234B">
        <w:t>;</w:t>
      </w:r>
    </w:p>
    <w:p w14:paraId="60A13D8E" w14:textId="33937050" w:rsidR="00077D65" w:rsidRPr="00C6281A" w:rsidRDefault="00077D65" w:rsidP="00AA0BCB">
      <w:pPr>
        <w:pStyle w:val="ListParagraph"/>
        <w:numPr>
          <w:ilvl w:val="0"/>
          <w:numId w:val="14"/>
        </w:numPr>
      </w:pPr>
      <w:r w:rsidRPr="00C6281A">
        <w:t>Projects (Управление проектами)</w:t>
      </w:r>
      <w:r w:rsidR="0092234B">
        <w:t>;</w:t>
      </w:r>
    </w:p>
    <w:p w14:paraId="24C35A3D" w14:textId="3A487525" w:rsidR="00077D65" w:rsidRPr="00C6281A" w:rsidRDefault="00077D65" w:rsidP="00AA0BCB">
      <w:pPr>
        <w:pStyle w:val="ListParagraph"/>
        <w:numPr>
          <w:ilvl w:val="0"/>
          <w:numId w:val="14"/>
        </w:numPr>
      </w:pPr>
      <w:r w:rsidRPr="00C6281A">
        <w:t>Postfix (Массовая рассылка электронной почты)</w:t>
      </w:r>
      <w:r w:rsidR="0092234B">
        <w:t>;</w:t>
      </w:r>
    </w:p>
    <w:p w14:paraId="75698DFB" w14:textId="08C2DC3E" w:rsidR="00077D65" w:rsidRPr="00C6281A" w:rsidRDefault="00077D65" w:rsidP="00AA0BCB">
      <w:pPr>
        <w:pStyle w:val="ListParagraph"/>
        <w:numPr>
          <w:ilvl w:val="0"/>
          <w:numId w:val="14"/>
        </w:numPr>
      </w:pPr>
      <w:r w:rsidRPr="00C6281A">
        <w:t>Brokering (Брокерские услуги)</w:t>
      </w:r>
      <w:r w:rsidR="0092234B">
        <w:t>;</w:t>
      </w:r>
    </w:p>
    <w:p w14:paraId="6D78BC62" w14:textId="3687FB29" w:rsidR="00077D65" w:rsidRPr="00DA1829" w:rsidRDefault="00077D65" w:rsidP="00AA0BCB">
      <w:pPr>
        <w:pStyle w:val="ListParagraph"/>
        <w:numPr>
          <w:ilvl w:val="0"/>
          <w:numId w:val="14"/>
        </w:numPr>
      </w:pPr>
      <w:r w:rsidRPr="00C6281A">
        <w:t>Sales &amp; Purchase (Купля-продажа судов)</w:t>
      </w:r>
      <w:r w:rsidR="0092234B">
        <w:t>;</w:t>
      </w:r>
    </w:p>
    <w:p w14:paraId="65BC92C2" w14:textId="7DFA1BC5" w:rsidR="006759D2" w:rsidRDefault="00DA1829" w:rsidP="00AA0BCB">
      <w:pPr>
        <w:pStyle w:val="ListParagraph"/>
        <w:numPr>
          <w:ilvl w:val="0"/>
          <w:numId w:val="14"/>
        </w:numPr>
      </w:pPr>
      <w:r>
        <w:rPr>
          <w:lang w:val="en-US"/>
        </w:rPr>
        <w:t>Sanctions</w:t>
      </w:r>
      <w:r w:rsidRPr="00DA1829">
        <w:t xml:space="preserve"> (</w:t>
      </w:r>
      <w:r>
        <w:t>Учёт санкционного статуса юридических лиц</w:t>
      </w:r>
      <w:r w:rsidRPr="00DA1829">
        <w:t>)</w:t>
      </w:r>
      <w:r w:rsidR="0092234B">
        <w:t>;</w:t>
      </w:r>
    </w:p>
    <w:p w14:paraId="6B3A1BFC" w14:textId="77777777" w:rsidR="006759D2" w:rsidRDefault="006759D2" w:rsidP="006759D2">
      <w:pPr>
        <w:pStyle w:val="Normal-Text"/>
      </w:pPr>
      <w:r>
        <w:t>Далее приведём структурную схему решения:</w:t>
      </w:r>
    </w:p>
    <w:p w14:paraId="2F50796D" w14:textId="77777777" w:rsidR="006759D2" w:rsidRDefault="006759D2" w:rsidP="006759D2">
      <w:pPr>
        <w:spacing w:after="0"/>
        <w:jc w:val="center"/>
      </w:pPr>
      <w:r>
        <w:rPr>
          <w:noProof/>
          <w:lang w:eastAsia="ru-RU"/>
        </w:rPr>
        <w:drawing>
          <wp:inline distT="0" distB="0" distL="0" distR="0" wp14:anchorId="1CBA9674" wp14:editId="58615C64">
            <wp:extent cx="4371975" cy="1876310"/>
            <wp:effectExtent l="0" t="0" r="0" b="0"/>
            <wp:docPr id="107822084"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084" name="Picture 2" descr="A diagram of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0586" cy="1884297"/>
                    </a:xfrm>
                    <a:prstGeom prst="rect">
                      <a:avLst/>
                    </a:prstGeom>
                    <a:noFill/>
                    <a:ln>
                      <a:noFill/>
                    </a:ln>
                  </pic:spPr>
                </pic:pic>
              </a:graphicData>
            </a:graphic>
          </wp:inline>
        </w:drawing>
      </w:r>
    </w:p>
    <w:p w14:paraId="4E4C9698" w14:textId="6086B808" w:rsidR="006759D2" w:rsidRDefault="006759D2" w:rsidP="006759D2">
      <w:pPr>
        <w:pStyle w:val="Caption"/>
        <w:jc w:val="center"/>
      </w:pPr>
      <w:r>
        <w:t xml:space="preserve">Рисунок </w:t>
      </w:r>
      <w:r>
        <w:fldChar w:fldCharType="begin"/>
      </w:r>
      <w:r>
        <w:instrText xml:space="preserve"> SEQ Рисунок \* ARABIC </w:instrText>
      </w:r>
      <w:r>
        <w:fldChar w:fldCharType="separate"/>
      </w:r>
      <w:r w:rsidR="002E4688">
        <w:rPr>
          <w:noProof/>
        </w:rPr>
        <w:t>1</w:t>
      </w:r>
      <w:r>
        <w:rPr>
          <w:noProof/>
        </w:rPr>
        <w:fldChar w:fldCharType="end"/>
      </w:r>
      <w:r w:rsidR="00A808FC">
        <w:t xml:space="preserve"> -</w:t>
      </w:r>
      <w:r>
        <w:t xml:space="preserve"> Структурная схема проекта</w:t>
      </w:r>
    </w:p>
    <w:p w14:paraId="64818856" w14:textId="77777777" w:rsidR="002F0FE5" w:rsidRPr="002F0FE5" w:rsidRDefault="002F0FE5" w:rsidP="002F0FE5"/>
    <w:p w14:paraId="00177FCE" w14:textId="3542AA72" w:rsidR="00DA1829" w:rsidRPr="00193924" w:rsidRDefault="0014164C" w:rsidP="00DA1829">
      <w:pPr>
        <w:pStyle w:val="Normal-Text"/>
      </w:pPr>
      <w:r>
        <w:t>Также п</w:t>
      </w:r>
      <w:r w:rsidR="00DA1829">
        <w:t>риведём схему взаимосвязей между модулями системы</w:t>
      </w:r>
      <w:r w:rsidR="006759D2">
        <w:t xml:space="preserve"> (функциональную):</w:t>
      </w:r>
    </w:p>
    <w:p w14:paraId="716FF291" w14:textId="77777777" w:rsidR="00193924" w:rsidRDefault="00193924" w:rsidP="006759D2">
      <w:pPr>
        <w:keepNext/>
        <w:spacing w:after="120"/>
        <w:jc w:val="center"/>
      </w:pPr>
      <w:r>
        <w:rPr>
          <w:noProof/>
          <w:lang w:eastAsia="ru-RU"/>
        </w:rPr>
        <w:drawing>
          <wp:inline distT="0" distB="0" distL="0" distR="0" wp14:anchorId="31B2D330" wp14:editId="3B344773">
            <wp:extent cx="4049486" cy="2749288"/>
            <wp:effectExtent l="0" t="0" r="8255" b="0"/>
            <wp:docPr id="1556298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9656" cy="2756193"/>
                    </a:xfrm>
                    <a:prstGeom prst="rect">
                      <a:avLst/>
                    </a:prstGeom>
                    <a:noFill/>
                    <a:ln>
                      <a:noFill/>
                    </a:ln>
                  </pic:spPr>
                </pic:pic>
              </a:graphicData>
            </a:graphic>
          </wp:inline>
        </w:drawing>
      </w:r>
    </w:p>
    <w:p w14:paraId="4F1AA2AF" w14:textId="30FFE0D8" w:rsidR="00193924" w:rsidRDefault="00193924" w:rsidP="00193924">
      <w:pPr>
        <w:pStyle w:val="Caption"/>
        <w:jc w:val="center"/>
      </w:pPr>
      <w:r>
        <w:t xml:space="preserve">Рисунок </w:t>
      </w:r>
      <w:r>
        <w:fldChar w:fldCharType="begin"/>
      </w:r>
      <w:r>
        <w:instrText xml:space="preserve"> SEQ Рисунок \* ARABIC </w:instrText>
      </w:r>
      <w:r>
        <w:fldChar w:fldCharType="separate"/>
      </w:r>
      <w:r w:rsidR="002E4688">
        <w:rPr>
          <w:noProof/>
        </w:rPr>
        <w:t>2</w:t>
      </w:r>
      <w:r>
        <w:rPr>
          <w:noProof/>
        </w:rPr>
        <w:fldChar w:fldCharType="end"/>
      </w:r>
      <w:r w:rsidR="00A808FC">
        <w:t xml:space="preserve"> -</w:t>
      </w:r>
      <w:r w:rsidRPr="00193924">
        <w:t xml:space="preserve"> </w:t>
      </w:r>
      <w:r w:rsidR="006F3192">
        <w:t>Функциональная с</w:t>
      </w:r>
      <w:r>
        <w:t>хема основных взаимосвязей между модулями системы</w:t>
      </w:r>
    </w:p>
    <w:p w14:paraId="460228B6" w14:textId="4E08413F" w:rsidR="00193924" w:rsidRPr="00193924" w:rsidRDefault="005132BB" w:rsidP="00193924">
      <w:pPr>
        <w:pStyle w:val="Normal-Text"/>
      </w:pPr>
      <w:r>
        <w:lastRenderedPageBreak/>
        <w:t>В</w:t>
      </w:r>
      <w:r w:rsidR="00193924">
        <w:t xml:space="preserve"> ходе работы </w:t>
      </w:r>
      <w:r>
        <w:t xml:space="preserve">изменяется </w:t>
      </w:r>
      <w:r w:rsidR="00193924">
        <w:t>модул</w:t>
      </w:r>
      <w:r>
        <w:t xml:space="preserve">ь </w:t>
      </w:r>
      <w:r>
        <w:rPr>
          <w:lang w:val="en-US"/>
        </w:rPr>
        <w:t>Voyage</w:t>
      </w:r>
      <w:r w:rsidRPr="005132BB">
        <w:t xml:space="preserve">, </w:t>
      </w:r>
      <w:r>
        <w:t xml:space="preserve">и используются </w:t>
      </w:r>
      <w:r w:rsidR="00433B3B">
        <w:t xml:space="preserve">связанные с ним </w:t>
      </w:r>
      <w:r>
        <w:t xml:space="preserve">модули </w:t>
      </w:r>
      <w:r>
        <w:rPr>
          <w:lang w:val="en-US"/>
        </w:rPr>
        <w:t>Ship</w:t>
      </w:r>
      <w:r w:rsidRPr="005132BB">
        <w:t xml:space="preserve">2 </w:t>
      </w:r>
      <w:r>
        <w:t xml:space="preserve">и </w:t>
      </w:r>
      <w:r>
        <w:rPr>
          <w:lang w:val="en-US"/>
        </w:rPr>
        <w:t>Accounting</w:t>
      </w:r>
      <w:r w:rsidR="00193924">
        <w:t>.</w:t>
      </w:r>
    </w:p>
    <w:p w14:paraId="4BDFF283" w14:textId="77777777" w:rsidR="00077D65" w:rsidRDefault="00077D65" w:rsidP="00077D65">
      <w:pPr>
        <w:pStyle w:val="Normal-Text"/>
      </w:pPr>
      <w:r>
        <w:t>Каждый модуль имеет 1 или более видов основных рабочих объектов, определяемых понятием «бизнес-объект». В самом общем виде у бизнес-объекта имеется свой уникальный числовой идентификатор (а также GUID), и для него индивидуально определяются права доступа. У большиства (но не у всех) бизнес-объектов также имеется название, где это понятие применимо (имя судна, номер рейса, заголовок электронного письма и т.д.).</w:t>
      </w:r>
    </w:p>
    <w:p w14:paraId="69676F9E" w14:textId="77777777" w:rsidR="00077D65" w:rsidRDefault="00077D65" w:rsidP="00077D65">
      <w:pPr>
        <w:pStyle w:val="Normal-Text"/>
      </w:pPr>
      <w:r>
        <w:t xml:space="preserve">Для упорядочивания бизнес-объектов в системе вводится понятие папок. Для каждого вида бизнес-объектов создаётся одна корневая папка (в которой отображаются все объекты соответствующего вида). </w:t>
      </w:r>
    </w:p>
    <w:p w14:paraId="4031ED0B" w14:textId="77777777" w:rsidR="00077D65" w:rsidRDefault="00077D65" w:rsidP="00077D65">
      <w:pPr>
        <w:pStyle w:val="Normal-Text"/>
      </w:pPr>
      <w:r>
        <w:t xml:space="preserve">Также в каждом модуле у каждого пользователя есть персональные папки (Personal, Worktray), а также специальная папка для совместной работы (Cabinet). В этих папках могут располагаться бизнес-объекты разных видов (но принадлежащие к текущему модулю). </w:t>
      </w:r>
    </w:p>
    <w:p w14:paraId="565FA75F" w14:textId="77777777" w:rsidR="00077D65" w:rsidRDefault="00077D65" w:rsidP="00077D65">
      <w:pPr>
        <w:pStyle w:val="Normal-Text"/>
      </w:pPr>
      <w:r>
        <w:t>Внутри любой из корневых папок можно создать пользовательскую папку. Пользовательские папки бывают трёх видов:</w:t>
      </w:r>
    </w:p>
    <w:p w14:paraId="2EA4C254" w14:textId="77777777" w:rsidR="00077D65" w:rsidRDefault="00077D65" w:rsidP="00AA0BCB">
      <w:pPr>
        <w:pStyle w:val="ListParagraph"/>
        <w:numPr>
          <w:ilvl w:val="0"/>
          <w:numId w:val="13"/>
        </w:numPr>
      </w:pPr>
      <w:r>
        <w:t>Static Folder – статическая папка, объекты помещаются («копируются») в неё строго пользователем вручную.</w:t>
      </w:r>
    </w:p>
    <w:p w14:paraId="01BFC9B1" w14:textId="77777777" w:rsidR="00077D65" w:rsidRDefault="00077D65" w:rsidP="00AA0BCB">
      <w:pPr>
        <w:pStyle w:val="ListParagraph"/>
        <w:numPr>
          <w:ilvl w:val="0"/>
          <w:numId w:val="13"/>
        </w:numPr>
      </w:pPr>
      <w:r>
        <w:t>Dynamic Folder – динамическая папка, которая отбирает объекты из общего набора по заданному фильтру. Если свойства объекта были изменены, и он перестал удовлетворять критериям фильтра папки, то он перестанет в ней отображаться.</w:t>
      </w:r>
    </w:p>
    <w:p w14:paraId="35A92F1E" w14:textId="77777777" w:rsidR="00077D65" w:rsidRDefault="00077D65" w:rsidP="00AA0BCB">
      <w:pPr>
        <w:pStyle w:val="ListParagraph"/>
        <w:numPr>
          <w:ilvl w:val="0"/>
          <w:numId w:val="13"/>
        </w:numPr>
      </w:pPr>
      <w:r>
        <w:t>Filter View – специальный вид папок, характеризующийся тем, что объекты туда помещаются с помощью правил (при создании объекта, либо при ручной активации првила), и, попав туда, остаются там вне зависимости от изменения их свойств (в отличие от динамической).</w:t>
      </w:r>
    </w:p>
    <w:p w14:paraId="368164FF" w14:textId="77777777" w:rsidR="00077D65" w:rsidRDefault="00077D65" w:rsidP="00077D65">
      <w:pPr>
        <w:pStyle w:val="Normal-Text"/>
      </w:pPr>
      <w:r>
        <w:t>В графическом интерфейсе у каждого модуля имеется своё дерево папок, и для каждого вида бизнес-объектов в нём имеется корневая папка.</w:t>
      </w:r>
    </w:p>
    <w:p w14:paraId="21849E62" w14:textId="1D0C65FA" w:rsidR="00077D65" w:rsidRDefault="00077D65" w:rsidP="00077D65">
      <w:r>
        <w:t>Все виды бизнес-объектов регистрируются в ядре системы. С помощью пары идентификатор объекта – тип объекта ядро позволяет получать и передавать бизнес-объекты между модулями в «анонимном» виде, без необходимости внедрения жёстких зависимостей между отдельными модулями.</w:t>
      </w:r>
    </w:p>
    <w:p w14:paraId="0F9B09D4" w14:textId="469053EB" w:rsidR="00077D65" w:rsidRDefault="00077D65" w:rsidP="00077D65">
      <w:pPr>
        <w:pStyle w:val="Heading2"/>
        <w:numPr>
          <w:ilvl w:val="1"/>
          <w:numId w:val="1"/>
        </w:numPr>
      </w:pPr>
      <w:bookmarkStart w:id="10" w:name="_Toc169683088"/>
      <w:r>
        <w:lastRenderedPageBreak/>
        <w:t>Стек технологий</w:t>
      </w:r>
      <w:r w:rsidR="00B56986">
        <w:t xml:space="preserve">, использумых в </w:t>
      </w:r>
      <w:r w:rsidR="00883DDC">
        <w:t>информационной системе</w:t>
      </w:r>
      <w:bookmarkEnd w:id="10"/>
    </w:p>
    <w:p w14:paraId="5F29EF1C" w14:textId="33B005BD" w:rsidR="00077D65" w:rsidRDefault="00077D65" w:rsidP="00077D65">
      <w:pPr>
        <w:pStyle w:val="Normal-Text"/>
      </w:pPr>
      <w:r>
        <w:t xml:space="preserve">Поскольку разработка компонента ведётся в рамках уже существующей программной системы, то стек технологий </w:t>
      </w:r>
      <w:r w:rsidR="00847EF6">
        <w:t>преимущественно предопределён таковым у самой системы</w:t>
      </w:r>
      <w:r>
        <w:t>.</w:t>
      </w:r>
    </w:p>
    <w:p w14:paraId="24ABA8D3" w14:textId="763BBF40" w:rsidR="00077D65" w:rsidRPr="001853FC" w:rsidRDefault="00077D65" w:rsidP="00077D65">
      <w:pPr>
        <w:pStyle w:val="Normal-Text"/>
      </w:pPr>
      <w:r>
        <w:t xml:space="preserve">Система написана на языке </w:t>
      </w:r>
      <w:r>
        <w:rPr>
          <w:lang w:val="en-US"/>
        </w:rPr>
        <w:t>C</w:t>
      </w:r>
      <w:r w:rsidRPr="00077D65">
        <w:t>#</w:t>
      </w:r>
      <w:r>
        <w:t xml:space="preserve">, в качестве платформы используется </w:t>
      </w:r>
      <w:r w:rsidRPr="00077D65">
        <w:t>.</w:t>
      </w:r>
      <w:r>
        <w:rPr>
          <w:lang w:val="en-US"/>
        </w:rPr>
        <w:t>NET</w:t>
      </w:r>
      <w:r w:rsidRPr="00077D65">
        <w:t xml:space="preserve"> 8.</w:t>
      </w:r>
      <w:r>
        <w:t xml:space="preserve"> </w:t>
      </w:r>
      <w:r w:rsidR="001853FC">
        <w:rPr>
          <w:lang w:val="en-US"/>
        </w:rPr>
        <w:t>C</w:t>
      </w:r>
      <w:r w:rsidR="001853FC" w:rsidRPr="001853FC">
        <w:t>#</w:t>
      </w:r>
      <w:r w:rsidR="001853FC">
        <w:t xml:space="preserve"> и </w:t>
      </w:r>
      <w:r w:rsidR="001853FC" w:rsidRPr="001853FC">
        <w:t>.</w:t>
      </w:r>
      <w:r w:rsidR="001853FC">
        <w:rPr>
          <w:lang w:val="en-US"/>
        </w:rPr>
        <w:t>NET</w:t>
      </w:r>
      <w:r w:rsidR="001853FC">
        <w:t xml:space="preserve">, наряду с </w:t>
      </w:r>
      <w:r w:rsidR="001853FC">
        <w:rPr>
          <w:lang w:val="en-US"/>
        </w:rPr>
        <w:t>Java</w:t>
      </w:r>
      <w:r w:rsidR="001853FC" w:rsidRPr="005C41A6">
        <w:t xml:space="preserve"> </w:t>
      </w:r>
      <w:r w:rsidR="001853FC">
        <w:t xml:space="preserve">и </w:t>
      </w:r>
      <w:r w:rsidR="001853FC">
        <w:rPr>
          <w:lang w:val="en-US"/>
        </w:rPr>
        <w:t>JVM</w:t>
      </w:r>
      <w:r w:rsidR="001853FC">
        <w:t xml:space="preserve"> широко используется в сфере разработки бизнес-приложений.</w:t>
      </w:r>
    </w:p>
    <w:p w14:paraId="58DE108B" w14:textId="77777777" w:rsidR="00847EF6" w:rsidRDefault="00077D65" w:rsidP="00077D65">
      <w:pPr>
        <w:pStyle w:val="Normal-Text"/>
      </w:pPr>
      <w:r>
        <w:t xml:space="preserve">В качестве системы управления базами данных используется </w:t>
      </w:r>
      <w:r>
        <w:rPr>
          <w:lang w:val="en-US"/>
        </w:rPr>
        <w:t>Microsoft</w:t>
      </w:r>
      <w:r w:rsidRPr="00077D65">
        <w:t xml:space="preserve"> </w:t>
      </w:r>
      <w:r>
        <w:rPr>
          <w:lang w:val="en-US"/>
        </w:rPr>
        <w:t>SQL</w:t>
      </w:r>
      <w:r w:rsidRPr="00077D65">
        <w:t xml:space="preserve"> </w:t>
      </w:r>
      <w:r>
        <w:rPr>
          <w:lang w:val="en-US"/>
        </w:rPr>
        <w:t>Server</w:t>
      </w:r>
      <w:r>
        <w:t xml:space="preserve">. Подключение и работа с ней осуществляется через программный интерфейс </w:t>
      </w:r>
      <w:r>
        <w:rPr>
          <w:lang w:val="en-US"/>
        </w:rPr>
        <w:t>ADO</w:t>
      </w:r>
      <w:r w:rsidRPr="00077D65">
        <w:t>.</w:t>
      </w:r>
      <w:r>
        <w:rPr>
          <w:lang w:val="en-US"/>
        </w:rPr>
        <w:t>NET</w:t>
      </w:r>
      <w:r>
        <w:t xml:space="preserve">, для повышения удобства работы с которым в рамках системы выстроен объектно-ориентированный программный интерфейс построения запросов. </w:t>
      </w:r>
    </w:p>
    <w:p w14:paraId="21F9D4F5" w14:textId="52B1EEE9" w:rsidR="00C0278F" w:rsidRPr="00E37D40" w:rsidRDefault="00847EF6" w:rsidP="00077D65">
      <w:pPr>
        <w:pStyle w:val="Normal-Text"/>
      </w:pPr>
      <w:r>
        <w:t xml:space="preserve">Серверная часть системы построена на базе фреймворка </w:t>
      </w:r>
      <w:r>
        <w:rPr>
          <w:lang w:val="en-US"/>
        </w:rPr>
        <w:t>ASP</w:t>
      </w:r>
      <w:r w:rsidRPr="00847EF6">
        <w:t>.</w:t>
      </w:r>
      <w:r>
        <w:rPr>
          <w:lang w:val="en-US"/>
        </w:rPr>
        <w:t>NET</w:t>
      </w:r>
      <w:r>
        <w:t>.</w:t>
      </w:r>
      <w:r w:rsidR="00C0278F">
        <w:t xml:space="preserve"> Используются библиотеки </w:t>
      </w:r>
      <w:proofErr w:type="spellStart"/>
      <w:r w:rsidR="00C0278F">
        <w:rPr>
          <w:lang w:val="en-US"/>
        </w:rPr>
        <w:t>MailBee</w:t>
      </w:r>
      <w:proofErr w:type="spellEnd"/>
      <w:r w:rsidR="00C0278F" w:rsidRPr="00C0278F">
        <w:t xml:space="preserve">, </w:t>
      </w:r>
      <w:r w:rsidR="00C0278F">
        <w:rPr>
          <w:lang w:val="en-US"/>
        </w:rPr>
        <w:t>Json</w:t>
      </w:r>
      <w:r w:rsidR="00C0278F" w:rsidRPr="00C0278F">
        <w:t>.</w:t>
      </w:r>
      <w:r w:rsidR="00C0278F">
        <w:rPr>
          <w:lang w:val="en-US"/>
        </w:rPr>
        <w:t>NET</w:t>
      </w:r>
      <w:r w:rsidR="00C0278F">
        <w:t>.</w:t>
      </w:r>
      <w:r w:rsidR="00E37D40" w:rsidRPr="00E37D40">
        <w:t xml:space="preserve"> </w:t>
      </w:r>
      <w:r w:rsidR="00E37D40">
        <w:t xml:space="preserve">Широко используется стек библиотек </w:t>
      </w:r>
      <w:r w:rsidR="00E37D40">
        <w:rPr>
          <w:lang w:val="en-US"/>
        </w:rPr>
        <w:t>DevExpress</w:t>
      </w:r>
      <w:r w:rsidR="00E37D40" w:rsidRPr="00E37D40">
        <w:t>.</w:t>
      </w:r>
    </w:p>
    <w:p w14:paraId="2A84287F" w14:textId="77777777" w:rsidR="00C0278F" w:rsidRDefault="00C0278F" w:rsidP="00077D65">
      <w:pPr>
        <w:pStyle w:val="Normal-Text"/>
      </w:pPr>
      <w:r>
        <w:t xml:space="preserve">Графический интерфейс основного клиентского приложения построен на технологии </w:t>
      </w:r>
      <w:r>
        <w:rPr>
          <w:lang w:val="en-US"/>
        </w:rPr>
        <w:t>Windows</w:t>
      </w:r>
      <w:r w:rsidRPr="00C0278F">
        <w:t xml:space="preserve"> </w:t>
      </w:r>
      <w:r>
        <w:rPr>
          <w:lang w:val="en-US"/>
        </w:rPr>
        <w:t>Forms</w:t>
      </w:r>
      <w:r>
        <w:t xml:space="preserve">, поверх которого широко применяется библиотека </w:t>
      </w:r>
      <w:r>
        <w:rPr>
          <w:lang w:val="en-US"/>
        </w:rPr>
        <w:t>DevExpress</w:t>
      </w:r>
      <w:r w:rsidRPr="00C0278F">
        <w:t xml:space="preserve">, </w:t>
      </w:r>
      <w:r>
        <w:t xml:space="preserve">предоставляющая основные элементы пользовательского интерфейса и обеспечивающая специальную систему вёрстки, позволяющую располагать элементы интерфейса по единой сетке, что нехарактерно для чистого </w:t>
      </w:r>
      <w:r>
        <w:rPr>
          <w:lang w:val="en-US"/>
        </w:rPr>
        <w:t>Windows</w:t>
      </w:r>
      <w:r w:rsidRPr="00C0278F">
        <w:t xml:space="preserve"> </w:t>
      </w:r>
      <w:r>
        <w:rPr>
          <w:lang w:val="en-US"/>
        </w:rPr>
        <w:t>Forms</w:t>
      </w:r>
      <w:r>
        <w:t xml:space="preserve">. </w:t>
      </w:r>
    </w:p>
    <w:p w14:paraId="586A45C5" w14:textId="77777777" w:rsidR="00BE0769" w:rsidRDefault="00C0278F" w:rsidP="00077D65">
      <w:pPr>
        <w:pStyle w:val="Normal-Text"/>
      </w:pPr>
      <w:r>
        <w:t>На момент написания работы ведётся активная разработка веб-клиента для системы, однако на обозримую перспективу она сосредоточена на базовых модулях (документы, контакты, задачи) и не затрагивает прикладные модули, касающиеся судоходства, поэтому вопросы доработки веб-клиента в данной работе не затрагиваются.</w:t>
      </w:r>
    </w:p>
    <w:p w14:paraId="61E8AAAD" w14:textId="77777777" w:rsidR="00E37D40" w:rsidRPr="00E93044" w:rsidRDefault="00BE0769" w:rsidP="00077D65">
      <w:pPr>
        <w:pStyle w:val="Normal-Text"/>
      </w:pPr>
      <w:r>
        <w:t xml:space="preserve">Будучи в первую очередь учётной системой, рассматриваемая ИС предполагает генерацию большого количества отчётности по разным её объектам, в разных форматах. В качестве основного средства генерации отчётов используется система </w:t>
      </w:r>
      <w:r>
        <w:rPr>
          <w:lang w:val="en-US"/>
        </w:rPr>
        <w:t>DevExpress</w:t>
      </w:r>
      <w:r w:rsidRPr="00BE0769">
        <w:t xml:space="preserve"> </w:t>
      </w:r>
      <w:proofErr w:type="spellStart"/>
      <w:r>
        <w:rPr>
          <w:lang w:val="en-US"/>
        </w:rPr>
        <w:t>XtraReport</w:t>
      </w:r>
      <w:proofErr w:type="spellEnd"/>
      <w:r>
        <w:t xml:space="preserve">. Для создания шаблонов отчётов и их редактирования конечными пользователями используется расширенный под нужды системы вариант редактора шаблонов </w:t>
      </w:r>
      <w:proofErr w:type="spellStart"/>
      <w:r>
        <w:rPr>
          <w:lang w:val="en-US"/>
        </w:rPr>
        <w:t>XtraReport</w:t>
      </w:r>
      <w:proofErr w:type="spellEnd"/>
      <w:r>
        <w:t xml:space="preserve"> (</w:t>
      </w:r>
      <w:r>
        <w:rPr>
          <w:lang w:val="en-US"/>
        </w:rPr>
        <w:t>End</w:t>
      </w:r>
      <w:r w:rsidRPr="00BE0769">
        <w:t>-</w:t>
      </w:r>
      <w:r>
        <w:rPr>
          <w:lang w:val="en-US"/>
        </w:rPr>
        <w:t>User</w:t>
      </w:r>
      <w:r w:rsidRPr="00BE0769">
        <w:t xml:space="preserve"> </w:t>
      </w:r>
      <w:r>
        <w:rPr>
          <w:lang w:val="en-US"/>
        </w:rPr>
        <w:t>Report</w:t>
      </w:r>
      <w:r w:rsidRPr="00BE0769">
        <w:t xml:space="preserve"> </w:t>
      </w:r>
      <w:r>
        <w:rPr>
          <w:lang w:val="en-US"/>
        </w:rPr>
        <w:t>Designer</w:t>
      </w:r>
      <w:r w:rsidR="00E37D40" w:rsidRPr="00E37D40">
        <w:t xml:space="preserve"> </w:t>
      </w:r>
      <w:r w:rsidRPr="00BE0769">
        <w:t>[1]</w:t>
      </w:r>
      <w:r>
        <w:t>)</w:t>
      </w:r>
      <w:r w:rsidR="00E37D40" w:rsidRPr="00E37D40">
        <w:t>.</w:t>
      </w:r>
    </w:p>
    <w:p w14:paraId="5FE19684" w14:textId="77777777" w:rsidR="00E37D40" w:rsidRDefault="00E37D40" w:rsidP="00077D65">
      <w:pPr>
        <w:pStyle w:val="Normal-Text"/>
      </w:pPr>
      <w:r>
        <w:t xml:space="preserve">Часть специализированных отчётов предусмотрена для генерации только в виде электронных таблиц, в таком случае генерация электронной таблицы производится через программный интерфейс </w:t>
      </w:r>
      <w:r>
        <w:rPr>
          <w:lang w:val="en-US"/>
        </w:rPr>
        <w:t>DevExpress</w:t>
      </w:r>
      <w:r w:rsidRPr="00E37D40">
        <w:t xml:space="preserve"> </w:t>
      </w:r>
      <w:r>
        <w:rPr>
          <w:lang w:val="en-US"/>
        </w:rPr>
        <w:t>Office</w:t>
      </w:r>
      <w:r w:rsidRPr="00E37D40">
        <w:t xml:space="preserve"> </w:t>
      </w:r>
      <w:r>
        <w:rPr>
          <w:lang w:val="en-US"/>
        </w:rPr>
        <w:t>File</w:t>
      </w:r>
      <w:r w:rsidRPr="00E37D40">
        <w:t xml:space="preserve"> </w:t>
      </w:r>
      <w:r>
        <w:rPr>
          <w:lang w:val="en-US"/>
        </w:rPr>
        <w:t>API</w:t>
      </w:r>
      <w:r>
        <w:t>.</w:t>
      </w:r>
    </w:p>
    <w:p w14:paraId="4EA62958" w14:textId="04F7EEF7" w:rsidR="00E63B2B" w:rsidRDefault="00E63B2B" w:rsidP="00077D65">
      <w:pPr>
        <w:pStyle w:val="Normal-Text"/>
      </w:pPr>
      <w:r>
        <w:t>Система написана преимущественно в процедурной парадигме, т.</w:t>
      </w:r>
      <w:r w:rsidR="008A0942">
        <w:t xml:space="preserve"> </w:t>
      </w:r>
      <w:r>
        <w:t>е. большая часть функциональности доступна через функции (процедуры), принимающие набор параметров, и возвращающие результаты обработки</w:t>
      </w:r>
      <w:r w:rsidR="00DC2C83">
        <w:t>, при этом не привязанные к объектам, как в объектно-ориентированном программировании</w:t>
      </w:r>
      <w:r>
        <w:t xml:space="preserve">. </w:t>
      </w:r>
      <w:r w:rsidR="00DC2C83">
        <w:t xml:space="preserve">В меньшей степени </w:t>
      </w:r>
      <w:r>
        <w:t xml:space="preserve">используются </w:t>
      </w:r>
      <w:r>
        <w:lastRenderedPageBreak/>
        <w:t>элементы объектно-ориентированного и функционального программирования.</w:t>
      </w:r>
      <w:r w:rsidR="00DC2C83">
        <w:t xml:space="preserve"> Шаблоны проектирования ООП практически не используются.</w:t>
      </w:r>
    </w:p>
    <w:p w14:paraId="3C12731F" w14:textId="13494ED5" w:rsidR="00E37D40" w:rsidRDefault="00E37D40" w:rsidP="00E37D40">
      <w:pPr>
        <w:pStyle w:val="Heading2"/>
        <w:numPr>
          <w:ilvl w:val="1"/>
          <w:numId w:val="1"/>
        </w:numPr>
      </w:pPr>
      <w:bookmarkStart w:id="11" w:name="_Toc169683089"/>
      <w:r>
        <w:t xml:space="preserve">Место разрабатываемой подсистемы в </w:t>
      </w:r>
      <w:r w:rsidR="00375AFE">
        <w:t>информационной системе</w:t>
      </w:r>
      <w:bookmarkEnd w:id="11"/>
    </w:p>
    <w:p w14:paraId="7584F2A6" w14:textId="14D47E64" w:rsidR="00B50177" w:rsidRDefault="00E37D40" w:rsidP="00E37D40">
      <w:pPr>
        <w:pStyle w:val="Normal-Text"/>
      </w:pPr>
      <w:r>
        <w:t>Разрабатываемую подсистему учёта топлива предполагается включить в состав модуля рейсов</w:t>
      </w:r>
      <w:r w:rsidR="001976D2">
        <w:t>.</w:t>
      </w:r>
      <w:r w:rsidR="0040378E">
        <w:t xml:space="preserve"> Модуль рейсов ориентирован на судовладельцев (или операторов), и содержит два основных типа бизнес-объектов:</w:t>
      </w:r>
    </w:p>
    <w:p w14:paraId="4E562E67" w14:textId="70D1964F" w:rsidR="0040378E" w:rsidRDefault="0040378E" w:rsidP="00AA0BCB">
      <w:pPr>
        <w:pStyle w:val="ListParagraph"/>
        <w:numPr>
          <w:ilvl w:val="0"/>
          <w:numId w:val="10"/>
        </w:numPr>
      </w:pPr>
      <w:r>
        <w:t>Рейс – как целенаправленный акт передвижения судна между двумя или более портами</w:t>
      </w:r>
    </w:p>
    <w:p w14:paraId="5DCA2DB7" w14:textId="126F0967" w:rsidR="0040378E" w:rsidRDefault="0040378E" w:rsidP="00AA0BCB">
      <w:pPr>
        <w:pStyle w:val="ListParagraph"/>
        <w:numPr>
          <w:ilvl w:val="0"/>
          <w:numId w:val="10"/>
        </w:numPr>
      </w:pPr>
      <w:r>
        <w:t>Ежедневный отчёт – формализованное представление отчёта от капитана судна о состоянии судна (статус, местонахождение, наличное топливо и потребление за день).</w:t>
      </w:r>
    </w:p>
    <w:p w14:paraId="527E2D1F" w14:textId="5C9FC8EB" w:rsidR="00613144" w:rsidRPr="00352EEC" w:rsidRDefault="00613144" w:rsidP="00613144">
      <w:pPr>
        <w:pStyle w:val="Heading3"/>
        <w:numPr>
          <w:ilvl w:val="2"/>
          <w:numId w:val="1"/>
        </w:numPr>
        <w:rPr>
          <w:rFonts w:cs="Times New Roman"/>
          <w:szCs w:val="24"/>
        </w:rPr>
      </w:pPr>
      <w:bookmarkStart w:id="12" w:name="_Toc169683090"/>
      <w:r w:rsidRPr="00352EEC">
        <w:rPr>
          <w:rFonts w:cs="Times New Roman"/>
          <w:szCs w:val="24"/>
        </w:rPr>
        <w:t>Бизнес-объект «Рейс»</w:t>
      </w:r>
      <w:bookmarkEnd w:id="12"/>
    </w:p>
    <w:p w14:paraId="4D95E0B8" w14:textId="77777777" w:rsidR="00613144" w:rsidRDefault="00613144" w:rsidP="00613144">
      <w:pPr>
        <w:pStyle w:val="Normal-Text"/>
      </w:pPr>
      <w:r>
        <w:t>Рейс является основным объектом модуля. Из основных параметров у рейса определяется судно, номер, вид рейса. Рейс определяется набором судозаходов (</w:t>
      </w:r>
      <w:r>
        <w:rPr>
          <w:lang w:val="en-US"/>
        </w:rPr>
        <w:t>port</w:t>
      </w:r>
      <w:r w:rsidRPr="00E20FE9">
        <w:t xml:space="preserve"> </w:t>
      </w:r>
      <w:r>
        <w:rPr>
          <w:lang w:val="en-US"/>
        </w:rPr>
        <w:t>call</w:t>
      </w:r>
      <w:r>
        <w:t>), т.е. заходов судном в порты. Поскольку суда двигаются сравнительно медленно, и существует множество факторов, которые могут повлиять на продолжительность пути (погода, очерёдь при заходе в порт, длительность погрузки/разгрузки грузов, оформление документации, ремонт), то время судозахода определяется не точной датой, а ожидаемым интервалом дат.</w:t>
      </w:r>
    </w:p>
    <w:p w14:paraId="09DAC040" w14:textId="77777777" w:rsidR="00613144" w:rsidRDefault="00613144" w:rsidP="00613144">
      <w:pPr>
        <w:keepNext/>
        <w:jc w:val="center"/>
      </w:pPr>
      <w:r w:rsidRPr="007A7BA5">
        <w:rPr>
          <w:noProof/>
          <w:lang w:eastAsia="ru-RU"/>
        </w:rPr>
        <w:drawing>
          <wp:inline distT="0" distB="0" distL="0" distR="0" wp14:anchorId="6CBA9734" wp14:editId="4D47A498">
            <wp:extent cx="3205992" cy="2119505"/>
            <wp:effectExtent l="0" t="0" r="0" b="0"/>
            <wp:docPr id="1291130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0866" name="Picture 1" descr="A screenshot of a computer&#10;&#10;Description automatically generated"/>
                    <pic:cNvPicPr/>
                  </pic:nvPicPr>
                  <pic:blipFill>
                    <a:blip r:embed="rId11"/>
                    <a:stretch>
                      <a:fillRect/>
                    </a:stretch>
                  </pic:blipFill>
                  <pic:spPr>
                    <a:xfrm>
                      <a:off x="0" y="0"/>
                      <a:ext cx="3216839" cy="2126676"/>
                    </a:xfrm>
                    <a:prstGeom prst="rect">
                      <a:avLst/>
                    </a:prstGeom>
                  </pic:spPr>
                </pic:pic>
              </a:graphicData>
            </a:graphic>
          </wp:inline>
        </w:drawing>
      </w:r>
    </w:p>
    <w:p w14:paraId="280DFCB7" w14:textId="74D3D8D8" w:rsidR="00613144" w:rsidRDefault="00613144" w:rsidP="00613144">
      <w:pPr>
        <w:pStyle w:val="Caption"/>
        <w:jc w:val="center"/>
      </w:pPr>
      <w:r>
        <w:t xml:space="preserve">Рисунок </w:t>
      </w:r>
      <w:r>
        <w:fldChar w:fldCharType="begin"/>
      </w:r>
      <w:r>
        <w:instrText xml:space="preserve"> SEQ Рисунок \* ARABIC </w:instrText>
      </w:r>
      <w:r>
        <w:fldChar w:fldCharType="separate"/>
      </w:r>
      <w:r w:rsidR="002E4688">
        <w:rPr>
          <w:noProof/>
        </w:rPr>
        <w:t>3</w:t>
      </w:r>
      <w:r>
        <w:rPr>
          <w:noProof/>
        </w:rPr>
        <w:fldChar w:fldCharType="end"/>
      </w:r>
      <w:r w:rsidR="00A808FC">
        <w:t xml:space="preserve"> -</w:t>
      </w:r>
      <w:r>
        <w:t xml:space="preserve"> Карточка рейса</w:t>
      </w:r>
    </w:p>
    <w:p w14:paraId="30388E59" w14:textId="77777777" w:rsidR="002F0FE5" w:rsidRPr="002F0FE5" w:rsidRDefault="002F0FE5" w:rsidP="002F0FE5"/>
    <w:p w14:paraId="3BA4CB6D" w14:textId="77777777" w:rsidR="00613144" w:rsidRDefault="00613144" w:rsidP="00613144">
      <w:pPr>
        <w:pStyle w:val="Normal-Text"/>
      </w:pPr>
      <w:r>
        <w:t>Начало интервала судозахода определяется, как ориентировочное время прибытия (</w:t>
      </w:r>
      <w:r>
        <w:rPr>
          <w:lang w:val="en-US"/>
        </w:rPr>
        <w:t>ETA</w:t>
      </w:r>
      <w:r w:rsidRPr="007E2697">
        <w:t xml:space="preserve">, </w:t>
      </w:r>
      <w:r>
        <w:rPr>
          <w:lang w:val="en-US"/>
        </w:rPr>
        <w:t>Estimated</w:t>
      </w:r>
      <w:r w:rsidRPr="007E2697">
        <w:t xml:space="preserve"> </w:t>
      </w:r>
      <w:r>
        <w:rPr>
          <w:lang w:val="en-US"/>
        </w:rPr>
        <w:t>Time</w:t>
      </w:r>
      <w:r w:rsidRPr="007E2697">
        <w:t xml:space="preserve"> </w:t>
      </w:r>
      <w:r>
        <w:rPr>
          <w:lang w:val="en-US"/>
        </w:rPr>
        <w:t>of</w:t>
      </w:r>
      <w:r w:rsidRPr="007E2697">
        <w:t xml:space="preserve"> </w:t>
      </w:r>
      <w:r>
        <w:rPr>
          <w:lang w:val="en-US"/>
        </w:rPr>
        <w:t>Arrival</w:t>
      </w:r>
      <w:r>
        <w:t xml:space="preserve">). Судно прибывает в порт, производит в нём операции </w:t>
      </w:r>
      <w:r>
        <w:lastRenderedPageBreak/>
        <w:t>загрузки и выгрузки грузов, проходит обслуживание и т.д. Конец интервала определяется как ориентировочное время отбытия из порта (</w:t>
      </w:r>
      <w:r>
        <w:rPr>
          <w:lang w:val="en-US"/>
        </w:rPr>
        <w:t>Estimated</w:t>
      </w:r>
      <w:r>
        <w:t xml:space="preserve"> </w:t>
      </w:r>
      <w:r>
        <w:rPr>
          <w:lang w:val="en-US"/>
        </w:rPr>
        <w:t>Time</w:t>
      </w:r>
      <w:r w:rsidRPr="00B2421D">
        <w:t xml:space="preserve"> </w:t>
      </w:r>
      <w:r>
        <w:rPr>
          <w:lang w:val="en-US"/>
        </w:rPr>
        <w:t>of</w:t>
      </w:r>
      <w:r w:rsidRPr="00B2421D">
        <w:t xml:space="preserve"> </w:t>
      </w:r>
      <w:r>
        <w:rPr>
          <w:lang w:val="en-US"/>
        </w:rPr>
        <w:t>Departure</w:t>
      </w:r>
      <w:r w:rsidRPr="00B2421D">
        <w:t xml:space="preserve">, </w:t>
      </w:r>
      <w:r>
        <w:rPr>
          <w:lang w:val="en-US"/>
        </w:rPr>
        <w:t>ETD</w:t>
      </w:r>
      <w:r>
        <w:t>).</w:t>
      </w:r>
    </w:p>
    <w:p w14:paraId="3C1CF15C" w14:textId="77777777" w:rsidR="00613144" w:rsidRPr="00E20FE9" w:rsidRDefault="00613144" w:rsidP="00613144">
      <w:pPr>
        <w:pStyle w:val="Normal-Text"/>
      </w:pPr>
      <w:r>
        <w:t>Ориентировочное время прибытия (</w:t>
      </w:r>
      <w:r>
        <w:rPr>
          <w:lang w:val="en-US"/>
        </w:rPr>
        <w:t>ETA</w:t>
      </w:r>
      <w:r>
        <w:t>) в первый порт рейса условно считается датой начала рейса, в то время как ориентировочное время отбытия из последнего порта рейса (</w:t>
      </w:r>
      <w:r>
        <w:rPr>
          <w:lang w:val="en-US"/>
        </w:rPr>
        <w:t>ETD</w:t>
      </w:r>
      <w:r>
        <w:t>) считается датой окончания рейса.</w:t>
      </w:r>
    </w:p>
    <w:p w14:paraId="3D642B51" w14:textId="77777777" w:rsidR="00613144" w:rsidRDefault="00613144" w:rsidP="00613144">
      <w:pPr>
        <w:pStyle w:val="Normal-Text"/>
      </w:pPr>
      <w:r>
        <w:t>В системе поддерживается три вида рейсов:</w:t>
      </w:r>
    </w:p>
    <w:p w14:paraId="46DE948C" w14:textId="77777777" w:rsidR="00613144" w:rsidRPr="003C4DFB" w:rsidRDefault="00613144" w:rsidP="00AA0BCB">
      <w:pPr>
        <w:pStyle w:val="ListParagraph"/>
        <w:numPr>
          <w:ilvl w:val="0"/>
          <w:numId w:val="9"/>
        </w:numPr>
      </w:pPr>
      <w:r w:rsidRPr="003C4DFB">
        <w:t>собственные (</w:t>
      </w:r>
      <w:r w:rsidRPr="004F1B2E">
        <w:rPr>
          <w:lang w:val="en-US"/>
        </w:rPr>
        <w:t>Own</w:t>
      </w:r>
      <w:r w:rsidRPr="003C4DFB">
        <w:t>, рейс ведёт сам пользователь-судовладелец)</w:t>
      </w:r>
    </w:p>
    <w:p w14:paraId="63F59BB2" w14:textId="77777777" w:rsidR="00613144" w:rsidRPr="003C4DFB" w:rsidRDefault="00613144" w:rsidP="00AA0BCB">
      <w:pPr>
        <w:pStyle w:val="ListParagraph"/>
        <w:numPr>
          <w:ilvl w:val="0"/>
          <w:numId w:val="9"/>
        </w:numPr>
      </w:pPr>
      <w:r w:rsidRPr="003C4DFB">
        <w:t>сдача во фрахт (</w:t>
      </w:r>
      <w:r w:rsidRPr="004F1B2E">
        <w:rPr>
          <w:lang w:val="en-US"/>
        </w:rPr>
        <w:t>Charter</w:t>
      </w:r>
      <w:r w:rsidRPr="003C4DFB">
        <w:t xml:space="preserve"> </w:t>
      </w:r>
      <w:r w:rsidRPr="004F1B2E">
        <w:rPr>
          <w:lang w:val="en-US"/>
        </w:rPr>
        <w:t>Out</w:t>
      </w:r>
      <w:r w:rsidRPr="003C4DFB">
        <w:t>, пользователь-судовладелец отдаёт судно в аренду другому оператору)</w:t>
      </w:r>
    </w:p>
    <w:p w14:paraId="6062D786" w14:textId="0D01AB1E" w:rsidR="00613144" w:rsidRPr="003C4DFB" w:rsidRDefault="00613144" w:rsidP="00AA0BCB">
      <w:pPr>
        <w:pStyle w:val="ListParagraph"/>
        <w:numPr>
          <w:ilvl w:val="0"/>
          <w:numId w:val="9"/>
        </w:numPr>
      </w:pPr>
      <w:r w:rsidRPr="003C4DFB">
        <w:t>принятие во фрахт (</w:t>
      </w:r>
      <w:r w:rsidRPr="004F1B2E">
        <w:rPr>
          <w:lang w:val="en-US"/>
        </w:rPr>
        <w:t>Charter</w:t>
      </w:r>
      <w:r w:rsidRPr="003C4DFB">
        <w:t xml:space="preserve"> </w:t>
      </w:r>
      <w:r w:rsidRPr="004F1B2E">
        <w:rPr>
          <w:lang w:val="en-US"/>
        </w:rPr>
        <w:t>In</w:t>
      </w:r>
      <w:r w:rsidRPr="003C4DFB">
        <w:t>, пользователь</w:t>
      </w:r>
      <w:r w:rsidR="004F1B2E">
        <w:t>-оператор</w:t>
      </w:r>
      <w:r w:rsidRPr="003C4DFB">
        <w:t xml:space="preserve"> сам берёт судно в аренду)</w:t>
      </w:r>
    </w:p>
    <w:p w14:paraId="2636F892" w14:textId="4AF3240B" w:rsidR="00613144" w:rsidRDefault="00613144" w:rsidP="00613144">
      <w:pPr>
        <w:pStyle w:val="Normal-Text"/>
      </w:pPr>
      <w:r>
        <w:t>В рамках рейса реализовано множество взаимодействий с другими модулями системы (погрузка и выгрузка контейнеров и общих грузов, просмотр списка коносаментов для данного рейса, просмотр дисбурсментских и прочих счетов, выписанных для данного рейса), однако к теме выполняемой работы они не относятся, и их детальное рассмотрение не приводится.</w:t>
      </w:r>
    </w:p>
    <w:p w14:paraId="508384D2" w14:textId="68D0138F" w:rsidR="00613144" w:rsidRPr="00352EEC" w:rsidRDefault="00613144" w:rsidP="00613144">
      <w:pPr>
        <w:pStyle w:val="Heading3"/>
        <w:numPr>
          <w:ilvl w:val="2"/>
          <w:numId w:val="1"/>
        </w:numPr>
        <w:rPr>
          <w:rFonts w:cs="Times New Roman"/>
          <w:szCs w:val="24"/>
        </w:rPr>
      </w:pPr>
      <w:bookmarkStart w:id="13" w:name="_Toc169683091"/>
      <w:r w:rsidRPr="00352EEC">
        <w:rPr>
          <w:rFonts w:cs="Times New Roman"/>
          <w:szCs w:val="24"/>
        </w:rPr>
        <w:t>Бизнес-объект «</w:t>
      </w:r>
      <w:r>
        <w:rPr>
          <w:rFonts w:cs="Times New Roman"/>
          <w:szCs w:val="24"/>
        </w:rPr>
        <w:t>Ежедневный отчёт</w:t>
      </w:r>
      <w:r w:rsidRPr="00352EEC">
        <w:rPr>
          <w:rFonts w:cs="Times New Roman"/>
          <w:szCs w:val="24"/>
        </w:rPr>
        <w:t>»</w:t>
      </w:r>
      <w:bookmarkEnd w:id="13"/>
    </w:p>
    <w:p w14:paraId="70859A76" w14:textId="2CD33293" w:rsidR="00613144" w:rsidRDefault="00613144" w:rsidP="00613144">
      <w:pPr>
        <w:pStyle w:val="Normal-Text"/>
      </w:pPr>
      <w:r w:rsidRPr="00613144">
        <w:t xml:space="preserve">Ежедневные отчёты содержат информацию по судну в конкретный момент времени. </w:t>
      </w:r>
      <w:r>
        <w:t>В исходном виде они, к</w:t>
      </w:r>
      <w:r w:rsidRPr="00613144">
        <w:t>ак правило, составляются либо вручную капитаном судна, либо в автоматическом режиме, и отправляются по электронной почте организации-оператору либо владельцу судна. Если судно находится вдали от берега, то каналом передачи зачастую служит спутниковая связь.</w:t>
      </w:r>
    </w:p>
    <w:p w14:paraId="3FFC68CD" w14:textId="77777777" w:rsidR="007E6B5A" w:rsidRDefault="007E6B5A" w:rsidP="007E6B5A">
      <w:pPr>
        <w:keepNext/>
        <w:jc w:val="center"/>
      </w:pPr>
      <w:r w:rsidRPr="00352EEC">
        <w:rPr>
          <w:noProof/>
          <w:lang w:eastAsia="ru-RU"/>
        </w:rPr>
        <w:drawing>
          <wp:inline distT="0" distB="0" distL="0" distR="0" wp14:anchorId="52553B9D" wp14:editId="1C57ECF8">
            <wp:extent cx="3325972" cy="2240782"/>
            <wp:effectExtent l="0" t="0" r="8255" b="7620"/>
            <wp:docPr id="16921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2351" name="Picture 1"/>
                    <pic:cNvPicPr/>
                  </pic:nvPicPr>
                  <pic:blipFill>
                    <a:blip r:embed="rId12"/>
                    <a:stretch>
                      <a:fillRect/>
                    </a:stretch>
                  </pic:blipFill>
                  <pic:spPr>
                    <a:xfrm>
                      <a:off x="0" y="0"/>
                      <a:ext cx="3329912" cy="2243437"/>
                    </a:xfrm>
                    <a:prstGeom prst="rect">
                      <a:avLst/>
                    </a:prstGeom>
                  </pic:spPr>
                </pic:pic>
              </a:graphicData>
            </a:graphic>
          </wp:inline>
        </w:drawing>
      </w:r>
    </w:p>
    <w:p w14:paraId="32B2A259" w14:textId="6311BDB0" w:rsidR="007E6B5A" w:rsidRDefault="007E6B5A" w:rsidP="007E6B5A">
      <w:pPr>
        <w:pStyle w:val="Caption"/>
        <w:jc w:val="center"/>
      </w:pPr>
      <w:r>
        <w:t xml:space="preserve">Рисунок </w:t>
      </w:r>
      <w:r>
        <w:fldChar w:fldCharType="begin"/>
      </w:r>
      <w:r>
        <w:instrText xml:space="preserve"> SEQ Рисунок \* ARABIC </w:instrText>
      </w:r>
      <w:r>
        <w:fldChar w:fldCharType="separate"/>
      </w:r>
      <w:r w:rsidR="002E4688">
        <w:rPr>
          <w:noProof/>
        </w:rPr>
        <w:t>4</w:t>
      </w:r>
      <w:r>
        <w:rPr>
          <w:noProof/>
        </w:rPr>
        <w:fldChar w:fldCharType="end"/>
      </w:r>
      <w:r w:rsidR="00A808FC">
        <w:t xml:space="preserve"> -</w:t>
      </w:r>
      <w:r>
        <w:t xml:space="preserve"> </w:t>
      </w:r>
      <w:r w:rsidRPr="00300816">
        <w:t>Карточка ежедневного отчёта в ходе рейса</w:t>
      </w:r>
    </w:p>
    <w:p w14:paraId="76DCAB43" w14:textId="77777777" w:rsidR="002F0FE5" w:rsidRPr="002F0FE5" w:rsidRDefault="002F0FE5" w:rsidP="002F0FE5"/>
    <w:p w14:paraId="33A9FF5A" w14:textId="3A04D476" w:rsidR="0040378E" w:rsidRDefault="0040378E" w:rsidP="002F0FE5">
      <w:pPr>
        <w:pStyle w:val="Normal-Text"/>
      </w:pPr>
      <w:r>
        <w:lastRenderedPageBreak/>
        <w:t>Статус ежедневного отчёта отражает разновидность события, происходящего суднам в рамках данного отчёта. Всего в системе представлено 12 типов ежедневных отчётов:</w:t>
      </w:r>
    </w:p>
    <w:p w14:paraId="1BB5FD0F" w14:textId="4A9EA48A" w:rsidR="0040378E" w:rsidRDefault="0040378E" w:rsidP="00AA0BCB">
      <w:pPr>
        <w:pStyle w:val="ListParagraph"/>
        <w:numPr>
          <w:ilvl w:val="0"/>
          <w:numId w:val="8"/>
        </w:numPr>
      </w:pPr>
      <w:r>
        <w:t>Unknown – неопределённый тип</w:t>
      </w:r>
    </w:p>
    <w:p w14:paraId="2FB9E85D" w14:textId="1CEF787B" w:rsidR="0040378E" w:rsidRDefault="0040378E" w:rsidP="00AA0BCB">
      <w:pPr>
        <w:pStyle w:val="ListParagraph"/>
        <w:numPr>
          <w:ilvl w:val="0"/>
          <w:numId w:val="8"/>
        </w:numPr>
      </w:pPr>
      <w:r>
        <w:t>Voyage – судно в движении</w:t>
      </w:r>
    </w:p>
    <w:p w14:paraId="0A140F4E" w14:textId="3167933A" w:rsidR="0040378E" w:rsidRDefault="0040378E" w:rsidP="00AA0BCB">
      <w:pPr>
        <w:pStyle w:val="ListParagraph"/>
        <w:numPr>
          <w:ilvl w:val="0"/>
          <w:numId w:val="8"/>
        </w:numPr>
      </w:pPr>
      <w:r>
        <w:t>Berthed – судно стоит у пристани</w:t>
      </w:r>
    </w:p>
    <w:p w14:paraId="3E9BDCCE" w14:textId="7A052130" w:rsidR="0040378E" w:rsidRDefault="0040378E" w:rsidP="00AA0BCB">
      <w:pPr>
        <w:pStyle w:val="ListParagraph"/>
        <w:numPr>
          <w:ilvl w:val="0"/>
          <w:numId w:val="8"/>
        </w:numPr>
      </w:pPr>
      <w:r>
        <w:t>Anchored – судно стоит на якоре</w:t>
      </w:r>
    </w:p>
    <w:p w14:paraId="7C72B0E3" w14:textId="45102BB4" w:rsidR="0040378E" w:rsidRDefault="0040378E" w:rsidP="00AA0BCB">
      <w:pPr>
        <w:pStyle w:val="ListParagraph"/>
        <w:numPr>
          <w:ilvl w:val="0"/>
          <w:numId w:val="8"/>
        </w:numPr>
      </w:pPr>
      <w:r>
        <w:t>Departure – судно выдвигается из порта</w:t>
      </w:r>
    </w:p>
    <w:p w14:paraId="56F8DD70" w14:textId="3E9D9E3A" w:rsidR="0040378E" w:rsidRDefault="0040378E" w:rsidP="00AA0BCB">
      <w:pPr>
        <w:pStyle w:val="ListParagraph"/>
        <w:numPr>
          <w:ilvl w:val="0"/>
          <w:numId w:val="8"/>
        </w:numPr>
      </w:pPr>
      <w:r>
        <w:t>Arrival – судно прибывает в порт</w:t>
      </w:r>
    </w:p>
    <w:p w14:paraId="2453FDF6" w14:textId="57098712" w:rsidR="0040378E" w:rsidRDefault="0040378E" w:rsidP="00AA0BCB">
      <w:pPr>
        <w:pStyle w:val="ListParagraph"/>
        <w:numPr>
          <w:ilvl w:val="0"/>
          <w:numId w:val="8"/>
        </w:numPr>
      </w:pPr>
      <w:r>
        <w:t>Shifting – движение судна с одной пристани на другую в рамках одного порта</w:t>
      </w:r>
    </w:p>
    <w:p w14:paraId="45428BE7" w14:textId="250351D6" w:rsidR="0040378E" w:rsidRDefault="0040378E" w:rsidP="00AA0BCB">
      <w:pPr>
        <w:pStyle w:val="ListParagraph"/>
        <w:numPr>
          <w:ilvl w:val="0"/>
          <w:numId w:val="8"/>
        </w:numPr>
      </w:pPr>
      <w:r>
        <w:t>Bunkering – бункеровка, т.е. заправка топлива</w:t>
      </w:r>
    </w:p>
    <w:p w14:paraId="24FDE5FA" w14:textId="619A611E" w:rsidR="0040378E" w:rsidRDefault="0040378E" w:rsidP="00AA0BCB">
      <w:pPr>
        <w:pStyle w:val="ListParagraph"/>
        <w:numPr>
          <w:ilvl w:val="0"/>
          <w:numId w:val="8"/>
        </w:numPr>
      </w:pPr>
      <w:r>
        <w:t>Correction – корректировка количества наличного на борту топлива (в случае ошибок)</w:t>
      </w:r>
    </w:p>
    <w:p w14:paraId="3B6C5F1E" w14:textId="19911DB5" w:rsidR="0040378E" w:rsidRPr="00E04CB9" w:rsidRDefault="0040378E" w:rsidP="00AA0BCB">
      <w:pPr>
        <w:pStyle w:val="ListParagraph"/>
        <w:numPr>
          <w:ilvl w:val="0"/>
          <w:numId w:val="8"/>
        </w:numPr>
        <w:rPr>
          <w:lang w:val="en-US"/>
        </w:rPr>
      </w:pPr>
      <w:r w:rsidRPr="00E04CB9">
        <w:rPr>
          <w:lang w:val="en-US"/>
        </w:rPr>
        <w:t xml:space="preserve">Notice of Delivery – </w:t>
      </w:r>
      <w:r>
        <w:t>передача</w:t>
      </w:r>
      <w:r w:rsidRPr="00E04CB9">
        <w:rPr>
          <w:lang w:val="en-US"/>
        </w:rPr>
        <w:t xml:space="preserve"> </w:t>
      </w:r>
      <w:r>
        <w:t>судна</w:t>
      </w:r>
      <w:r w:rsidRPr="00E04CB9">
        <w:rPr>
          <w:lang w:val="en-US"/>
        </w:rPr>
        <w:t xml:space="preserve"> </w:t>
      </w:r>
      <w:r>
        <w:t>во</w:t>
      </w:r>
      <w:r w:rsidRPr="00E04CB9">
        <w:rPr>
          <w:lang w:val="en-US"/>
        </w:rPr>
        <w:t xml:space="preserve"> </w:t>
      </w:r>
      <w:r>
        <w:t>фрахт</w:t>
      </w:r>
    </w:p>
    <w:p w14:paraId="4789DDAF" w14:textId="0573A783" w:rsidR="0040378E" w:rsidRPr="00E04CB9" w:rsidRDefault="0040378E" w:rsidP="00AA0BCB">
      <w:pPr>
        <w:pStyle w:val="ListParagraph"/>
        <w:numPr>
          <w:ilvl w:val="0"/>
          <w:numId w:val="8"/>
        </w:numPr>
        <w:rPr>
          <w:lang w:val="en-US"/>
        </w:rPr>
      </w:pPr>
      <w:r w:rsidRPr="00E04CB9">
        <w:rPr>
          <w:lang w:val="en-US"/>
        </w:rPr>
        <w:t xml:space="preserve">Notice of Redelivery – </w:t>
      </w:r>
      <w:r>
        <w:t>возврат</w:t>
      </w:r>
      <w:r w:rsidRPr="00E04CB9">
        <w:rPr>
          <w:lang w:val="en-US"/>
        </w:rPr>
        <w:t xml:space="preserve"> </w:t>
      </w:r>
      <w:r>
        <w:t>судна</w:t>
      </w:r>
      <w:r w:rsidRPr="00E04CB9">
        <w:rPr>
          <w:lang w:val="en-US"/>
        </w:rPr>
        <w:t xml:space="preserve"> </w:t>
      </w:r>
      <w:r>
        <w:t>из</w:t>
      </w:r>
      <w:r w:rsidRPr="00E04CB9">
        <w:rPr>
          <w:lang w:val="en-US"/>
        </w:rPr>
        <w:t xml:space="preserve"> </w:t>
      </w:r>
      <w:r>
        <w:t>фрахта</w:t>
      </w:r>
    </w:p>
    <w:p w14:paraId="054B4DFC" w14:textId="7405FDF1" w:rsidR="0040378E" w:rsidRPr="0040378E" w:rsidRDefault="0040378E" w:rsidP="00AA0BCB">
      <w:pPr>
        <w:pStyle w:val="ListParagraph"/>
        <w:numPr>
          <w:ilvl w:val="0"/>
          <w:numId w:val="8"/>
        </w:numPr>
      </w:pPr>
      <w:r>
        <w:t>Debunkering – дебункеровка, т.е. слив или списание топлива</w:t>
      </w:r>
    </w:p>
    <w:p w14:paraId="11E9867F" w14:textId="0590B5C3" w:rsidR="00B50177" w:rsidRDefault="00982F8A" w:rsidP="00E37D40">
      <w:pPr>
        <w:pStyle w:val="Normal-Text"/>
      </w:pPr>
      <w:r w:rsidRPr="00982F8A">
        <w:t>Базовая информация о расходе и приходе топлива</w:t>
      </w:r>
      <w:r w:rsidR="0040378E">
        <w:t xml:space="preserve"> уже содержится в составе </w:t>
      </w:r>
      <w:r w:rsidR="0040378E">
        <w:rPr>
          <w:lang w:val="en-US"/>
        </w:rPr>
        <w:t>DR</w:t>
      </w:r>
      <w:r w:rsidRPr="00982F8A">
        <w:t xml:space="preserve">. </w:t>
      </w:r>
      <w:r w:rsidR="0040378E">
        <w:t xml:space="preserve"> </w:t>
      </w:r>
      <w:r w:rsidR="0040378E" w:rsidRPr="0040378E">
        <w:t xml:space="preserve">Отчёты с точки зрения системы </w:t>
      </w:r>
      <w:r w:rsidR="00953EE0">
        <w:t xml:space="preserve">условно </w:t>
      </w:r>
      <w:r w:rsidR="0040378E" w:rsidRPr="0040378E">
        <w:t xml:space="preserve">делятся на «расходные» и «заправочные». Заправочные могут выступать, как источники топлива. </w:t>
      </w:r>
      <w:r w:rsidRPr="00982F8A">
        <w:t>У «расходных» DR отмечаются остатки и потребление, а у «заправочных» - количество заправленного (или слитого/списанного) топлива.</w:t>
      </w:r>
    </w:p>
    <w:p w14:paraId="6D998627" w14:textId="66451036" w:rsidR="0040378E" w:rsidRDefault="0040378E" w:rsidP="00E37D40">
      <w:pPr>
        <w:pStyle w:val="Normal-Text"/>
      </w:pPr>
      <w:r>
        <w:t xml:space="preserve">К заправочным видам </w:t>
      </w:r>
      <w:r>
        <w:rPr>
          <w:lang w:val="en-US"/>
        </w:rPr>
        <w:t>DR</w:t>
      </w:r>
      <w:r w:rsidRPr="0040378E">
        <w:t xml:space="preserve"> </w:t>
      </w:r>
      <w:r>
        <w:t>относятся:</w:t>
      </w:r>
    </w:p>
    <w:p w14:paraId="47C2C914" w14:textId="798C41E8" w:rsidR="0040378E" w:rsidRPr="0040378E" w:rsidRDefault="0040378E" w:rsidP="00AA0BCB">
      <w:pPr>
        <w:pStyle w:val="ListParagraph"/>
        <w:numPr>
          <w:ilvl w:val="0"/>
          <w:numId w:val="7"/>
        </w:numPr>
      </w:pPr>
      <w:r w:rsidRPr="00E04CB9">
        <w:rPr>
          <w:lang w:val="en-US"/>
        </w:rPr>
        <w:t>Bunkering</w:t>
      </w:r>
    </w:p>
    <w:p w14:paraId="0D8DD9B6" w14:textId="4031BA86" w:rsidR="0040378E" w:rsidRPr="0040378E" w:rsidRDefault="0040378E" w:rsidP="00AA0BCB">
      <w:pPr>
        <w:pStyle w:val="ListParagraph"/>
        <w:numPr>
          <w:ilvl w:val="0"/>
          <w:numId w:val="7"/>
        </w:numPr>
      </w:pPr>
      <w:r w:rsidRPr="00E04CB9">
        <w:rPr>
          <w:lang w:val="en-US"/>
        </w:rPr>
        <w:t>Correction</w:t>
      </w:r>
    </w:p>
    <w:p w14:paraId="3A0ADF8B" w14:textId="793AAE9A" w:rsidR="0040378E" w:rsidRPr="0040378E" w:rsidRDefault="0040378E" w:rsidP="00AA0BCB">
      <w:pPr>
        <w:pStyle w:val="ListParagraph"/>
        <w:numPr>
          <w:ilvl w:val="0"/>
          <w:numId w:val="7"/>
        </w:numPr>
      </w:pPr>
      <w:r w:rsidRPr="00E04CB9">
        <w:rPr>
          <w:lang w:val="en-US"/>
        </w:rPr>
        <w:t>Notice of Delivery</w:t>
      </w:r>
    </w:p>
    <w:p w14:paraId="26609D89" w14:textId="45C44C2C" w:rsidR="0040378E" w:rsidRPr="0040378E" w:rsidRDefault="0040378E" w:rsidP="00AA0BCB">
      <w:pPr>
        <w:pStyle w:val="ListParagraph"/>
        <w:numPr>
          <w:ilvl w:val="0"/>
          <w:numId w:val="7"/>
        </w:numPr>
      </w:pPr>
      <w:r w:rsidRPr="00E04CB9">
        <w:rPr>
          <w:lang w:val="en-US"/>
        </w:rPr>
        <w:t>Notice of Redelivery</w:t>
      </w:r>
    </w:p>
    <w:p w14:paraId="3AF08CD1" w14:textId="7BAB74B1" w:rsidR="0040378E" w:rsidRDefault="0040378E" w:rsidP="00AA0BCB">
      <w:pPr>
        <w:pStyle w:val="ListParagraph"/>
        <w:numPr>
          <w:ilvl w:val="0"/>
          <w:numId w:val="7"/>
        </w:numPr>
      </w:pPr>
      <w:proofErr w:type="spellStart"/>
      <w:r w:rsidRPr="00E04CB9">
        <w:rPr>
          <w:lang w:val="en-US"/>
        </w:rPr>
        <w:t>Debunkering</w:t>
      </w:r>
      <w:proofErr w:type="spellEnd"/>
    </w:p>
    <w:p w14:paraId="145E2601" w14:textId="36B89C8D" w:rsidR="00DC7C70" w:rsidRDefault="00DC7C70" w:rsidP="00DC7C70">
      <w:pPr>
        <w:pStyle w:val="Normal-Text"/>
      </w:pPr>
      <w:r>
        <w:t xml:space="preserve">Заправочные </w:t>
      </w:r>
      <w:r>
        <w:rPr>
          <w:lang w:val="en-US"/>
        </w:rPr>
        <w:t>DR</w:t>
      </w:r>
      <w:r w:rsidRPr="00DC7C70">
        <w:t xml:space="preserve"> </w:t>
      </w:r>
      <w:r>
        <w:t>в том или ином виде содержат поле «Количество» (</w:t>
      </w:r>
      <w:r>
        <w:rPr>
          <w:lang w:val="en-US"/>
        </w:rPr>
        <w:t>Quantity</w:t>
      </w:r>
      <w:r>
        <w:t>), отражающее количество приобитаемого (списываемого) топлива, т.е. только изменение топлива, а него его общее состояние.</w:t>
      </w:r>
    </w:p>
    <w:p w14:paraId="27634703" w14:textId="00539B2E" w:rsidR="00DC7C70" w:rsidRDefault="00DC7C70" w:rsidP="00DC7C70">
      <w:pPr>
        <w:pStyle w:val="Normal-Text"/>
      </w:pPr>
      <w:r>
        <w:t xml:space="preserve">Расходные </w:t>
      </w:r>
      <w:r>
        <w:rPr>
          <w:lang w:val="en-US"/>
        </w:rPr>
        <w:t>DR</w:t>
      </w:r>
      <w:r w:rsidRPr="00DC7C70">
        <w:t xml:space="preserve"> </w:t>
      </w:r>
      <w:r>
        <w:t>содержат два основных поля, связанных с топливом:</w:t>
      </w:r>
    </w:p>
    <w:p w14:paraId="7C1A93FC" w14:textId="7867639A" w:rsidR="00DC7C70" w:rsidRDefault="00DC7C70" w:rsidP="00AA0BCB">
      <w:pPr>
        <w:pStyle w:val="ListParagraph"/>
        <w:numPr>
          <w:ilvl w:val="0"/>
          <w:numId w:val="12"/>
        </w:numPr>
      </w:pPr>
      <w:r>
        <w:t>Топливный остаток (</w:t>
      </w:r>
      <w:r w:rsidRPr="00FF6F32">
        <w:rPr>
          <w:lang w:val="en-US"/>
        </w:rPr>
        <w:t>ROB</w:t>
      </w:r>
      <w:r>
        <w:t>) – фактическое количество топлива данного типа на борту</w:t>
      </w:r>
    </w:p>
    <w:p w14:paraId="086D1064" w14:textId="7ACB45E1" w:rsidR="00DC7C70" w:rsidRDefault="00DC7C70" w:rsidP="00AA0BCB">
      <w:pPr>
        <w:pStyle w:val="ListParagraph"/>
        <w:numPr>
          <w:ilvl w:val="0"/>
          <w:numId w:val="12"/>
        </w:numPr>
      </w:pPr>
      <w:r>
        <w:t>Расход (</w:t>
      </w:r>
      <w:r w:rsidRPr="00FF6F32">
        <w:rPr>
          <w:lang w:val="en-US"/>
        </w:rPr>
        <w:t>Consumption</w:t>
      </w:r>
      <w:r>
        <w:t>) – количество потреблённого топлива</w:t>
      </w:r>
    </w:p>
    <w:p w14:paraId="45867BDA" w14:textId="628B2002" w:rsidR="00313511" w:rsidRDefault="00313511" w:rsidP="00DC7C70">
      <w:pPr>
        <w:pStyle w:val="Normal-Text"/>
      </w:pPr>
      <w:r>
        <w:lastRenderedPageBreak/>
        <w:t>В идеальном состоянии эти поля должны быть математически связаны следующей формулой:</w:t>
      </w:r>
    </w:p>
    <w:p w14:paraId="592731D0" w14:textId="5296338F" w:rsidR="00313511" w:rsidRPr="00313511" w:rsidRDefault="00313511" w:rsidP="00DC7C70">
      <w:pPr>
        <w:pStyle w:val="Normal-Text"/>
        <w:rPr>
          <w:i/>
          <w:lang w:val="en-US"/>
        </w:rPr>
      </w:pPr>
      <m:oMathPara>
        <m:oMath>
          <m:r>
            <w:rPr>
              <w:rFonts w:ascii="Cambria Math" w:hAnsi="Cambria Math"/>
            </w:rPr>
            <m:t>C</m:t>
          </m:r>
          <m:r>
            <w:rPr>
              <w:rFonts w:ascii="Cambria Math" w:hAnsi="Cambria Math"/>
              <w:lang w:val="en-US"/>
            </w:rPr>
            <m:t>onsumption=</m:t>
          </m:r>
          <m:r>
            <m:rPr>
              <m:sty m:val="p"/>
            </m:rPr>
            <w:rPr>
              <w:rFonts w:ascii="Cambria Math" w:hAnsi="Cambria Math"/>
              <w:lang w:val="en-US"/>
            </w:rPr>
            <m:t>Δ</m:t>
          </m:r>
          <m:r>
            <w:rPr>
              <w:rFonts w:ascii="Cambria Math" w:hAnsi="Cambria Math"/>
              <w:lang w:val="en-US"/>
            </w:rPr>
            <m:t>ROB=RO</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x-1</m:t>
              </m:r>
            </m:sub>
          </m:sSub>
          <m:r>
            <w:rPr>
              <w:rFonts w:ascii="Cambria Math" w:hAnsi="Cambria Math"/>
            </w:rPr>
            <m:t>-</m:t>
          </m:r>
          <m:r>
            <w:rPr>
              <w:rFonts w:ascii="Cambria Math" w:hAnsi="Cambria Math"/>
              <w:lang w:val="en-US"/>
            </w:rPr>
            <m:t>RO</m:t>
          </m:r>
          <m:sSub>
            <m:sSubPr>
              <m:ctrlPr>
                <w:rPr>
                  <w:rFonts w:ascii="Cambria Math" w:hAnsi="Cambria Math"/>
                  <w:i/>
                </w:rPr>
              </m:ctrlPr>
            </m:sSubPr>
            <m:e>
              <m:r>
                <w:rPr>
                  <w:rFonts w:ascii="Cambria Math" w:hAnsi="Cambria Math"/>
                  <w:lang w:val="en-US"/>
                </w:rPr>
                <m:t>B</m:t>
              </m:r>
              <m:ctrlPr>
                <w:rPr>
                  <w:rFonts w:ascii="Cambria Math" w:hAnsi="Cambria Math"/>
                  <w:i/>
                  <w:lang w:val="en-US"/>
                </w:rPr>
              </m:ctrlPr>
            </m:e>
            <m:sub>
              <m:r>
                <w:rPr>
                  <w:rFonts w:ascii="Cambria Math" w:hAnsi="Cambria Math"/>
                  <w:lang w:val="en-US"/>
                </w:rPr>
                <m:t>x</m:t>
              </m:r>
            </m:sub>
          </m:sSub>
        </m:oMath>
      </m:oMathPara>
    </w:p>
    <w:p w14:paraId="6BB9148C" w14:textId="6CC996C2" w:rsidR="00313511" w:rsidRDefault="00313511" w:rsidP="00DC7C70">
      <w:pPr>
        <w:pStyle w:val="Normal-Text"/>
      </w:pPr>
      <w:r>
        <w:t>Тем не менее, как показывает практика использования, в присылаемых отчётах между значением расхода и разницей топливных остатков часто возникают расхождения, и если ориентироваться в первую очередь на указанный расход, то расчётные значения  топливных остатков могут со временем значительно отклониться от фактически указанных остатков.</w:t>
      </w:r>
    </w:p>
    <w:p w14:paraId="5E10E3B5" w14:textId="7650CFB7" w:rsidR="00DC7C70" w:rsidRPr="00313511" w:rsidRDefault="00313511" w:rsidP="00DC7C70">
      <w:pPr>
        <w:pStyle w:val="Normal-Text"/>
      </w:pPr>
      <w:r>
        <w:t>По этой причине значение остатков при работе над поставленной задачей было решено считать первичным, а значение расхода - заявленным,  в то время как реальную разницу между остатками текущего и предыдущего отчёта считать фактической. При всех дальнейших расчётах и аналитике бункеровки расход всегда будет определяться по формуле, указанной выше.</w:t>
      </w:r>
    </w:p>
    <w:p w14:paraId="39E26763" w14:textId="343C9D4F" w:rsidR="00982F8A" w:rsidRDefault="00982F8A" w:rsidP="00982F8A">
      <w:pPr>
        <w:pStyle w:val="Heading2"/>
        <w:numPr>
          <w:ilvl w:val="1"/>
          <w:numId w:val="1"/>
        </w:numPr>
      </w:pPr>
      <w:bookmarkStart w:id="14" w:name="_Toc169683092"/>
      <w:r>
        <w:t>Определение границ между рейсами</w:t>
      </w:r>
      <w:bookmarkEnd w:id="14"/>
    </w:p>
    <w:p w14:paraId="005B5B9B" w14:textId="535FCBB6" w:rsidR="00982F8A" w:rsidRDefault="00BD684A" w:rsidP="00982F8A">
      <w:pPr>
        <w:pStyle w:val="Normal-Text"/>
      </w:pPr>
      <w:r>
        <w:t xml:space="preserve">В самом объекте рейса его временные рамки </w:t>
      </w:r>
      <w:r w:rsidR="00620D2A">
        <w:t>определяются временными рамками входящих в него переходов. Поскольку в реальных условиях невозможно заранее точно прогнозировать, сколько займёт тот или иной переход или заход судна в порт, то рамки эти обозначаются примерно с помощью двух понятий:</w:t>
      </w:r>
    </w:p>
    <w:p w14:paraId="152BA3DF" w14:textId="0A035EC8" w:rsidR="00620D2A" w:rsidRPr="00E04CB9" w:rsidRDefault="00620D2A" w:rsidP="00AA0BCB">
      <w:pPr>
        <w:pStyle w:val="ListParagraph"/>
        <w:numPr>
          <w:ilvl w:val="0"/>
          <w:numId w:val="6"/>
        </w:numPr>
        <w:rPr>
          <w:lang w:val="en-US"/>
        </w:rPr>
      </w:pPr>
      <w:r w:rsidRPr="00E04CB9">
        <w:rPr>
          <w:lang w:val="en-US"/>
        </w:rPr>
        <w:t xml:space="preserve">ETA (Estimated Time of Arrival) – </w:t>
      </w:r>
      <w:r>
        <w:t>ориентировочное</w:t>
      </w:r>
      <w:r w:rsidRPr="00E04CB9">
        <w:rPr>
          <w:lang w:val="en-US"/>
        </w:rPr>
        <w:t xml:space="preserve"> </w:t>
      </w:r>
      <w:r>
        <w:t>время</w:t>
      </w:r>
      <w:r w:rsidRPr="00E04CB9">
        <w:rPr>
          <w:lang w:val="en-US"/>
        </w:rPr>
        <w:t xml:space="preserve"> </w:t>
      </w:r>
      <w:r>
        <w:t>прибытия</w:t>
      </w:r>
    </w:p>
    <w:p w14:paraId="4A982EDA" w14:textId="20E75024" w:rsidR="00620D2A" w:rsidRPr="00E04CB9" w:rsidRDefault="00620D2A" w:rsidP="00AA0BCB">
      <w:pPr>
        <w:pStyle w:val="ListParagraph"/>
        <w:numPr>
          <w:ilvl w:val="0"/>
          <w:numId w:val="6"/>
        </w:numPr>
        <w:rPr>
          <w:lang w:val="en-US"/>
        </w:rPr>
      </w:pPr>
      <w:r w:rsidRPr="00E04CB9">
        <w:rPr>
          <w:lang w:val="en-US"/>
        </w:rPr>
        <w:t xml:space="preserve">ETD (Estimated Time of Departure) – </w:t>
      </w:r>
      <w:r>
        <w:t>ориентировочного</w:t>
      </w:r>
      <w:r w:rsidRPr="00E04CB9">
        <w:rPr>
          <w:lang w:val="en-US"/>
        </w:rPr>
        <w:t xml:space="preserve"> </w:t>
      </w:r>
      <w:r>
        <w:t>время</w:t>
      </w:r>
      <w:r w:rsidRPr="00E04CB9">
        <w:rPr>
          <w:lang w:val="en-US"/>
        </w:rPr>
        <w:t xml:space="preserve"> </w:t>
      </w:r>
      <w:r>
        <w:t>отправления</w:t>
      </w:r>
    </w:p>
    <w:p w14:paraId="6BE441E7" w14:textId="1DFD6E28" w:rsidR="00620D2A" w:rsidRDefault="009F21F0" w:rsidP="00620D2A">
      <w:pPr>
        <w:pStyle w:val="Normal-Text"/>
      </w:pPr>
      <w:r>
        <w:t>Такое приблизительное обозначение рамок достаточно для процесса планирования рейсов, но недостаточно для определения их точной взаимосвязи с ежедневными отчётами, и в рамках решаемой задачи, для точного расчёта бункеровки за рейс.</w:t>
      </w:r>
    </w:p>
    <w:p w14:paraId="73D07438" w14:textId="0829B98B" w:rsidR="009F21F0" w:rsidRDefault="009F21F0" w:rsidP="00620D2A">
      <w:pPr>
        <w:pStyle w:val="Normal-Text"/>
      </w:pPr>
      <w:r>
        <w:t xml:space="preserve">Из этого вытекает необходимость </w:t>
      </w:r>
      <w:r w:rsidR="00A910BA">
        <w:t xml:space="preserve">точно обозначить привязку рейса к ежедневным отчётам, по есть по существу указать, </w:t>
      </w:r>
      <w:r w:rsidR="005F65A7">
        <w:t xml:space="preserve">с какого ежедневного отчёта </w:t>
      </w:r>
      <w:r w:rsidR="00A910BA">
        <w:t xml:space="preserve">рейс начинается, а </w:t>
      </w:r>
      <w:r w:rsidR="005F65A7">
        <w:t xml:space="preserve">на каком </w:t>
      </w:r>
      <w:r w:rsidR="00A910BA">
        <w:t>заканчивается</w:t>
      </w:r>
      <w:r w:rsidR="005F65A7">
        <w:t>, и с какого начинается следующий</w:t>
      </w:r>
      <w:r w:rsidR="00A910BA">
        <w:t>.</w:t>
      </w:r>
    </w:p>
    <w:p w14:paraId="2FD25656" w14:textId="471EEC66" w:rsidR="005F65A7" w:rsidRDefault="005F65A7" w:rsidP="00620D2A">
      <w:pPr>
        <w:pStyle w:val="Normal-Text"/>
      </w:pPr>
      <w:r>
        <w:t>Для этого потребуется ввести в ежедневный отчёт новое свойство, обозначающее его принадлежность к рейсу.</w:t>
      </w:r>
      <w:r w:rsidR="0026515E">
        <w:t xml:space="preserve"> Здесь рассматривалось два подхода:</w:t>
      </w:r>
    </w:p>
    <w:p w14:paraId="624FB958" w14:textId="49DEC23F" w:rsidR="0026515E" w:rsidRDefault="0026515E" w:rsidP="00AA0BCB">
      <w:pPr>
        <w:pStyle w:val="ListParagraph"/>
        <w:numPr>
          <w:ilvl w:val="0"/>
          <w:numId w:val="5"/>
        </w:numPr>
      </w:pPr>
      <w:r>
        <w:t>Принадлежность к рейсу обозначается у каждого ежедневного отчёта</w:t>
      </w:r>
    </w:p>
    <w:p w14:paraId="739D4DE7" w14:textId="7A4DA369" w:rsidR="0026515E" w:rsidRDefault="0026515E" w:rsidP="00AA0BCB">
      <w:pPr>
        <w:pStyle w:val="ListParagraph"/>
        <w:numPr>
          <w:ilvl w:val="0"/>
          <w:numId w:val="5"/>
        </w:numPr>
      </w:pPr>
      <w:r>
        <w:t>Принадлежность к рейсу обозначается только у пограничных отчётов</w:t>
      </w:r>
    </w:p>
    <w:p w14:paraId="21B7DBCF" w14:textId="292C5A44" w:rsidR="0026515E" w:rsidRPr="0026515E" w:rsidRDefault="0026515E" w:rsidP="0026515E">
      <w:pPr>
        <w:pStyle w:val="Normal-Text"/>
      </w:pPr>
      <w:r>
        <w:t>Первый вариант (чёткое обозанчение принадлежности) предполагает хранение привязки к рейсу у каждого отчёта индивидуально</w:t>
      </w:r>
      <w:r w:rsidR="00706C31">
        <w:t>, с помощью специального поля (</w:t>
      </w:r>
      <w:r w:rsidR="00706C31">
        <w:rPr>
          <w:lang w:val="en-US"/>
        </w:rPr>
        <w:t>Id</w:t>
      </w:r>
      <w:r w:rsidR="00706C31" w:rsidRPr="00706C31">
        <w:t>_</w:t>
      </w:r>
      <w:r w:rsidR="00706C31">
        <w:rPr>
          <w:lang w:val="en-US"/>
        </w:rPr>
        <w:t>Voyage</w:t>
      </w:r>
      <w:r w:rsidR="00706C31">
        <w:t>)</w:t>
      </w:r>
      <w:r>
        <w:t xml:space="preserve">. При таком подходе принадлежность </w:t>
      </w:r>
      <w:r>
        <w:rPr>
          <w:lang w:val="en-US"/>
        </w:rPr>
        <w:t>DR</w:t>
      </w:r>
      <w:r w:rsidRPr="0026515E">
        <w:t xml:space="preserve"> </w:t>
      </w:r>
      <w:r>
        <w:t xml:space="preserve">можно было бы задавать в объекте </w:t>
      </w:r>
      <w:r>
        <w:lastRenderedPageBreak/>
        <w:t xml:space="preserve">рейса выбором начального и конечного </w:t>
      </w:r>
      <w:r>
        <w:rPr>
          <w:lang w:val="en-US"/>
        </w:rPr>
        <w:t>DR</w:t>
      </w:r>
      <w:r w:rsidRPr="0026515E">
        <w:t xml:space="preserve"> </w:t>
      </w:r>
      <w:r>
        <w:t xml:space="preserve">через выпадающие списки, и автоматическим заполнением принадлежности к рейсу для всех промежуточных </w:t>
      </w:r>
      <w:r>
        <w:rPr>
          <w:lang w:val="en-US"/>
        </w:rPr>
        <w:t>DR</w:t>
      </w:r>
      <w:r>
        <w:t xml:space="preserve"> судна, находящихся между ними.</w:t>
      </w:r>
    </w:p>
    <w:p w14:paraId="2CC73A34" w14:textId="11DD3D24" w:rsidR="0026515E" w:rsidRDefault="0026515E" w:rsidP="0026515E">
      <w:pPr>
        <w:pStyle w:val="Normal-Text"/>
      </w:pPr>
      <w:r>
        <w:t xml:space="preserve">Такой подход значительно упрощает последующую аналитическую обработку </w:t>
      </w:r>
      <w:r>
        <w:rPr>
          <w:lang w:val="en-US"/>
        </w:rPr>
        <w:t>DR</w:t>
      </w:r>
      <w:r>
        <w:t xml:space="preserve">, поскольку подгрузив из базы данных основную информацию по </w:t>
      </w:r>
      <w:r>
        <w:rPr>
          <w:lang w:val="en-US"/>
        </w:rPr>
        <w:t>DR</w:t>
      </w:r>
      <w:r>
        <w:t xml:space="preserve">, мы можем сразу, без дополнительных расчётов чётко сказать, к какому рейсу относится этот </w:t>
      </w:r>
      <w:r>
        <w:rPr>
          <w:lang w:val="en-US"/>
        </w:rPr>
        <w:t>DR</w:t>
      </w:r>
      <w:r>
        <w:t>.</w:t>
      </w:r>
    </w:p>
    <w:p w14:paraId="01EB6047" w14:textId="10E83088" w:rsidR="0026515E" w:rsidRDefault="0026515E" w:rsidP="0026515E">
      <w:pPr>
        <w:pStyle w:val="Normal-Text"/>
      </w:pPr>
      <w:r>
        <w:t xml:space="preserve">Однако сложность такого подхода проявится при добавлении новых </w:t>
      </w:r>
      <w:r>
        <w:rPr>
          <w:lang w:val="en-US"/>
        </w:rPr>
        <w:t>DR</w:t>
      </w:r>
      <w:r>
        <w:t xml:space="preserve"> или их редактировании, со сменой основной информации (дата, судно) и размещении их по временной шкале между уже существующими </w:t>
      </w:r>
      <w:r>
        <w:rPr>
          <w:lang w:val="en-US"/>
        </w:rPr>
        <w:t>DR</w:t>
      </w:r>
      <w:r>
        <w:t>.</w:t>
      </w:r>
    </w:p>
    <w:p w14:paraId="63F3A0B9" w14:textId="4985A5EF" w:rsidR="0026515E" w:rsidRDefault="0026515E" w:rsidP="0026515E">
      <w:pPr>
        <w:pStyle w:val="Normal-Text"/>
      </w:pPr>
      <w:r>
        <w:t xml:space="preserve">Второй же вариант предполагает, что пометку о принадлежность к рейсу мы ставим только у первого и последнего </w:t>
      </w:r>
      <w:r>
        <w:rPr>
          <w:lang w:val="en-US"/>
        </w:rPr>
        <w:t>DR</w:t>
      </w:r>
      <w:r>
        <w:t xml:space="preserve"> рейса, для всех промежуточных же принадлежность к рейсу рассчитывается динамически через определение ближайших по датам пограничных </w:t>
      </w:r>
      <w:r>
        <w:rPr>
          <w:lang w:val="en-US"/>
        </w:rPr>
        <w:t>DR</w:t>
      </w:r>
      <w:r w:rsidR="00550C96">
        <w:t xml:space="preserve">. </w:t>
      </w:r>
    </w:p>
    <w:p w14:paraId="35D52EA9" w14:textId="643AD2C0" w:rsidR="00550C96" w:rsidRPr="00550C96" w:rsidRDefault="00550C96" w:rsidP="0026515E">
      <w:pPr>
        <w:pStyle w:val="Normal-Text"/>
      </w:pPr>
      <w:r>
        <w:t xml:space="preserve">Дальнейший анализ приводит нас к мысли, что нет необходимости в определении конечного </w:t>
      </w:r>
      <w:r>
        <w:rPr>
          <w:lang w:val="en-US"/>
        </w:rPr>
        <w:t>DR</w:t>
      </w:r>
      <w:r w:rsidRPr="00550C96">
        <w:t xml:space="preserve"> </w:t>
      </w:r>
      <w:r>
        <w:t xml:space="preserve">рейса – важно знать только </w:t>
      </w:r>
      <w:r>
        <w:rPr>
          <w:lang w:val="en-US"/>
        </w:rPr>
        <w:t>DR</w:t>
      </w:r>
      <w:r w:rsidRPr="00550C96">
        <w:t xml:space="preserve">, </w:t>
      </w:r>
      <w:r>
        <w:t xml:space="preserve">обозначающий начало рейса, конечный же будет располагаться непосредственно перед началом следующего рейса, либо будет самым новым </w:t>
      </w:r>
      <w:r>
        <w:rPr>
          <w:lang w:val="en-US"/>
        </w:rPr>
        <w:t>DR</w:t>
      </w:r>
      <w:r w:rsidRPr="00550C96">
        <w:t xml:space="preserve"> </w:t>
      </w:r>
      <w:r>
        <w:t xml:space="preserve">по данному судну. Далее будем обозначать начало рейса понятием </w:t>
      </w:r>
      <w:r>
        <w:rPr>
          <w:lang w:val="en-US"/>
        </w:rPr>
        <w:t>Voyage</w:t>
      </w:r>
      <w:r w:rsidRPr="00550C96">
        <w:t xml:space="preserve"> </w:t>
      </w:r>
      <w:r>
        <w:rPr>
          <w:lang w:val="en-US"/>
        </w:rPr>
        <w:t>Start</w:t>
      </w:r>
      <w:r w:rsidRPr="00550C96">
        <w:t>.</w:t>
      </w:r>
      <w:r w:rsidR="00706C31">
        <w:t xml:space="preserve"> </w:t>
      </w:r>
    </w:p>
    <w:p w14:paraId="4DAAE694" w14:textId="74534F20" w:rsidR="00550C96" w:rsidRPr="00E93044" w:rsidRDefault="00550C96" w:rsidP="0026515E">
      <w:pPr>
        <w:pStyle w:val="Normal-Text"/>
      </w:pPr>
      <w:r>
        <w:t xml:space="preserve">При таком подходе в </w:t>
      </w:r>
      <w:r w:rsidR="00706C31">
        <w:t xml:space="preserve">объект </w:t>
      </w:r>
      <w:r>
        <w:rPr>
          <w:lang w:val="en-US"/>
        </w:rPr>
        <w:t>DR</w:t>
      </w:r>
      <w:r w:rsidRPr="00550C96">
        <w:t xml:space="preserve"> </w:t>
      </w:r>
      <w:r w:rsidR="00706C31">
        <w:t xml:space="preserve">(и соответствующую таблицу базы данных) </w:t>
      </w:r>
      <w:r>
        <w:t xml:space="preserve">добавляется поле с меткой идентификатора рейса, для которого он является началом (и такой рейс у </w:t>
      </w:r>
      <w:r>
        <w:rPr>
          <w:lang w:val="en-US"/>
        </w:rPr>
        <w:t>DR</w:t>
      </w:r>
      <w:r w:rsidRPr="00550C96">
        <w:t xml:space="preserve"> </w:t>
      </w:r>
      <w:r>
        <w:t xml:space="preserve">может быть ровно один), для всех остальных </w:t>
      </w:r>
      <w:r>
        <w:rPr>
          <w:lang w:val="en-US"/>
        </w:rPr>
        <w:t>DR</w:t>
      </w:r>
      <w:r>
        <w:t>, не являющихся началами рейсов, вместо идентификатора будем выставлять значение 0.</w:t>
      </w:r>
      <w:r w:rsidR="00706C31">
        <w:t xml:space="preserve"> Назовём это поле </w:t>
      </w:r>
      <w:r w:rsidR="00706C31">
        <w:rPr>
          <w:lang w:val="en-US"/>
        </w:rPr>
        <w:t>Id</w:t>
      </w:r>
      <w:r w:rsidR="00706C31" w:rsidRPr="00E93044">
        <w:t>_</w:t>
      </w:r>
      <w:proofErr w:type="spellStart"/>
      <w:r w:rsidR="00706C31">
        <w:rPr>
          <w:lang w:val="en-US"/>
        </w:rPr>
        <w:t>VoyageStart</w:t>
      </w:r>
      <w:proofErr w:type="spellEnd"/>
      <w:r w:rsidR="00706C31" w:rsidRPr="00E93044">
        <w:t>.</w:t>
      </w:r>
    </w:p>
    <w:p w14:paraId="5A189353" w14:textId="7FA4CD43" w:rsidR="00550C96" w:rsidRPr="004E4EBB" w:rsidRDefault="00550C96" w:rsidP="00550C96">
      <w:pPr>
        <w:pStyle w:val="Normal-Text"/>
      </w:pPr>
      <w:r>
        <w:t xml:space="preserve">При таком подходе крайне важно поддерживать такое состояние, чтобы для рейса был выбран только один </w:t>
      </w:r>
      <w:r>
        <w:rPr>
          <w:lang w:val="en-US"/>
        </w:rPr>
        <w:t>Voyage</w:t>
      </w:r>
      <w:r w:rsidRPr="00550C96">
        <w:t xml:space="preserve"> </w:t>
      </w:r>
      <w:r>
        <w:rPr>
          <w:lang w:val="en-US"/>
        </w:rPr>
        <w:t>Start</w:t>
      </w:r>
      <w:r w:rsidRPr="00550C96">
        <w:t>.</w:t>
      </w:r>
      <w:r>
        <w:t xml:space="preserve"> При попытке выбора </w:t>
      </w:r>
      <w:r>
        <w:rPr>
          <w:lang w:val="en-US"/>
        </w:rPr>
        <w:t>DR</w:t>
      </w:r>
      <w:r>
        <w:t xml:space="preserve">, как начала для конкретного рейса, у которого уже выбран другой </w:t>
      </w:r>
      <w:r>
        <w:rPr>
          <w:lang w:val="en-US"/>
        </w:rPr>
        <w:t>DR</w:t>
      </w:r>
      <w:r w:rsidRPr="00550C96">
        <w:t xml:space="preserve"> </w:t>
      </w:r>
      <w:r>
        <w:t xml:space="preserve">в качества начала, необходимо уведомить пользователя о такой ситуации с помощью диалогового окна, и при подтверждении и последующем сохранении </w:t>
      </w:r>
      <w:r w:rsidR="004E4EBB">
        <w:t xml:space="preserve">снять пометку о начале этого рейса со всех других </w:t>
      </w:r>
      <w:r w:rsidR="004E4EBB">
        <w:rPr>
          <w:lang w:val="en-US"/>
        </w:rPr>
        <w:t>DR</w:t>
      </w:r>
      <w:r w:rsidR="004E4EBB" w:rsidRPr="004E4EBB">
        <w:t>.</w:t>
      </w:r>
    </w:p>
    <w:p w14:paraId="3808BA52" w14:textId="2FFB7126" w:rsidR="00550C96" w:rsidRDefault="00550C96" w:rsidP="0026515E">
      <w:pPr>
        <w:pStyle w:val="Normal-Text"/>
      </w:pPr>
      <w:r>
        <w:t xml:space="preserve">В графическом интерфейсе на карточке ежедневного отчёта добавятся два поля: Галочка («чекбокс») с надписью </w:t>
      </w:r>
      <w:r>
        <w:rPr>
          <w:lang w:val="en-US"/>
        </w:rPr>
        <w:t>Voyage</w:t>
      </w:r>
      <w:r w:rsidRPr="00550C96">
        <w:t xml:space="preserve"> </w:t>
      </w:r>
      <w:r>
        <w:rPr>
          <w:lang w:val="en-US"/>
        </w:rPr>
        <w:t>Start</w:t>
      </w:r>
      <w:r>
        <w:t xml:space="preserve">, которая обозначает является ли редактируемый </w:t>
      </w:r>
      <w:r>
        <w:rPr>
          <w:lang w:val="en-US"/>
        </w:rPr>
        <w:t>DR</w:t>
      </w:r>
      <w:r w:rsidRPr="00550C96">
        <w:t xml:space="preserve"> </w:t>
      </w:r>
      <w:r>
        <w:t xml:space="preserve">началом рейса, и выпадающий список, позволяющий выбрать рейс, для которого данный </w:t>
      </w:r>
      <w:r>
        <w:rPr>
          <w:lang w:val="en-US"/>
        </w:rPr>
        <w:t>DR</w:t>
      </w:r>
      <w:r w:rsidRPr="00550C96">
        <w:t xml:space="preserve"> </w:t>
      </w:r>
      <w:r>
        <w:t>будет считаться фактическим началом.</w:t>
      </w:r>
    </w:p>
    <w:p w14:paraId="50459923" w14:textId="6D558A89" w:rsidR="00550C96" w:rsidRDefault="00550C96" w:rsidP="0026515E">
      <w:pPr>
        <w:pStyle w:val="Normal-Text"/>
      </w:pPr>
      <w:r>
        <w:t>Выпадающий список будет изначально отключенным, и состояние галочки будет регулировать возможность его редактирования.</w:t>
      </w:r>
    </w:p>
    <w:p w14:paraId="6495514A" w14:textId="119C0B56" w:rsidR="00550C96" w:rsidRPr="00E63B2B" w:rsidRDefault="004E4EBB" w:rsidP="0026515E">
      <w:pPr>
        <w:pStyle w:val="Normal-Text"/>
      </w:pPr>
      <w:r>
        <w:t xml:space="preserve">По причине большей простоты поддержания целостности привязки к рейсу предпочтение было отдано второму подходу, хотя это принесло ожидаемые трудности при </w:t>
      </w:r>
      <w:r>
        <w:lastRenderedPageBreak/>
        <w:t xml:space="preserve">дальнейшей аналитической работе с </w:t>
      </w:r>
      <w:r>
        <w:rPr>
          <w:lang w:val="en-US"/>
        </w:rPr>
        <w:t>DR</w:t>
      </w:r>
      <w:r>
        <w:t xml:space="preserve"> в контексте рейсов</w:t>
      </w:r>
      <w:r w:rsidR="00E63B2B">
        <w:t xml:space="preserve">, поскольку из самого объекта </w:t>
      </w:r>
      <w:r w:rsidR="00E63B2B">
        <w:rPr>
          <w:lang w:val="en-US"/>
        </w:rPr>
        <w:t>DR</w:t>
      </w:r>
      <w:r w:rsidR="00E63B2B" w:rsidRPr="00E63B2B">
        <w:t xml:space="preserve"> </w:t>
      </w:r>
      <w:r w:rsidR="00E63B2B">
        <w:t>мы можем узнать, является ли он началом рейса, но если он является промежуточным, то будет иметь пустую метку начала рейса, и его принадлежность к таковому надо будет определить вспомогательными средствами.</w:t>
      </w:r>
    </w:p>
    <w:p w14:paraId="680DE575" w14:textId="6EA97050" w:rsidR="00757465" w:rsidRPr="00E63B2B" w:rsidRDefault="00757465" w:rsidP="0026515E">
      <w:pPr>
        <w:pStyle w:val="Normal-Text"/>
      </w:pPr>
      <w:r>
        <w:t xml:space="preserve">Для второго подхода необходимо предусмотреть программные средства, позволяющие легко определить принадлежность одного или нескольких </w:t>
      </w:r>
      <w:r>
        <w:rPr>
          <w:lang w:val="en-US"/>
        </w:rPr>
        <w:t>DR</w:t>
      </w:r>
      <w:r w:rsidRPr="00757465">
        <w:t xml:space="preserve"> </w:t>
      </w:r>
      <w:r>
        <w:t xml:space="preserve">к конкретному рейсу. </w:t>
      </w:r>
      <w:r w:rsidR="00E63B2B">
        <w:t>В более общем виде</w:t>
      </w:r>
      <w:r>
        <w:t xml:space="preserve"> это будет процедура, принимающая идентификатор(ы) </w:t>
      </w:r>
      <w:r>
        <w:rPr>
          <w:lang w:val="en-US"/>
        </w:rPr>
        <w:t>DR</w:t>
      </w:r>
      <w:r>
        <w:t xml:space="preserve">, и возвращающая список структур либо словарь, ассоциирующий идентификаторы </w:t>
      </w:r>
      <w:r w:rsidR="00E63B2B">
        <w:rPr>
          <w:lang w:val="en-US"/>
        </w:rPr>
        <w:t>DR</w:t>
      </w:r>
      <w:r w:rsidR="00E63B2B" w:rsidRPr="00E63B2B">
        <w:t xml:space="preserve"> </w:t>
      </w:r>
      <w:r w:rsidR="00E63B2B">
        <w:t xml:space="preserve">с идентификаторами их рейсов. Для случая, когда необходимо найти принадлежность только одного </w:t>
      </w:r>
      <w:r w:rsidR="00E63B2B">
        <w:rPr>
          <w:lang w:val="en-US"/>
        </w:rPr>
        <w:t>DR</w:t>
      </w:r>
      <w:r w:rsidR="00E63B2B">
        <w:t xml:space="preserve">, можно сделать отдельную процедуру, принимающую идентификатор либо ссылку на объект </w:t>
      </w:r>
      <w:r w:rsidR="00E63B2B">
        <w:rPr>
          <w:lang w:val="en-US"/>
        </w:rPr>
        <w:t>DR</w:t>
      </w:r>
      <w:r w:rsidR="00E63B2B">
        <w:t>, и возвращающую идентификатор рейса.</w:t>
      </w:r>
    </w:p>
    <w:p w14:paraId="4A22FC43" w14:textId="77777777" w:rsidR="00B50177" w:rsidRDefault="00B50177" w:rsidP="00B50177">
      <w:pPr>
        <w:pStyle w:val="Heading2"/>
        <w:numPr>
          <w:ilvl w:val="1"/>
          <w:numId w:val="1"/>
        </w:numPr>
      </w:pPr>
      <w:bookmarkStart w:id="15" w:name="_Ref166252452"/>
      <w:bookmarkStart w:id="16" w:name="_Toc169683093"/>
      <w:r>
        <w:t>Понятие детализированных остатков топлива (</w:t>
      </w:r>
      <w:r>
        <w:rPr>
          <w:lang w:val="en-US"/>
        </w:rPr>
        <w:t>ROB</w:t>
      </w:r>
      <w:r w:rsidRPr="00B50177">
        <w:t xml:space="preserve"> </w:t>
      </w:r>
      <w:r>
        <w:rPr>
          <w:lang w:val="en-US"/>
        </w:rPr>
        <w:t>Details</w:t>
      </w:r>
      <w:r>
        <w:t>)</w:t>
      </w:r>
      <w:bookmarkEnd w:id="15"/>
      <w:bookmarkEnd w:id="16"/>
    </w:p>
    <w:p w14:paraId="56619F18" w14:textId="799F728D" w:rsidR="00B50177" w:rsidRPr="00E93044" w:rsidRDefault="00982F8A" w:rsidP="00B50177">
      <w:pPr>
        <w:pStyle w:val="Normal-Text"/>
      </w:pPr>
      <w:r>
        <w:t>В то время как в ежедневных отчётах уже содержатся поля, где обозначено остаточное количество топлива каждого вида,</w:t>
      </w:r>
      <w:r w:rsidR="00E63B2B">
        <w:t xml:space="preserve"> а также заявленное потребление,</w:t>
      </w:r>
      <w:r>
        <w:t xml:space="preserve"> этой информации самой по себе недостаточно, чтобы определить, откуда </w:t>
      </w:r>
      <w:r w:rsidR="00E63B2B">
        <w:t xml:space="preserve">наличное </w:t>
      </w:r>
      <w:r>
        <w:t>топливо взялось изначально</w:t>
      </w:r>
      <w:r w:rsidR="008003E3">
        <w:t>, то есть сколько топлива остаётся с каждой из предыдущих заправок.</w:t>
      </w:r>
    </w:p>
    <w:p w14:paraId="6A9B9BE0" w14:textId="654FE2C1" w:rsidR="00287C85" w:rsidRDefault="00287C85" w:rsidP="00B50177">
      <w:pPr>
        <w:pStyle w:val="Normal-Text"/>
      </w:pPr>
      <w:r>
        <w:t xml:space="preserve">Чтобы определить состав топлива по его происхождению, будем дробить общее количество остатка </w:t>
      </w:r>
      <w:r w:rsidRPr="00287C85">
        <w:t>(</w:t>
      </w:r>
      <w:r>
        <w:rPr>
          <w:lang w:val="en-US"/>
        </w:rPr>
        <w:t>ROB</w:t>
      </w:r>
      <w:r w:rsidRPr="00287C85">
        <w:t>)</w:t>
      </w:r>
      <w:r>
        <w:t xml:space="preserve"> на отдельные записи</w:t>
      </w:r>
      <w:r w:rsidR="00EE416F">
        <w:t xml:space="preserve">, представляющие остаточное количество топлива с конкретной </w:t>
      </w:r>
      <w:r w:rsidR="00FE45D4">
        <w:t xml:space="preserve">события </w:t>
      </w:r>
      <w:r w:rsidR="00EE416F">
        <w:t>заправки</w:t>
      </w:r>
      <w:r w:rsidR="00FE45D4">
        <w:t xml:space="preserve"> (источника топлива)</w:t>
      </w:r>
      <w:r w:rsidR="00EE416F">
        <w:t>.</w:t>
      </w:r>
      <w:r w:rsidR="000727F7">
        <w:t xml:space="preserve"> Будет называть эти записи детализированными остатками </w:t>
      </w:r>
      <w:r w:rsidR="000727F7" w:rsidRPr="00FE45D4">
        <w:t>(</w:t>
      </w:r>
      <w:r w:rsidR="000727F7">
        <w:rPr>
          <w:lang w:val="en-US"/>
        </w:rPr>
        <w:t>ROB</w:t>
      </w:r>
      <w:r w:rsidR="000727F7" w:rsidRPr="00FE45D4">
        <w:t xml:space="preserve"> </w:t>
      </w:r>
      <w:r w:rsidR="000727F7">
        <w:rPr>
          <w:lang w:val="en-US"/>
        </w:rPr>
        <w:t>Details</w:t>
      </w:r>
      <w:r w:rsidR="000727F7">
        <w:t>).</w:t>
      </w:r>
    </w:p>
    <w:p w14:paraId="180BAE88" w14:textId="62EF115F" w:rsidR="000727F7" w:rsidRDefault="000727F7" w:rsidP="00B50177">
      <w:pPr>
        <w:pStyle w:val="Normal-Text"/>
      </w:pPr>
      <w:r>
        <w:t>Чтобы определить, какие данные будут входить в состав детализированного остатка, проанализируем, какими свойствами характеризуется конкретн</w:t>
      </w:r>
      <w:r w:rsidR="00FE45D4">
        <w:t>ое событие</w:t>
      </w:r>
      <w:r>
        <w:t xml:space="preserve"> заправк</w:t>
      </w:r>
      <w:r w:rsidR="00FE45D4">
        <w:t xml:space="preserve">и. В качестве эталона события заправки будем считать ежедневный отчёт типа </w:t>
      </w:r>
      <w:r w:rsidR="00FE45D4">
        <w:rPr>
          <w:lang w:val="en-US"/>
        </w:rPr>
        <w:t>Bunkering</w:t>
      </w:r>
      <w:r w:rsidR="00FE45D4">
        <w:t>:</w:t>
      </w:r>
    </w:p>
    <w:p w14:paraId="59F51482" w14:textId="6ACE57AD" w:rsidR="00FE45D4" w:rsidRDefault="00FE45D4" w:rsidP="00AA0BCB">
      <w:pPr>
        <w:pStyle w:val="ListParagraph"/>
        <w:numPr>
          <w:ilvl w:val="0"/>
          <w:numId w:val="3"/>
        </w:numPr>
      </w:pPr>
      <w:r>
        <w:t>Числовой идентификатор</w:t>
      </w:r>
    </w:p>
    <w:p w14:paraId="6C90D1E7" w14:textId="3C63C122" w:rsidR="00FE45D4" w:rsidRDefault="00FE45D4" w:rsidP="00AA0BCB">
      <w:pPr>
        <w:pStyle w:val="ListParagraph"/>
        <w:numPr>
          <w:ilvl w:val="0"/>
          <w:numId w:val="3"/>
        </w:numPr>
      </w:pPr>
      <w:r>
        <w:t>Дата и время</w:t>
      </w:r>
    </w:p>
    <w:p w14:paraId="43B2E08A" w14:textId="5DC079CA" w:rsidR="00FE45D4" w:rsidRDefault="00FE45D4" w:rsidP="00AA0BCB">
      <w:pPr>
        <w:pStyle w:val="ListParagraph"/>
        <w:numPr>
          <w:ilvl w:val="0"/>
          <w:numId w:val="3"/>
        </w:numPr>
      </w:pPr>
      <w:r>
        <w:t>Судно</w:t>
      </w:r>
    </w:p>
    <w:p w14:paraId="5C2CA79F" w14:textId="27BB8C94" w:rsidR="00FE45D4" w:rsidRDefault="00FE45D4" w:rsidP="00AA0BCB">
      <w:pPr>
        <w:pStyle w:val="ListParagraph"/>
        <w:numPr>
          <w:ilvl w:val="0"/>
          <w:numId w:val="3"/>
        </w:numPr>
      </w:pPr>
      <w:r>
        <w:t>Количество (для каждого вида топлива)</w:t>
      </w:r>
    </w:p>
    <w:p w14:paraId="45708F65" w14:textId="413F81CF" w:rsidR="00FE45D4" w:rsidRDefault="00FE45D4" w:rsidP="00AA0BCB">
      <w:pPr>
        <w:pStyle w:val="ListParagraph"/>
        <w:numPr>
          <w:ilvl w:val="0"/>
          <w:numId w:val="3"/>
        </w:numPr>
      </w:pPr>
      <w:r>
        <w:t>Цена (для каждого вида топлива)</w:t>
      </w:r>
    </w:p>
    <w:p w14:paraId="3A0C4685" w14:textId="6F071DB5" w:rsidR="00EE416F" w:rsidRDefault="00C43C2E" w:rsidP="00B50177">
      <w:pPr>
        <w:pStyle w:val="Normal-Text"/>
      </w:pPr>
      <w:r>
        <w:t>Все объекты ежедневных отчётов содержат поля как общих остатко</w:t>
      </w:r>
      <w:r w:rsidR="00147AEF">
        <w:t>в</w:t>
      </w:r>
      <w:r>
        <w:t xml:space="preserve"> и потребления, так и количества и цены, однако в зависимости от типа отчёта часть полей остаётся неиспользованной (имеет нулевые значения). </w:t>
      </w:r>
      <w:r w:rsidR="00FE45D4">
        <w:t xml:space="preserve">В </w:t>
      </w:r>
      <w:r w:rsidR="00F65496">
        <w:t xml:space="preserve">самом объекте </w:t>
      </w:r>
      <w:r w:rsidR="00FE45D4">
        <w:t>ежедневно</w:t>
      </w:r>
      <w:r w:rsidR="00F65496">
        <w:t>го</w:t>
      </w:r>
      <w:r w:rsidR="00FE45D4">
        <w:t xml:space="preserve"> отчёт</w:t>
      </w:r>
      <w:r w:rsidR="00F65496">
        <w:t>а</w:t>
      </w:r>
      <w:r w:rsidR="00FE45D4">
        <w:t xml:space="preserve"> общие остатки</w:t>
      </w:r>
      <w:r w:rsidR="00F65496">
        <w:t xml:space="preserve"> и</w:t>
      </w:r>
      <w:r w:rsidR="00FE45D4">
        <w:t xml:space="preserve"> потребление хранятся в ненормализованном виде (отдельными свойствами на каждый вид топлива).</w:t>
      </w:r>
    </w:p>
    <w:tbl>
      <w:tblPr>
        <w:tblStyle w:val="TableGrid"/>
        <w:tblW w:w="0" w:type="auto"/>
        <w:tblLook w:val="04A0" w:firstRow="1" w:lastRow="0" w:firstColumn="1" w:lastColumn="0" w:noHBand="0" w:noVBand="1"/>
      </w:tblPr>
      <w:tblGrid>
        <w:gridCol w:w="9344"/>
      </w:tblGrid>
      <w:tr w:rsidR="00F65496" w14:paraId="39344927" w14:textId="77777777" w:rsidTr="00F65496">
        <w:tc>
          <w:tcPr>
            <w:tcW w:w="9344" w:type="dxa"/>
          </w:tcPr>
          <w:p w14:paraId="65E910BE" w14:textId="66C3D9D8" w:rsidR="00F65496" w:rsidRPr="00F65496" w:rsidRDefault="00F65496" w:rsidP="00B50177">
            <w:pPr>
              <w:pStyle w:val="Normal-Text"/>
              <w:ind w:firstLine="0"/>
            </w:pPr>
            <w:r>
              <w:lastRenderedPageBreak/>
              <w:t xml:space="preserve">Пример свойства </w:t>
            </w:r>
            <w:r>
              <w:rPr>
                <w:lang w:val="en-US"/>
              </w:rPr>
              <w:t>ROB</w:t>
            </w:r>
            <w:r w:rsidRPr="00F65496">
              <w:t xml:space="preserve"> </w:t>
            </w:r>
            <w:r>
              <w:t xml:space="preserve">для типа топлива </w:t>
            </w:r>
            <w:r>
              <w:rPr>
                <w:lang w:val="en-US"/>
              </w:rPr>
              <w:t>LSMGO</w:t>
            </w:r>
          </w:p>
        </w:tc>
      </w:tr>
      <w:tr w:rsidR="00F65496" w14:paraId="2FF17386" w14:textId="77777777" w:rsidTr="00F65496">
        <w:tc>
          <w:tcPr>
            <w:tcW w:w="9344" w:type="dxa"/>
          </w:tcPr>
          <w:p w14:paraId="57716D92" w14:textId="0D188C03" w:rsidR="00F65496" w:rsidRPr="00F65496" w:rsidRDefault="00F65496" w:rsidP="0073186F">
            <w:pPr>
              <w:autoSpaceDE w:val="0"/>
              <w:autoSpaceDN w:val="0"/>
              <w:adjustRightInd w:val="0"/>
              <w:spacing w:line="240" w:lineRule="auto"/>
              <w:rPr>
                <w:rFonts w:ascii="Cascadia Mono" w:hAnsi="Cascadia Mono" w:cs="Cascadia Mono"/>
                <w:color w:val="000000"/>
                <w:kern w:val="0"/>
                <w:sz w:val="19"/>
                <w:szCs w:val="19"/>
                <w:lang w:val="en-US"/>
              </w:rPr>
            </w:pPr>
            <w:r w:rsidRPr="00F65496">
              <w:rPr>
                <w:rFonts w:ascii="Cascadia Mono" w:hAnsi="Cascadia Mono" w:cs="Cascadia Mono"/>
                <w:color w:val="0000FF"/>
                <w:kern w:val="0"/>
                <w:sz w:val="19"/>
                <w:szCs w:val="19"/>
                <w:lang w:val="en-US"/>
              </w:rPr>
              <w:t>decimal</w:t>
            </w:r>
            <w:r w:rsidRPr="00F65496">
              <w:rPr>
                <w:rFonts w:ascii="Cascadia Mono" w:hAnsi="Cascadia Mono" w:cs="Cascadia Mono"/>
                <w:color w:val="000000"/>
                <w:kern w:val="0"/>
                <w:sz w:val="19"/>
                <w:szCs w:val="19"/>
                <w:lang w:val="en-US"/>
              </w:rPr>
              <w:t xml:space="preserve"> </w:t>
            </w:r>
            <w:proofErr w:type="spellStart"/>
            <w:r w:rsidRPr="00F65496">
              <w:rPr>
                <w:rFonts w:ascii="Cascadia Mono" w:hAnsi="Cascadia Mono" w:cs="Cascadia Mono"/>
                <w:color w:val="000000"/>
                <w:kern w:val="0"/>
                <w:sz w:val="19"/>
                <w:szCs w:val="19"/>
                <w:lang w:val="en-US"/>
              </w:rPr>
              <w:t>rOB_MGO</w:t>
            </w:r>
            <w:proofErr w:type="spellEnd"/>
            <w:r w:rsidRPr="00F65496">
              <w:rPr>
                <w:rFonts w:ascii="Cascadia Mono" w:hAnsi="Cascadia Mono" w:cs="Cascadia Mono"/>
                <w:color w:val="000000"/>
                <w:kern w:val="0"/>
                <w:sz w:val="19"/>
                <w:szCs w:val="19"/>
                <w:lang w:val="en-US"/>
              </w:rPr>
              <w:t xml:space="preserve"> = 0;</w:t>
            </w:r>
          </w:p>
          <w:p w14:paraId="35856A22" w14:textId="46075520" w:rsidR="00F65496" w:rsidRPr="00F65496" w:rsidRDefault="00F65496" w:rsidP="0073186F">
            <w:pPr>
              <w:autoSpaceDE w:val="0"/>
              <w:autoSpaceDN w:val="0"/>
              <w:adjustRightInd w:val="0"/>
              <w:spacing w:line="240" w:lineRule="auto"/>
              <w:rPr>
                <w:rFonts w:ascii="Cascadia Mono" w:hAnsi="Cascadia Mono" w:cs="Cascadia Mono"/>
                <w:color w:val="000000"/>
                <w:kern w:val="0"/>
                <w:sz w:val="19"/>
                <w:szCs w:val="19"/>
                <w:lang w:val="en-US"/>
              </w:rPr>
            </w:pPr>
            <w:r w:rsidRPr="00F65496">
              <w:rPr>
                <w:rFonts w:ascii="Cascadia Mono" w:hAnsi="Cascadia Mono" w:cs="Cascadia Mono"/>
                <w:color w:val="0000FF"/>
                <w:kern w:val="0"/>
                <w:sz w:val="19"/>
                <w:szCs w:val="19"/>
                <w:lang w:val="en-US"/>
              </w:rPr>
              <w:t>public</w:t>
            </w:r>
            <w:r w:rsidRPr="00F65496">
              <w:rPr>
                <w:rFonts w:ascii="Cascadia Mono" w:hAnsi="Cascadia Mono" w:cs="Cascadia Mono"/>
                <w:color w:val="000000"/>
                <w:kern w:val="0"/>
                <w:sz w:val="19"/>
                <w:szCs w:val="19"/>
                <w:lang w:val="en-US"/>
              </w:rPr>
              <w:t xml:space="preserve"> </w:t>
            </w:r>
            <w:r w:rsidRPr="00F65496">
              <w:rPr>
                <w:rFonts w:ascii="Cascadia Mono" w:hAnsi="Cascadia Mono" w:cs="Cascadia Mono"/>
                <w:color w:val="0000FF"/>
                <w:kern w:val="0"/>
                <w:sz w:val="19"/>
                <w:szCs w:val="19"/>
                <w:lang w:val="en-US"/>
              </w:rPr>
              <w:t>decimal</w:t>
            </w:r>
            <w:r w:rsidRPr="00F65496">
              <w:rPr>
                <w:rFonts w:ascii="Cascadia Mono" w:hAnsi="Cascadia Mono" w:cs="Cascadia Mono"/>
                <w:color w:val="000000"/>
                <w:kern w:val="0"/>
                <w:sz w:val="19"/>
                <w:szCs w:val="19"/>
                <w:lang w:val="en-US"/>
              </w:rPr>
              <w:t xml:space="preserve"> ROB_LSMGO</w:t>
            </w:r>
          </w:p>
          <w:p w14:paraId="5A456A00" w14:textId="0102BD8E" w:rsidR="00F65496" w:rsidRPr="00F65496" w:rsidRDefault="00F65496" w:rsidP="0073186F">
            <w:pPr>
              <w:autoSpaceDE w:val="0"/>
              <w:autoSpaceDN w:val="0"/>
              <w:adjustRightInd w:val="0"/>
              <w:spacing w:line="240" w:lineRule="auto"/>
              <w:rPr>
                <w:rFonts w:ascii="Cascadia Mono" w:hAnsi="Cascadia Mono" w:cs="Cascadia Mono"/>
                <w:color w:val="000000"/>
                <w:kern w:val="0"/>
                <w:sz w:val="19"/>
                <w:szCs w:val="19"/>
                <w:lang w:val="en-US"/>
              </w:rPr>
            </w:pPr>
            <w:r w:rsidRPr="00F65496">
              <w:rPr>
                <w:rFonts w:ascii="Cascadia Mono" w:hAnsi="Cascadia Mono" w:cs="Cascadia Mono"/>
                <w:color w:val="000000"/>
                <w:kern w:val="0"/>
                <w:sz w:val="19"/>
                <w:szCs w:val="19"/>
                <w:lang w:val="en-US"/>
              </w:rPr>
              <w:t>{</w:t>
            </w:r>
          </w:p>
          <w:p w14:paraId="34005F10" w14:textId="22EAFA59" w:rsidR="00F65496" w:rsidRPr="00F65496" w:rsidRDefault="00F65496" w:rsidP="0073186F">
            <w:pPr>
              <w:autoSpaceDE w:val="0"/>
              <w:autoSpaceDN w:val="0"/>
              <w:adjustRightInd w:val="0"/>
              <w:spacing w:line="240" w:lineRule="auto"/>
              <w:rPr>
                <w:rFonts w:ascii="Cascadia Mono" w:hAnsi="Cascadia Mono" w:cs="Cascadia Mono"/>
                <w:color w:val="000000"/>
                <w:kern w:val="0"/>
                <w:sz w:val="19"/>
                <w:szCs w:val="19"/>
                <w:lang w:val="en-US"/>
              </w:rPr>
            </w:pPr>
            <w:r w:rsidRPr="00F65496">
              <w:rPr>
                <w:rFonts w:ascii="Cascadia Mono" w:hAnsi="Cascadia Mono" w:cs="Cascadia Mono"/>
                <w:color w:val="000000"/>
                <w:kern w:val="0"/>
                <w:sz w:val="19"/>
                <w:szCs w:val="19"/>
                <w:lang w:val="en-US"/>
              </w:rPr>
              <w:t xml:space="preserve">   </w:t>
            </w:r>
            <w:r w:rsidRPr="00F65496">
              <w:rPr>
                <w:rFonts w:ascii="Cascadia Mono" w:hAnsi="Cascadia Mono" w:cs="Cascadia Mono"/>
                <w:color w:val="0000FF"/>
                <w:kern w:val="0"/>
                <w:sz w:val="19"/>
                <w:szCs w:val="19"/>
                <w:lang w:val="en-US"/>
              </w:rPr>
              <w:t>get</w:t>
            </w:r>
            <w:r w:rsidRPr="00F65496">
              <w:rPr>
                <w:rFonts w:ascii="Cascadia Mono" w:hAnsi="Cascadia Mono" w:cs="Cascadia Mono"/>
                <w:color w:val="000000"/>
                <w:kern w:val="0"/>
                <w:sz w:val="19"/>
                <w:szCs w:val="19"/>
                <w:lang w:val="en-US"/>
              </w:rPr>
              <w:t xml:space="preserve"> { </w:t>
            </w:r>
            <w:r w:rsidRPr="00F65496">
              <w:rPr>
                <w:rFonts w:ascii="Cascadia Mono" w:hAnsi="Cascadia Mono" w:cs="Cascadia Mono"/>
                <w:color w:val="0000FF"/>
                <w:kern w:val="0"/>
                <w:sz w:val="19"/>
                <w:szCs w:val="19"/>
                <w:lang w:val="en-US"/>
              </w:rPr>
              <w:t>return</w:t>
            </w:r>
            <w:r w:rsidRPr="00F65496">
              <w:rPr>
                <w:rFonts w:ascii="Cascadia Mono" w:hAnsi="Cascadia Mono" w:cs="Cascadia Mono"/>
                <w:color w:val="000000"/>
                <w:kern w:val="0"/>
                <w:sz w:val="19"/>
                <w:szCs w:val="19"/>
                <w:lang w:val="en-US"/>
              </w:rPr>
              <w:t xml:space="preserve"> </w:t>
            </w:r>
            <w:proofErr w:type="spellStart"/>
            <w:r w:rsidRPr="00F65496">
              <w:rPr>
                <w:rFonts w:ascii="Cascadia Mono" w:hAnsi="Cascadia Mono" w:cs="Cascadia Mono"/>
                <w:color w:val="000000"/>
                <w:kern w:val="0"/>
                <w:sz w:val="19"/>
                <w:szCs w:val="19"/>
                <w:lang w:val="en-US"/>
              </w:rPr>
              <w:t>rOB_MGO</w:t>
            </w:r>
            <w:proofErr w:type="spellEnd"/>
            <w:r w:rsidRPr="00F65496">
              <w:rPr>
                <w:rFonts w:ascii="Cascadia Mono" w:hAnsi="Cascadia Mono" w:cs="Cascadia Mono"/>
                <w:color w:val="000000"/>
                <w:kern w:val="0"/>
                <w:sz w:val="19"/>
                <w:szCs w:val="19"/>
                <w:lang w:val="en-US"/>
              </w:rPr>
              <w:t>; }</w:t>
            </w:r>
          </w:p>
          <w:p w14:paraId="0D4BB338" w14:textId="75A695C0" w:rsidR="00F65496" w:rsidRPr="00F65496" w:rsidRDefault="00F65496" w:rsidP="0073186F">
            <w:pPr>
              <w:autoSpaceDE w:val="0"/>
              <w:autoSpaceDN w:val="0"/>
              <w:adjustRightInd w:val="0"/>
              <w:spacing w:line="240" w:lineRule="auto"/>
              <w:rPr>
                <w:rFonts w:ascii="Cascadia Mono" w:hAnsi="Cascadia Mono" w:cs="Cascadia Mono"/>
                <w:color w:val="000000"/>
                <w:kern w:val="0"/>
                <w:sz w:val="19"/>
                <w:szCs w:val="19"/>
                <w:lang w:val="en-US"/>
              </w:rPr>
            </w:pPr>
            <w:r w:rsidRPr="00F65496">
              <w:rPr>
                <w:rFonts w:ascii="Cascadia Mono" w:hAnsi="Cascadia Mono" w:cs="Cascadia Mono"/>
                <w:color w:val="000000"/>
                <w:kern w:val="0"/>
                <w:sz w:val="19"/>
                <w:szCs w:val="19"/>
                <w:lang w:val="en-US"/>
              </w:rPr>
              <w:t xml:space="preserve">   </w:t>
            </w:r>
            <w:r w:rsidRPr="00F65496">
              <w:rPr>
                <w:rFonts w:ascii="Cascadia Mono" w:hAnsi="Cascadia Mono" w:cs="Cascadia Mono"/>
                <w:color w:val="0000FF"/>
                <w:kern w:val="0"/>
                <w:sz w:val="19"/>
                <w:szCs w:val="19"/>
                <w:lang w:val="en-US"/>
              </w:rPr>
              <w:t>set</w:t>
            </w:r>
          </w:p>
          <w:p w14:paraId="2C272CFC" w14:textId="0EEC2C86" w:rsidR="00F65496" w:rsidRPr="00F65496" w:rsidRDefault="00F65496" w:rsidP="0073186F">
            <w:pPr>
              <w:autoSpaceDE w:val="0"/>
              <w:autoSpaceDN w:val="0"/>
              <w:adjustRightInd w:val="0"/>
              <w:spacing w:line="240" w:lineRule="auto"/>
              <w:rPr>
                <w:rFonts w:ascii="Cascadia Mono" w:hAnsi="Cascadia Mono" w:cs="Cascadia Mono"/>
                <w:color w:val="000000"/>
                <w:kern w:val="0"/>
                <w:sz w:val="19"/>
                <w:szCs w:val="19"/>
                <w:lang w:val="en-US"/>
              </w:rPr>
            </w:pPr>
            <w:r w:rsidRPr="00F65496">
              <w:rPr>
                <w:rFonts w:ascii="Cascadia Mono" w:hAnsi="Cascadia Mono" w:cs="Cascadia Mono"/>
                <w:color w:val="000000"/>
                <w:kern w:val="0"/>
                <w:sz w:val="19"/>
                <w:szCs w:val="19"/>
                <w:lang w:val="en-US"/>
              </w:rPr>
              <w:t xml:space="preserve">   {</w:t>
            </w:r>
          </w:p>
          <w:p w14:paraId="75F57784" w14:textId="664C2695" w:rsidR="00F65496" w:rsidRDefault="00F65496" w:rsidP="0073186F">
            <w:pPr>
              <w:autoSpaceDE w:val="0"/>
              <w:autoSpaceDN w:val="0"/>
              <w:adjustRightInd w:val="0"/>
              <w:spacing w:line="240" w:lineRule="auto"/>
              <w:rPr>
                <w:rFonts w:ascii="Cascadia Mono" w:hAnsi="Cascadia Mono" w:cs="Cascadia Mono"/>
                <w:color w:val="000000"/>
                <w:kern w:val="0"/>
                <w:sz w:val="19"/>
                <w:szCs w:val="19"/>
              </w:rPr>
            </w:pPr>
            <w:r w:rsidRPr="00F65496">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rOB_MGO = value;</w:t>
            </w:r>
          </w:p>
          <w:p w14:paraId="64F6F717" w14:textId="43592138" w:rsidR="00F65496" w:rsidRDefault="00F65496" w:rsidP="0073186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5E727E0" w14:textId="2F091FF8" w:rsidR="00F65496" w:rsidRDefault="00F65496" w:rsidP="0073186F">
            <w:pPr>
              <w:pStyle w:val="Normal-Text"/>
              <w:spacing w:line="240" w:lineRule="auto"/>
              <w:ind w:firstLine="0"/>
            </w:pPr>
            <w:r>
              <w:rPr>
                <w:rFonts w:ascii="Cascadia Mono" w:hAnsi="Cascadia Mono" w:cs="Cascadia Mono"/>
                <w:color w:val="000000"/>
                <w:kern w:val="0"/>
                <w:sz w:val="19"/>
                <w:szCs w:val="19"/>
              </w:rPr>
              <w:t>}</w:t>
            </w:r>
          </w:p>
        </w:tc>
      </w:tr>
    </w:tbl>
    <w:p w14:paraId="3B351841" w14:textId="77777777" w:rsidR="0073186F" w:rsidRDefault="0073186F" w:rsidP="0073186F">
      <w:pPr>
        <w:pStyle w:val="Normal-Text"/>
      </w:pPr>
    </w:p>
    <w:p w14:paraId="392C9706" w14:textId="15B0FD42" w:rsidR="0073186F" w:rsidRDefault="0073186F" w:rsidP="0073186F">
      <w:pPr>
        <w:pStyle w:val="Normal-Text"/>
      </w:pPr>
      <w:r>
        <w:t xml:space="preserve">Количество и цена топлива у бункерных отчёт же частично нормализованы (ранее дорабатывались с целью взаимосвязи </w:t>
      </w:r>
      <w:r w:rsidR="00EE0472">
        <w:t>со счетами из</w:t>
      </w:r>
      <w:r>
        <w:t xml:space="preserve"> модул</w:t>
      </w:r>
      <w:r w:rsidR="00EE0472">
        <w:t>я</w:t>
      </w:r>
      <w:r>
        <w:t xml:space="preserve"> бухгалтерии), и хранятся в отдельной</w:t>
      </w:r>
      <w:r w:rsidR="00EE0472">
        <w:t xml:space="preserve"> таблице</w:t>
      </w:r>
      <w:r>
        <w:t xml:space="preserve"> баз</w:t>
      </w:r>
      <w:r w:rsidR="00EE0472">
        <w:t>ы</w:t>
      </w:r>
      <w:r>
        <w:t xml:space="preserve"> данных.</w:t>
      </w:r>
    </w:p>
    <w:tbl>
      <w:tblPr>
        <w:tblStyle w:val="TableGrid"/>
        <w:tblW w:w="0" w:type="auto"/>
        <w:tblLook w:val="04A0" w:firstRow="1" w:lastRow="0" w:firstColumn="1" w:lastColumn="0" w:noHBand="0" w:noVBand="1"/>
      </w:tblPr>
      <w:tblGrid>
        <w:gridCol w:w="9344"/>
      </w:tblGrid>
      <w:tr w:rsidR="0073186F" w14:paraId="287B1D85" w14:textId="77777777" w:rsidTr="0073186F">
        <w:tc>
          <w:tcPr>
            <w:tcW w:w="9344" w:type="dxa"/>
          </w:tcPr>
          <w:p w14:paraId="006E7495" w14:textId="77E714B0" w:rsidR="0073186F" w:rsidRPr="0073186F" w:rsidRDefault="0073186F" w:rsidP="0073186F">
            <w:pPr>
              <w:pStyle w:val="Normal-Text"/>
              <w:ind w:firstLine="0"/>
            </w:pPr>
            <w:r>
              <w:t xml:space="preserve">Пример свойств </w:t>
            </w:r>
            <w:r>
              <w:rPr>
                <w:lang w:val="en-US"/>
              </w:rPr>
              <w:t>Quantity</w:t>
            </w:r>
            <w:r w:rsidRPr="00C43C2E">
              <w:t xml:space="preserve"> </w:t>
            </w:r>
            <w:r>
              <w:t xml:space="preserve">и </w:t>
            </w:r>
            <w:r>
              <w:rPr>
                <w:lang w:val="en-US"/>
              </w:rPr>
              <w:t>Price</w:t>
            </w:r>
            <w:r>
              <w:t xml:space="preserve"> у </w:t>
            </w:r>
            <w:r w:rsidR="00C43C2E">
              <w:t>ежедневного отчёта</w:t>
            </w:r>
          </w:p>
        </w:tc>
      </w:tr>
      <w:tr w:rsidR="0073186F" w:rsidRPr="0073186F" w14:paraId="21AA80A2" w14:textId="77777777" w:rsidTr="0073186F">
        <w:tc>
          <w:tcPr>
            <w:tcW w:w="9344" w:type="dxa"/>
          </w:tcPr>
          <w:p w14:paraId="7EA36BCF" w14:textId="0D70789C" w:rsidR="0073186F" w:rsidRPr="0073186F" w:rsidRDefault="0073186F" w:rsidP="0073186F">
            <w:pPr>
              <w:autoSpaceDE w:val="0"/>
              <w:autoSpaceDN w:val="0"/>
              <w:adjustRightInd w:val="0"/>
              <w:spacing w:line="240" w:lineRule="auto"/>
              <w:rPr>
                <w:rFonts w:ascii="Cascadia Mono" w:hAnsi="Cascadia Mono" w:cs="Cascadia Mono"/>
                <w:color w:val="000000"/>
                <w:kern w:val="0"/>
                <w:sz w:val="19"/>
                <w:szCs w:val="19"/>
                <w:lang w:val="en-US"/>
              </w:rPr>
            </w:pPr>
            <w:r w:rsidRPr="0073186F">
              <w:rPr>
                <w:rFonts w:ascii="Cascadia Mono" w:hAnsi="Cascadia Mono" w:cs="Cascadia Mono"/>
                <w:color w:val="008000"/>
                <w:kern w:val="0"/>
                <w:sz w:val="19"/>
                <w:szCs w:val="19"/>
                <w:lang w:val="en-US"/>
              </w:rPr>
              <w:t>//Bunkering</w:t>
            </w:r>
          </w:p>
          <w:p w14:paraId="7C46A4B9" w14:textId="77777777" w:rsidR="0073186F" w:rsidRPr="00E93044" w:rsidRDefault="0073186F" w:rsidP="0073186F">
            <w:pPr>
              <w:autoSpaceDE w:val="0"/>
              <w:autoSpaceDN w:val="0"/>
              <w:adjustRightInd w:val="0"/>
              <w:spacing w:line="240" w:lineRule="auto"/>
              <w:rPr>
                <w:rFonts w:ascii="Cascadia Mono" w:hAnsi="Cascadia Mono" w:cs="Cascadia Mono"/>
                <w:color w:val="000000"/>
                <w:kern w:val="0"/>
                <w:sz w:val="19"/>
                <w:szCs w:val="19"/>
                <w:lang w:val="en-US"/>
              </w:rPr>
            </w:pPr>
            <w:r w:rsidRPr="0073186F">
              <w:rPr>
                <w:rFonts w:ascii="Cascadia Mono" w:hAnsi="Cascadia Mono" w:cs="Cascadia Mono"/>
                <w:color w:val="0000FF"/>
                <w:kern w:val="0"/>
                <w:sz w:val="19"/>
                <w:szCs w:val="19"/>
                <w:lang w:val="en-US"/>
              </w:rPr>
              <w:t>public</w:t>
            </w:r>
            <w:r w:rsidRPr="0073186F">
              <w:rPr>
                <w:rFonts w:ascii="Cascadia Mono" w:hAnsi="Cascadia Mono" w:cs="Cascadia Mono"/>
                <w:color w:val="000000"/>
                <w:kern w:val="0"/>
                <w:sz w:val="19"/>
                <w:szCs w:val="19"/>
                <w:lang w:val="en-US"/>
              </w:rPr>
              <w:t xml:space="preserve"> </w:t>
            </w:r>
            <w:r w:rsidRPr="0073186F">
              <w:rPr>
                <w:rFonts w:ascii="Cascadia Mono" w:hAnsi="Cascadia Mono" w:cs="Cascadia Mono"/>
                <w:color w:val="0000FF"/>
                <w:kern w:val="0"/>
                <w:sz w:val="19"/>
                <w:szCs w:val="19"/>
                <w:lang w:val="en-US"/>
              </w:rPr>
              <w:t>decimal</w:t>
            </w:r>
            <w:r w:rsidRPr="0073186F">
              <w:rPr>
                <w:rFonts w:ascii="Cascadia Mono" w:hAnsi="Cascadia Mono" w:cs="Cascadia Mono"/>
                <w:color w:val="000000"/>
                <w:kern w:val="0"/>
                <w:sz w:val="19"/>
                <w:szCs w:val="19"/>
                <w:lang w:val="en-US"/>
              </w:rPr>
              <w:t xml:space="preserve"> </w:t>
            </w:r>
            <w:proofErr w:type="spellStart"/>
            <w:r w:rsidRPr="0073186F">
              <w:rPr>
                <w:rFonts w:ascii="Cascadia Mono" w:hAnsi="Cascadia Mono" w:cs="Cascadia Mono"/>
                <w:color w:val="000000"/>
                <w:kern w:val="0"/>
                <w:sz w:val="19"/>
                <w:szCs w:val="19"/>
                <w:lang w:val="en-US"/>
              </w:rPr>
              <w:t>HSFO_Quantity</w:t>
            </w:r>
            <w:proofErr w:type="spellEnd"/>
            <w:r w:rsidRPr="0073186F">
              <w:rPr>
                <w:rFonts w:ascii="Cascadia Mono" w:hAnsi="Cascadia Mono" w:cs="Cascadia Mono"/>
                <w:color w:val="000000"/>
                <w:kern w:val="0"/>
                <w:sz w:val="19"/>
                <w:szCs w:val="19"/>
                <w:lang w:val="en-US"/>
              </w:rPr>
              <w:t xml:space="preserve"> { </w:t>
            </w:r>
          </w:p>
          <w:p w14:paraId="219F9B7F" w14:textId="031D2597" w:rsidR="0073186F" w:rsidRPr="00E93044" w:rsidRDefault="0073186F" w:rsidP="0073186F">
            <w:pPr>
              <w:autoSpaceDE w:val="0"/>
              <w:autoSpaceDN w:val="0"/>
              <w:adjustRightInd w:val="0"/>
              <w:spacing w:line="240" w:lineRule="auto"/>
              <w:rPr>
                <w:rFonts w:ascii="Cascadia Mono" w:hAnsi="Cascadia Mono" w:cs="Cascadia Mono"/>
                <w:color w:val="000000"/>
                <w:kern w:val="0"/>
                <w:sz w:val="19"/>
                <w:szCs w:val="19"/>
                <w:lang w:val="en-US"/>
              </w:rPr>
            </w:pPr>
            <w:r w:rsidRPr="0073186F">
              <w:rPr>
                <w:rFonts w:ascii="Cascadia Mono" w:hAnsi="Cascadia Mono" w:cs="Cascadia Mono"/>
                <w:color w:val="000000"/>
                <w:kern w:val="0"/>
                <w:sz w:val="19"/>
                <w:szCs w:val="19"/>
                <w:lang w:val="en-US"/>
              </w:rPr>
              <w:t xml:space="preserve">    </w:t>
            </w:r>
            <w:r w:rsidRPr="0073186F">
              <w:rPr>
                <w:rFonts w:ascii="Cascadia Mono" w:hAnsi="Cascadia Mono" w:cs="Cascadia Mono"/>
                <w:color w:val="0000FF"/>
                <w:kern w:val="0"/>
                <w:sz w:val="19"/>
                <w:szCs w:val="19"/>
                <w:lang w:val="en-US"/>
              </w:rPr>
              <w:t>get</w:t>
            </w:r>
            <w:r w:rsidRPr="0073186F">
              <w:rPr>
                <w:rFonts w:ascii="Cascadia Mono" w:hAnsi="Cascadia Mono" w:cs="Cascadia Mono"/>
                <w:color w:val="000000"/>
                <w:kern w:val="0"/>
                <w:sz w:val="19"/>
                <w:szCs w:val="19"/>
                <w:lang w:val="en-US"/>
              </w:rPr>
              <w:t xml:space="preserve"> =&gt; _Bunkering[(</w:t>
            </w:r>
            <w:r w:rsidRPr="0073186F">
              <w:rPr>
                <w:rFonts w:ascii="Cascadia Mono" w:hAnsi="Cascadia Mono" w:cs="Cascadia Mono"/>
                <w:color w:val="0000FF"/>
                <w:kern w:val="0"/>
                <w:sz w:val="19"/>
                <w:szCs w:val="19"/>
                <w:lang w:val="en-US"/>
              </w:rPr>
              <w:t>int</w:t>
            </w:r>
            <w:r w:rsidRPr="0073186F">
              <w:rPr>
                <w:rFonts w:ascii="Cascadia Mono" w:hAnsi="Cascadia Mono" w:cs="Cascadia Mono"/>
                <w:color w:val="000000"/>
                <w:kern w:val="0"/>
                <w:sz w:val="19"/>
                <w:szCs w:val="19"/>
                <w:lang w:val="en-US"/>
              </w:rPr>
              <w:t>)</w:t>
            </w:r>
            <w:proofErr w:type="spellStart"/>
            <w:r w:rsidRPr="0073186F">
              <w:rPr>
                <w:rFonts w:ascii="Cascadia Mono" w:hAnsi="Cascadia Mono" w:cs="Cascadia Mono"/>
                <w:color w:val="000000"/>
                <w:kern w:val="0"/>
                <w:sz w:val="19"/>
                <w:szCs w:val="19"/>
                <w:lang w:val="en-US"/>
              </w:rPr>
              <w:t>FuelTypeEnum.HSFO</w:t>
            </w:r>
            <w:proofErr w:type="spellEnd"/>
            <w:r w:rsidRPr="0073186F">
              <w:rPr>
                <w:rFonts w:ascii="Cascadia Mono" w:hAnsi="Cascadia Mono" w:cs="Cascadia Mono"/>
                <w:color w:val="000000"/>
                <w:kern w:val="0"/>
                <w:sz w:val="19"/>
                <w:szCs w:val="19"/>
                <w:lang w:val="en-US"/>
              </w:rPr>
              <w:t>].Quantity;</w:t>
            </w:r>
          </w:p>
          <w:p w14:paraId="4DFD2053" w14:textId="77777777" w:rsidR="0073186F" w:rsidRPr="0073186F" w:rsidRDefault="0073186F" w:rsidP="0073186F">
            <w:pPr>
              <w:autoSpaceDE w:val="0"/>
              <w:autoSpaceDN w:val="0"/>
              <w:adjustRightInd w:val="0"/>
              <w:spacing w:line="240" w:lineRule="auto"/>
              <w:rPr>
                <w:rFonts w:ascii="Cascadia Mono" w:hAnsi="Cascadia Mono" w:cs="Cascadia Mono"/>
                <w:color w:val="000000"/>
                <w:kern w:val="0"/>
                <w:sz w:val="19"/>
                <w:szCs w:val="19"/>
                <w:lang w:val="en-US"/>
              </w:rPr>
            </w:pPr>
            <w:r w:rsidRPr="0073186F">
              <w:rPr>
                <w:rFonts w:ascii="Cascadia Mono" w:hAnsi="Cascadia Mono" w:cs="Cascadia Mono"/>
                <w:color w:val="000000"/>
                <w:kern w:val="0"/>
                <w:sz w:val="19"/>
                <w:szCs w:val="19"/>
                <w:lang w:val="en-US"/>
              </w:rPr>
              <w:t xml:space="preserve">    </w:t>
            </w:r>
            <w:r w:rsidRPr="0073186F">
              <w:rPr>
                <w:rFonts w:ascii="Cascadia Mono" w:hAnsi="Cascadia Mono" w:cs="Cascadia Mono"/>
                <w:color w:val="0000FF"/>
                <w:kern w:val="0"/>
                <w:sz w:val="19"/>
                <w:szCs w:val="19"/>
                <w:lang w:val="en-US"/>
              </w:rPr>
              <w:t>set</w:t>
            </w:r>
            <w:r w:rsidRPr="0073186F">
              <w:rPr>
                <w:rFonts w:ascii="Cascadia Mono" w:hAnsi="Cascadia Mono" w:cs="Cascadia Mono"/>
                <w:color w:val="000000"/>
                <w:kern w:val="0"/>
                <w:sz w:val="19"/>
                <w:szCs w:val="19"/>
                <w:lang w:val="en-US"/>
              </w:rPr>
              <w:t xml:space="preserve"> =&gt; _Bunkering[(</w:t>
            </w:r>
            <w:r w:rsidRPr="0073186F">
              <w:rPr>
                <w:rFonts w:ascii="Cascadia Mono" w:hAnsi="Cascadia Mono" w:cs="Cascadia Mono"/>
                <w:color w:val="0000FF"/>
                <w:kern w:val="0"/>
                <w:sz w:val="19"/>
                <w:szCs w:val="19"/>
                <w:lang w:val="en-US"/>
              </w:rPr>
              <w:t>int</w:t>
            </w:r>
            <w:r w:rsidRPr="0073186F">
              <w:rPr>
                <w:rFonts w:ascii="Cascadia Mono" w:hAnsi="Cascadia Mono" w:cs="Cascadia Mono"/>
                <w:color w:val="000000"/>
                <w:kern w:val="0"/>
                <w:sz w:val="19"/>
                <w:szCs w:val="19"/>
                <w:lang w:val="en-US"/>
              </w:rPr>
              <w:t>)</w:t>
            </w:r>
            <w:proofErr w:type="spellStart"/>
            <w:r w:rsidRPr="0073186F">
              <w:rPr>
                <w:rFonts w:ascii="Cascadia Mono" w:hAnsi="Cascadia Mono" w:cs="Cascadia Mono"/>
                <w:color w:val="000000"/>
                <w:kern w:val="0"/>
                <w:sz w:val="19"/>
                <w:szCs w:val="19"/>
                <w:lang w:val="en-US"/>
              </w:rPr>
              <w:t>FuelTypeEnum.HSFO</w:t>
            </w:r>
            <w:proofErr w:type="spellEnd"/>
            <w:r w:rsidRPr="0073186F">
              <w:rPr>
                <w:rFonts w:ascii="Cascadia Mono" w:hAnsi="Cascadia Mono" w:cs="Cascadia Mono"/>
                <w:color w:val="000000"/>
                <w:kern w:val="0"/>
                <w:sz w:val="19"/>
                <w:szCs w:val="19"/>
                <w:lang w:val="en-US"/>
              </w:rPr>
              <w:t xml:space="preserve">].Quantity = value; </w:t>
            </w:r>
          </w:p>
          <w:p w14:paraId="5E6BD4E4" w14:textId="38EF437F" w:rsidR="0073186F" w:rsidRPr="0073186F" w:rsidRDefault="0073186F" w:rsidP="0073186F">
            <w:pPr>
              <w:autoSpaceDE w:val="0"/>
              <w:autoSpaceDN w:val="0"/>
              <w:adjustRightInd w:val="0"/>
              <w:spacing w:line="240" w:lineRule="auto"/>
              <w:rPr>
                <w:rFonts w:ascii="Cascadia Mono" w:hAnsi="Cascadia Mono" w:cs="Cascadia Mono"/>
                <w:color w:val="000000"/>
                <w:kern w:val="0"/>
                <w:sz w:val="19"/>
                <w:szCs w:val="19"/>
                <w:lang w:val="en-US"/>
              </w:rPr>
            </w:pPr>
            <w:r w:rsidRPr="0073186F">
              <w:rPr>
                <w:rFonts w:ascii="Cascadia Mono" w:hAnsi="Cascadia Mono" w:cs="Cascadia Mono"/>
                <w:color w:val="000000"/>
                <w:kern w:val="0"/>
                <w:sz w:val="19"/>
                <w:szCs w:val="19"/>
                <w:lang w:val="en-US"/>
              </w:rPr>
              <w:t>}</w:t>
            </w:r>
          </w:p>
          <w:p w14:paraId="2EAE0B6E" w14:textId="77777777" w:rsidR="0073186F" w:rsidRPr="00E12A4D" w:rsidRDefault="0073186F" w:rsidP="0073186F">
            <w:pPr>
              <w:pStyle w:val="Normal-Text"/>
              <w:spacing w:line="240" w:lineRule="auto"/>
              <w:ind w:firstLine="0"/>
              <w:rPr>
                <w:rFonts w:ascii="Cascadia Mono" w:hAnsi="Cascadia Mono" w:cs="Cascadia Mono"/>
                <w:color w:val="000000"/>
                <w:kern w:val="0"/>
                <w:sz w:val="19"/>
                <w:szCs w:val="19"/>
                <w:lang w:val="en-US"/>
              </w:rPr>
            </w:pPr>
            <w:r w:rsidRPr="0073186F">
              <w:rPr>
                <w:rFonts w:ascii="Cascadia Mono" w:hAnsi="Cascadia Mono" w:cs="Cascadia Mono"/>
                <w:color w:val="0000FF"/>
                <w:kern w:val="0"/>
                <w:sz w:val="19"/>
                <w:szCs w:val="19"/>
                <w:lang w:val="en-US"/>
              </w:rPr>
              <w:t>public</w:t>
            </w:r>
            <w:r w:rsidRPr="0073186F">
              <w:rPr>
                <w:rFonts w:ascii="Cascadia Mono" w:hAnsi="Cascadia Mono" w:cs="Cascadia Mono"/>
                <w:color w:val="000000"/>
                <w:kern w:val="0"/>
                <w:sz w:val="19"/>
                <w:szCs w:val="19"/>
                <w:lang w:val="en-US"/>
              </w:rPr>
              <w:t xml:space="preserve"> </w:t>
            </w:r>
            <w:r w:rsidRPr="0073186F">
              <w:rPr>
                <w:rFonts w:ascii="Cascadia Mono" w:hAnsi="Cascadia Mono" w:cs="Cascadia Mono"/>
                <w:color w:val="0000FF"/>
                <w:kern w:val="0"/>
                <w:sz w:val="19"/>
                <w:szCs w:val="19"/>
                <w:lang w:val="en-US"/>
              </w:rPr>
              <w:t>decimal</w:t>
            </w:r>
            <w:r w:rsidRPr="0073186F">
              <w:rPr>
                <w:rFonts w:ascii="Cascadia Mono" w:hAnsi="Cascadia Mono" w:cs="Cascadia Mono"/>
                <w:color w:val="000000"/>
                <w:kern w:val="0"/>
                <w:sz w:val="19"/>
                <w:szCs w:val="19"/>
                <w:lang w:val="en-US"/>
              </w:rPr>
              <w:t xml:space="preserve"> </w:t>
            </w:r>
            <w:proofErr w:type="spellStart"/>
            <w:r w:rsidRPr="0073186F">
              <w:rPr>
                <w:rFonts w:ascii="Cascadia Mono" w:hAnsi="Cascadia Mono" w:cs="Cascadia Mono"/>
                <w:color w:val="000000"/>
                <w:kern w:val="0"/>
                <w:sz w:val="19"/>
                <w:szCs w:val="19"/>
                <w:lang w:val="en-US"/>
              </w:rPr>
              <w:t>HSFO_Price</w:t>
            </w:r>
            <w:proofErr w:type="spellEnd"/>
            <w:r w:rsidRPr="0073186F">
              <w:rPr>
                <w:rFonts w:ascii="Cascadia Mono" w:hAnsi="Cascadia Mono" w:cs="Cascadia Mono"/>
                <w:color w:val="000000"/>
                <w:kern w:val="0"/>
                <w:sz w:val="19"/>
                <w:szCs w:val="19"/>
                <w:lang w:val="en-US"/>
              </w:rPr>
              <w:t xml:space="preserve"> { </w:t>
            </w:r>
          </w:p>
          <w:p w14:paraId="5AC77C72" w14:textId="77777777" w:rsidR="0073186F" w:rsidRPr="0073186F" w:rsidRDefault="0073186F" w:rsidP="0073186F">
            <w:pPr>
              <w:pStyle w:val="Normal-Text"/>
              <w:spacing w:line="240" w:lineRule="auto"/>
              <w:ind w:firstLine="0"/>
              <w:rPr>
                <w:rFonts w:ascii="Cascadia Mono" w:hAnsi="Cascadia Mono" w:cs="Cascadia Mono"/>
                <w:color w:val="000000"/>
                <w:kern w:val="0"/>
                <w:sz w:val="19"/>
                <w:szCs w:val="19"/>
                <w:lang w:val="en-US"/>
              </w:rPr>
            </w:pPr>
            <w:r w:rsidRPr="0073186F">
              <w:rPr>
                <w:rFonts w:ascii="Cascadia Mono" w:hAnsi="Cascadia Mono" w:cs="Cascadia Mono"/>
                <w:color w:val="000000"/>
                <w:kern w:val="0"/>
                <w:sz w:val="19"/>
                <w:szCs w:val="19"/>
                <w:lang w:val="en-US"/>
              </w:rPr>
              <w:t xml:space="preserve">    </w:t>
            </w:r>
            <w:r w:rsidRPr="0073186F">
              <w:rPr>
                <w:rFonts w:ascii="Cascadia Mono" w:hAnsi="Cascadia Mono" w:cs="Cascadia Mono"/>
                <w:color w:val="0000FF"/>
                <w:kern w:val="0"/>
                <w:sz w:val="19"/>
                <w:szCs w:val="19"/>
                <w:lang w:val="en-US"/>
              </w:rPr>
              <w:t xml:space="preserve">get </w:t>
            </w:r>
            <w:r w:rsidRPr="0073186F">
              <w:rPr>
                <w:rFonts w:ascii="Cascadia Mono" w:hAnsi="Cascadia Mono" w:cs="Cascadia Mono"/>
                <w:color w:val="000000"/>
                <w:kern w:val="0"/>
                <w:sz w:val="19"/>
                <w:szCs w:val="19"/>
                <w:lang w:val="en-US"/>
              </w:rPr>
              <w:t>=&gt; _Bunkering[(</w:t>
            </w:r>
            <w:r w:rsidRPr="0073186F">
              <w:rPr>
                <w:rFonts w:ascii="Cascadia Mono" w:hAnsi="Cascadia Mono" w:cs="Cascadia Mono"/>
                <w:color w:val="0000FF"/>
                <w:kern w:val="0"/>
                <w:sz w:val="19"/>
                <w:szCs w:val="19"/>
                <w:lang w:val="en-US"/>
              </w:rPr>
              <w:t>int</w:t>
            </w:r>
            <w:r w:rsidRPr="0073186F">
              <w:rPr>
                <w:rFonts w:ascii="Cascadia Mono" w:hAnsi="Cascadia Mono" w:cs="Cascadia Mono"/>
                <w:color w:val="000000"/>
                <w:kern w:val="0"/>
                <w:sz w:val="19"/>
                <w:szCs w:val="19"/>
                <w:lang w:val="en-US"/>
              </w:rPr>
              <w:t>)</w:t>
            </w:r>
            <w:proofErr w:type="spellStart"/>
            <w:r w:rsidRPr="0073186F">
              <w:rPr>
                <w:rFonts w:ascii="Cascadia Mono" w:hAnsi="Cascadia Mono" w:cs="Cascadia Mono"/>
                <w:color w:val="000000"/>
                <w:kern w:val="0"/>
                <w:sz w:val="19"/>
                <w:szCs w:val="19"/>
                <w:lang w:val="en-US"/>
              </w:rPr>
              <w:t>FuelTypeEnum.HSFO</w:t>
            </w:r>
            <w:proofErr w:type="spellEnd"/>
            <w:r w:rsidRPr="0073186F">
              <w:rPr>
                <w:rFonts w:ascii="Cascadia Mono" w:hAnsi="Cascadia Mono" w:cs="Cascadia Mono"/>
                <w:color w:val="000000"/>
                <w:kern w:val="0"/>
                <w:sz w:val="19"/>
                <w:szCs w:val="19"/>
                <w:lang w:val="en-US"/>
              </w:rPr>
              <w:t>].Price;</w:t>
            </w:r>
          </w:p>
          <w:p w14:paraId="12AA3567" w14:textId="68A9F276" w:rsidR="0073186F" w:rsidRPr="0073186F" w:rsidRDefault="0073186F" w:rsidP="0073186F">
            <w:pPr>
              <w:pStyle w:val="Normal-Text"/>
              <w:spacing w:line="240" w:lineRule="auto"/>
              <w:ind w:firstLine="0"/>
              <w:rPr>
                <w:rFonts w:ascii="Cascadia Mono" w:hAnsi="Cascadia Mono" w:cs="Cascadia Mono"/>
                <w:color w:val="000000"/>
                <w:kern w:val="0"/>
                <w:sz w:val="19"/>
                <w:szCs w:val="19"/>
                <w:lang w:val="en-US"/>
              </w:rPr>
            </w:pPr>
            <w:r w:rsidRPr="0073186F">
              <w:rPr>
                <w:rFonts w:ascii="Cascadia Mono" w:hAnsi="Cascadia Mono" w:cs="Cascadia Mono"/>
                <w:color w:val="000000"/>
                <w:kern w:val="0"/>
                <w:sz w:val="19"/>
                <w:szCs w:val="19"/>
                <w:lang w:val="en-US"/>
              </w:rPr>
              <w:t xml:space="preserve">    </w:t>
            </w:r>
            <w:r w:rsidRPr="0073186F">
              <w:rPr>
                <w:rFonts w:ascii="Cascadia Mono" w:hAnsi="Cascadia Mono" w:cs="Cascadia Mono"/>
                <w:color w:val="0000FF"/>
                <w:kern w:val="0"/>
                <w:sz w:val="19"/>
                <w:szCs w:val="19"/>
                <w:lang w:val="en-US"/>
              </w:rPr>
              <w:t>set</w:t>
            </w:r>
            <w:r w:rsidRPr="0073186F">
              <w:rPr>
                <w:rFonts w:ascii="Cascadia Mono" w:hAnsi="Cascadia Mono" w:cs="Cascadia Mono"/>
                <w:color w:val="000000"/>
                <w:kern w:val="0"/>
                <w:sz w:val="19"/>
                <w:szCs w:val="19"/>
                <w:lang w:val="en-US"/>
              </w:rPr>
              <w:t xml:space="preserve"> =&gt; _Bunkering[(</w:t>
            </w:r>
            <w:r w:rsidRPr="0073186F">
              <w:rPr>
                <w:rFonts w:ascii="Cascadia Mono" w:hAnsi="Cascadia Mono" w:cs="Cascadia Mono"/>
                <w:color w:val="0000FF"/>
                <w:kern w:val="0"/>
                <w:sz w:val="19"/>
                <w:szCs w:val="19"/>
                <w:lang w:val="en-US"/>
              </w:rPr>
              <w:t>int</w:t>
            </w:r>
            <w:r w:rsidRPr="0073186F">
              <w:rPr>
                <w:rFonts w:ascii="Cascadia Mono" w:hAnsi="Cascadia Mono" w:cs="Cascadia Mono"/>
                <w:color w:val="000000"/>
                <w:kern w:val="0"/>
                <w:sz w:val="19"/>
                <w:szCs w:val="19"/>
                <w:lang w:val="en-US"/>
              </w:rPr>
              <w:t>)</w:t>
            </w:r>
            <w:proofErr w:type="spellStart"/>
            <w:r w:rsidRPr="0073186F">
              <w:rPr>
                <w:rFonts w:ascii="Cascadia Mono" w:hAnsi="Cascadia Mono" w:cs="Cascadia Mono"/>
                <w:color w:val="000000"/>
                <w:kern w:val="0"/>
                <w:sz w:val="19"/>
                <w:szCs w:val="19"/>
                <w:lang w:val="en-US"/>
              </w:rPr>
              <w:t>FuelTypeEnum.HSFO</w:t>
            </w:r>
            <w:proofErr w:type="spellEnd"/>
            <w:r w:rsidRPr="0073186F">
              <w:rPr>
                <w:rFonts w:ascii="Cascadia Mono" w:hAnsi="Cascadia Mono" w:cs="Cascadia Mono"/>
                <w:color w:val="000000"/>
                <w:kern w:val="0"/>
                <w:sz w:val="19"/>
                <w:szCs w:val="19"/>
                <w:lang w:val="en-US"/>
              </w:rPr>
              <w:t xml:space="preserve">].Price = value; </w:t>
            </w:r>
          </w:p>
          <w:p w14:paraId="1628434C" w14:textId="7340A942" w:rsidR="0073186F" w:rsidRPr="0073186F" w:rsidRDefault="0073186F" w:rsidP="0073186F">
            <w:pPr>
              <w:pStyle w:val="Normal-Text"/>
              <w:spacing w:line="240" w:lineRule="auto"/>
              <w:ind w:firstLine="0"/>
              <w:rPr>
                <w:lang w:val="en-US"/>
              </w:rPr>
            </w:pPr>
            <w:r w:rsidRPr="0073186F">
              <w:rPr>
                <w:rFonts w:ascii="Cascadia Mono" w:hAnsi="Cascadia Mono" w:cs="Cascadia Mono"/>
                <w:color w:val="000000"/>
                <w:kern w:val="0"/>
                <w:sz w:val="19"/>
                <w:szCs w:val="19"/>
                <w:lang w:val="en-US"/>
              </w:rPr>
              <w:t>}</w:t>
            </w:r>
          </w:p>
        </w:tc>
      </w:tr>
    </w:tbl>
    <w:p w14:paraId="75F694A0" w14:textId="77777777" w:rsidR="0073186F" w:rsidRDefault="0073186F" w:rsidP="0073186F">
      <w:pPr>
        <w:pStyle w:val="Normal-Text"/>
      </w:pPr>
    </w:p>
    <w:p w14:paraId="2324CB43" w14:textId="1A509438" w:rsidR="00EE0472" w:rsidRPr="00EE0472" w:rsidRDefault="00EE0472" w:rsidP="0073186F">
      <w:pPr>
        <w:pStyle w:val="Normal-Text"/>
      </w:pPr>
      <w:r>
        <w:t>Сам тип топлива обозначается с помощью специального перечисления (</w:t>
      </w:r>
      <w:proofErr w:type="spellStart"/>
      <w:r>
        <w:rPr>
          <w:lang w:val="en-US"/>
        </w:rPr>
        <w:t>enum</w:t>
      </w:r>
      <w:proofErr w:type="spellEnd"/>
      <w:r>
        <w:t xml:space="preserve">) </w:t>
      </w:r>
      <w:proofErr w:type="spellStart"/>
      <w:r>
        <w:rPr>
          <w:lang w:val="en-US"/>
        </w:rPr>
        <w:t>FuelTypeEnum</w:t>
      </w:r>
      <w:proofErr w:type="spellEnd"/>
      <w:r>
        <w:t>, включающего поддержимаемые системой виды топлива.</w:t>
      </w:r>
    </w:p>
    <w:tbl>
      <w:tblPr>
        <w:tblStyle w:val="TableGrid"/>
        <w:tblW w:w="0" w:type="auto"/>
        <w:tblLook w:val="04A0" w:firstRow="1" w:lastRow="0" w:firstColumn="1" w:lastColumn="0" w:noHBand="0" w:noVBand="1"/>
      </w:tblPr>
      <w:tblGrid>
        <w:gridCol w:w="9344"/>
      </w:tblGrid>
      <w:tr w:rsidR="00EE0472" w14:paraId="24680159" w14:textId="77777777" w:rsidTr="00EE0472">
        <w:tc>
          <w:tcPr>
            <w:tcW w:w="9344" w:type="dxa"/>
          </w:tcPr>
          <w:p w14:paraId="0212C04D" w14:textId="64FAAC9F" w:rsidR="00EE0472" w:rsidRPr="00EE0472" w:rsidRDefault="00EE0472" w:rsidP="0073186F">
            <w:pPr>
              <w:pStyle w:val="Normal-Text"/>
              <w:ind w:firstLine="0"/>
            </w:pPr>
            <w:r>
              <w:t xml:space="preserve">Перечисление </w:t>
            </w:r>
            <w:proofErr w:type="spellStart"/>
            <w:r>
              <w:rPr>
                <w:lang w:val="en-US"/>
              </w:rPr>
              <w:t>FuelTypeEnum</w:t>
            </w:r>
            <w:proofErr w:type="spellEnd"/>
            <w:r w:rsidRPr="00EE0472">
              <w:t xml:space="preserve"> </w:t>
            </w:r>
            <w:r>
              <w:t>с поддерживаемыми типами топлива</w:t>
            </w:r>
          </w:p>
        </w:tc>
      </w:tr>
      <w:tr w:rsidR="00EE0472" w:rsidRPr="00EE0472" w14:paraId="6FB30C7B" w14:textId="77777777" w:rsidTr="00EE0472">
        <w:tc>
          <w:tcPr>
            <w:tcW w:w="9344" w:type="dxa"/>
          </w:tcPr>
          <w:p w14:paraId="3C2EBF7B" w14:textId="6DDED70C"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sidRPr="00EE0472">
              <w:rPr>
                <w:rFonts w:ascii="Cascadia Mono" w:hAnsi="Cascadia Mono" w:cs="Cascadia Mono"/>
                <w:color w:val="0000FF"/>
                <w:kern w:val="0"/>
                <w:sz w:val="19"/>
                <w:szCs w:val="19"/>
                <w:lang w:val="en-US"/>
              </w:rPr>
              <w:t>public</w:t>
            </w:r>
            <w:r w:rsidRPr="00EE0472">
              <w:rPr>
                <w:rFonts w:ascii="Cascadia Mono" w:hAnsi="Cascadia Mono" w:cs="Cascadia Mono"/>
                <w:color w:val="000000"/>
                <w:kern w:val="0"/>
                <w:sz w:val="19"/>
                <w:szCs w:val="19"/>
                <w:lang w:val="en-US"/>
              </w:rPr>
              <w:t xml:space="preserve"> </w:t>
            </w:r>
            <w:proofErr w:type="spellStart"/>
            <w:r w:rsidRPr="00EE0472">
              <w:rPr>
                <w:rFonts w:ascii="Cascadia Mono" w:hAnsi="Cascadia Mono" w:cs="Cascadia Mono"/>
                <w:color w:val="0000FF"/>
                <w:kern w:val="0"/>
                <w:sz w:val="19"/>
                <w:szCs w:val="19"/>
                <w:lang w:val="en-US"/>
              </w:rPr>
              <w:t>enum</w:t>
            </w:r>
            <w:proofErr w:type="spellEnd"/>
            <w:r w:rsidRPr="00EE0472">
              <w:rPr>
                <w:rFonts w:ascii="Cascadia Mono" w:hAnsi="Cascadia Mono" w:cs="Cascadia Mono"/>
                <w:color w:val="000000"/>
                <w:kern w:val="0"/>
                <w:sz w:val="19"/>
                <w:szCs w:val="19"/>
                <w:lang w:val="en-US"/>
              </w:rPr>
              <w:t xml:space="preserve"> </w:t>
            </w:r>
            <w:proofErr w:type="spellStart"/>
            <w:r w:rsidRPr="00EE0472">
              <w:rPr>
                <w:rFonts w:ascii="Cascadia Mono" w:hAnsi="Cascadia Mono" w:cs="Cascadia Mono"/>
                <w:color w:val="2B91AF"/>
                <w:kern w:val="0"/>
                <w:sz w:val="19"/>
                <w:szCs w:val="19"/>
                <w:lang w:val="en-US"/>
              </w:rPr>
              <w:t>FuelTypeEnum</w:t>
            </w:r>
            <w:proofErr w:type="spellEnd"/>
          </w:p>
          <w:p w14:paraId="6874AF31" w14:textId="18ECDB20"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sidRPr="00EE0472">
              <w:rPr>
                <w:rFonts w:ascii="Cascadia Mono" w:hAnsi="Cascadia Mono" w:cs="Cascadia Mono"/>
                <w:color w:val="000000"/>
                <w:kern w:val="0"/>
                <w:sz w:val="19"/>
                <w:szCs w:val="19"/>
                <w:lang w:val="en-US"/>
              </w:rPr>
              <w:t>{</w:t>
            </w:r>
          </w:p>
          <w:p w14:paraId="5F71DF03" w14:textId="6E4C9078"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EE0472">
              <w:rPr>
                <w:rFonts w:ascii="Cascadia Mono" w:hAnsi="Cascadia Mono" w:cs="Cascadia Mono"/>
                <w:color w:val="000000"/>
                <w:kern w:val="0"/>
                <w:sz w:val="19"/>
                <w:szCs w:val="19"/>
                <w:lang w:val="en-US"/>
              </w:rPr>
              <w:t xml:space="preserve">[Display(Name = </w:t>
            </w:r>
            <w:r w:rsidRPr="00EE0472">
              <w:rPr>
                <w:rFonts w:ascii="Cascadia Mono" w:hAnsi="Cascadia Mono" w:cs="Cascadia Mono"/>
                <w:color w:val="A31515"/>
                <w:kern w:val="0"/>
                <w:sz w:val="19"/>
                <w:szCs w:val="19"/>
                <w:lang w:val="en-US"/>
              </w:rPr>
              <w:t>"IFO"</w:t>
            </w:r>
            <w:r w:rsidRPr="00EE0472">
              <w:rPr>
                <w:rFonts w:ascii="Cascadia Mono" w:hAnsi="Cascadia Mono" w:cs="Cascadia Mono"/>
                <w:color w:val="000000"/>
                <w:kern w:val="0"/>
                <w:sz w:val="19"/>
                <w:szCs w:val="19"/>
                <w:lang w:val="en-US"/>
              </w:rPr>
              <w:t>)]</w:t>
            </w:r>
          </w:p>
          <w:p w14:paraId="2E856BBB" w14:textId="0323A26F"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sidRPr="00EE0472">
              <w:rPr>
                <w:rFonts w:ascii="Cascadia Mono" w:hAnsi="Cascadia Mono" w:cs="Cascadia Mono"/>
                <w:color w:val="000000"/>
                <w:kern w:val="0"/>
                <w:sz w:val="19"/>
                <w:szCs w:val="19"/>
                <w:lang w:val="en-US"/>
              </w:rPr>
              <w:t xml:space="preserve">    HSFO,</w:t>
            </w:r>
          </w:p>
          <w:p w14:paraId="4F829F27" w14:textId="029F8330"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sidRPr="00EE0472">
              <w:rPr>
                <w:rFonts w:ascii="Cascadia Mono" w:hAnsi="Cascadia Mono" w:cs="Cascadia Mono"/>
                <w:color w:val="000000"/>
                <w:kern w:val="0"/>
                <w:sz w:val="19"/>
                <w:szCs w:val="19"/>
                <w:lang w:val="en-US"/>
              </w:rPr>
              <w:t xml:space="preserve">    VLSFO,</w:t>
            </w:r>
          </w:p>
          <w:p w14:paraId="61207A2D" w14:textId="1E3444A7"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sidRPr="00EE0472">
              <w:rPr>
                <w:rFonts w:ascii="Cascadia Mono" w:hAnsi="Cascadia Mono" w:cs="Cascadia Mono"/>
                <w:color w:val="000000"/>
                <w:kern w:val="0"/>
                <w:sz w:val="19"/>
                <w:szCs w:val="19"/>
                <w:lang w:val="en-US"/>
              </w:rPr>
              <w:t xml:space="preserve">    ULSFO,</w:t>
            </w:r>
          </w:p>
          <w:p w14:paraId="35FBF67A" w14:textId="6E873E2C" w:rsidR="00EE0472" w:rsidRPr="00EE0472" w:rsidRDefault="00EE0472" w:rsidP="00EE0472">
            <w:pPr>
              <w:autoSpaceDE w:val="0"/>
              <w:autoSpaceDN w:val="0"/>
              <w:adjustRightInd w:val="0"/>
              <w:spacing w:line="240" w:lineRule="auto"/>
              <w:rPr>
                <w:rFonts w:ascii="Cascadia Mono" w:hAnsi="Cascadia Mono" w:cs="Cascadia Mono"/>
                <w:color w:val="000000"/>
                <w:kern w:val="0"/>
                <w:sz w:val="19"/>
                <w:szCs w:val="19"/>
                <w:lang w:val="en-US"/>
              </w:rPr>
            </w:pPr>
            <w:r w:rsidRPr="00EE0472">
              <w:rPr>
                <w:rFonts w:ascii="Cascadia Mono" w:hAnsi="Cascadia Mono" w:cs="Cascadia Mono"/>
                <w:color w:val="000000"/>
                <w:kern w:val="0"/>
                <w:sz w:val="19"/>
                <w:szCs w:val="19"/>
                <w:lang w:val="en-US"/>
              </w:rPr>
              <w:t xml:space="preserve">    LSMGO</w:t>
            </w:r>
          </w:p>
          <w:p w14:paraId="45086FBA" w14:textId="556919EA" w:rsidR="00EE0472" w:rsidRPr="00EE0472" w:rsidRDefault="00EE0472" w:rsidP="00EE0472">
            <w:pPr>
              <w:pStyle w:val="Normal-Text"/>
              <w:ind w:firstLine="0"/>
              <w:rPr>
                <w:lang w:val="en-US"/>
              </w:rPr>
            </w:pPr>
            <w:r w:rsidRPr="00EE0472">
              <w:rPr>
                <w:rFonts w:ascii="Cascadia Mono" w:hAnsi="Cascadia Mono" w:cs="Cascadia Mono"/>
                <w:color w:val="000000"/>
                <w:kern w:val="0"/>
                <w:sz w:val="19"/>
                <w:szCs w:val="19"/>
                <w:lang w:val="en-US"/>
              </w:rPr>
              <w:t>}</w:t>
            </w:r>
          </w:p>
        </w:tc>
      </w:tr>
    </w:tbl>
    <w:p w14:paraId="03137353" w14:textId="77777777" w:rsidR="00EE0472" w:rsidRPr="00EE0472" w:rsidRDefault="00EE0472" w:rsidP="0073186F">
      <w:pPr>
        <w:pStyle w:val="Normal-Text"/>
        <w:rPr>
          <w:lang w:val="en-US"/>
        </w:rPr>
      </w:pPr>
    </w:p>
    <w:p w14:paraId="4373E8B1" w14:textId="0CEEE278" w:rsidR="00EE0472" w:rsidRDefault="00EE0472" w:rsidP="0073186F">
      <w:pPr>
        <w:pStyle w:val="Normal-Text"/>
      </w:pPr>
      <w:r>
        <w:t>Для облегчения последующей работы необходимо будет добавить в класс бункерного отчёта методы для извлечения вышеописанных данных по конкретному виду топлива</w:t>
      </w:r>
      <w:r w:rsidR="00147AEF">
        <w:t>, например, для получения количества топлива можно будет сделать метод типа:</w:t>
      </w:r>
    </w:p>
    <w:p w14:paraId="23B87ECF" w14:textId="4F0F9A4C" w:rsidR="00147AEF" w:rsidRPr="00147AEF" w:rsidRDefault="00147AEF" w:rsidP="0073186F">
      <w:pPr>
        <w:pStyle w:val="Normal-Text"/>
        <w:rPr>
          <w:lang w:val="en-US"/>
        </w:rPr>
      </w:pPr>
      <w:r w:rsidRPr="00147AEF">
        <w:rPr>
          <w:rFonts w:ascii="Cascadia Mono" w:hAnsi="Cascadia Mono" w:cs="Cascadia Mono"/>
          <w:color w:val="0000FF"/>
          <w:kern w:val="0"/>
          <w:sz w:val="19"/>
          <w:szCs w:val="19"/>
          <w:lang w:val="en-US"/>
        </w:rPr>
        <w:t>public</w:t>
      </w:r>
      <w:r w:rsidRPr="00147AEF">
        <w:rPr>
          <w:rFonts w:ascii="Cascadia Mono" w:hAnsi="Cascadia Mono" w:cs="Cascadia Mono"/>
          <w:color w:val="000000"/>
          <w:kern w:val="0"/>
          <w:sz w:val="19"/>
          <w:szCs w:val="19"/>
          <w:lang w:val="en-US"/>
        </w:rPr>
        <w:t xml:space="preserve"> </w:t>
      </w:r>
      <w:r w:rsidRPr="00147AEF">
        <w:rPr>
          <w:rFonts w:ascii="Cascadia Mono" w:hAnsi="Cascadia Mono" w:cs="Cascadia Mono"/>
          <w:color w:val="0000FF"/>
          <w:kern w:val="0"/>
          <w:sz w:val="19"/>
          <w:szCs w:val="19"/>
          <w:lang w:val="en-US"/>
        </w:rPr>
        <w:t>decimal</w:t>
      </w:r>
      <w:r w:rsidRPr="00147AEF">
        <w:rPr>
          <w:rFonts w:ascii="Cascadia Mono" w:hAnsi="Cascadia Mono" w:cs="Cascadia Mono"/>
          <w:color w:val="000000"/>
          <w:kern w:val="0"/>
          <w:sz w:val="19"/>
          <w:szCs w:val="19"/>
          <w:lang w:val="en-US"/>
        </w:rPr>
        <w:t xml:space="preserve"> </w:t>
      </w:r>
      <w:proofErr w:type="spellStart"/>
      <w:r w:rsidRPr="00147AEF">
        <w:rPr>
          <w:rFonts w:ascii="Cascadia Mono" w:hAnsi="Cascadia Mono" w:cs="Cascadia Mono"/>
          <w:color w:val="000000"/>
          <w:kern w:val="0"/>
          <w:sz w:val="19"/>
          <w:szCs w:val="19"/>
          <w:lang w:val="en-US"/>
        </w:rPr>
        <w:t>GetFuelQuantity</w:t>
      </w:r>
      <w:proofErr w:type="spellEnd"/>
      <w:r w:rsidRPr="00147AEF">
        <w:rPr>
          <w:rFonts w:ascii="Cascadia Mono" w:hAnsi="Cascadia Mono" w:cs="Cascadia Mono"/>
          <w:color w:val="000000"/>
          <w:kern w:val="0"/>
          <w:sz w:val="19"/>
          <w:szCs w:val="19"/>
          <w:lang w:val="en-US"/>
        </w:rPr>
        <w:t>(</w:t>
      </w:r>
      <w:proofErr w:type="spellStart"/>
      <w:r w:rsidRPr="00147AEF">
        <w:rPr>
          <w:rFonts w:ascii="Cascadia Mono" w:hAnsi="Cascadia Mono" w:cs="Cascadia Mono"/>
          <w:color w:val="000000"/>
          <w:kern w:val="0"/>
          <w:sz w:val="19"/>
          <w:szCs w:val="19"/>
          <w:lang w:val="en-US"/>
        </w:rPr>
        <w:t>FuelTypeEnum</w:t>
      </w:r>
      <w:proofErr w:type="spellEnd"/>
      <w:r w:rsidRPr="00147AEF">
        <w:rPr>
          <w:rFonts w:ascii="Cascadia Mono" w:hAnsi="Cascadia Mono" w:cs="Cascadia Mono"/>
          <w:color w:val="000000"/>
          <w:kern w:val="0"/>
          <w:sz w:val="19"/>
          <w:szCs w:val="19"/>
          <w:lang w:val="en-US"/>
        </w:rPr>
        <w:t xml:space="preserve"> type)</w:t>
      </w:r>
    </w:p>
    <w:p w14:paraId="4072BC2D" w14:textId="39C53320" w:rsidR="007D09D6" w:rsidRDefault="007D09D6" w:rsidP="0073186F">
      <w:pPr>
        <w:pStyle w:val="Normal-Text"/>
      </w:pPr>
      <w:r>
        <w:t>Внедрение таких методов в дальнейшем позволит производить итеративную обработку всех данных в цикле, перебирая доступные значения перечисления.</w:t>
      </w:r>
    </w:p>
    <w:p w14:paraId="4904D0A8" w14:textId="0E7BDA4F" w:rsidR="00147AEF" w:rsidRDefault="00562B92" w:rsidP="0073186F">
      <w:pPr>
        <w:pStyle w:val="Normal-Text"/>
      </w:pPr>
      <w:r>
        <w:t xml:space="preserve">Возвращаясь к вопросу детализированных остатков, охарактеризуем, что именно на смысловом уровне будет отражать каждая их запись. Детализированный остаток будет обозначать остаток топлива, остающийся от конкретного источника топлива. Детализированный остаток будет имеет привязку к конкретному </w:t>
      </w:r>
      <w:r>
        <w:rPr>
          <w:lang w:val="en-US"/>
        </w:rPr>
        <w:t>DR</w:t>
      </w:r>
      <w:r>
        <w:t xml:space="preserve">, остатки которого он </w:t>
      </w:r>
      <w:r>
        <w:lastRenderedPageBreak/>
        <w:t>характеризует, а также привязку к источнику топлива, откуда можно взять информацию о дате и цене. Количество топлива в детализированном остатке по мере потребления топлива будет уменьшаться, и тогда уже не будет соответствовать количеству для самого источника источника. Хранить остатки топлива буде</w:t>
      </w:r>
      <w:r w:rsidR="007D09D6">
        <w:t>м</w:t>
      </w:r>
      <w:r>
        <w:t xml:space="preserve"> в полностью нормализованном виде, с обозначением конкретного типа топлива,</w:t>
      </w:r>
      <w:r w:rsidR="007D09D6">
        <w:t xml:space="preserve"> на которое ссылаемся в конкретном источнике.</w:t>
      </w:r>
    </w:p>
    <w:p w14:paraId="4F8009AC" w14:textId="37C67B06" w:rsidR="007D09D6" w:rsidRDefault="007D09D6" w:rsidP="0073186F">
      <w:pPr>
        <w:pStyle w:val="Normal-Text"/>
      </w:pPr>
      <w:r>
        <w:t>В итоге для детализированного остатка придём к следующей структуре данных:</w:t>
      </w:r>
    </w:p>
    <w:p w14:paraId="0E5510FB" w14:textId="2FB5DD1E" w:rsidR="007D09D6" w:rsidRPr="007D09D6" w:rsidRDefault="007D09D6" w:rsidP="00AA0BCB">
      <w:pPr>
        <w:pStyle w:val="ListParagraph"/>
        <w:numPr>
          <w:ilvl w:val="0"/>
          <w:numId w:val="4"/>
        </w:numPr>
      </w:pPr>
      <w:r w:rsidRPr="007D09D6">
        <w:t>Id – собственный идентификатор остатка (основной ключ в таблице)</w:t>
      </w:r>
    </w:p>
    <w:p w14:paraId="1BAE388F" w14:textId="5DCFFE0D" w:rsidR="007D09D6" w:rsidRPr="007D09D6" w:rsidRDefault="007D09D6" w:rsidP="00AA0BCB">
      <w:pPr>
        <w:pStyle w:val="ListParagraph"/>
        <w:numPr>
          <w:ilvl w:val="0"/>
          <w:numId w:val="4"/>
        </w:numPr>
      </w:pPr>
      <w:r w:rsidRPr="007D09D6">
        <w:t>Id_DailyReport – идентификатор DR, который детализируется данным остатком</w:t>
      </w:r>
    </w:p>
    <w:p w14:paraId="60911A43" w14:textId="014B31A0" w:rsidR="007D09D6" w:rsidRPr="007D09D6" w:rsidRDefault="007D09D6" w:rsidP="00AA0BCB">
      <w:pPr>
        <w:pStyle w:val="ListParagraph"/>
        <w:numPr>
          <w:ilvl w:val="0"/>
          <w:numId w:val="4"/>
        </w:numPr>
      </w:pPr>
      <w:r w:rsidRPr="007D09D6">
        <w:t>Id_BunkeringEvent – идентификатор DR, который является источником топлива для данного остатка</w:t>
      </w:r>
    </w:p>
    <w:p w14:paraId="7D363051" w14:textId="3F6C8FA6" w:rsidR="007D09D6" w:rsidRDefault="007D09D6" w:rsidP="00AA0BCB">
      <w:pPr>
        <w:pStyle w:val="ListParagraph"/>
        <w:numPr>
          <w:ilvl w:val="0"/>
          <w:numId w:val="4"/>
        </w:numPr>
      </w:pPr>
      <w:r w:rsidRPr="007D09D6">
        <w:t>FuelType</w:t>
      </w:r>
      <w:r>
        <w:t xml:space="preserve"> – тип топлива, представляемого остатком</w:t>
      </w:r>
    </w:p>
    <w:p w14:paraId="346BB387" w14:textId="6157C651" w:rsidR="007D09D6" w:rsidRDefault="007D09D6" w:rsidP="00AA0BCB">
      <w:pPr>
        <w:pStyle w:val="ListParagraph"/>
        <w:numPr>
          <w:ilvl w:val="0"/>
          <w:numId w:val="4"/>
        </w:numPr>
      </w:pPr>
      <w:proofErr w:type="spellStart"/>
      <w:r>
        <w:rPr>
          <w:lang w:val="en-US"/>
        </w:rPr>
        <w:t>LeftoverQuantity</w:t>
      </w:r>
      <w:proofErr w:type="spellEnd"/>
      <w:r w:rsidRPr="007D09D6">
        <w:t xml:space="preserve"> – </w:t>
      </w:r>
      <w:r>
        <w:t>количество топлива в остатке</w:t>
      </w:r>
    </w:p>
    <w:p w14:paraId="07B05E49" w14:textId="32FDA266" w:rsidR="00C14D48" w:rsidRPr="00E93044" w:rsidRDefault="00C14D48" w:rsidP="00C14D48">
      <w:pPr>
        <w:pStyle w:val="Normal-Text"/>
      </w:pPr>
      <w:r>
        <w:t xml:space="preserve">В самом объекте </w:t>
      </w:r>
      <w:r>
        <w:rPr>
          <w:lang w:val="en-US"/>
        </w:rPr>
        <w:t>DR</w:t>
      </w:r>
      <w:r w:rsidRPr="00C14D48">
        <w:t xml:space="preserve"> </w:t>
      </w:r>
      <w:r>
        <w:t>детализированные остатки будут представлены в виде списка (массива), и их обработка будет производиться с применением сортировки сначала по дате события заправки (начиная от более ранних), и, в случае совпадения даты двух событий, по их идентификатору.</w:t>
      </w:r>
    </w:p>
    <w:p w14:paraId="519E6910" w14:textId="0C76AE27" w:rsidR="00B654E1" w:rsidRDefault="00064E71" w:rsidP="00B654E1">
      <w:pPr>
        <w:pStyle w:val="Normal-Text"/>
      </w:pPr>
      <w:r>
        <w:t>В графическим интерфейсе детализированные остатки будем отражать на карточке ежедневного отчёта</w:t>
      </w:r>
      <w:r w:rsidR="00B654E1">
        <w:t xml:space="preserve">, добавив в нижнюю часть основной секции (справа) блок </w:t>
      </w:r>
      <w:r w:rsidR="00B654E1">
        <w:rPr>
          <w:lang w:val="en-US"/>
        </w:rPr>
        <w:t>ROB</w:t>
      </w:r>
      <w:r w:rsidR="00B654E1" w:rsidRPr="00B654E1">
        <w:t xml:space="preserve"> </w:t>
      </w:r>
      <w:r w:rsidR="00B654E1">
        <w:rPr>
          <w:lang w:val="en-US"/>
        </w:rPr>
        <w:t>Details</w:t>
      </w:r>
      <w:r w:rsidR="00B654E1">
        <w:t>. Здесь отразим основные поля, присущие детализированным остаткам: тип топлива, количество, цену топлива в осточнике, общую стоимость, а также позволим выбрать сам источник в с помощью выпадающего списка.</w:t>
      </w:r>
    </w:p>
    <w:p w14:paraId="6970DC66" w14:textId="6C5E706C" w:rsidR="00B654E1" w:rsidRDefault="00B654E1" w:rsidP="00B654E1">
      <w:pPr>
        <w:pStyle w:val="Normal-Text"/>
      </w:pPr>
      <w:r>
        <w:t xml:space="preserve">Будем предполагать, что у пользователя будет возможность редактировать и добавлять записи будут, поэтому в заголовке блока добавим кнопку </w:t>
      </w:r>
      <w:r>
        <w:rPr>
          <w:lang w:val="en-US"/>
        </w:rPr>
        <w:t>Add</w:t>
      </w:r>
      <w:r w:rsidRPr="00B654E1">
        <w:t xml:space="preserve"> </w:t>
      </w:r>
      <w:r>
        <w:rPr>
          <w:lang w:val="en-US"/>
        </w:rPr>
        <w:t>ROB</w:t>
      </w:r>
      <w:r w:rsidRPr="00B654E1">
        <w:t xml:space="preserve"> </w:t>
      </w:r>
      <w:r>
        <w:rPr>
          <w:lang w:val="en-US"/>
        </w:rPr>
        <w:t>Detail</w:t>
      </w:r>
      <w:r>
        <w:t>, и сами элементы интерфейса сделаем редактируемыми. Цена и общее количество должны быть нередактируемыми, поскольку их значения определяются источником топлива.</w:t>
      </w:r>
    </w:p>
    <w:p w14:paraId="284E2006" w14:textId="26DD995B" w:rsidR="00B654E1" w:rsidRPr="00B654E1" w:rsidRDefault="00B654E1" w:rsidP="00B654E1">
      <w:pPr>
        <w:pStyle w:val="Normal-Text"/>
      </w:pPr>
      <w:r>
        <w:t>Подготовим макет расположения блока и его элементов на карточке.</w:t>
      </w:r>
    </w:p>
    <w:p w14:paraId="15FD7642" w14:textId="77777777" w:rsidR="00064E71" w:rsidRDefault="00064E71" w:rsidP="00064E71">
      <w:pPr>
        <w:jc w:val="center"/>
      </w:pPr>
      <w:r>
        <w:rPr>
          <w:noProof/>
          <w:lang w:eastAsia="ru-RU"/>
        </w:rPr>
        <w:lastRenderedPageBreak/>
        <w:drawing>
          <wp:inline distT="0" distB="0" distL="0" distR="0" wp14:anchorId="52826E3A" wp14:editId="0F48532F">
            <wp:extent cx="3933027" cy="2737262"/>
            <wp:effectExtent l="0" t="0" r="0" b="6350"/>
            <wp:docPr id="106498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2471" cy="2743835"/>
                    </a:xfrm>
                    <a:prstGeom prst="rect">
                      <a:avLst/>
                    </a:prstGeom>
                    <a:noFill/>
                    <a:ln>
                      <a:noFill/>
                    </a:ln>
                  </pic:spPr>
                </pic:pic>
              </a:graphicData>
            </a:graphic>
          </wp:inline>
        </w:drawing>
      </w:r>
    </w:p>
    <w:p w14:paraId="06026911" w14:textId="088BAF56" w:rsidR="00064E71" w:rsidRDefault="00064E71" w:rsidP="00064E71">
      <w:pPr>
        <w:pStyle w:val="Caption"/>
        <w:jc w:val="center"/>
      </w:pPr>
      <w:bookmarkStart w:id="17" w:name="_Ref169403997"/>
      <w:r>
        <w:t xml:space="preserve">Рисунок </w:t>
      </w:r>
      <w:r>
        <w:fldChar w:fldCharType="begin"/>
      </w:r>
      <w:r>
        <w:instrText xml:space="preserve"> SEQ Рисунок \* ARABIC </w:instrText>
      </w:r>
      <w:r>
        <w:fldChar w:fldCharType="separate"/>
      </w:r>
      <w:r w:rsidR="002E4688">
        <w:rPr>
          <w:noProof/>
        </w:rPr>
        <w:t>5</w:t>
      </w:r>
      <w:r>
        <w:rPr>
          <w:noProof/>
        </w:rPr>
        <w:fldChar w:fldCharType="end"/>
      </w:r>
      <w:bookmarkEnd w:id="17"/>
      <w:r w:rsidR="00A808FC">
        <w:t xml:space="preserve"> -</w:t>
      </w:r>
      <w:r>
        <w:t xml:space="preserve"> </w:t>
      </w:r>
      <w:r w:rsidRPr="00FC5892">
        <w:t>Макет блока ROB Details в окне ежедневного отчёта</w:t>
      </w:r>
    </w:p>
    <w:p w14:paraId="4FBE371E" w14:textId="77777777" w:rsidR="00A95996" w:rsidRPr="00A95996" w:rsidRDefault="00A95996" w:rsidP="00A95996"/>
    <w:p w14:paraId="55E487D1" w14:textId="6846F87A" w:rsidR="003466EA" w:rsidRPr="003466EA" w:rsidRDefault="003466EA" w:rsidP="003466EA">
      <w:pPr>
        <w:pStyle w:val="Normal-Text"/>
      </w:pPr>
      <w:r>
        <w:t>Добавляемый блок на макете отмечен красной рамкой.</w:t>
      </w:r>
    </w:p>
    <w:p w14:paraId="2D19D4E0" w14:textId="289D8E61" w:rsidR="00B50177" w:rsidRDefault="00683AAD" w:rsidP="00B50177">
      <w:pPr>
        <w:pStyle w:val="Heading2"/>
        <w:numPr>
          <w:ilvl w:val="1"/>
          <w:numId w:val="1"/>
        </w:numPr>
      </w:pPr>
      <w:bookmarkStart w:id="18" w:name="_Toc169683094"/>
      <w:r>
        <w:t>П</w:t>
      </w:r>
      <w:r w:rsidR="00B50177">
        <w:t xml:space="preserve">ерерасчёт </w:t>
      </w:r>
      <w:r w:rsidR="00FA1A02">
        <w:t xml:space="preserve">детализированных </w:t>
      </w:r>
      <w:r w:rsidR="00B50177">
        <w:t>остатков</w:t>
      </w:r>
      <w:bookmarkEnd w:id="18"/>
    </w:p>
    <w:p w14:paraId="432C57A6" w14:textId="3968A980" w:rsidR="00B50177" w:rsidRDefault="00683AAD" w:rsidP="00B50177">
      <w:pPr>
        <w:pStyle w:val="Normal-Text"/>
      </w:pPr>
      <w:r>
        <w:t xml:space="preserve">Обеспечив хранение, отображение и возможность ручного редактирования детализации остатков, переходим к следующему блоку задач. Необходимо обеспечить средства для автоматической генерации детализированных остатков, то есть в конечном счёте система должна, анализируя изменение общего значения остатков топлива в соседних  </w:t>
      </w:r>
      <w:r>
        <w:rPr>
          <w:lang w:val="en-US"/>
        </w:rPr>
        <w:t>DR</w:t>
      </w:r>
      <w:r>
        <w:t xml:space="preserve">, либо добавлять, либо </w:t>
      </w:r>
      <w:r w:rsidR="005D5A49">
        <w:t xml:space="preserve">изменять </w:t>
      </w:r>
      <w:r>
        <w:t xml:space="preserve">или </w:t>
      </w:r>
      <w:r w:rsidR="005D5A49">
        <w:t xml:space="preserve">вовсе </w:t>
      </w:r>
      <w:r>
        <w:t>убирать записи по детализированным остаткам.</w:t>
      </w:r>
    </w:p>
    <w:p w14:paraId="2B8C301A" w14:textId="13807799" w:rsidR="005D5A49" w:rsidRDefault="005D5A49" w:rsidP="005D5A49">
      <w:pPr>
        <w:pStyle w:val="Heading3"/>
        <w:numPr>
          <w:ilvl w:val="2"/>
          <w:numId w:val="1"/>
        </w:numPr>
      </w:pPr>
      <w:bookmarkStart w:id="19" w:name="_Ref166251955"/>
      <w:bookmarkStart w:id="20" w:name="_Ref166252313"/>
      <w:bookmarkStart w:id="21" w:name="_Toc169683095"/>
      <w:r>
        <w:t>Алгоритм дифференциальной генерации остатков по ежедневному отчёту</w:t>
      </w:r>
      <w:bookmarkEnd w:id="19"/>
      <w:bookmarkEnd w:id="20"/>
      <w:bookmarkEnd w:id="21"/>
    </w:p>
    <w:p w14:paraId="1CD591D5" w14:textId="77777777" w:rsidR="00A12318" w:rsidRDefault="00A12318" w:rsidP="00A12318">
      <w:pPr>
        <w:keepNext/>
        <w:jc w:val="center"/>
      </w:pPr>
      <w:r>
        <w:rPr>
          <w:noProof/>
          <w:lang w:eastAsia="ru-RU"/>
        </w:rPr>
        <w:drawing>
          <wp:inline distT="0" distB="0" distL="0" distR="0" wp14:anchorId="5F5BDDB1" wp14:editId="6AB0431F">
            <wp:extent cx="3114675" cy="1455328"/>
            <wp:effectExtent l="0" t="0" r="0" b="0"/>
            <wp:docPr id="168997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228" cy="1459792"/>
                    </a:xfrm>
                    <a:prstGeom prst="rect">
                      <a:avLst/>
                    </a:prstGeom>
                    <a:noFill/>
                    <a:ln>
                      <a:noFill/>
                    </a:ln>
                  </pic:spPr>
                </pic:pic>
              </a:graphicData>
            </a:graphic>
          </wp:inline>
        </w:drawing>
      </w:r>
    </w:p>
    <w:p w14:paraId="0A3D458C" w14:textId="3EC63FDF" w:rsidR="00A12318" w:rsidRDefault="00A12318" w:rsidP="00A12318">
      <w:pPr>
        <w:pStyle w:val="Caption"/>
        <w:jc w:val="center"/>
      </w:pPr>
      <w:r>
        <w:t xml:space="preserve">Рисунок </w:t>
      </w:r>
      <w:r>
        <w:fldChar w:fldCharType="begin"/>
      </w:r>
      <w:r>
        <w:instrText xml:space="preserve"> SEQ Рисунок \* ARABIC </w:instrText>
      </w:r>
      <w:r>
        <w:fldChar w:fldCharType="separate"/>
      </w:r>
      <w:r w:rsidR="002E4688">
        <w:rPr>
          <w:noProof/>
        </w:rPr>
        <w:t>6</w:t>
      </w:r>
      <w:r>
        <w:rPr>
          <w:noProof/>
        </w:rPr>
        <w:fldChar w:fldCharType="end"/>
      </w:r>
      <w:r>
        <w:t xml:space="preserve"> - Схема изменения остатков</w:t>
      </w:r>
    </w:p>
    <w:p w14:paraId="674EFCA4" w14:textId="77777777" w:rsidR="00A95996" w:rsidRDefault="00A95996" w:rsidP="00B50177">
      <w:pPr>
        <w:pStyle w:val="Normal-Text"/>
      </w:pPr>
    </w:p>
    <w:p w14:paraId="26686E12" w14:textId="134F6128" w:rsidR="005D5A49" w:rsidRDefault="005D5A49" w:rsidP="00B50177">
      <w:pPr>
        <w:pStyle w:val="Normal-Text"/>
      </w:pPr>
      <w:r>
        <w:lastRenderedPageBreak/>
        <w:t xml:space="preserve">Общий алгоритм генерации остатков будем выстраивать по дифференциальной сфере, в общем случая беря два соседних (по дате) </w:t>
      </w:r>
      <w:r>
        <w:rPr>
          <w:lang w:val="en-US"/>
        </w:rPr>
        <w:t>DR</w:t>
      </w:r>
      <w:r>
        <w:t xml:space="preserve">, и анализируя изменение </w:t>
      </w:r>
      <w:r>
        <w:rPr>
          <w:lang w:val="en-US"/>
        </w:rPr>
        <w:t>ROB</w:t>
      </w:r>
      <w:r>
        <w:t xml:space="preserve"> (т.е. фактическое потребление, либо заправку).</w:t>
      </w:r>
    </w:p>
    <w:p w14:paraId="4220D34D" w14:textId="1286BEC7" w:rsidR="00E61B8A" w:rsidRDefault="00E61B8A" w:rsidP="00B50177">
      <w:pPr>
        <w:pStyle w:val="Normal-Text"/>
      </w:pPr>
      <w:r>
        <w:t xml:space="preserve">На вход у нас будут поступать два </w:t>
      </w:r>
      <w:r>
        <w:rPr>
          <w:lang w:val="en-US"/>
        </w:rPr>
        <w:t>DR</w:t>
      </w:r>
      <w:r>
        <w:t xml:space="preserve"> и рейсы к которым они относятся.</w:t>
      </w:r>
      <w:r w:rsidR="00F0662C">
        <w:t xml:space="preserve"> Один </w:t>
      </w:r>
      <w:r w:rsidR="00F0662C">
        <w:rPr>
          <w:lang w:val="en-US"/>
        </w:rPr>
        <w:t>DR</w:t>
      </w:r>
      <w:r w:rsidR="00F0662C" w:rsidRPr="00F0662C">
        <w:t xml:space="preserve"> </w:t>
      </w:r>
      <w:r w:rsidR="00F0662C">
        <w:t>будет считаться предыдущим (для которого остатки уже сгенерированы), а второй – текущим (для которого мы и генерируем остатки).</w:t>
      </w:r>
      <w:r w:rsidR="008832BA">
        <w:t xml:space="preserve"> При этом допустима ситуация, когда «предыдущий» </w:t>
      </w:r>
      <w:r w:rsidR="008832BA">
        <w:rPr>
          <w:lang w:val="en-US"/>
        </w:rPr>
        <w:t>DR</w:t>
      </w:r>
      <w:r w:rsidR="008832BA" w:rsidRPr="008832BA">
        <w:t xml:space="preserve"> </w:t>
      </w:r>
      <w:r w:rsidR="008832BA">
        <w:t xml:space="preserve">отсутствует – это возможно в случае, если текущий </w:t>
      </w:r>
      <w:r w:rsidR="008832BA">
        <w:rPr>
          <w:lang w:val="en-US"/>
        </w:rPr>
        <w:t>DR</w:t>
      </w:r>
      <w:r w:rsidR="008832BA" w:rsidRPr="008832BA">
        <w:t xml:space="preserve"> </w:t>
      </w:r>
      <w:r w:rsidR="008832BA">
        <w:t>является хронологически самым первым в истории судна.</w:t>
      </w:r>
    </w:p>
    <w:p w14:paraId="1A3CC0E0" w14:textId="453C052D" w:rsidR="00367D6A" w:rsidRDefault="00367D6A" w:rsidP="00B50177">
      <w:pPr>
        <w:pStyle w:val="Normal-Text"/>
      </w:pPr>
      <w:r>
        <w:t xml:space="preserve">Так же в силу специфики выбранной реализации обозначения начала рейса возникает следующий эффект: если определённый </w:t>
      </w:r>
      <w:r>
        <w:rPr>
          <w:lang w:val="en-US"/>
        </w:rPr>
        <w:t>DR</w:t>
      </w:r>
      <w:r>
        <w:t xml:space="preserve"> в истории судна выбран, как начало рейса, то все последующие за ним</w:t>
      </w:r>
      <w:r w:rsidRPr="00367D6A">
        <w:t xml:space="preserve"> </w:t>
      </w:r>
      <w:r>
        <w:rPr>
          <w:lang w:val="en-US"/>
        </w:rPr>
        <w:t>DR</w:t>
      </w:r>
      <w:r>
        <w:t xml:space="preserve"> также будут находится в составе этого рейса, либо одного из последующих (если начала выбраны для некоторых из последующих </w:t>
      </w:r>
      <w:r>
        <w:rPr>
          <w:lang w:val="en-US"/>
        </w:rPr>
        <w:t>DR</w:t>
      </w:r>
      <w:r>
        <w:t xml:space="preserve">). Если же самый ранний </w:t>
      </w:r>
      <w:r>
        <w:rPr>
          <w:lang w:val="en-US"/>
        </w:rPr>
        <w:t>DR</w:t>
      </w:r>
      <w:r>
        <w:t xml:space="preserve">, обозначенный, как начало рейса, находится не в самом начале истории судна, то предшествующие ему </w:t>
      </w:r>
      <w:r>
        <w:rPr>
          <w:lang w:val="en-US"/>
        </w:rPr>
        <w:t>DR</w:t>
      </w:r>
      <w:r w:rsidRPr="00367D6A">
        <w:t xml:space="preserve"> </w:t>
      </w:r>
      <w:r>
        <w:t xml:space="preserve">окажутся в зоне, не относящейся ни к каким рейсам, поэтому также допустима ситуация, когда рассматриваемые при генерации </w:t>
      </w:r>
      <w:r>
        <w:rPr>
          <w:lang w:val="en-US"/>
        </w:rPr>
        <w:t>DR</w:t>
      </w:r>
      <w:r w:rsidRPr="00367D6A">
        <w:t xml:space="preserve"> </w:t>
      </w:r>
      <w:r>
        <w:t>не относятся к рейсам.</w:t>
      </w:r>
    </w:p>
    <w:p w14:paraId="408A887F" w14:textId="6B903BC3" w:rsidR="00367D6A" w:rsidRDefault="00367D6A" w:rsidP="00B50177">
      <w:pPr>
        <w:pStyle w:val="Normal-Text"/>
      </w:pPr>
      <w:r>
        <w:t xml:space="preserve">Эти моменты нужно иметь ввиду при реализации, не обращаясь к объектам рейсов и предыдущего </w:t>
      </w:r>
      <w:r>
        <w:rPr>
          <w:lang w:val="en-US"/>
        </w:rPr>
        <w:t>DR</w:t>
      </w:r>
      <w:r w:rsidRPr="00367D6A">
        <w:t xml:space="preserve"> </w:t>
      </w:r>
      <w:r>
        <w:t>без проверки их наличия.</w:t>
      </w:r>
    </w:p>
    <w:p w14:paraId="2EFF69E8" w14:textId="3ED1A256" w:rsidR="00367D6A" w:rsidRDefault="00367D6A" w:rsidP="00B50177">
      <w:pPr>
        <w:pStyle w:val="Normal-Text"/>
      </w:pPr>
      <w:r>
        <w:t xml:space="preserve">В случая отсутствия предыдущего </w:t>
      </w:r>
      <w:r>
        <w:rPr>
          <w:lang w:val="en-US"/>
        </w:rPr>
        <w:t>DR</w:t>
      </w:r>
      <w:r>
        <w:t xml:space="preserve"> будет создавать временный «виртуальный» </w:t>
      </w:r>
      <w:r>
        <w:rPr>
          <w:lang w:val="en-US"/>
        </w:rPr>
        <w:t>DR</w:t>
      </w:r>
      <w:r>
        <w:t xml:space="preserve"> со временем на 1 минуту раньше, чем у текущего (дабы обеспечить хронологический порядок), и нулевыми общими остатками, без каких либо детализированных остатков.</w:t>
      </w:r>
    </w:p>
    <w:p w14:paraId="29C99CD6" w14:textId="031A65AA" w:rsidR="009429B9" w:rsidRDefault="0072736E" w:rsidP="00B50177">
      <w:pPr>
        <w:pStyle w:val="Normal-Text"/>
      </w:pPr>
      <w:r>
        <w:t xml:space="preserve">Далее необходимо определить источник остатков, которые будут браться за основу остатков текущего </w:t>
      </w:r>
      <w:r>
        <w:rPr>
          <w:lang w:val="en-US"/>
        </w:rPr>
        <w:t>DR</w:t>
      </w:r>
      <w:r>
        <w:t>. Это определяется типом текущего и предыдущего рейсов:</w:t>
      </w:r>
    </w:p>
    <w:p w14:paraId="14330B95" w14:textId="21442532" w:rsidR="0072736E" w:rsidRDefault="0072736E" w:rsidP="00AA0BCB">
      <w:pPr>
        <w:pStyle w:val="ListParagraph"/>
        <w:numPr>
          <w:ilvl w:val="0"/>
          <w:numId w:val="16"/>
        </w:numPr>
      </w:pPr>
      <w:r>
        <w:t xml:space="preserve">Если рейс предыдущего </w:t>
      </w:r>
      <w:r>
        <w:rPr>
          <w:lang w:val="en-US"/>
        </w:rPr>
        <w:t>DR</w:t>
      </w:r>
      <w:r w:rsidRPr="0072736E">
        <w:t xml:space="preserve"> </w:t>
      </w:r>
      <w:r>
        <w:t>–</w:t>
      </w:r>
      <w:r w:rsidRPr="0072736E">
        <w:t xml:space="preserve"> </w:t>
      </w:r>
      <w:r>
        <w:t>принятие во фрахт (тип</w:t>
      </w:r>
      <w:r w:rsidRPr="0072736E">
        <w:t xml:space="preserve"> </w:t>
      </w:r>
      <w:r>
        <w:rPr>
          <w:lang w:val="en-US"/>
        </w:rPr>
        <w:t>Charter</w:t>
      </w:r>
      <w:r w:rsidRPr="0072736E">
        <w:t xml:space="preserve"> </w:t>
      </w:r>
      <w:r>
        <w:rPr>
          <w:lang w:val="en-US"/>
        </w:rPr>
        <w:t>In</w:t>
      </w:r>
      <w:r>
        <w:t xml:space="preserve">), то все предшествующие остатки списываются, и в качестве основы остатков для текущего </w:t>
      </w:r>
      <w:r>
        <w:rPr>
          <w:lang w:val="en-US"/>
        </w:rPr>
        <w:t>DR</w:t>
      </w:r>
      <w:r>
        <w:t xml:space="preserve"> служит пустой список (т.е. остатков изначально нету)</w:t>
      </w:r>
    </w:p>
    <w:p w14:paraId="758B8B1C" w14:textId="56606F2B" w:rsidR="009429B9" w:rsidRPr="0072736E" w:rsidRDefault="0072736E" w:rsidP="00AA0BCB">
      <w:pPr>
        <w:pStyle w:val="ListParagraph"/>
        <w:numPr>
          <w:ilvl w:val="0"/>
          <w:numId w:val="16"/>
        </w:numPr>
      </w:pPr>
      <w:r>
        <w:t xml:space="preserve">Если </w:t>
      </w:r>
      <w:r w:rsidR="009429B9">
        <w:t xml:space="preserve">рейс </w:t>
      </w:r>
      <w:r>
        <w:t xml:space="preserve">текущего </w:t>
      </w:r>
      <w:r>
        <w:rPr>
          <w:lang w:val="en-US"/>
        </w:rPr>
        <w:t>DR</w:t>
      </w:r>
      <w:r>
        <w:t xml:space="preserve"> </w:t>
      </w:r>
      <w:r w:rsidR="009429B9">
        <w:t>– собственный для компании, либо он не обозначен вовсе</w:t>
      </w:r>
      <w:r>
        <w:t xml:space="preserve">, то в качестве основы для остатков берутся остатки из предыдущего </w:t>
      </w:r>
      <w:r>
        <w:rPr>
          <w:lang w:val="en-US"/>
        </w:rPr>
        <w:t>DR</w:t>
      </w:r>
      <w:r>
        <w:t xml:space="preserve"> (в т. ч. пустые, если предыдущего </w:t>
      </w:r>
      <w:r>
        <w:rPr>
          <w:lang w:val="en-US"/>
        </w:rPr>
        <w:t>DR</w:t>
      </w:r>
      <w:r w:rsidRPr="0072736E">
        <w:t xml:space="preserve"> </w:t>
      </w:r>
      <w:r>
        <w:t>не было, и используется «виртуальный»)</w:t>
      </w:r>
    </w:p>
    <w:p w14:paraId="1316436F" w14:textId="4AC7261A" w:rsidR="0072736E" w:rsidRDefault="0072736E" w:rsidP="00AA0BCB">
      <w:pPr>
        <w:pStyle w:val="ListParagraph"/>
        <w:numPr>
          <w:ilvl w:val="0"/>
          <w:numId w:val="16"/>
        </w:numPr>
      </w:pPr>
      <w:r>
        <w:t xml:space="preserve">Если рейс текущего </w:t>
      </w:r>
      <w:r>
        <w:rPr>
          <w:lang w:val="en-US"/>
        </w:rPr>
        <w:t>DR</w:t>
      </w:r>
      <w:r w:rsidRPr="0072736E">
        <w:t xml:space="preserve"> </w:t>
      </w:r>
      <w:r>
        <w:t>–</w:t>
      </w:r>
      <w:r w:rsidRPr="0072736E">
        <w:t xml:space="preserve"> </w:t>
      </w:r>
      <w:r>
        <w:t>сдача во фрахт (</w:t>
      </w:r>
      <w:r>
        <w:rPr>
          <w:lang w:val="en-US"/>
        </w:rPr>
        <w:t>Charter</w:t>
      </w:r>
      <w:r w:rsidRPr="0072736E">
        <w:t xml:space="preserve"> </w:t>
      </w:r>
      <w:r>
        <w:rPr>
          <w:lang w:val="en-US"/>
        </w:rPr>
        <w:t>Out</w:t>
      </w:r>
      <w:r>
        <w:t xml:space="preserve">), и сам текущий </w:t>
      </w:r>
      <w:r>
        <w:rPr>
          <w:lang w:val="en-US"/>
        </w:rPr>
        <w:t>DR</w:t>
      </w:r>
      <w:r w:rsidRPr="0072736E">
        <w:t xml:space="preserve"> </w:t>
      </w:r>
      <w:r>
        <w:t xml:space="preserve">имеет тип </w:t>
      </w:r>
      <w:r>
        <w:rPr>
          <w:lang w:val="en-US"/>
        </w:rPr>
        <w:t>Notice</w:t>
      </w:r>
      <w:r w:rsidRPr="0072736E">
        <w:t xml:space="preserve"> </w:t>
      </w:r>
      <w:r>
        <w:rPr>
          <w:lang w:val="en-US"/>
        </w:rPr>
        <w:t>of</w:t>
      </w:r>
      <w:r w:rsidRPr="0072736E">
        <w:t xml:space="preserve"> </w:t>
      </w:r>
      <w:r>
        <w:rPr>
          <w:lang w:val="en-US"/>
        </w:rPr>
        <w:t>Redelivery</w:t>
      </w:r>
      <w:r w:rsidRPr="0072736E">
        <w:t xml:space="preserve"> </w:t>
      </w:r>
      <w:r>
        <w:t xml:space="preserve">(возврат судна), то тогда предыдущий </w:t>
      </w:r>
      <w:r>
        <w:rPr>
          <w:lang w:val="en-US"/>
        </w:rPr>
        <w:t>DR</w:t>
      </w:r>
      <w:r w:rsidRPr="0072736E">
        <w:t xml:space="preserve"> </w:t>
      </w:r>
      <w:r>
        <w:t>подменяется</w:t>
      </w:r>
      <w:r w:rsidR="00D63DB0">
        <w:t xml:space="preserve"> предшествующим </w:t>
      </w:r>
      <w:r w:rsidR="00D63DB0">
        <w:rPr>
          <w:lang w:val="en-US"/>
        </w:rPr>
        <w:t>Notice</w:t>
      </w:r>
      <w:r w:rsidR="00D63DB0" w:rsidRPr="00D63DB0">
        <w:t xml:space="preserve"> </w:t>
      </w:r>
      <w:r w:rsidR="00D63DB0">
        <w:rPr>
          <w:lang w:val="en-US"/>
        </w:rPr>
        <w:t>of</w:t>
      </w:r>
      <w:r w:rsidR="00D63DB0" w:rsidRPr="00D63DB0">
        <w:t xml:space="preserve"> </w:t>
      </w:r>
      <w:r w:rsidR="00D63DB0">
        <w:rPr>
          <w:lang w:val="en-US"/>
        </w:rPr>
        <w:t>Delivery</w:t>
      </w:r>
      <w:r w:rsidR="00D63DB0">
        <w:t xml:space="preserve"> за этот рейс</w:t>
      </w:r>
      <w:r w:rsidR="0054403D">
        <w:t xml:space="preserve">, и разница в остатках будет искаться между </w:t>
      </w:r>
      <w:proofErr w:type="spellStart"/>
      <w:r w:rsidR="0054403D">
        <w:rPr>
          <w:lang w:val="en-US"/>
        </w:rPr>
        <w:t>NoD</w:t>
      </w:r>
      <w:proofErr w:type="spellEnd"/>
      <w:r w:rsidR="0054403D" w:rsidRPr="0054403D">
        <w:t xml:space="preserve"> </w:t>
      </w:r>
      <w:r w:rsidR="0054403D">
        <w:t xml:space="preserve">и </w:t>
      </w:r>
      <w:proofErr w:type="spellStart"/>
      <w:r w:rsidR="0054403D">
        <w:rPr>
          <w:lang w:val="en-US"/>
        </w:rPr>
        <w:t>NoR</w:t>
      </w:r>
      <w:proofErr w:type="spellEnd"/>
      <w:r w:rsidR="0054403D" w:rsidRPr="0054403D">
        <w:t>.</w:t>
      </w:r>
    </w:p>
    <w:p w14:paraId="205072A7" w14:textId="73C17F75" w:rsidR="0072736E" w:rsidRDefault="0054403D" w:rsidP="00B50177">
      <w:pPr>
        <w:pStyle w:val="Normal-Text"/>
      </w:pPr>
      <w:r>
        <w:lastRenderedPageBreak/>
        <w:t>Дальнейший процесс генерации остатков также разветвляется на 3 отдельных сценария.</w:t>
      </w:r>
    </w:p>
    <w:p w14:paraId="02595706" w14:textId="77777777" w:rsidR="00623D01" w:rsidRDefault="006E2B16" w:rsidP="006E2B16">
      <w:pPr>
        <w:pStyle w:val="Normal-Text"/>
      </w:pPr>
      <w:r>
        <w:t>Для</w:t>
      </w:r>
      <w:r w:rsidRPr="006E2B16">
        <w:t xml:space="preserve"> </w:t>
      </w:r>
      <w:r>
        <w:t>типовых</w:t>
      </w:r>
      <w:r w:rsidRPr="006E2B16">
        <w:t xml:space="preserve"> </w:t>
      </w:r>
      <w:r>
        <w:t>случаев</w:t>
      </w:r>
      <w:r w:rsidRPr="006E2B16">
        <w:t xml:space="preserve"> (</w:t>
      </w:r>
      <w:r>
        <w:t>не</w:t>
      </w:r>
      <w:r w:rsidRPr="006E2B16">
        <w:t xml:space="preserve"> </w:t>
      </w:r>
      <w:r>
        <w:rPr>
          <w:lang w:val="en-US"/>
        </w:rPr>
        <w:t>Notice</w:t>
      </w:r>
      <w:r w:rsidRPr="006E2B16">
        <w:t xml:space="preserve"> </w:t>
      </w:r>
      <w:r>
        <w:rPr>
          <w:lang w:val="en-US"/>
        </w:rPr>
        <w:t>of</w:t>
      </w:r>
      <w:r w:rsidRPr="006E2B16">
        <w:t xml:space="preserve"> </w:t>
      </w:r>
      <w:r>
        <w:rPr>
          <w:lang w:val="en-US"/>
        </w:rPr>
        <w:t>Delivery</w:t>
      </w:r>
      <w:r w:rsidRPr="006E2B16">
        <w:t xml:space="preserve"> </w:t>
      </w:r>
      <w:r>
        <w:t>для</w:t>
      </w:r>
      <w:r w:rsidRPr="006E2B16">
        <w:t xml:space="preserve"> </w:t>
      </w:r>
      <w:r>
        <w:rPr>
          <w:lang w:val="en-US"/>
        </w:rPr>
        <w:t>Charter</w:t>
      </w:r>
      <w:r w:rsidRPr="006E2B16">
        <w:t xml:space="preserve"> </w:t>
      </w:r>
      <w:r>
        <w:rPr>
          <w:lang w:val="en-US"/>
        </w:rPr>
        <w:t>In</w:t>
      </w:r>
      <w:r w:rsidRPr="006E2B16">
        <w:t xml:space="preserve"> </w:t>
      </w:r>
      <w:r>
        <w:t>и</w:t>
      </w:r>
      <w:r w:rsidRPr="006E2B16">
        <w:t xml:space="preserve"> </w:t>
      </w:r>
      <w:r>
        <w:rPr>
          <w:lang w:val="en-US"/>
        </w:rPr>
        <w:t>Notice</w:t>
      </w:r>
      <w:r w:rsidRPr="006E2B16">
        <w:t xml:space="preserve"> </w:t>
      </w:r>
      <w:r>
        <w:rPr>
          <w:lang w:val="en-US"/>
        </w:rPr>
        <w:t>of</w:t>
      </w:r>
      <w:r w:rsidRPr="006E2B16">
        <w:t xml:space="preserve"> </w:t>
      </w:r>
      <w:r>
        <w:rPr>
          <w:lang w:val="en-US"/>
        </w:rPr>
        <w:t>Redelivery</w:t>
      </w:r>
      <w:r w:rsidRPr="006E2B16">
        <w:t xml:space="preserve"> </w:t>
      </w:r>
      <w:r>
        <w:t>для</w:t>
      </w:r>
      <w:r w:rsidRPr="006E2B16">
        <w:t xml:space="preserve"> </w:t>
      </w:r>
      <w:r>
        <w:rPr>
          <w:lang w:val="en-US"/>
        </w:rPr>
        <w:t>Charter</w:t>
      </w:r>
      <w:r w:rsidRPr="006E2B16">
        <w:t xml:space="preserve"> </w:t>
      </w:r>
      <w:r>
        <w:rPr>
          <w:lang w:val="en-US"/>
        </w:rPr>
        <w:t>Out</w:t>
      </w:r>
      <w:r w:rsidRPr="006E2B16">
        <w:t xml:space="preserve">) </w:t>
      </w:r>
      <w:r>
        <w:t>производится</w:t>
      </w:r>
      <w:r w:rsidRPr="006E2B16">
        <w:t xml:space="preserve"> </w:t>
      </w:r>
      <w:r>
        <w:t>перебор</w:t>
      </w:r>
      <w:r w:rsidRPr="006E2B16">
        <w:t xml:space="preserve"> </w:t>
      </w:r>
      <w:r>
        <w:t>по</w:t>
      </w:r>
      <w:r w:rsidRPr="006E2B16">
        <w:t xml:space="preserve"> </w:t>
      </w:r>
      <w:r>
        <w:t xml:space="preserve">всем видам топлива. </w:t>
      </w:r>
    </w:p>
    <w:p w14:paraId="1CA48FE7" w14:textId="54AB1C94" w:rsidR="00072919" w:rsidRPr="00623D01" w:rsidRDefault="00623D01" w:rsidP="006E2B16">
      <w:pPr>
        <w:pStyle w:val="Normal-Text"/>
      </w:pPr>
      <w:r>
        <w:t xml:space="preserve">Сначала необходимо найти разницу между остатком или количеством топлива текущего и предыдущего </w:t>
      </w:r>
      <w:r>
        <w:rPr>
          <w:lang w:val="en-US"/>
        </w:rPr>
        <w:t>DR</w:t>
      </w:r>
      <w:r w:rsidRPr="00623D01">
        <w:t>.</w:t>
      </w:r>
    </w:p>
    <w:p w14:paraId="1C57E7F4" w14:textId="629C2E2E" w:rsidR="006E2B16" w:rsidRDefault="006E2B16" w:rsidP="006E2B16">
      <w:pPr>
        <w:pStyle w:val="Normal-Text"/>
      </w:pPr>
      <w:r>
        <w:t xml:space="preserve">Для текущего вида топлива берётся общий остаток предыдущего </w:t>
      </w:r>
      <w:r>
        <w:rPr>
          <w:lang w:val="en-US"/>
        </w:rPr>
        <w:t>DR</w:t>
      </w:r>
      <w:r w:rsidRPr="006E2B16">
        <w:t xml:space="preserve"> </w:t>
      </w:r>
      <w:r>
        <w:t>(если его тип таковым обладает), в ином случае берётся сумма его детализированных остатков для данного типа топлива.</w:t>
      </w:r>
    </w:p>
    <w:p w14:paraId="6F2D9787" w14:textId="797E4EFE" w:rsidR="006E2B16" w:rsidRDefault="006E2B16" w:rsidP="006E2B16">
      <w:pPr>
        <w:pStyle w:val="Normal-Text"/>
      </w:pPr>
      <w:r>
        <w:t xml:space="preserve">Затем аналогичным образом берётся общий </w:t>
      </w:r>
      <w:r>
        <w:rPr>
          <w:lang w:val="en-US"/>
        </w:rPr>
        <w:t>ROB</w:t>
      </w:r>
      <w:r>
        <w:t xml:space="preserve"> или </w:t>
      </w:r>
      <w:r>
        <w:rPr>
          <w:lang w:val="en-US"/>
        </w:rPr>
        <w:t>Quantity</w:t>
      </w:r>
      <w:r>
        <w:t xml:space="preserve"> для текущего</w:t>
      </w:r>
      <w:r w:rsidR="00072919">
        <w:t xml:space="preserve"> </w:t>
      </w:r>
      <w:r w:rsidR="00072919">
        <w:rPr>
          <w:lang w:val="en-US"/>
        </w:rPr>
        <w:t>DR</w:t>
      </w:r>
      <w:r>
        <w:t>.</w:t>
      </w:r>
    </w:p>
    <w:p w14:paraId="674BA260" w14:textId="492B0EFD" w:rsidR="00072919" w:rsidRDefault="00072919" w:rsidP="006E2B16">
      <w:pPr>
        <w:pStyle w:val="Normal-Text"/>
      </w:pPr>
      <w:r>
        <w:t>В</w:t>
      </w:r>
      <w:r w:rsidRPr="00072919">
        <w:t xml:space="preserve"> </w:t>
      </w:r>
      <w:r>
        <w:t>случае</w:t>
      </w:r>
      <w:r w:rsidRPr="00072919">
        <w:t xml:space="preserve">, </w:t>
      </w:r>
      <w:r>
        <w:t>если</w:t>
      </w:r>
      <w:r w:rsidRPr="00072919">
        <w:t xml:space="preserve"> </w:t>
      </w:r>
      <w:r>
        <w:t>текущий</w:t>
      </w:r>
      <w:r w:rsidRPr="00072919">
        <w:t xml:space="preserve"> – </w:t>
      </w:r>
      <w:r>
        <w:t>это</w:t>
      </w:r>
      <w:r w:rsidRPr="00072919">
        <w:t xml:space="preserve"> </w:t>
      </w:r>
      <w:r>
        <w:rPr>
          <w:lang w:val="en-US"/>
        </w:rPr>
        <w:t>Notice</w:t>
      </w:r>
      <w:r w:rsidRPr="00072919">
        <w:t xml:space="preserve"> </w:t>
      </w:r>
      <w:r>
        <w:rPr>
          <w:lang w:val="en-US"/>
        </w:rPr>
        <w:t>of</w:t>
      </w:r>
      <w:r w:rsidRPr="00072919">
        <w:t xml:space="preserve"> </w:t>
      </w:r>
      <w:r>
        <w:rPr>
          <w:lang w:val="en-US"/>
        </w:rPr>
        <w:t>Delivery</w:t>
      </w:r>
      <w:r w:rsidRPr="00072919">
        <w:t xml:space="preserve"> (</w:t>
      </w:r>
      <w:r>
        <w:t>для</w:t>
      </w:r>
      <w:r w:rsidRPr="00072919">
        <w:t xml:space="preserve"> </w:t>
      </w:r>
      <w:r>
        <w:rPr>
          <w:lang w:val="en-US"/>
        </w:rPr>
        <w:t>Charter</w:t>
      </w:r>
      <w:r w:rsidRPr="00072919">
        <w:t xml:space="preserve"> </w:t>
      </w:r>
      <w:r>
        <w:rPr>
          <w:lang w:val="en-US"/>
        </w:rPr>
        <w:t>Out</w:t>
      </w:r>
      <w:r w:rsidRPr="00072919">
        <w:t xml:space="preserve">), </w:t>
      </w:r>
      <w:r>
        <w:t>то к общему количеству также добавляются дополнительные бункеровочные записи.</w:t>
      </w:r>
    </w:p>
    <w:p w14:paraId="754C2B53" w14:textId="488D066C" w:rsidR="00623D01" w:rsidRDefault="00623D01" w:rsidP="006E2B16">
      <w:pPr>
        <w:pStyle w:val="Normal-Text"/>
      </w:pPr>
      <w:r>
        <w:t xml:space="preserve">Далее, если текущий </w:t>
      </w:r>
      <w:r>
        <w:rPr>
          <w:lang w:val="en-US"/>
        </w:rPr>
        <w:t>DR</w:t>
      </w:r>
      <w:r>
        <w:t xml:space="preserve"> – расходный, то находится разница между </w:t>
      </w:r>
      <w:r>
        <w:rPr>
          <w:lang w:val="en-US"/>
        </w:rPr>
        <w:t>ROB</w:t>
      </w:r>
      <w:r>
        <w:t xml:space="preserve"> или суммой остатков предыдущего, и </w:t>
      </w:r>
      <w:r>
        <w:rPr>
          <w:lang w:val="en-US"/>
        </w:rPr>
        <w:t>ROB</w:t>
      </w:r>
      <w:r w:rsidRPr="00623D01">
        <w:t xml:space="preserve"> </w:t>
      </w:r>
      <w:r>
        <w:t xml:space="preserve">текущего. Если же текущий </w:t>
      </w:r>
      <w:r>
        <w:rPr>
          <w:lang w:val="en-US"/>
        </w:rPr>
        <w:t>DR</w:t>
      </w:r>
      <w:r w:rsidRPr="00623D01">
        <w:t xml:space="preserve"> </w:t>
      </w:r>
      <w:r>
        <w:t>–</w:t>
      </w:r>
      <w:r w:rsidRPr="00623D01">
        <w:t xml:space="preserve"> </w:t>
      </w:r>
      <w:r>
        <w:t>заправочный (бункеровка или корректировка), то в качестве разницы просто берётся заправляемое количество.</w:t>
      </w:r>
    </w:p>
    <w:p w14:paraId="787EB83C" w14:textId="77777777" w:rsidR="001D39C8" w:rsidRDefault="001D39C8" w:rsidP="006E2B16">
      <w:pPr>
        <w:pStyle w:val="Normal-Text"/>
      </w:pPr>
      <w:r>
        <w:t xml:space="preserve">Выяснив разницу по топливу между текущим и предыдущим </w:t>
      </w:r>
      <w:r>
        <w:rPr>
          <w:lang w:val="en-US"/>
        </w:rPr>
        <w:t>DR</w:t>
      </w:r>
      <w:r>
        <w:t xml:space="preserve">, можно переходить ко второму этапу – преобразованию имеющихся остатков (взятых от предыдущего). </w:t>
      </w:r>
    </w:p>
    <w:p w14:paraId="18251D32" w14:textId="17B0E646" w:rsidR="001D39C8" w:rsidRDefault="001D39C8" w:rsidP="006E2B16">
      <w:pPr>
        <w:pStyle w:val="Normal-Text"/>
      </w:pPr>
      <w:r>
        <w:t xml:space="preserve">Положительное изменение показывает, что топлива по тем или иным причинам стало больше. Отрицательное – что оно было потреблено. Если же разница нулевая – то изменение отсутствует, и предыдущие остатки переходят в новый </w:t>
      </w:r>
      <w:r>
        <w:rPr>
          <w:lang w:val="en-US"/>
        </w:rPr>
        <w:t>DR</w:t>
      </w:r>
      <w:r w:rsidRPr="001D39C8">
        <w:t xml:space="preserve"> </w:t>
      </w:r>
      <w:r>
        <w:t>в неизменном виде.</w:t>
      </w:r>
    </w:p>
    <w:p w14:paraId="5E1990C6" w14:textId="67CB77FE" w:rsidR="001D39C8" w:rsidRPr="001D39C8" w:rsidRDefault="001D39C8" w:rsidP="006E2B16">
      <w:pPr>
        <w:pStyle w:val="Normal-Text"/>
      </w:pPr>
      <w:r>
        <w:t xml:space="preserve">В случае положительного изменения создадим новый детализированный остаток, с текущим видом топлива, с привязкой к текущему </w:t>
      </w:r>
      <w:r>
        <w:rPr>
          <w:lang w:val="en-US"/>
        </w:rPr>
        <w:t>DR</w:t>
      </w:r>
      <w:r>
        <w:t xml:space="preserve">, и количеством, равным разнице по топливу. Если текущий </w:t>
      </w:r>
      <w:r>
        <w:rPr>
          <w:lang w:val="en-US"/>
        </w:rPr>
        <w:t>DR</w:t>
      </w:r>
      <w:r w:rsidRPr="001D39C8">
        <w:t xml:space="preserve"> </w:t>
      </w:r>
      <w:r>
        <w:t xml:space="preserve">является заправочным, то в качестве источника остатка поставим его, в ином случае будем считать, что топливо имеет неизвестное происхождение, и оставим его без исиочника. Созданный остаток добавим к общему списку остатков (унаследованному от предыдущего </w:t>
      </w:r>
      <w:r>
        <w:rPr>
          <w:lang w:val="en-US"/>
        </w:rPr>
        <w:t>DR</w:t>
      </w:r>
      <w:r>
        <w:t>)</w:t>
      </w:r>
      <w:r w:rsidRPr="001D39C8">
        <w:t>.</w:t>
      </w:r>
    </w:p>
    <w:p w14:paraId="4E2B4B62" w14:textId="0E8CFF57" w:rsidR="001D39C8" w:rsidRPr="001D39C8" w:rsidRDefault="001D39C8" w:rsidP="006E2B16">
      <w:pPr>
        <w:pStyle w:val="Normal-Text"/>
      </w:pPr>
      <w:r>
        <w:t xml:space="preserve">В случае отрицательного изменения происходит потребление топлива. Общая схема предполагает взятие самого раннего из остающихся остатков, и, если он количественно превышает расход </w:t>
      </w:r>
      <w:r>
        <w:rPr>
          <w:lang w:val="en-US"/>
        </w:rPr>
        <w:t>DR</w:t>
      </w:r>
      <w:r w:rsidRPr="001D39C8">
        <w:t xml:space="preserve"> – </w:t>
      </w:r>
      <w:r>
        <w:t>то с него списывается фактическое потребление (т.е. остаточное количество по данному детализированному остатку уменьшается на фактическое потребление).</w:t>
      </w:r>
      <w:r w:rsidR="004337E5">
        <w:t xml:space="preserve"> В ином случае (если потребление превышает остаток) – то остаток удаляется из списка</w:t>
      </w:r>
      <w:r w:rsidR="00ED39D5">
        <w:t xml:space="preserve"> остатков текущего </w:t>
      </w:r>
      <w:r w:rsidR="00ED39D5">
        <w:rPr>
          <w:lang w:val="en-US"/>
        </w:rPr>
        <w:t>DR</w:t>
      </w:r>
      <w:r w:rsidR="004337E5">
        <w:t>, а разница уменьшается на его величину, и так до тех пор, пока разница не станет отрицательной, либо не закончатся остатки.</w:t>
      </w:r>
    </w:p>
    <w:p w14:paraId="05EF2FBA" w14:textId="3186DEF9" w:rsidR="001D39C8" w:rsidRDefault="004337E5" w:rsidP="006E2B16">
      <w:pPr>
        <w:pStyle w:val="Normal-Text"/>
      </w:pPr>
      <w:r>
        <w:t xml:space="preserve">Отдельное необходимо определить поведение системы при взаимодействии с неизвестными остатками, для которых в силу отсутствия источника невозможно определить </w:t>
      </w:r>
      <w:r>
        <w:lastRenderedPageBreak/>
        <w:t>дату.</w:t>
      </w:r>
      <w:r w:rsidR="00215EC7">
        <w:t xml:space="preserve"> Их обработку необходимо производить отдельно, и при их списании действовать можно по аналогичной схеме, однако в случае наличия нескольких таких остатков необходимо ввести детерминистичный порядок их списания. Было решено сортировать их по остаточному количеству, в порядке возрастания.</w:t>
      </w:r>
    </w:p>
    <w:p w14:paraId="0524079D" w14:textId="1F607745" w:rsidR="00215EC7" w:rsidRDefault="00215EC7" w:rsidP="006E2B16">
      <w:pPr>
        <w:pStyle w:val="Normal-Text"/>
      </w:pPr>
      <w:r>
        <w:t>Вторым вопросом касательно остатков неизвестного происхождения является порядок их обработки относительно остатков с известным источником.</w:t>
      </w:r>
      <w:r w:rsidR="0098409D">
        <w:t xml:space="preserve"> Можно списывать их либо после списания известных источников, либо до. Однако как показали эксперименты на реальных данных, в случае списания неизвестных остатков после известных, за счёт того, что известные всегда списываются в первую очередь, а новые бункеровки происходят как правило до полного исчерпания известных остатков – неизвестные имеют свойство накапливаться и в большом количестве и не расходоваться в ходе дальнейшей истории судна. По этой причине было решено списывать неизвестные остатки в первую очередь</w:t>
      </w:r>
      <w:r w:rsidR="00ED39D5">
        <w:t>, что приводит к быстрому избавлению от них в дальнейшей истории судна.</w:t>
      </w:r>
    </w:p>
    <w:p w14:paraId="7D143375" w14:textId="0C2A4F6C" w:rsidR="00ED39D5" w:rsidRPr="001D39C8" w:rsidRDefault="00ED39D5" w:rsidP="006E2B16">
      <w:pPr>
        <w:pStyle w:val="Normal-Text"/>
      </w:pPr>
      <w:r>
        <w:t xml:space="preserve">После добавления или списания остатков согласно фактическому потреблению основной алгоритм заканчивается, сформированный на базе предыдущего </w:t>
      </w:r>
      <w:r>
        <w:rPr>
          <w:lang w:val="en-US"/>
        </w:rPr>
        <w:t>DR</w:t>
      </w:r>
      <w:r>
        <w:t xml:space="preserve"> и преобразованный алгоритмом список возвращается в качестве нового списка остатков для текущего </w:t>
      </w:r>
      <w:r>
        <w:rPr>
          <w:lang w:val="en-US"/>
        </w:rPr>
        <w:t>DR</w:t>
      </w:r>
      <w:r>
        <w:t>.</w:t>
      </w:r>
    </w:p>
    <w:p w14:paraId="79ABCE0D" w14:textId="64916FF2" w:rsidR="00ED39D5" w:rsidRDefault="00ED39D5" w:rsidP="00B50177">
      <w:pPr>
        <w:pStyle w:val="Normal-Text"/>
      </w:pPr>
      <w:r>
        <w:t>Рассмотрев алгоритм генерации остатков для типовых случаев, перейдём к рассмотрению двух других вариантов генерации, специфических для фрахтовых рейсов.</w:t>
      </w:r>
    </w:p>
    <w:p w14:paraId="7BE59315" w14:textId="730B8624" w:rsidR="0054403D" w:rsidRDefault="00C35F85" w:rsidP="00B50177">
      <w:pPr>
        <w:pStyle w:val="Normal-Text"/>
      </w:pPr>
      <w:r>
        <w:t>С</w:t>
      </w:r>
      <w:r w:rsidR="002532A0">
        <w:t xml:space="preserve">лучае, </w:t>
      </w:r>
      <w:r>
        <w:t>когда</w:t>
      </w:r>
      <w:r w:rsidR="002532A0">
        <w:t xml:space="preserve"> текущий </w:t>
      </w:r>
      <w:r w:rsidR="002532A0">
        <w:rPr>
          <w:lang w:val="en-US"/>
        </w:rPr>
        <w:t>DR</w:t>
      </w:r>
      <w:r w:rsidR="002532A0">
        <w:t xml:space="preserve"> имеет тип </w:t>
      </w:r>
      <w:r w:rsidR="002532A0">
        <w:rPr>
          <w:lang w:val="en-US"/>
        </w:rPr>
        <w:t>Notice</w:t>
      </w:r>
      <w:r w:rsidR="002532A0" w:rsidRPr="002532A0">
        <w:t xml:space="preserve"> </w:t>
      </w:r>
      <w:r w:rsidR="002532A0">
        <w:rPr>
          <w:lang w:val="en-US"/>
        </w:rPr>
        <w:t>of</w:t>
      </w:r>
      <w:r w:rsidR="002532A0" w:rsidRPr="002532A0">
        <w:t xml:space="preserve"> </w:t>
      </w:r>
      <w:r w:rsidR="002532A0">
        <w:rPr>
          <w:lang w:val="en-US"/>
        </w:rPr>
        <w:t>Delivery</w:t>
      </w:r>
      <w:r w:rsidR="002532A0">
        <w:t xml:space="preserve"> и является началом рейса типа </w:t>
      </w:r>
      <w:r w:rsidR="002532A0">
        <w:rPr>
          <w:lang w:val="en-US"/>
        </w:rPr>
        <w:t>Charter</w:t>
      </w:r>
      <w:r w:rsidR="002532A0" w:rsidRPr="002532A0">
        <w:t xml:space="preserve"> </w:t>
      </w:r>
      <w:r w:rsidR="002532A0">
        <w:rPr>
          <w:lang w:val="en-US"/>
        </w:rPr>
        <w:t>In</w:t>
      </w:r>
      <w:r w:rsidR="002532A0" w:rsidRPr="002532A0">
        <w:t>,</w:t>
      </w:r>
      <w:r>
        <w:t xml:space="preserve"> является самым простым – считается, что сам </w:t>
      </w:r>
      <w:proofErr w:type="spellStart"/>
      <w:r>
        <w:rPr>
          <w:lang w:val="en-US"/>
        </w:rPr>
        <w:t>NoD</w:t>
      </w:r>
      <w:proofErr w:type="spellEnd"/>
      <w:r w:rsidRPr="00C35F85">
        <w:t xml:space="preserve"> </w:t>
      </w:r>
      <w:r>
        <w:t>является источником всего топлива, передаваемого вместе с судном. Б</w:t>
      </w:r>
      <w:r w:rsidR="002532A0">
        <w:t xml:space="preserve">ерутся все записи по топливу из </w:t>
      </w:r>
      <w:r w:rsidR="002532A0">
        <w:rPr>
          <w:lang w:val="en-US"/>
        </w:rPr>
        <w:t>Notice</w:t>
      </w:r>
      <w:r w:rsidR="002532A0" w:rsidRPr="002532A0">
        <w:t xml:space="preserve"> </w:t>
      </w:r>
      <w:r w:rsidR="002532A0">
        <w:rPr>
          <w:lang w:val="en-US"/>
        </w:rPr>
        <w:t>of</w:t>
      </w:r>
      <w:r w:rsidR="002532A0" w:rsidRPr="002532A0">
        <w:t xml:space="preserve"> </w:t>
      </w:r>
      <w:r w:rsidR="002532A0">
        <w:rPr>
          <w:lang w:val="en-US"/>
        </w:rPr>
        <w:t>Delivery</w:t>
      </w:r>
      <w:r w:rsidR="002532A0">
        <w:t xml:space="preserve"> с ненулевым количеством топлива</w:t>
      </w:r>
      <w:r>
        <w:t xml:space="preserve"> (сначала основные, потом дополнительные)</w:t>
      </w:r>
      <w:r w:rsidR="002532A0">
        <w:t xml:space="preserve">, и для них создаются остатки с самим </w:t>
      </w:r>
      <w:r w:rsidR="002532A0">
        <w:rPr>
          <w:lang w:val="en-US"/>
        </w:rPr>
        <w:t>Notice</w:t>
      </w:r>
      <w:r w:rsidR="002532A0" w:rsidRPr="002532A0">
        <w:t xml:space="preserve"> </w:t>
      </w:r>
      <w:r w:rsidR="002532A0">
        <w:rPr>
          <w:lang w:val="en-US"/>
        </w:rPr>
        <w:t>of</w:t>
      </w:r>
      <w:r w:rsidR="002532A0" w:rsidRPr="002532A0">
        <w:t xml:space="preserve"> </w:t>
      </w:r>
      <w:r w:rsidR="002532A0">
        <w:rPr>
          <w:lang w:val="en-US"/>
        </w:rPr>
        <w:t>Delivery</w:t>
      </w:r>
      <w:r w:rsidR="002532A0" w:rsidRPr="002532A0">
        <w:t xml:space="preserve"> </w:t>
      </w:r>
      <w:r w:rsidR="002532A0">
        <w:t>в качестве источника, и количеством топлива из записи в качестве количества остатка.</w:t>
      </w:r>
    </w:p>
    <w:p w14:paraId="37D95DA0" w14:textId="3168E18B" w:rsidR="00556C1D" w:rsidRPr="00E93044" w:rsidRDefault="002532A0" w:rsidP="00B50177">
      <w:pPr>
        <w:pStyle w:val="Normal-Text"/>
      </w:pPr>
      <w:r>
        <w:t>В</w:t>
      </w:r>
      <w:r w:rsidRPr="00556C1D">
        <w:t xml:space="preserve"> </w:t>
      </w:r>
      <w:r>
        <w:t>случае</w:t>
      </w:r>
      <w:r w:rsidRPr="00556C1D">
        <w:t xml:space="preserve">, </w:t>
      </w:r>
      <w:r>
        <w:t>если</w:t>
      </w:r>
      <w:r w:rsidRPr="00556C1D">
        <w:t xml:space="preserve"> </w:t>
      </w:r>
      <w:r>
        <w:t>текущий</w:t>
      </w:r>
      <w:r w:rsidRPr="00556C1D">
        <w:t xml:space="preserve"> </w:t>
      </w:r>
      <w:r>
        <w:rPr>
          <w:lang w:val="en-US"/>
        </w:rPr>
        <w:t>DR</w:t>
      </w:r>
      <w:r w:rsidRPr="00556C1D">
        <w:t xml:space="preserve"> </w:t>
      </w:r>
      <w:r>
        <w:t xml:space="preserve">имеет тип </w:t>
      </w:r>
      <w:r>
        <w:rPr>
          <w:lang w:val="en-US"/>
        </w:rPr>
        <w:t>Notice</w:t>
      </w:r>
      <w:r w:rsidRPr="00556C1D">
        <w:t xml:space="preserve"> </w:t>
      </w:r>
      <w:r>
        <w:rPr>
          <w:lang w:val="en-US"/>
        </w:rPr>
        <w:t>of</w:t>
      </w:r>
      <w:r w:rsidRPr="00556C1D">
        <w:t xml:space="preserve"> </w:t>
      </w:r>
      <w:r>
        <w:rPr>
          <w:lang w:val="en-US"/>
        </w:rPr>
        <w:t>Redelivery</w:t>
      </w:r>
      <w:r>
        <w:t xml:space="preserve"> и </w:t>
      </w:r>
      <w:r w:rsidR="00556C1D">
        <w:t>входит в состав</w:t>
      </w:r>
      <w:r>
        <w:t xml:space="preserve"> рейса типа </w:t>
      </w:r>
      <w:r>
        <w:rPr>
          <w:lang w:val="en-US"/>
        </w:rPr>
        <w:t>Charter</w:t>
      </w:r>
      <w:r w:rsidRPr="00556C1D">
        <w:t xml:space="preserve"> </w:t>
      </w:r>
      <w:r>
        <w:rPr>
          <w:lang w:val="en-US"/>
        </w:rPr>
        <w:t>Out</w:t>
      </w:r>
      <w:r w:rsidRPr="00556C1D">
        <w:t>,</w:t>
      </w:r>
      <w:r w:rsidR="00556C1D">
        <w:t xml:space="preserve"> то его рассмотрение (по правилу выше) происходит в паре с предшествующим </w:t>
      </w:r>
      <w:r w:rsidR="00556C1D">
        <w:rPr>
          <w:lang w:val="en-US"/>
        </w:rPr>
        <w:t>Notice</w:t>
      </w:r>
      <w:r w:rsidR="00556C1D" w:rsidRPr="00556C1D">
        <w:t xml:space="preserve"> </w:t>
      </w:r>
      <w:r w:rsidR="00556C1D">
        <w:rPr>
          <w:lang w:val="en-US"/>
        </w:rPr>
        <w:t>of</w:t>
      </w:r>
      <w:r w:rsidR="00556C1D" w:rsidRPr="00556C1D">
        <w:t xml:space="preserve"> </w:t>
      </w:r>
      <w:r w:rsidR="00556C1D">
        <w:rPr>
          <w:lang w:val="en-US"/>
        </w:rPr>
        <w:t>Delivery</w:t>
      </w:r>
      <w:r w:rsidR="00556C1D" w:rsidRPr="00556C1D">
        <w:t xml:space="preserve"> </w:t>
      </w:r>
      <w:r w:rsidR="00556C1D">
        <w:t>за этот рейс</w:t>
      </w:r>
      <w:r w:rsidR="00C35F85">
        <w:t>, и применяется особая логика.</w:t>
      </w:r>
      <w:r w:rsidR="00742A55">
        <w:t xml:space="preserve"> Считается, что на время сдачи судна судовладельцем во фрахт кому-то другому</w:t>
      </w:r>
      <w:r w:rsidR="00A85FEF">
        <w:t xml:space="preserve"> изменения по топливу не представляют для него интереса, и фактически его интересует только разница между количеством топлива в </w:t>
      </w:r>
      <w:r w:rsidR="00A85FEF">
        <w:rPr>
          <w:lang w:val="en-US"/>
        </w:rPr>
        <w:t>Notice</w:t>
      </w:r>
      <w:r w:rsidR="00A85FEF" w:rsidRPr="00A85FEF">
        <w:t xml:space="preserve"> </w:t>
      </w:r>
      <w:r w:rsidR="00A85FEF">
        <w:rPr>
          <w:lang w:val="en-US"/>
        </w:rPr>
        <w:t>of</w:t>
      </w:r>
      <w:r w:rsidR="00A85FEF" w:rsidRPr="00A85FEF">
        <w:t xml:space="preserve"> </w:t>
      </w:r>
      <w:r w:rsidR="00A85FEF">
        <w:rPr>
          <w:lang w:val="en-US"/>
        </w:rPr>
        <w:t>Delivery</w:t>
      </w:r>
      <w:r w:rsidR="00A85FEF" w:rsidRPr="00A85FEF">
        <w:t xml:space="preserve"> </w:t>
      </w:r>
      <w:r w:rsidR="00A85FEF">
        <w:t xml:space="preserve">и </w:t>
      </w:r>
      <w:r w:rsidR="00A85FEF">
        <w:rPr>
          <w:lang w:val="en-US"/>
        </w:rPr>
        <w:t>Notice</w:t>
      </w:r>
      <w:r w:rsidR="00A85FEF" w:rsidRPr="00A85FEF">
        <w:t xml:space="preserve"> </w:t>
      </w:r>
      <w:r w:rsidR="00A85FEF">
        <w:rPr>
          <w:lang w:val="en-US"/>
        </w:rPr>
        <w:t>of</w:t>
      </w:r>
      <w:r w:rsidR="00A85FEF" w:rsidRPr="00A85FEF">
        <w:t xml:space="preserve"> </w:t>
      </w:r>
      <w:r w:rsidR="00A85FEF">
        <w:rPr>
          <w:lang w:val="en-US"/>
        </w:rPr>
        <w:t>Redelivery</w:t>
      </w:r>
      <w:r w:rsidR="00A85FEF">
        <w:t>.</w:t>
      </w:r>
    </w:p>
    <w:p w14:paraId="7A1FEE58" w14:textId="2AB381F5" w:rsidR="004075CE" w:rsidRDefault="004075CE" w:rsidP="00B50177">
      <w:pPr>
        <w:pStyle w:val="Normal-Text"/>
      </w:pPr>
      <w:r>
        <w:t xml:space="preserve">Внутри периода фрахта типа </w:t>
      </w:r>
      <w:r>
        <w:rPr>
          <w:lang w:val="en-US"/>
        </w:rPr>
        <w:t>Charter</w:t>
      </w:r>
      <w:r w:rsidRPr="004075CE">
        <w:t xml:space="preserve"> </w:t>
      </w:r>
      <w:r>
        <w:rPr>
          <w:lang w:val="en-US"/>
        </w:rPr>
        <w:t>Out</w:t>
      </w:r>
      <w:r>
        <w:t xml:space="preserve"> (между </w:t>
      </w:r>
      <w:proofErr w:type="spellStart"/>
      <w:r>
        <w:rPr>
          <w:lang w:val="en-US"/>
        </w:rPr>
        <w:t>NoD</w:t>
      </w:r>
      <w:proofErr w:type="spellEnd"/>
      <w:r w:rsidRPr="004075CE">
        <w:t xml:space="preserve"> </w:t>
      </w:r>
      <w:r>
        <w:t xml:space="preserve">и </w:t>
      </w:r>
      <w:proofErr w:type="spellStart"/>
      <w:r>
        <w:rPr>
          <w:lang w:val="en-US"/>
        </w:rPr>
        <w:t>NoR</w:t>
      </w:r>
      <w:proofErr w:type="spellEnd"/>
      <w:r>
        <w:t>) остатки генерируются по обычной схеме</w:t>
      </w:r>
      <w:r w:rsidR="00816406">
        <w:t xml:space="preserve"> (как для обычных рейсов)</w:t>
      </w:r>
      <w:r>
        <w:t xml:space="preserve">, но в отчётности </w:t>
      </w:r>
      <w:r w:rsidR="00553384">
        <w:t xml:space="preserve">в дальнейшем </w:t>
      </w:r>
      <w:r>
        <w:t>не учитываются.</w:t>
      </w:r>
    </w:p>
    <w:p w14:paraId="07C831FC" w14:textId="77777777" w:rsidR="00E95C9A" w:rsidRDefault="00762AF5" w:rsidP="00B50177">
      <w:pPr>
        <w:pStyle w:val="Normal-Text"/>
      </w:pPr>
      <w:r>
        <w:lastRenderedPageBreak/>
        <w:t xml:space="preserve">Сформулируем сам алгоритм генерации остатков в </w:t>
      </w:r>
      <w:proofErr w:type="spellStart"/>
      <w:r>
        <w:rPr>
          <w:lang w:val="en-US"/>
        </w:rPr>
        <w:t>NoR</w:t>
      </w:r>
      <w:proofErr w:type="spellEnd"/>
      <w:r w:rsidRPr="00762AF5">
        <w:t xml:space="preserve"> </w:t>
      </w:r>
      <w:r>
        <w:t xml:space="preserve">в рейсе типа </w:t>
      </w:r>
      <w:r>
        <w:rPr>
          <w:lang w:val="en-US"/>
        </w:rPr>
        <w:t>Charter</w:t>
      </w:r>
      <w:r w:rsidRPr="00762AF5">
        <w:t xml:space="preserve"> </w:t>
      </w:r>
      <w:r>
        <w:rPr>
          <w:lang w:val="en-US"/>
        </w:rPr>
        <w:t>Out</w:t>
      </w:r>
      <w:r w:rsidRPr="00762AF5">
        <w:t xml:space="preserve">. </w:t>
      </w:r>
      <w:r>
        <w:t xml:space="preserve">В качестве исходных берутся остатки из </w:t>
      </w:r>
      <w:proofErr w:type="spellStart"/>
      <w:r>
        <w:rPr>
          <w:lang w:val="en-US"/>
        </w:rPr>
        <w:t>NoD</w:t>
      </w:r>
      <w:proofErr w:type="spellEnd"/>
      <w:r>
        <w:t xml:space="preserve"> этого же рейса. Дальше происходит рассмотрение по каждому типу топлива отдельно. </w:t>
      </w:r>
    </w:p>
    <w:p w14:paraId="5B7F757D" w14:textId="169C5EFC" w:rsidR="00E95C9A" w:rsidRPr="00E95C9A" w:rsidRDefault="00E95C9A" w:rsidP="00B50177">
      <w:pPr>
        <w:pStyle w:val="Normal-Text"/>
      </w:pPr>
      <w:r>
        <w:t xml:space="preserve">Этап 1. Производится определение общей суммы топлива в </w:t>
      </w:r>
      <w:proofErr w:type="spellStart"/>
      <w:r>
        <w:rPr>
          <w:lang w:val="en-US"/>
        </w:rPr>
        <w:t>NoD</w:t>
      </w:r>
      <w:proofErr w:type="spellEnd"/>
      <w:r w:rsidRPr="004B1A36">
        <w:t xml:space="preserve"> </w:t>
      </w:r>
      <w:r>
        <w:t xml:space="preserve">и </w:t>
      </w:r>
      <w:proofErr w:type="spellStart"/>
      <w:r>
        <w:rPr>
          <w:lang w:val="en-US"/>
        </w:rPr>
        <w:t>NoR</w:t>
      </w:r>
      <w:proofErr w:type="spellEnd"/>
      <w:r>
        <w:t>.</w:t>
      </w:r>
    </w:p>
    <w:p w14:paraId="4B1FFCDF" w14:textId="0062706B" w:rsidR="004075CE" w:rsidRDefault="00E95C9A" w:rsidP="00B50177">
      <w:pPr>
        <w:pStyle w:val="Normal-Text"/>
      </w:pPr>
      <w:r>
        <w:t xml:space="preserve"> </w:t>
      </w:r>
      <w:r w:rsidR="00762AF5">
        <w:t xml:space="preserve">Производится проверка, является ли основная бункерная запись из </w:t>
      </w:r>
      <w:proofErr w:type="spellStart"/>
      <w:r w:rsidR="00762AF5">
        <w:rPr>
          <w:lang w:val="en-US"/>
        </w:rPr>
        <w:t>NoD</w:t>
      </w:r>
      <w:proofErr w:type="spellEnd"/>
      <w:r w:rsidR="00762AF5" w:rsidRPr="00762AF5">
        <w:t xml:space="preserve"> </w:t>
      </w:r>
      <w:r w:rsidR="00762AF5">
        <w:t>для данного типа топлива продажей топлива, или передачей.</w:t>
      </w:r>
    </w:p>
    <w:p w14:paraId="50B541EE" w14:textId="328F3B9F" w:rsidR="00D92DEC" w:rsidRDefault="00D92DEC" w:rsidP="00B50177">
      <w:pPr>
        <w:pStyle w:val="Normal-Text"/>
      </w:pPr>
      <w:r>
        <w:t xml:space="preserve">Берутся количества топлива из основной записи </w:t>
      </w:r>
      <w:proofErr w:type="spellStart"/>
      <w:r>
        <w:rPr>
          <w:lang w:val="en-US"/>
        </w:rPr>
        <w:t>NoD</w:t>
      </w:r>
      <w:proofErr w:type="spellEnd"/>
      <w:r>
        <w:t xml:space="preserve"> и</w:t>
      </w:r>
      <w:r w:rsidRPr="00D92DEC">
        <w:t xml:space="preserve"> </w:t>
      </w:r>
      <w:proofErr w:type="spellStart"/>
      <w:r>
        <w:rPr>
          <w:lang w:val="en-US"/>
        </w:rPr>
        <w:t>NoR</w:t>
      </w:r>
      <w:proofErr w:type="spellEnd"/>
      <w:r>
        <w:t xml:space="preserve">, и сумма количеств из дополнительных записей. Находится общая сумма топлива данного типа в </w:t>
      </w:r>
      <w:proofErr w:type="spellStart"/>
      <w:r>
        <w:rPr>
          <w:lang w:val="en-US"/>
        </w:rPr>
        <w:t>NoD</w:t>
      </w:r>
      <w:proofErr w:type="spellEnd"/>
      <w:r w:rsidRPr="00D92DEC">
        <w:t xml:space="preserve">, </w:t>
      </w:r>
      <w:proofErr w:type="spellStart"/>
      <w:r>
        <w:rPr>
          <w:lang w:val="en-US"/>
        </w:rPr>
        <w:t>NoR</w:t>
      </w:r>
      <w:proofErr w:type="spellEnd"/>
      <w:r>
        <w:t>, а также разница между ними.</w:t>
      </w:r>
    </w:p>
    <w:p w14:paraId="580A57A1" w14:textId="22270704" w:rsidR="004B1A36" w:rsidRPr="004B1A36" w:rsidRDefault="004B1A36" w:rsidP="00B50177">
      <w:pPr>
        <w:pStyle w:val="Normal-Text"/>
      </w:pPr>
      <w:r>
        <w:t xml:space="preserve">Этап 2. Обработка передаваемой и списание продаваемой части из </w:t>
      </w:r>
      <w:proofErr w:type="spellStart"/>
      <w:r>
        <w:rPr>
          <w:lang w:val="en-US"/>
        </w:rPr>
        <w:t>NoD</w:t>
      </w:r>
      <w:proofErr w:type="spellEnd"/>
      <w:r>
        <w:t>.</w:t>
      </w:r>
    </w:p>
    <w:p w14:paraId="5CC7AD08" w14:textId="7655C0C7" w:rsidR="00D92DEC" w:rsidRDefault="004B1A36" w:rsidP="00B50177">
      <w:pPr>
        <w:pStyle w:val="Normal-Text"/>
      </w:pPr>
      <w:r>
        <w:t>Н</w:t>
      </w:r>
      <w:r w:rsidR="00D92DEC">
        <w:t xml:space="preserve">еобходимо определить, какое количество топлива в </w:t>
      </w:r>
      <w:proofErr w:type="spellStart"/>
      <w:r w:rsidR="00D92DEC">
        <w:rPr>
          <w:lang w:val="en-US"/>
        </w:rPr>
        <w:t>NoR</w:t>
      </w:r>
      <w:proofErr w:type="spellEnd"/>
      <w:r w:rsidR="00D92DEC" w:rsidRPr="00D92DEC">
        <w:t xml:space="preserve"> </w:t>
      </w:r>
      <w:r w:rsidR="00D92DEC">
        <w:t xml:space="preserve">будет покрываться передачей топлива (с сохранением предыдущих остатков, без их ценовой переоценки), а какое – продажей (и тогда будет учитываться цена из </w:t>
      </w:r>
      <w:proofErr w:type="spellStart"/>
      <w:r w:rsidR="00D92DEC">
        <w:rPr>
          <w:lang w:val="en-US"/>
        </w:rPr>
        <w:t>NoR</w:t>
      </w:r>
      <w:proofErr w:type="spellEnd"/>
      <w:r w:rsidR="00D92DEC">
        <w:t xml:space="preserve">, сами остатки будут замещаться новым остатком на базе </w:t>
      </w:r>
      <w:proofErr w:type="spellStart"/>
      <w:r w:rsidR="00D92DEC">
        <w:rPr>
          <w:lang w:val="en-US"/>
        </w:rPr>
        <w:t>NoR</w:t>
      </w:r>
      <w:proofErr w:type="spellEnd"/>
      <w:r w:rsidR="00D92DEC">
        <w:t>)</w:t>
      </w:r>
      <w:r w:rsidR="00D92DEC" w:rsidRPr="00D92DEC">
        <w:t>.</w:t>
      </w:r>
    </w:p>
    <w:p w14:paraId="6CF618F6" w14:textId="47CAFB69" w:rsidR="00D92DEC" w:rsidRDefault="00D92DEC" w:rsidP="00B50177">
      <w:pPr>
        <w:pStyle w:val="Normal-Text"/>
      </w:pPr>
      <w:r>
        <w:t xml:space="preserve">Если количество топлива данного типа в </w:t>
      </w:r>
      <w:proofErr w:type="spellStart"/>
      <w:r>
        <w:rPr>
          <w:lang w:val="en-US"/>
        </w:rPr>
        <w:t>NoD</w:t>
      </w:r>
      <w:proofErr w:type="spellEnd"/>
      <w:r w:rsidRPr="00D92DEC">
        <w:t xml:space="preserve"> </w:t>
      </w:r>
      <w:r>
        <w:t xml:space="preserve">– не 0, и происходит передача топлива, при этом в </w:t>
      </w:r>
      <w:proofErr w:type="spellStart"/>
      <w:r>
        <w:rPr>
          <w:lang w:val="en-US"/>
        </w:rPr>
        <w:t>NoD</w:t>
      </w:r>
      <w:proofErr w:type="spellEnd"/>
      <w:r w:rsidRPr="00D92DEC">
        <w:t xml:space="preserve"> </w:t>
      </w:r>
      <w:r>
        <w:t xml:space="preserve">также присутствуют дополнительные записи, то из исходного количества производится списание топлива (по той же схеме, как в основном алгоритме) в количестве, равном сумме количества в дополнительных записях. Далее находится разница между общим количеством в </w:t>
      </w:r>
      <w:proofErr w:type="spellStart"/>
      <w:r>
        <w:rPr>
          <w:lang w:val="en-US"/>
        </w:rPr>
        <w:t>NoR</w:t>
      </w:r>
      <w:proofErr w:type="spellEnd"/>
      <w:r>
        <w:t xml:space="preserve"> и количеством в основной записи в </w:t>
      </w:r>
      <w:proofErr w:type="spellStart"/>
      <w:r>
        <w:rPr>
          <w:lang w:val="en-US"/>
        </w:rPr>
        <w:t>NoD</w:t>
      </w:r>
      <w:proofErr w:type="spellEnd"/>
      <w:r w:rsidRPr="00D92DEC">
        <w:t>.</w:t>
      </w:r>
      <w:r>
        <w:t xml:space="preserve"> Если количество основной записи больше оставшегося в </w:t>
      </w:r>
      <w:proofErr w:type="spellStart"/>
      <w:r>
        <w:rPr>
          <w:lang w:val="en-US"/>
        </w:rPr>
        <w:t>NoR</w:t>
      </w:r>
      <w:proofErr w:type="spellEnd"/>
      <w:r>
        <w:t xml:space="preserve">, то из остатков списывается </w:t>
      </w:r>
      <w:r w:rsidR="002E4B7C">
        <w:t xml:space="preserve">разница, чтобы остатков в </w:t>
      </w:r>
      <w:proofErr w:type="spellStart"/>
      <w:r w:rsidR="002E4B7C">
        <w:rPr>
          <w:lang w:val="en-US"/>
        </w:rPr>
        <w:t>NoR</w:t>
      </w:r>
      <w:proofErr w:type="spellEnd"/>
      <w:r w:rsidR="002E4B7C">
        <w:t xml:space="preserve"> осталось ровно по общему количеству, указанному в нём (т.е. не больше).</w:t>
      </w:r>
    </w:p>
    <w:p w14:paraId="344947B9" w14:textId="428A40FD" w:rsidR="002E4B7C" w:rsidRDefault="00E95C9A" w:rsidP="00B50177">
      <w:pPr>
        <w:pStyle w:val="Normal-Text"/>
      </w:pPr>
      <w:r>
        <w:t xml:space="preserve">Если количество в </w:t>
      </w:r>
      <w:proofErr w:type="spellStart"/>
      <w:r>
        <w:rPr>
          <w:lang w:val="en-US"/>
        </w:rPr>
        <w:t>NoD</w:t>
      </w:r>
      <w:proofErr w:type="spellEnd"/>
      <w:r>
        <w:t xml:space="preserve"> – не 0, но производится только продажа топлива, то старые остатки списываются в полном объёме, поскольку они будут полностью замещены остатками на базе </w:t>
      </w:r>
      <w:proofErr w:type="spellStart"/>
      <w:r>
        <w:rPr>
          <w:lang w:val="en-US"/>
        </w:rPr>
        <w:t>NoR</w:t>
      </w:r>
      <w:proofErr w:type="spellEnd"/>
      <w:r>
        <w:t>.</w:t>
      </w:r>
    </w:p>
    <w:p w14:paraId="14A95650" w14:textId="5B740A4A" w:rsidR="00E95C9A" w:rsidRPr="00E93044" w:rsidRDefault="004B1A36" w:rsidP="00B50177">
      <w:pPr>
        <w:pStyle w:val="Normal-Text"/>
      </w:pPr>
      <w:r>
        <w:t xml:space="preserve">Этап 3. Обработка продаваемой части </w:t>
      </w:r>
      <w:proofErr w:type="spellStart"/>
      <w:r>
        <w:rPr>
          <w:lang w:val="en-US"/>
        </w:rPr>
        <w:t>NoD</w:t>
      </w:r>
      <w:proofErr w:type="spellEnd"/>
      <w:r w:rsidRPr="004B1A36">
        <w:t>,</w:t>
      </w:r>
      <w:r>
        <w:t xml:space="preserve"> генерация остатков на базе </w:t>
      </w:r>
      <w:proofErr w:type="spellStart"/>
      <w:r>
        <w:rPr>
          <w:lang w:val="en-US"/>
        </w:rPr>
        <w:t>NoR</w:t>
      </w:r>
      <w:proofErr w:type="spellEnd"/>
    </w:p>
    <w:p w14:paraId="72CFD428" w14:textId="21DF5954" w:rsidR="004B1A36" w:rsidRDefault="004B1A36" w:rsidP="00B50177">
      <w:pPr>
        <w:pStyle w:val="Normal-Text"/>
      </w:pPr>
      <w:r>
        <w:t xml:space="preserve">Количество топлива в </w:t>
      </w:r>
      <w:proofErr w:type="spellStart"/>
      <w:r>
        <w:rPr>
          <w:lang w:val="en-US"/>
        </w:rPr>
        <w:t>NoR</w:t>
      </w:r>
      <w:proofErr w:type="spellEnd"/>
      <w:r>
        <w:t>, относящееся к продаваемой части, берётся</w:t>
      </w:r>
      <w:r w:rsidR="00AE5278">
        <w:t xml:space="preserve">, как изначальная величина неразобранной части. Далее циклически производится распределение этого количества сначала для основной, и затем для дополнительных записей из </w:t>
      </w:r>
      <w:proofErr w:type="spellStart"/>
      <w:r w:rsidR="00AE5278">
        <w:rPr>
          <w:lang w:val="en-US"/>
        </w:rPr>
        <w:t>NoR</w:t>
      </w:r>
      <w:proofErr w:type="spellEnd"/>
      <w:r w:rsidR="00AE5278">
        <w:t>.</w:t>
      </w:r>
    </w:p>
    <w:p w14:paraId="1D343A8F" w14:textId="450653B1" w:rsidR="0037114C" w:rsidRDefault="00AE5278" w:rsidP="00B50177">
      <w:pPr>
        <w:pStyle w:val="Normal-Text"/>
      </w:pPr>
      <w:r>
        <w:t>Как текущая, берётся первая доступная запись по индексу (сначала основная, потом дополнительная с наименьшим индексом, и так далее).</w:t>
      </w:r>
      <w:r w:rsidR="0037114C">
        <w:t xml:space="preserve"> Если записи закончились (нештатная ситуация), то подбор остатков на их основании заканчивается.</w:t>
      </w:r>
    </w:p>
    <w:p w14:paraId="1C66589D" w14:textId="621D6839" w:rsidR="00AE5278" w:rsidRDefault="00AE5278" w:rsidP="00B50177">
      <w:pPr>
        <w:pStyle w:val="Normal-Text"/>
      </w:pPr>
      <w:r>
        <w:t>Находится разница между количеством в текущей записи и общим неразобранным количеством. Если количество в текущей записи меньше общего неразобранного</w:t>
      </w:r>
      <w:r w:rsidR="00FA087C">
        <w:t xml:space="preserve">, то эта запись будет вычерпана полностью, и остаток будет создан с полным указанным в ней </w:t>
      </w:r>
      <w:r w:rsidR="00FA087C">
        <w:lastRenderedPageBreak/>
        <w:t>количеством. В ином случае запись будет задействована частично, и количество в остатке будет равно оставшейся неразобранной части.</w:t>
      </w:r>
    </w:p>
    <w:p w14:paraId="1351A7D1" w14:textId="64F2FAD0" w:rsidR="00FA087C" w:rsidRDefault="00FA087C" w:rsidP="00B50177">
      <w:pPr>
        <w:pStyle w:val="Normal-Text"/>
      </w:pPr>
      <w:r>
        <w:t xml:space="preserve">Далее создаётся сам детализированный остаток на базе </w:t>
      </w:r>
      <w:proofErr w:type="spellStart"/>
      <w:r>
        <w:rPr>
          <w:lang w:val="en-US"/>
        </w:rPr>
        <w:t>NoR</w:t>
      </w:r>
      <w:proofErr w:type="spellEnd"/>
      <w:r>
        <w:t xml:space="preserve">. Его источником служит сам </w:t>
      </w:r>
      <w:proofErr w:type="spellStart"/>
      <w:r>
        <w:rPr>
          <w:lang w:val="en-US"/>
        </w:rPr>
        <w:t>NoR</w:t>
      </w:r>
      <w:proofErr w:type="spellEnd"/>
      <w:r>
        <w:t xml:space="preserve">, индекс бункеровочной записи остатка берётся из текущей записи о продаже из </w:t>
      </w:r>
      <w:proofErr w:type="spellStart"/>
      <w:r>
        <w:rPr>
          <w:lang w:val="en-US"/>
        </w:rPr>
        <w:t>NoR</w:t>
      </w:r>
      <w:proofErr w:type="spellEnd"/>
      <w:r w:rsidRPr="00FA087C">
        <w:t xml:space="preserve"> (</w:t>
      </w:r>
      <w:r>
        <w:t>основная – 0, все дополнительные – 1, 2, 3 и т.д.</w:t>
      </w:r>
      <w:r w:rsidRPr="00FA087C">
        <w:t>)</w:t>
      </w:r>
      <w:r>
        <w:t xml:space="preserve">. Количество остатка берётся согласно результату вычисление в предыдущем абзаце. Остаток добавляются к самому </w:t>
      </w:r>
      <w:proofErr w:type="spellStart"/>
      <w:r>
        <w:rPr>
          <w:lang w:val="en-US"/>
        </w:rPr>
        <w:t>NoR</w:t>
      </w:r>
      <w:proofErr w:type="spellEnd"/>
      <w:r>
        <w:t>.</w:t>
      </w:r>
    </w:p>
    <w:p w14:paraId="309D4028" w14:textId="366EFD29" w:rsidR="00FA087C" w:rsidRDefault="00FA087C" w:rsidP="00B50177">
      <w:pPr>
        <w:pStyle w:val="Normal-Text"/>
      </w:pPr>
      <w:r>
        <w:t>Далее количество неразобранной части уменьшается на вычисленный размер остатка. Если оно остаётся больше 0, то происходит взятие следующей бункерной записи и обработка по вышеописанной схеме. Процесс продолжается до тех пор, пока неразобранное количество н</w:t>
      </w:r>
      <w:r w:rsidR="009964D9">
        <w:t>е достигнет 0, или не станет отрицательным.</w:t>
      </w:r>
    </w:p>
    <w:p w14:paraId="2FDCB512" w14:textId="52B11554" w:rsidR="009964D9" w:rsidRDefault="0037114C" w:rsidP="00B50177">
      <w:pPr>
        <w:pStyle w:val="Normal-Text"/>
      </w:pPr>
      <w:r>
        <w:t>Если вдруг в результате какой-то нештатной ситуации бункерные записи закончатся раньше, чем будет вычерпано неразобранное количество (скорее всего это будет обозначать ошибку в алгоритме), то на его основе будет создан остаток без источника (неизвестное топливо).</w:t>
      </w:r>
    </w:p>
    <w:p w14:paraId="337D4D74" w14:textId="5FCBB6CD" w:rsidR="00F91B0C" w:rsidRDefault="00F91B0C" w:rsidP="00B10936">
      <w:pPr>
        <w:pStyle w:val="Heading3"/>
        <w:numPr>
          <w:ilvl w:val="2"/>
          <w:numId w:val="1"/>
        </w:numPr>
      </w:pPr>
      <w:bookmarkStart w:id="22" w:name="_Toc169683096"/>
      <w:r>
        <w:t>Автоматическая генерация остатков при создании ежедневного отчёта</w:t>
      </w:r>
      <w:bookmarkEnd w:id="22"/>
    </w:p>
    <w:p w14:paraId="367963D8" w14:textId="026C4EC8" w:rsidR="00F91B0C" w:rsidRDefault="00F91B0C" w:rsidP="00F91B0C">
      <w:pPr>
        <w:pStyle w:val="Normal-Text"/>
      </w:pPr>
      <w:r>
        <w:t xml:space="preserve">В системное действие (служебная функция) создания ежедневного отчёта необходимо добавить проверку: если в объекте ежедневного отчёта нет ни одной записи по детализации остатков, то для него производится генерация остатков по алгоритму </w:t>
      </w:r>
      <w:r w:rsidR="006F5FE5">
        <w:t>генерации (</w:t>
      </w:r>
      <w:r>
        <w:t xml:space="preserve">пункт </w:t>
      </w:r>
      <w:r>
        <w:fldChar w:fldCharType="begin"/>
      </w:r>
      <w:r>
        <w:instrText xml:space="preserve"> REF _Ref166251955 \r \h </w:instrText>
      </w:r>
      <w:r>
        <w:fldChar w:fldCharType="separate"/>
      </w:r>
      <w:r w:rsidR="002E4688">
        <w:t>2.6.1</w:t>
      </w:r>
      <w:r>
        <w:fldChar w:fldCharType="end"/>
      </w:r>
      <w:r w:rsidR="006F5FE5">
        <w:t>)</w:t>
      </w:r>
      <w:r w:rsidR="00210ACA">
        <w:t xml:space="preserve">, при этом предварительно происходит определение предыдущего </w:t>
      </w:r>
      <w:r w:rsidR="00210ACA">
        <w:rPr>
          <w:lang w:val="en-US"/>
        </w:rPr>
        <w:t>DR</w:t>
      </w:r>
      <w:r w:rsidR="00210ACA">
        <w:t xml:space="preserve"> и соответствующих текущему и предыдущему рейсов</w:t>
      </w:r>
      <w:r>
        <w:t>.</w:t>
      </w:r>
    </w:p>
    <w:p w14:paraId="3A1EBFA6" w14:textId="73CB3419" w:rsidR="00F91B0C" w:rsidRDefault="00F91B0C" w:rsidP="00F91B0C">
      <w:pPr>
        <w:pStyle w:val="Normal-Text"/>
      </w:pPr>
      <w:r>
        <w:t>Данное действие вызывается в двух случаях:</w:t>
      </w:r>
    </w:p>
    <w:p w14:paraId="27FB5EC1" w14:textId="1B9E2C64" w:rsidR="00F91B0C" w:rsidRDefault="00F91B0C" w:rsidP="00AA0BCB">
      <w:pPr>
        <w:pStyle w:val="ListParagraph"/>
        <w:numPr>
          <w:ilvl w:val="0"/>
          <w:numId w:val="24"/>
        </w:numPr>
      </w:pPr>
      <w:r>
        <w:t>При ручном создании ежедневного отчёта</w:t>
      </w:r>
    </w:p>
    <w:p w14:paraId="5D2B099D" w14:textId="38712BF6" w:rsidR="00F91B0C" w:rsidRPr="00F91B0C" w:rsidRDefault="00F91B0C" w:rsidP="00AA0BCB">
      <w:pPr>
        <w:pStyle w:val="ListParagraph"/>
        <w:numPr>
          <w:ilvl w:val="0"/>
          <w:numId w:val="24"/>
        </w:numPr>
      </w:pPr>
      <w:r>
        <w:t>При автоматическом создании ежедневного отчёта на основании электронного письма с применением парсера, на сервере при обработке приходящий электронной почты</w:t>
      </w:r>
    </w:p>
    <w:p w14:paraId="27860962" w14:textId="5161E439" w:rsidR="00B10936" w:rsidRDefault="00B10936" w:rsidP="00B10936">
      <w:pPr>
        <w:pStyle w:val="Heading3"/>
        <w:numPr>
          <w:ilvl w:val="2"/>
          <w:numId w:val="1"/>
        </w:numPr>
      </w:pPr>
      <w:bookmarkStart w:id="23" w:name="_Ref166301703"/>
      <w:bookmarkStart w:id="24" w:name="_Toc169683097"/>
      <w:r>
        <w:t>Действие</w:t>
      </w:r>
      <w:r w:rsidRPr="00B10936">
        <w:t xml:space="preserve"> </w:t>
      </w:r>
      <w:r>
        <w:t>ручной перегенерации остатков для ежедневного отчёта</w:t>
      </w:r>
      <w:bookmarkEnd w:id="23"/>
      <w:bookmarkEnd w:id="24"/>
    </w:p>
    <w:p w14:paraId="4DBA5A04" w14:textId="5E941A32" w:rsidR="00F91B0C" w:rsidRPr="00A456C8" w:rsidRDefault="00F91B0C" w:rsidP="00F91B0C">
      <w:pPr>
        <w:pStyle w:val="Normal-Text"/>
      </w:pPr>
      <w:r>
        <w:t>Наименее масштабное действие, доступное пользователю для обновления остатков, выводится на карточку ежедневного отчёта</w:t>
      </w:r>
      <w:r w:rsidR="00A456C8">
        <w:t xml:space="preserve">, и будет производить поиск предыдущего </w:t>
      </w:r>
      <w:r w:rsidR="00A456C8">
        <w:rPr>
          <w:lang w:val="en-US"/>
        </w:rPr>
        <w:t>DR</w:t>
      </w:r>
      <w:r w:rsidR="00A456C8">
        <w:t xml:space="preserve"> относительно текущего редактируемого, и последующий запуск действия перегенерации остатков по алгоритму генерации (подраздел </w:t>
      </w:r>
      <w:r w:rsidR="00A456C8">
        <w:fldChar w:fldCharType="begin"/>
      </w:r>
      <w:r w:rsidR="00A456C8">
        <w:instrText xml:space="preserve"> REF _Ref166252313 \r \h </w:instrText>
      </w:r>
      <w:r w:rsidR="00A456C8">
        <w:fldChar w:fldCharType="separate"/>
      </w:r>
      <w:r w:rsidR="002E4688">
        <w:t>2.6.1</w:t>
      </w:r>
      <w:r w:rsidR="00A456C8">
        <w:fldChar w:fldCharType="end"/>
      </w:r>
      <w:r w:rsidR="00A456C8">
        <w:t>)</w:t>
      </w:r>
      <w:r w:rsidR="008E71F2">
        <w:t>, с последующей заменой имеющихся остатков на вновь сгенерированные.</w:t>
      </w:r>
    </w:p>
    <w:p w14:paraId="7395774A" w14:textId="77777777" w:rsidR="00F91B0C" w:rsidRDefault="00B10936" w:rsidP="00F91B0C">
      <w:pPr>
        <w:keepNext/>
        <w:jc w:val="center"/>
      </w:pPr>
      <w:r>
        <w:rPr>
          <w:noProof/>
          <w:lang w:eastAsia="ru-RU"/>
        </w:rPr>
        <w:lastRenderedPageBreak/>
        <w:drawing>
          <wp:inline distT="0" distB="0" distL="0" distR="0" wp14:anchorId="46503218" wp14:editId="6CB8C319">
            <wp:extent cx="3787876" cy="2636613"/>
            <wp:effectExtent l="0" t="0" r="3175" b="0"/>
            <wp:docPr id="1799698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6558" cy="2656578"/>
                    </a:xfrm>
                    <a:prstGeom prst="rect">
                      <a:avLst/>
                    </a:prstGeom>
                    <a:noFill/>
                    <a:ln>
                      <a:noFill/>
                    </a:ln>
                  </pic:spPr>
                </pic:pic>
              </a:graphicData>
            </a:graphic>
          </wp:inline>
        </w:drawing>
      </w:r>
    </w:p>
    <w:p w14:paraId="37B9999B" w14:textId="3038D191" w:rsidR="00B10936" w:rsidRDefault="00F91B0C" w:rsidP="00F91B0C">
      <w:pPr>
        <w:pStyle w:val="Caption"/>
        <w:jc w:val="center"/>
        <w:rPr>
          <w:noProof/>
        </w:rPr>
      </w:pPr>
      <w:r>
        <w:t xml:space="preserve">Рисунок </w:t>
      </w:r>
      <w:r>
        <w:fldChar w:fldCharType="begin"/>
      </w:r>
      <w:r>
        <w:instrText xml:space="preserve"> SEQ Рисунок \* ARABIC </w:instrText>
      </w:r>
      <w:r>
        <w:fldChar w:fldCharType="separate"/>
      </w:r>
      <w:r w:rsidR="002E4688">
        <w:rPr>
          <w:noProof/>
        </w:rPr>
        <w:t>7</w:t>
      </w:r>
      <w:r>
        <w:rPr>
          <w:noProof/>
        </w:rPr>
        <w:fldChar w:fldCharType="end"/>
      </w:r>
      <w:r w:rsidR="00A808FC">
        <w:t xml:space="preserve"> -</w:t>
      </w:r>
      <w:r>
        <w:t xml:space="preserve"> Кнопка "Пересчёт остатков"</w:t>
      </w:r>
      <w:r>
        <w:rPr>
          <w:noProof/>
        </w:rPr>
        <w:t xml:space="preserve"> на макете карточки ежедневного отчёта</w:t>
      </w:r>
    </w:p>
    <w:p w14:paraId="5C74D18E" w14:textId="77777777" w:rsidR="00A95996" w:rsidRPr="00A95996" w:rsidRDefault="00A95996" w:rsidP="00A95996"/>
    <w:p w14:paraId="3EAEB5AB" w14:textId="555824B8" w:rsidR="00B10936" w:rsidRDefault="008E71F2" w:rsidP="008E71F2">
      <w:pPr>
        <w:pStyle w:val="Normal-Text"/>
      </w:pPr>
      <w:r>
        <w:t xml:space="preserve">На самой карточке </w:t>
      </w:r>
      <w:r>
        <w:rPr>
          <w:lang w:val="en-US"/>
        </w:rPr>
        <w:t>DR</w:t>
      </w:r>
      <w:r w:rsidRPr="008E71F2">
        <w:t xml:space="preserve"> </w:t>
      </w:r>
      <w:r>
        <w:t xml:space="preserve">действие добавляется, как отдельная кнопка в заголовке блока </w:t>
      </w:r>
      <w:r>
        <w:rPr>
          <w:lang w:val="en-US"/>
        </w:rPr>
        <w:t>ROB</w:t>
      </w:r>
      <w:r w:rsidRPr="008E71F2">
        <w:t xml:space="preserve"> </w:t>
      </w:r>
      <w:r>
        <w:rPr>
          <w:lang w:val="en-US"/>
        </w:rPr>
        <w:t>Details</w:t>
      </w:r>
      <w:r>
        <w:t xml:space="preserve"> </w:t>
      </w:r>
      <w:r w:rsidRPr="008E71F2">
        <w:t>(</w:t>
      </w:r>
      <w:r>
        <w:t xml:space="preserve">см. </w:t>
      </w:r>
      <w:r>
        <w:fldChar w:fldCharType="begin"/>
      </w:r>
      <w:r>
        <w:instrText xml:space="preserve"> REF _Ref166252452 \r \h </w:instrText>
      </w:r>
      <w:r>
        <w:fldChar w:fldCharType="separate"/>
      </w:r>
      <w:r w:rsidR="002E4688">
        <w:t>2.5</w:t>
      </w:r>
      <w:r>
        <w:fldChar w:fldCharType="end"/>
      </w:r>
      <w:r w:rsidRPr="008E71F2">
        <w:t>)</w:t>
      </w:r>
      <w:r>
        <w:t xml:space="preserve">. При нажатии на кнопку должно выводиться диалоговое окно с уведомлением о том, что имеющиеся остатки будут удалены, и, соответственно, действие должно выполняться только при подтверждении пользователем. В случае ошибки при выполнении должно выводиться уведомление пользователя и запись об ошибке должна </w:t>
      </w:r>
      <w:r w:rsidR="00852D1F">
        <w:t>записываться</w:t>
      </w:r>
      <w:r>
        <w:t xml:space="preserve"> в лог-файл.</w:t>
      </w:r>
    </w:p>
    <w:p w14:paraId="225F3BCD" w14:textId="3435CB04" w:rsidR="00F91B0C" w:rsidRPr="00E93044" w:rsidRDefault="00F91B0C" w:rsidP="00F91B0C">
      <w:pPr>
        <w:pStyle w:val="Heading3"/>
        <w:numPr>
          <w:ilvl w:val="2"/>
          <w:numId w:val="1"/>
        </w:numPr>
      </w:pPr>
      <w:bookmarkStart w:id="25" w:name="_Ref166256070"/>
      <w:bookmarkStart w:id="26" w:name="_Toc169683098"/>
      <w:r>
        <w:t>Действие по перегенерации остатков для всех отчётов за рейс</w:t>
      </w:r>
      <w:bookmarkEnd w:id="25"/>
      <w:bookmarkEnd w:id="26"/>
    </w:p>
    <w:p w14:paraId="01652B86" w14:textId="072552FD" w:rsidR="004610BF" w:rsidRDefault="004610BF" w:rsidP="004610BF">
      <w:pPr>
        <w:pStyle w:val="Normal-Text"/>
      </w:pPr>
      <w:r>
        <w:t xml:space="preserve">Часто в ходе текущего рейса в данных по нему могут производиться корректировки. Если корректируется информация по топливу (чаще всего вручную добавляются бункерные и корректировочные </w:t>
      </w:r>
      <w:r>
        <w:rPr>
          <w:lang w:val="en-US"/>
        </w:rPr>
        <w:t>DR</w:t>
      </w:r>
      <w:r>
        <w:t xml:space="preserve">), то может быть полезно перегенерировать историю за весь рейс сразу. </w:t>
      </w:r>
    </w:p>
    <w:p w14:paraId="56792016" w14:textId="5AF41A0B" w:rsidR="004610BF" w:rsidRPr="003B583F" w:rsidRDefault="004610BF" w:rsidP="004610BF">
      <w:pPr>
        <w:pStyle w:val="Normal-Text"/>
        <w:rPr>
          <w:lang w:val="en-US"/>
        </w:rPr>
      </w:pPr>
      <w:r>
        <w:t xml:space="preserve">Для этого предусматривается действие перегенерации детализации остатков для одного или нескольких выбранных рейсов. Само действие необходимо добавить на панель инструментов модуля рейсов, в подменю </w:t>
      </w:r>
      <w:r>
        <w:rPr>
          <w:lang w:val="en-US"/>
        </w:rPr>
        <w:t>More Actions (</w:t>
      </w:r>
      <w:r>
        <w:t>пиктограмма с тремя точками</w:t>
      </w:r>
      <w:r>
        <w:rPr>
          <w:lang w:val="en-US"/>
        </w:rPr>
        <w:t>)</w:t>
      </w:r>
      <w:r>
        <w:t>.</w:t>
      </w:r>
    </w:p>
    <w:p w14:paraId="135A6480" w14:textId="77777777" w:rsidR="004610BF" w:rsidRDefault="004610BF" w:rsidP="003B583F">
      <w:pPr>
        <w:jc w:val="center"/>
      </w:pPr>
      <w:r>
        <w:rPr>
          <w:noProof/>
          <w:lang w:eastAsia="ru-RU"/>
        </w:rPr>
        <w:drawing>
          <wp:inline distT="0" distB="0" distL="0" distR="0" wp14:anchorId="38F48517" wp14:editId="5DDB1C73">
            <wp:extent cx="2995641" cy="962759"/>
            <wp:effectExtent l="0" t="0" r="0" b="8890"/>
            <wp:docPr id="695957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7342" cy="966520"/>
                    </a:xfrm>
                    <a:prstGeom prst="rect">
                      <a:avLst/>
                    </a:prstGeom>
                    <a:noFill/>
                    <a:ln>
                      <a:noFill/>
                    </a:ln>
                  </pic:spPr>
                </pic:pic>
              </a:graphicData>
            </a:graphic>
          </wp:inline>
        </w:drawing>
      </w:r>
    </w:p>
    <w:p w14:paraId="5A7DE0FD" w14:textId="77FA4F8D" w:rsidR="00F91B0C" w:rsidRDefault="004610BF" w:rsidP="004610BF">
      <w:pPr>
        <w:pStyle w:val="Caption"/>
        <w:jc w:val="center"/>
      </w:pPr>
      <w:r>
        <w:t xml:space="preserve">Рисунок </w:t>
      </w:r>
      <w:r>
        <w:fldChar w:fldCharType="begin"/>
      </w:r>
      <w:r>
        <w:instrText xml:space="preserve"> SEQ Рисунок \* ARABIC </w:instrText>
      </w:r>
      <w:r>
        <w:fldChar w:fldCharType="separate"/>
      </w:r>
      <w:r w:rsidR="002E4688">
        <w:rPr>
          <w:noProof/>
        </w:rPr>
        <w:t>8</w:t>
      </w:r>
      <w:r>
        <w:rPr>
          <w:noProof/>
        </w:rPr>
        <w:fldChar w:fldCharType="end"/>
      </w:r>
      <w:r w:rsidR="00A808FC">
        <w:t xml:space="preserve"> -</w:t>
      </w:r>
      <w:r>
        <w:t xml:space="preserve"> Подменю </w:t>
      </w:r>
      <w:r>
        <w:rPr>
          <w:lang w:val="en-US"/>
        </w:rPr>
        <w:t>More</w:t>
      </w:r>
      <w:r w:rsidRPr="004610BF">
        <w:t xml:space="preserve"> </w:t>
      </w:r>
      <w:r>
        <w:rPr>
          <w:lang w:val="en-US"/>
        </w:rPr>
        <w:t>Actions</w:t>
      </w:r>
      <w:r w:rsidRPr="004610BF">
        <w:t xml:space="preserve"> </w:t>
      </w:r>
      <w:r>
        <w:t>на панели инструментов модуля рейсов</w:t>
      </w:r>
    </w:p>
    <w:p w14:paraId="7BBB8813" w14:textId="77777777" w:rsidR="00A95996" w:rsidRPr="00A95996" w:rsidRDefault="00A95996" w:rsidP="00A95996"/>
    <w:p w14:paraId="082171FE" w14:textId="76F9C7C5" w:rsidR="003B583F" w:rsidRPr="003B583F" w:rsidRDefault="003B583F" w:rsidP="003B583F">
      <w:pPr>
        <w:pStyle w:val="Normal-Text"/>
      </w:pPr>
      <w:r>
        <w:lastRenderedPageBreak/>
        <w:t>Действие должно быть видимым только если активна папка рейсов, и применяться только к выделенным в списочном представлении (</w:t>
      </w:r>
      <w:r>
        <w:rPr>
          <w:lang w:val="en-US"/>
        </w:rPr>
        <w:t>list</w:t>
      </w:r>
      <w:r w:rsidRPr="003B583F">
        <w:t xml:space="preserve"> </w:t>
      </w:r>
      <w:r>
        <w:rPr>
          <w:lang w:val="en-US"/>
        </w:rPr>
        <w:t>view</w:t>
      </w:r>
      <w:r>
        <w:t xml:space="preserve">) объектам рейсов. Как и в случае с индивидуальным действим генерации на </w:t>
      </w:r>
      <w:r>
        <w:rPr>
          <w:lang w:val="en-US"/>
        </w:rPr>
        <w:t>DR</w:t>
      </w:r>
      <w:r>
        <w:t>, необходимо спрашивать у пользователя подтверждение на выполнение операции, с предупреждением о том, что существующие остатки будут удалены.</w:t>
      </w:r>
    </w:p>
    <w:p w14:paraId="596546B1" w14:textId="77777777" w:rsidR="003B583F" w:rsidRDefault="003B583F" w:rsidP="003B583F">
      <w:pPr>
        <w:keepNext/>
        <w:jc w:val="center"/>
      </w:pPr>
      <w:r>
        <w:rPr>
          <w:noProof/>
          <w:lang w:eastAsia="ru-RU"/>
        </w:rPr>
        <w:drawing>
          <wp:inline distT="0" distB="0" distL="0" distR="0" wp14:anchorId="24EBCA78" wp14:editId="10E5E050">
            <wp:extent cx="3023691" cy="977273"/>
            <wp:effectExtent l="0" t="0" r="5715" b="0"/>
            <wp:docPr id="793706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3669" cy="990194"/>
                    </a:xfrm>
                    <a:prstGeom prst="rect">
                      <a:avLst/>
                    </a:prstGeom>
                    <a:noFill/>
                    <a:ln>
                      <a:noFill/>
                    </a:ln>
                  </pic:spPr>
                </pic:pic>
              </a:graphicData>
            </a:graphic>
          </wp:inline>
        </w:drawing>
      </w:r>
    </w:p>
    <w:p w14:paraId="4DDA3E9B" w14:textId="26CA4B4B" w:rsidR="003B583F" w:rsidRDefault="003B583F" w:rsidP="003B583F">
      <w:pPr>
        <w:pStyle w:val="Caption"/>
        <w:jc w:val="center"/>
      </w:pPr>
      <w:r>
        <w:t xml:space="preserve">Рисунок </w:t>
      </w:r>
      <w:r>
        <w:fldChar w:fldCharType="begin"/>
      </w:r>
      <w:r>
        <w:instrText xml:space="preserve"> SEQ Рисунок \* ARABIC </w:instrText>
      </w:r>
      <w:r>
        <w:fldChar w:fldCharType="separate"/>
      </w:r>
      <w:r w:rsidR="002E4688">
        <w:rPr>
          <w:noProof/>
        </w:rPr>
        <w:t>9</w:t>
      </w:r>
      <w:r>
        <w:rPr>
          <w:noProof/>
        </w:rPr>
        <w:fldChar w:fldCharType="end"/>
      </w:r>
      <w:r w:rsidR="00A808FC">
        <w:t xml:space="preserve"> -</w:t>
      </w:r>
      <w:r>
        <w:t xml:space="preserve"> Выделение рейсов в списочном представлении</w:t>
      </w:r>
    </w:p>
    <w:p w14:paraId="7CFA8219" w14:textId="77777777" w:rsidR="00A95996" w:rsidRPr="00A95996" w:rsidRDefault="00A95996" w:rsidP="00A95996"/>
    <w:p w14:paraId="71515895" w14:textId="77777777" w:rsidR="00481D26" w:rsidRDefault="003B583F" w:rsidP="003B583F">
      <w:pPr>
        <w:pStyle w:val="Normal-Text"/>
      </w:pPr>
      <w:r>
        <w:t xml:space="preserve">Поскольку рейсы могут быть достаточно продолжительными по времени (особенно фрахтовые), и один рейс может содержать до 300-400 ежедневных отчётов, то объём требуемых операций на обновление даже одного рейса может быть значительным. </w:t>
      </w:r>
      <w:r w:rsidRPr="00481D26">
        <w:t xml:space="preserve">Обновление нескольких рейсов может занимать до нескольких секунд времени. </w:t>
      </w:r>
    </w:p>
    <w:p w14:paraId="35DA43CA" w14:textId="65B023FC" w:rsidR="003B583F" w:rsidRDefault="003B583F" w:rsidP="003B583F">
      <w:pPr>
        <w:pStyle w:val="Normal-Text"/>
      </w:pPr>
      <w:r w:rsidRPr="00481D26">
        <w:t>В таких случаях желательно обеспечить окно ожидания, либо ползунок с отображением прогресса (progress bar). Для данного случая будем реализовывать второй вариант, обновляя состояние ползунка при движении по рейсам</w:t>
      </w:r>
      <w:r w:rsidR="00481D26">
        <w:t xml:space="preserve"> (рейс заполняет блок ползунка, равный его доле от общего количества обрабатываемых рейсов)</w:t>
      </w:r>
      <w:r w:rsidRPr="00481D26">
        <w:t>, и на более локальном уровне при обработке отдельных DR</w:t>
      </w:r>
      <w:r w:rsidR="00481D26">
        <w:t xml:space="preserve"> (</w:t>
      </w:r>
      <w:r w:rsidR="00481D26">
        <w:rPr>
          <w:lang w:val="en-US"/>
        </w:rPr>
        <w:t>DR</w:t>
      </w:r>
      <w:r w:rsidR="00481D26" w:rsidRPr="00481D26">
        <w:t xml:space="preserve"> </w:t>
      </w:r>
      <w:r w:rsidR="00481D26">
        <w:t xml:space="preserve">заполняет часть блока ползунка выделенную на рейс. равную его доле от всех </w:t>
      </w:r>
      <w:r w:rsidR="00481D26">
        <w:rPr>
          <w:lang w:val="en-US"/>
        </w:rPr>
        <w:t>DR</w:t>
      </w:r>
      <w:r w:rsidR="00481D26" w:rsidRPr="009F67A0">
        <w:t xml:space="preserve"> </w:t>
      </w:r>
      <w:r w:rsidR="00481D26">
        <w:t>в рейсе)</w:t>
      </w:r>
      <w:r w:rsidRPr="00481D26">
        <w:t>.</w:t>
      </w:r>
    </w:p>
    <w:p w14:paraId="4E6B0EBD" w14:textId="37C96D07" w:rsidR="00041936" w:rsidRDefault="00041936" w:rsidP="003B583F">
      <w:pPr>
        <w:pStyle w:val="Normal-Text"/>
      </w:pPr>
      <w:r>
        <w:t xml:space="preserve">Поскольку объёмы работ велики, то при реализации данного механизма очень существенным становится влияние обращений к СУБД на общее время выполнения действия. Если реализовать задачу наиболее примитивным способом (последовательно загружая отчёты по рейсу по одному), то при минимальном времени на обработку запроса к базе на уровне </w:t>
      </w:r>
      <w:r w:rsidRPr="00041936">
        <w:t>~</w:t>
      </w:r>
      <w:r>
        <w:t>20мс</w:t>
      </w:r>
      <w:r w:rsidRPr="00041936">
        <w:t xml:space="preserve"> (</w:t>
      </w:r>
      <w:r>
        <w:t>если СУБД находится на одной машине с клиентом</w:t>
      </w:r>
      <w:r w:rsidRPr="00041936">
        <w:t>)</w:t>
      </w:r>
      <w:r>
        <w:t xml:space="preserve"> обработка даже одного рейса будет занимать очень много времени.</w:t>
      </w:r>
    </w:p>
    <w:p w14:paraId="52E91B6C" w14:textId="7D134311" w:rsidR="00041936" w:rsidRDefault="00041936" w:rsidP="003B583F">
      <w:pPr>
        <w:pStyle w:val="Normal-Text"/>
      </w:pPr>
      <w:r>
        <w:t xml:space="preserve">По этой причине необходимо по возможности загружать каждый вид данных единым блоком (в </w:t>
      </w:r>
      <w:r>
        <w:rPr>
          <w:lang w:val="en-US"/>
        </w:rPr>
        <w:t>O</w:t>
      </w:r>
      <w:r w:rsidRPr="00041936">
        <w:t>(</w:t>
      </w:r>
      <w:r>
        <w:t>1</w:t>
      </w:r>
      <w:r w:rsidRPr="00041936">
        <w:t>)</w:t>
      </w:r>
      <w:r>
        <w:t xml:space="preserve"> запрос к СУБД), и при обработк</w:t>
      </w:r>
      <w:r w:rsidR="009A68E5">
        <w:t>е</w:t>
      </w:r>
      <w:r>
        <w:t xml:space="preserve"> каждой разновидности данных заранее определять данных других типов, которые потребуется загрузить.</w:t>
      </w:r>
    </w:p>
    <w:p w14:paraId="29FFDC77" w14:textId="3FDE8D58" w:rsidR="009A68E5" w:rsidRPr="00041936" w:rsidRDefault="009A68E5" w:rsidP="003B583F">
      <w:pPr>
        <w:pStyle w:val="Normal-Text"/>
      </w:pPr>
      <w:r>
        <w:t xml:space="preserve">Конкретно для реализации генерации на рейс единым блоком нужно будет загрузить все ежедневные отчёты, входящий в этот рейс, а также непосредственно предшествующий первому отчёту данного рейса. Помимо этого необходимо получить требуемую </w:t>
      </w:r>
      <w:r>
        <w:lastRenderedPageBreak/>
        <w:t>информацию по самому рейсу (полный объект рейса, либо в усечённом виде, если можно обойтись без зависимых объектов).</w:t>
      </w:r>
    </w:p>
    <w:p w14:paraId="16F1C6E3" w14:textId="0FB1237A" w:rsidR="00F91B0C" w:rsidRDefault="00F91B0C" w:rsidP="00F91B0C">
      <w:pPr>
        <w:pStyle w:val="Heading3"/>
        <w:numPr>
          <w:ilvl w:val="2"/>
          <w:numId w:val="1"/>
        </w:numPr>
      </w:pPr>
      <w:bookmarkStart w:id="27" w:name="_Ref166294939"/>
      <w:bookmarkStart w:id="28" w:name="_Toc169683099"/>
      <w:r>
        <w:t>Действие по перегенерации остатков по судну за период</w:t>
      </w:r>
      <w:bookmarkEnd w:id="27"/>
      <w:bookmarkEnd w:id="28"/>
    </w:p>
    <w:p w14:paraId="64C0D27C" w14:textId="7F896F95" w:rsidR="00CE1FF5" w:rsidRDefault="00041936" w:rsidP="00CE1FF5">
      <w:pPr>
        <w:pStyle w:val="Normal-Text"/>
      </w:pPr>
      <w:r>
        <w:t xml:space="preserve">Перегенерация остатков по судну за период гипотетически может быть наиболее масштабным из доступных пользователю действий по перегенерации остатков. </w:t>
      </w:r>
    </w:p>
    <w:p w14:paraId="20229AFA" w14:textId="113E4A38" w:rsidR="00041936" w:rsidRDefault="00041936" w:rsidP="00CE1FF5">
      <w:pPr>
        <w:pStyle w:val="Normal-Text"/>
      </w:pPr>
      <w:r>
        <w:t xml:space="preserve">Как и действие перегенерации на рейс, перегенерация за период выводится в подменю </w:t>
      </w:r>
      <w:r>
        <w:rPr>
          <w:lang w:val="en-US"/>
        </w:rPr>
        <w:t>More</w:t>
      </w:r>
      <w:r w:rsidRPr="00041936">
        <w:t xml:space="preserve"> </w:t>
      </w:r>
      <w:r>
        <w:rPr>
          <w:lang w:val="en-US"/>
        </w:rPr>
        <w:t>Actions</w:t>
      </w:r>
      <w:r w:rsidRPr="00041936">
        <w:t xml:space="preserve"> </w:t>
      </w:r>
      <w:r>
        <w:t>на панели инструментов модуля рейсов, но уже без привязки к рейсам (т.е. должно быть доступно при выборе любой папки модуля). При активации действия должно открываться диалоговое окно с выбором судна, началом и концом периода. Необходимо предусмотреть валидацию: дата начала должна быть меньше даты конца, и судно должно быть выбрано.</w:t>
      </w:r>
    </w:p>
    <w:p w14:paraId="688336DD" w14:textId="128A81D9" w:rsidR="004269E5" w:rsidRDefault="004269E5" w:rsidP="00CE1FF5">
      <w:pPr>
        <w:pStyle w:val="Normal-Text"/>
      </w:pPr>
      <w:r>
        <w:t>После выбора данных и подтверждения, как и в других случаях, нужно предупредить пользователя о потере существующих детализированных остатков в случае перегенерации, и выполнять действие только в случае подтверждения.</w:t>
      </w:r>
    </w:p>
    <w:p w14:paraId="1F49B47D" w14:textId="63D7EE1F" w:rsidR="00AC68F8" w:rsidRDefault="00AC68F8" w:rsidP="00CE1FF5">
      <w:pPr>
        <w:pStyle w:val="Normal-Text"/>
      </w:pPr>
      <w:r>
        <w:t>В ходе работы, как и в случае с рейсами, необходимо реализовать работу ползунка прогресса.</w:t>
      </w:r>
    </w:p>
    <w:p w14:paraId="56ADB53D" w14:textId="45BCA636" w:rsidR="00BF2A2D" w:rsidRDefault="00BF2A2D" w:rsidP="00CE1FF5">
      <w:pPr>
        <w:pStyle w:val="Normal-Text"/>
      </w:pPr>
      <w:r>
        <w:t xml:space="preserve">Далее опишем предполагаемый алгоритм генерации остатков за период, с учётом вопросов оптимизиации работы с БД (см. </w:t>
      </w:r>
      <w:r>
        <w:fldChar w:fldCharType="begin"/>
      </w:r>
      <w:r>
        <w:instrText xml:space="preserve"> REF _Ref166256070 \r \h </w:instrText>
      </w:r>
      <w:r>
        <w:fldChar w:fldCharType="separate"/>
      </w:r>
      <w:r w:rsidR="002E4688">
        <w:t>2.6.4</w:t>
      </w:r>
      <w:r>
        <w:fldChar w:fldCharType="end"/>
      </w:r>
      <w:r>
        <w:t>).</w:t>
      </w:r>
    </w:p>
    <w:p w14:paraId="21790133" w14:textId="4BC134CD" w:rsidR="00BF2A2D" w:rsidRDefault="001E5BC2" w:rsidP="00CE1FF5">
      <w:pPr>
        <w:pStyle w:val="Normal-Text"/>
      </w:pPr>
      <w:r>
        <w:t xml:space="preserve">Сначала производится выборка первичной информации по </w:t>
      </w:r>
      <w:r>
        <w:rPr>
          <w:lang w:val="en-US"/>
        </w:rPr>
        <w:t>DR</w:t>
      </w:r>
      <w:r>
        <w:t xml:space="preserve"> для заданного судна и в рамках указанного периода. Если ни одного </w:t>
      </w:r>
      <w:r>
        <w:rPr>
          <w:lang w:val="en-US"/>
        </w:rPr>
        <w:t>DR</w:t>
      </w:r>
      <w:r w:rsidRPr="001E5BC2">
        <w:t xml:space="preserve"> </w:t>
      </w:r>
      <w:r>
        <w:t>в заданном периоде нету, то алгоритм прекращает работу.</w:t>
      </w:r>
    </w:p>
    <w:p w14:paraId="5E3B2F60" w14:textId="54CE6E44" w:rsidR="001E5BC2" w:rsidRDefault="001E5BC2" w:rsidP="00CE1FF5">
      <w:pPr>
        <w:pStyle w:val="Normal-Text"/>
      </w:pPr>
      <w:r>
        <w:t xml:space="preserve">На данном этапе из первичных данных по </w:t>
      </w:r>
      <w:r>
        <w:rPr>
          <w:lang w:val="en-US"/>
        </w:rPr>
        <w:t>DR</w:t>
      </w:r>
      <w:r w:rsidRPr="001E5BC2">
        <w:t xml:space="preserve"> </w:t>
      </w:r>
      <w:r>
        <w:t>необходимо взять и зафиксировать в виде списка (простых) структур только следующую информацию:</w:t>
      </w:r>
    </w:p>
    <w:p w14:paraId="5F89F056" w14:textId="7C31E500" w:rsidR="001E5BC2" w:rsidRDefault="001E5BC2" w:rsidP="00AA0BCB">
      <w:pPr>
        <w:pStyle w:val="ListParagraph"/>
        <w:numPr>
          <w:ilvl w:val="0"/>
          <w:numId w:val="25"/>
        </w:numPr>
      </w:pPr>
      <w:r>
        <w:t>Идентификатор</w:t>
      </w:r>
    </w:p>
    <w:p w14:paraId="013DBEB8" w14:textId="1A7C6A12" w:rsidR="001E5BC2" w:rsidRDefault="001E5BC2" w:rsidP="00AA0BCB">
      <w:pPr>
        <w:pStyle w:val="ListParagraph"/>
        <w:numPr>
          <w:ilvl w:val="0"/>
          <w:numId w:val="25"/>
        </w:numPr>
      </w:pPr>
      <w:r>
        <w:t>Дата и время</w:t>
      </w:r>
    </w:p>
    <w:p w14:paraId="103C72F4" w14:textId="5BF323DC" w:rsidR="001E5BC2" w:rsidRDefault="001E5BC2" w:rsidP="00AA0BCB">
      <w:pPr>
        <w:pStyle w:val="ListParagraph"/>
        <w:numPr>
          <w:ilvl w:val="0"/>
          <w:numId w:val="25"/>
        </w:numPr>
      </w:pPr>
      <w:r>
        <w:t>Тип</w:t>
      </w:r>
    </w:p>
    <w:p w14:paraId="19DFB801" w14:textId="48E58B03" w:rsidR="001E5BC2" w:rsidRDefault="001E5BC2" w:rsidP="00AA0BCB">
      <w:pPr>
        <w:pStyle w:val="ListParagraph"/>
        <w:numPr>
          <w:ilvl w:val="0"/>
          <w:numId w:val="25"/>
        </w:numPr>
      </w:pPr>
      <w:r>
        <w:t>Маркер начала рейса</w:t>
      </w:r>
    </w:p>
    <w:p w14:paraId="519935F6" w14:textId="0FAAFA7B" w:rsidR="001E5BC2" w:rsidRDefault="001E5BC2" w:rsidP="001E5BC2">
      <w:pPr>
        <w:pStyle w:val="Normal-Text"/>
      </w:pPr>
      <w:r>
        <w:t>Далее необходимо упорядочить сформированный список по дате, и, во вторую очередь (если дата и время равны) – идентификаторам, согласно общему подходу.</w:t>
      </w:r>
    </w:p>
    <w:p w14:paraId="1BD70EA7" w14:textId="13F75E37" w:rsidR="003C12ED" w:rsidRPr="003C12ED" w:rsidRDefault="003C12ED" w:rsidP="001E5BC2">
      <w:pPr>
        <w:pStyle w:val="Normal-Text"/>
      </w:pPr>
      <w:r>
        <w:t xml:space="preserve">Помимо информации по самим </w:t>
      </w:r>
      <w:r>
        <w:rPr>
          <w:lang w:val="en-US"/>
        </w:rPr>
        <w:t>DR</w:t>
      </w:r>
      <w:r w:rsidRPr="003C12ED">
        <w:t xml:space="preserve"> </w:t>
      </w:r>
      <w:r>
        <w:t>нам потребуется также информация по рейсам.</w:t>
      </w:r>
    </w:p>
    <w:p w14:paraId="0A90F090" w14:textId="775378BD" w:rsidR="001E5BC2" w:rsidRDefault="003C12ED" w:rsidP="001E5BC2">
      <w:pPr>
        <w:pStyle w:val="Normal-Text"/>
      </w:pPr>
      <w:r>
        <w:t xml:space="preserve">Сначала из списка </w:t>
      </w:r>
      <w:r>
        <w:rPr>
          <w:lang w:val="en-US"/>
        </w:rPr>
        <w:t>DR</w:t>
      </w:r>
      <w:r>
        <w:t xml:space="preserve"> </w:t>
      </w:r>
      <w:r w:rsidR="001E5BC2">
        <w:t xml:space="preserve">берётся самый ранний (первый по счёту в списке после сортировки) </w:t>
      </w:r>
      <w:r w:rsidR="001E5BC2">
        <w:rPr>
          <w:lang w:val="en-US"/>
        </w:rPr>
        <w:t>DR</w:t>
      </w:r>
      <w:r w:rsidR="001E5BC2">
        <w:t>, и проверяется, является ли он началом рейса (</w:t>
      </w:r>
      <w:r w:rsidR="001E5BC2">
        <w:rPr>
          <w:lang w:val="en-US"/>
        </w:rPr>
        <w:t>Id</w:t>
      </w:r>
      <w:r w:rsidR="001E5BC2" w:rsidRPr="001E5BC2">
        <w:t>_</w:t>
      </w:r>
      <w:proofErr w:type="spellStart"/>
      <w:r w:rsidR="001E5BC2">
        <w:rPr>
          <w:lang w:val="en-US"/>
        </w:rPr>
        <w:t>VoyageStart</w:t>
      </w:r>
      <w:proofErr w:type="spellEnd"/>
      <w:r w:rsidR="001E5BC2" w:rsidRPr="001E5BC2">
        <w:t xml:space="preserve"> </w:t>
      </w:r>
      <m:oMath>
        <m:r>
          <w:rPr>
            <w:rFonts w:ascii="Cambria Math" w:hAnsi="Cambria Math"/>
          </w:rPr>
          <m:t>≠0</m:t>
        </m:r>
      </m:oMath>
      <w:r w:rsidR="001E5BC2">
        <w:t xml:space="preserve">). Если он таковым не является, то необходимо определить его принадлежность к рейсу через </w:t>
      </w:r>
      <w:r w:rsidR="001E5BC2">
        <w:lastRenderedPageBreak/>
        <w:t>соответствующий механизм (который в свою очередь потребует отдельного обращения к СУБД).</w:t>
      </w:r>
    </w:p>
    <w:p w14:paraId="68070052" w14:textId="3071F059" w:rsidR="001E5BC2" w:rsidRPr="00AC68F8" w:rsidRDefault="001E5BC2" w:rsidP="001E5BC2">
      <w:pPr>
        <w:pStyle w:val="Normal-Text"/>
      </w:pPr>
      <w:r>
        <w:t xml:space="preserve">Если </w:t>
      </w:r>
      <w:r w:rsidR="00AC68F8">
        <w:t xml:space="preserve">по результатам проверки самый ранний </w:t>
      </w:r>
      <w:r w:rsidR="00AC68F8">
        <w:rPr>
          <w:lang w:val="en-US"/>
        </w:rPr>
        <w:t>DR</w:t>
      </w:r>
      <w:r w:rsidR="00AC68F8" w:rsidRPr="00AC68F8">
        <w:t xml:space="preserve"> </w:t>
      </w:r>
      <w:r w:rsidR="00AC68F8">
        <w:t xml:space="preserve">относится к рейсу, то все последующие за ним будут относиться к тому же рейсу, вплоть до следующего </w:t>
      </w:r>
      <w:r w:rsidR="00AC68F8">
        <w:rPr>
          <w:lang w:val="en-US"/>
        </w:rPr>
        <w:t>DR</w:t>
      </w:r>
      <w:r w:rsidR="00AC68F8" w:rsidRPr="00AC68F8">
        <w:t xml:space="preserve">, </w:t>
      </w:r>
      <w:r w:rsidR="00AC68F8">
        <w:t xml:space="preserve">обозначенного, как начало рейса. Отметим фактический рейс у первого </w:t>
      </w:r>
      <w:r w:rsidR="00AC68F8">
        <w:rPr>
          <w:lang w:val="en-US"/>
        </w:rPr>
        <w:t>DR</w:t>
      </w:r>
      <w:r w:rsidR="00AC68F8">
        <w:t>.</w:t>
      </w:r>
    </w:p>
    <w:p w14:paraId="158984BC" w14:textId="578DB882" w:rsidR="00AC68F8" w:rsidRDefault="00AC68F8" w:rsidP="001E5BC2">
      <w:pPr>
        <w:pStyle w:val="Normal-Text"/>
      </w:pPr>
      <w:r>
        <w:t xml:space="preserve">Если же первый </w:t>
      </w:r>
      <w:r>
        <w:rPr>
          <w:lang w:val="en-US"/>
        </w:rPr>
        <w:t>DR</w:t>
      </w:r>
      <w:r w:rsidRPr="00AC68F8">
        <w:t xml:space="preserve"> </w:t>
      </w:r>
      <w:r>
        <w:t xml:space="preserve">не относится к рейсу, то все последующие </w:t>
      </w:r>
      <w:r>
        <w:rPr>
          <w:lang w:val="en-US"/>
        </w:rPr>
        <w:t>DR</w:t>
      </w:r>
      <w:r>
        <w:t xml:space="preserve"> вплоть до следующего начала рейса будут относиться к области, находящейся вне рейсов.</w:t>
      </w:r>
    </w:p>
    <w:p w14:paraId="68D1BF1F" w14:textId="14594348" w:rsidR="00AC68F8" w:rsidRPr="00E93044" w:rsidRDefault="00AC68F8" w:rsidP="001E5BC2">
      <w:pPr>
        <w:pStyle w:val="Normal-Text"/>
      </w:pPr>
      <w:r>
        <w:t xml:space="preserve">Выяснив принадлежность первого по счёту </w:t>
      </w:r>
      <w:r>
        <w:rPr>
          <w:lang w:val="en-US"/>
        </w:rPr>
        <w:t>DR</w:t>
      </w:r>
      <w:r w:rsidRPr="00AC68F8">
        <w:t xml:space="preserve"> </w:t>
      </w:r>
      <w:r>
        <w:t xml:space="preserve">к рейсу, пройдём по всему списку </w:t>
      </w:r>
      <w:r>
        <w:rPr>
          <w:lang w:val="en-US"/>
        </w:rPr>
        <w:t>DR</w:t>
      </w:r>
      <w:r>
        <w:t xml:space="preserve"> и выделим из него все ненулевые значения </w:t>
      </w:r>
      <w:r>
        <w:rPr>
          <w:lang w:val="en-US"/>
        </w:rPr>
        <w:t>Id</w:t>
      </w:r>
      <w:r w:rsidRPr="00AC68F8">
        <w:t>_</w:t>
      </w:r>
      <w:proofErr w:type="spellStart"/>
      <w:r>
        <w:rPr>
          <w:lang w:val="en-US"/>
        </w:rPr>
        <w:t>VoyageStart</w:t>
      </w:r>
      <w:proofErr w:type="spellEnd"/>
      <w:r>
        <w:t xml:space="preserve"> в отдельный список идентификаторов упомянутых рейсов. </w:t>
      </w:r>
      <w:r w:rsidR="009F199A">
        <w:t>В начало</w:t>
      </w:r>
      <w:r>
        <w:t xml:space="preserve"> это</w:t>
      </w:r>
      <w:r w:rsidR="009F199A">
        <w:t>го</w:t>
      </w:r>
      <w:r>
        <w:t xml:space="preserve"> же списк</w:t>
      </w:r>
      <w:r w:rsidR="009F199A">
        <w:t>а</w:t>
      </w:r>
      <w:r>
        <w:t xml:space="preserve"> добавим выясненный</w:t>
      </w:r>
      <w:r w:rsidR="00FE5A4E">
        <w:t xml:space="preserve"> идентификатор рейса первого по счёту </w:t>
      </w:r>
      <w:r w:rsidR="00FE5A4E">
        <w:rPr>
          <w:lang w:val="en-US"/>
        </w:rPr>
        <w:t>DR</w:t>
      </w:r>
      <w:r w:rsidR="00FE5A4E" w:rsidRPr="00FE5A4E">
        <w:t>.</w:t>
      </w:r>
    </w:p>
    <w:p w14:paraId="0148A5D6" w14:textId="038353FF" w:rsidR="00DA157B" w:rsidRDefault="00DA157B" w:rsidP="001E5BC2">
      <w:pPr>
        <w:pStyle w:val="Normal-Text"/>
      </w:pPr>
      <w:r>
        <w:t>Полученный список можно будет использовать для единоразовой подгрузки необходимой информации по всем рейсам сразу.</w:t>
      </w:r>
    </w:p>
    <w:p w14:paraId="138B217E" w14:textId="566BA8CC" w:rsidR="00DA157B" w:rsidRDefault="00DA157B" w:rsidP="001E5BC2">
      <w:pPr>
        <w:pStyle w:val="Normal-Text"/>
      </w:pPr>
      <w:r>
        <w:t xml:space="preserve">Далее необходимо разметить принадлежность всех </w:t>
      </w:r>
      <w:r>
        <w:rPr>
          <w:lang w:val="en-US"/>
        </w:rPr>
        <w:t>DR</w:t>
      </w:r>
      <w:r w:rsidRPr="00DA157B">
        <w:t xml:space="preserve"> </w:t>
      </w:r>
      <w:r>
        <w:t>рейсам.</w:t>
      </w:r>
    </w:p>
    <w:p w14:paraId="2926F13D" w14:textId="25B0F0F2" w:rsidR="00503B2F" w:rsidRDefault="00503B2F" w:rsidP="001E5BC2">
      <w:pPr>
        <w:pStyle w:val="Normal-Text"/>
      </w:pPr>
      <w:r>
        <w:t xml:space="preserve">Обозначим понятие курсора текущего рейса, и первоначальным его значением выставим идентификатор рейса первого </w:t>
      </w:r>
      <w:r>
        <w:rPr>
          <w:lang w:val="en-US"/>
        </w:rPr>
        <w:t>DR</w:t>
      </w:r>
      <w:r>
        <w:t>.</w:t>
      </w:r>
    </w:p>
    <w:p w14:paraId="0C695973" w14:textId="77D6549B" w:rsidR="00503B2F" w:rsidRDefault="00503B2F" w:rsidP="001E5BC2">
      <w:pPr>
        <w:pStyle w:val="Normal-Text"/>
      </w:pPr>
      <w:r>
        <w:t xml:space="preserve">Далее поочерёдно пройдём по всем </w:t>
      </w:r>
      <w:r>
        <w:rPr>
          <w:lang w:val="en-US"/>
        </w:rPr>
        <w:t>DR</w:t>
      </w:r>
      <w:r>
        <w:t xml:space="preserve">. Если </w:t>
      </w:r>
      <w:r>
        <w:rPr>
          <w:lang w:val="en-US"/>
        </w:rPr>
        <w:t>DR</w:t>
      </w:r>
      <w:r w:rsidRPr="00503B2F">
        <w:t xml:space="preserve"> </w:t>
      </w:r>
      <w:r>
        <w:t xml:space="preserve">обозначен как начало рейса, и идентификатор рейса, началом которого он является, не равен значению курсора, то обновим значение курсора на новое. В любом случае выставим непосредственный идентификатор рейса текущего </w:t>
      </w:r>
      <w:r>
        <w:rPr>
          <w:lang w:val="en-US"/>
        </w:rPr>
        <w:t>DR</w:t>
      </w:r>
      <w:r w:rsidRPr="00503B2F">
        <w:t xml:space="preserve"> </w:t>
      </w:r>
      <w:r>
        <w:t>на указанный.</w:t>
      </w:r>
    </w:p>
    <w:p w14:paraId="5363051A" w14:textId="00E20B99" w:rsidR="00503B2F" w:rsidRDefault="00503B2F" w:rsidP="001E5BC2">
      <w:pPr>
        <w:pStyle w:val="Normal-Text"/>
      </w:pPr>
      <w:r>
        <w:t xml:space="preserve">Выяснив принадлежность всех </w:t>
      </w:r>
      <w:r>
        <w:rPr>
          <w:lang w:val="en-US"/>
        </w:rPr>
        <w:t>DR</w:t>
      </w:r>
      <w:r>
        <w:t xml:space="preserve"> рейсам, переходим непосредственно к генерации остатков.</w:t>
      </w:r>
    </w:p>
    <w:p w14:paraId="072D2BE6" w14:textId="00E726B2" w:rsidR="00503B2F" w:rsidRDefault="00503B2F" w:rsidP="001E5BC2">
      <w:pPr>
        <w:pStyle w:val="Normal-Text"/>
      </w:pPr>
      <w:r>
        <w:t xml:space="preserve">Сначала необходимо отдельно обработать все </w:t>
      </w:r>
      <w:r>
        <w:rPr>
          <w:lang w:val="en-US"/>
        </w:rPr>
        <w:t>DR</w:t>
      </w:r>
      <w:r>
        <w:t>, не относящиеся к рейсам, если таковые существуют. Отфильтруем их из общего списка, возьмём самый ранний</w:t>
      </w:r>
      <w:r w:rsidR="006650AF">
        <w:t>, и проверим, чтобы он не относился к верифицированной области (т.е. чтобы за ним не было рейсов с верифицированными бункерными данными).</w:t>
      </w:r>
    </w:p>
    <w:p w14:paraId="3284F152" w14:textId="2BA332E0" w:rsidR="006650AF" w:rsidRPr="006650AF" w:rsidRDefault="006650AF" w:rsidP="001E5BC2">
      <w:pPr>
        <w:pStyle w:val="Normal-Text"/>
      </w:pPr>
      <w:r>
        <w:t xml:space="preserve">Одним действием загрузим полные объекты </w:t>
      </w:r>
      <w:r>
        <w:rPr>
          <w:lang w:val="en-US"/>
        </w:rPr>
        <w:t>DR</w:t>
      </w:r>
      <w:r>
        <w:t xml:space="preserve"> для всех </w:t>
      </w:r>
      <w:r>
        <w:rPr>
          <w:lang w:val="en-US"/>
        </w:rPr>
        <w:t>DR</w:t>
      </w:r>
      <w:r w:rsidRPr="006650AF">
        <w:t xml:space="preserve"> </w:t>
      </w:r>
      <w:r>
        <w:t>из внерейсовой зоны, поскольку они потребуются для непосредственной генерации остатков. Отсортируем их по дате и идентификатору.</w:t>
      </w:r>
    </w:p>
    <w:p w14:paraId="058CFF61" w14:textId="15DB1B1B" w:rsidR="006650AF" w:rsidRDefault="006650AF" w:rsidP="001E5BC2">
      <w:pPr>
        <w:pStyle w:val="Normal-Text"/>
      </w:pPr>
      <w:r>
        <w:t xml:space="preserve">Далее пройдём по каждому </w:t>
      </w:r>
      <w:r>
        <w:rPr>
          <w:lang w:val="en-US"/>
        </w:rPr>
        <w:t>DR</w:t>
      </w:r>
      <w:r>
        <w:t xml:space="preserve">, начиная от первого. Перед этим обозначим в виде переменной предыдущий </w:t>
      </w:r>
      <w:r>
        <w:rPr>
          <w:lang w:val="en-US"/>
        </w:rPr>
        <w:t>DR</w:t>
      </w:r>
      <w:r w:rsidRPr="006650AF">
        <w:t xml:space="preserve"> (</w:t>
      </w:r>
      <w:r>
        <w:t>изначально будет пустым</w:t>
      </w:r>
      <w:r w:rsidRPr="006650AF">
        <w:t>)</w:t>
      </w:r>
      <w:r>
        <w:t xml:space="preserve">. Далее будем производить генерацию остатков для текущего </w:t>
      </w:r>
      <w:r>
        <w:rPr>
          <w:lang w:val="en-US"/>
        </w:rPr>
        <w:t>DR</w:t>
      </w:r>
      <w:r>
        <w:t xml:space="preserve"> по общему алгоритму (вызывая общую функцию), передавая текущий </w:t>
      </w:r>
      <w:r>
        <w:rPr>
          <w:lang w:val="en-US"/>
        </w:rPr>
        <w:t>DR</w:t>
      </w:r>
      <w:r w:rsidRPr="006650AF">
        <w:t xml:space="preserve"> </w:t>
      </w:r>
      <w:r>
        <w:t xml:space="preserve">и значение предыдущего (для первого по счёту </w:t>
      </w:r>
      <w:r>
        <w:rPr>
          <w:lang w:val="en-US"/>
        </w:rPr>
        <w:t>DR</w:t>
      </w:r>
      <w:r w:rsidRPr="006650AF">
        <w:t xml:space="preserve"> </w:t>
      </w:r>
      <w:r>
        <w:t>будет пустым), и пустые значения рейсов.</w:t>
      </w:r>
    </w:p>
    <w:p w14:paraId="7C19E839" w14:textId="72FEF41D" w:rsidR="006650AF" w:rsidRDefault="006650AF" w:rsidP="001E5BC2">
      <w:pPr>
        <w:pStyle w:val="Normal-Text"/>
      </w:pPr>
      <w:r>
        <w:lastRenderedPageBreak/>
        <w:t xml:space="preserve">Сгенерировав остатки, сохраним их в базу данных, и отметим текущий </w:t>
      </w:r>
      <w:r>
        <w:rPr>
          <w:lang w:val="en-US"/>
        </w:rPr>
        <w:t>DR</w:t>
      </w:r>
      <w:r w:rsidRPr="006650AF">
        <w:t xml:space="preserve"> </w:t>
      </w:r>
      <w:r>
        <w:t>в качестве предыдущего.</w:t>
      </w:r>
    </w:p>
    <w:p w14:paraId="10D832DD" w14:textId="0F04A9FA" w:rsidR="006650AF" w:rsidRDefault="006650AF" w:rsidP="001E5BC2">
      <w:pPr>
        <w:pStyle w:val="Normal-Text"/>
      </w:pPr>
      <w:r>
        <w:t xml:space="preserve">Процесс будет продолжаться до тех пор, пока не будут сгенерированы остатки для всех </w:t>
      </w:r>
      <w:r>
        <w:rPr>
          <w:lang w:val="en-US"/>
        </w:rPr>
        <w:t>DR</w:t>
      </w:r>
      <w:r>
        <w:t>, не относящихся к рейсам.</w:t>
      </w:r>
    </w:p>
    <w:p w14:paraId="3F8B38D6" w14:textId="71120751" w:rsidR="006650AF" w:rsidRPr="006650AF" w:rsidRDefault="006650AF" w:rsidP="001E5BC2">
      <w:pPr>
        <w:pStyle w:val="Normal-Text"/>
      </w:pPr>
      <w:r>
        <w:t xml:space="preserve">После этого последовательно проходим по идентификаторам рейсов (уже отсортированным в хронологическом порядке), и вызываем действие генерации остатков на каждый из рейсов (см. </w:t>
      </w:r>
      <w:r>
        <w:fldChar w:fldCharType="begin"/>
      </w:r>
      <w:r>
        <w:instrText xml:space="preserve"> REF _Ref166256070 \r \h </w:instrText>
      </w:r>
      <w:r>
        <w:fldChar w:fldCharType="separate"/>
      </w:r>
      <w:r w:rsidR="002E4688">
        <w:t>2.6.4</w:t>
      </w:r>
      <w:r>
        <w:fldChar w:fldCharType="end"/>
      </w:r>
      <w:r>
        <w:t>), от более раннего к более позднему, чтобы обеспечить хронологическую целостность).</w:t>
      </w:r>
    </w:p>
    <w:p w14:paraId="31D315EB" w14:textId="36315DAF" w:rsidR="00B50177" w:rsidRDefault="00B50177" w:rsidP="00B50177">
      <w:pPr>
        <w:pStyle w:val="Heading2"/>
        <w:numPr>
          <w:ilvl w:val="1"/>
          <w:numId w:val="1"/>
        </w:numPr>
      </w:pPr>
      <w:bookmarkStart w:id="29" w:name="_Toc169683100"/>
      <w:r>
        <w:t xml:space="preserve">Требуемая </w:t>
      </w:r>
      <w:r w:rsidR="00AD7CCA">
        <w:t xml:space="preserve">бункеровочная </w:t>
      </w:r>
      <w:r>
        <w:t>отчётность</w:t>
      </w:r>
      <w:bookmarkEnd w:id="29"/>
    </w:p>
    <w:p w14:paraId="5649516F" w14:textId="77777777" w:rsidR="00441B4E" w:rsidRDefault="00441B4E" w:rsidP="00B50177">
      <w:pPr>
        <w:pStyle w:val="Normal-Text"/>
      </w:pPr>
      <w:r>
        <w:t>В рамках поставленной задачи требуется обеспечить возможность генерации в системе трёх видов отчётности:</w:t>
      </w:r>
    </w:p>
    <w:p w14:paraId="1E460486" w14:textId="4A9D6A3D" w:rsidR="00441B4E" w:rsidRDefault="00441B4E" w:rsidP="00AA0BCB">
      <w:pPr>
        <w:pStyle w:val="ListParagraph"/>
        <w:numPr>
          <w:ilvl w:val="0"/>
          <w:numId w:val="11"/>
        </w:numPr>
      </w:pPr>
      <w:r>
        <w:t>Бункерный отчёт по рейсу</w:t>
      </w:r>
    </w:p>
    <w:p w14:paraId="1AF3F684" w14:textId="3CD16EAC" w:rsidR="00441B4E" w:rsidRDefault="00441B4E" w:rsidP="00AA0BCB">
      <w:pPr>
        <w:pStyle w:val="ListParagraph"/>
        <w:numPr>
          <w:ilvl w:val="0"/>
          <w:numId w:val="11"/>
        </w:numPr>
      </w:pPr>
      <w:r>
        <w:t>Сводный отчёт о наличных остатках по флоту</w:t>
      </w:r>
    </w:p>
    <w:p w14:paraId="2569D59C" w14:textId="68A0FBCB" w:rsidR="00441B4E" w:rsidRDefault="00441B4E" w:rsidP="00AA0BCB">
      <w:pPr>
        <w:pStyle w:val="ListParagraph"/>
        <w:numPr>
          <w:ilvl w:val="0"/>
          <w:numId w:val="11"/>
        </w:numPr>
      </w:pPr>
      <w:r>
        <w:t xml:space="preserve">Сводный отчёт </w:t>
      </w:r>
      <w:r w:rsidR="00982F8A">
        <w:t xml:space="preserve">по судам и рейсам </w:t>
      </w:r>
      <w:r>
        <w:t>за период</w:t>
      </w:r>
    </w:p>
    <w:p w14:paraId="40548ADA" w14:textId="44B2E430" w:rsidR="00E13ACB" w:rsidRDefault="00E13ACB" w:rsidP="00E13ACB">
      <w:pPr>
        <w:pStyle w:val="Normal-Text"/>
      </w:pPr>
      <w:r>
        <w:t xml:space="preserve">В качестве исходных примеров для каждого из отчётов заказчиком были переданы исходные файлы с примерами отчётов в формате электронных таблиц </w:t>
      </w:r>
      <w:r>
        <w:rPr>
          <w:lang w:val="en-US"/>
        </w:rPr>
        <w:t>Excel</w:t>
      </w:r>
      <w:r w:rsidRPr="00E13ACB">
        <w:t>.</w:t>
      </w:r>
      <w:r>
        <w:t xml:space="preserve"> В примерах для бункерного отчёта присутствовали инструкции с разбором требуемой логики </w:t>
      </w:r>
      <w:r w:rsidR="004F0B12">
        <w:t xml:space="preserve">специальных </w:t>
      </w:r>
      <w:r>
        <w:t>расчётов</w:t>
      </w:r>
      <w:r w:rsidR="004F0B12">
        <w:t xml:space="preserve"> для фрахтовых рейсов.</w:t>
      </w:r>
    </w:p>
    <w:p w14:paraId="3C0E44CB" w14:textId="2DB2CC49" w:rsidR="004E615C" w:rsidRDefault="004E615C" w:rsidP="004E615C">
      <w:pPr>
        <w:pStyle w:val="Heading3"/>
        <w:numPr>
          <w:ilvl w:val="2"/>
          <w:numId w:val="1"/>
        </w:numPr>
        <w:rPr>
          <w:lang w:val="en-US"/>
        </w:rPr>
      </w:pPr>
      <w:bookmarkStart w:id="30" w:name="_Ref166293244"/>
      <w:bookmarkStart w:id="31" w:name="_Toc169683101"/>
      <w:r>
        <w:t>Бункерный отчёт по рейсу</w:t>
      </w:r>
      <w:bookmarkEnd w:id="30"/>
      <w:bookmarkEnd w:id="31"/>
    </w:p>
    <w:p w14:paraId="7CA5CD75" w14:textId="77777777" w:rsidR="00B63B4F" w:rsidRDefault="00B63B4F" w:rsidP="00B63B4F">
      <w:r>
        <w:t>Бункерный отчёт отражает сводную информацию по состоянию топлива в ходе рейса.</w:t>
      </w:r>
    </w:p>
    <w:p w14:paraId="7FC7F45E" w14:textId="77777777" w:rsidR="00B63B4F" w:rsidRDefault="00B63B4F" w:rsidP="00B63B4F">
      <w:r>
        <w:t>Условно делится на три секции, вертикально следующих друг за другом:</w:t>
      </w:r>
    </w:p>
    <w:p w14:paraId="34F6A586" w14:textId="7F29EC8E" w:rsidR="00B63B4F" w:rsidRDefault="00B63B4F" w:rsidP="00AA0BCB">
      <w:pPr>
        <w:pStyle w:val="ListParagraph"/>
        <w:numPr>
          <w:ilvl w:val="0"/>
          <w:numId w:val="27"/>
        </w:numPr>
      </w:pPr>
      <w:r>
        <w:t>Заголовок - общая информация по рейсу (название судна, системный и собственный № рейса, период – дата начала и конца рейса)</w:t>
      </w:r>
      <w:r w:rsidRPr="00B63B4F">
        <w:t>;</w:t>
      </w:r>
    </w:p>
    <w:p w14:paraId="7538C464" w14:textId="66E08895" w:rsidR="00B63B4F" w:rsidRDefault="00B63B4F" w:rsidP="00AA0BCB">
      <w:pPr>
        <w:pStyle w:val="ListParagraph"/>
        <w:numPr>
          <w:ilvl w:val="0"/>
          <w:numId w:val="27"/>
        </w:numPr>
      </w:pPr>
      <w:r>
        <w:t>Основной блок с информацией по бункеру – отражает остатки либо их добавление или убыль в ходе рейса. Делится на 4 блока. В каждом блоке отображается дата события-источника остатка (заправки и т.д.), тип топлива, количество, цена по источнику, и общая расчётная стоимость</w:t>
      </w:r>
      <w:r w:rsidRPr="00B63B4F">
        <w:t>;</w:t>
      </w:r>
    </w:p>
    <w:p w14:paraId="1DD331CE" w14:textId="4EE4BC8E" w:rsidR="00B63B4F" w:rsidRDefault="00B63B4F" w:rsidP="00AA0BCB">
      <w:pPr>
        <w:pStyle w:val="ListParagraph"/>
        <w:numPr>
          <w:ilvl w:val="1"/>
          <w:numId w:val="27"/>
        </w:numPr>
      </w:pPr>
      <w:r>
        <w:t>Остатки топлива на начало рейса (условно A)</w:t>
      </w:r>
      <w:r w:rsidRPr="00B63B4F">
        <w:t>;</w:t>
      </w:r>
    </w:p>
    <w:p w14:paraId="4A2A80E1" w14:textId="38227A2A" w:rsidR="00B63B4F" w:rsidRDefault="00B63B4F" w:rsidP="00AA0BCB">
      <w:pPr>
        <w:pStyle w:val="ListParagraph"/>
        <w:numPr>
          <w:ilvl w:val="1"/>
          <w:numId w:val="27"/>
        </w:numPr>
      </w:pPr>
      <w:r>
        <w:t>Заправки в ходе рейса (условно B)</w:t>
      </w:r>
      <w:r w:rsidRPr="00B63B4F">
        <w:t>;</w:t>
      </w:r>
    </w:p>
    <w:p w14:paraId="5B9F17CC" w14:textId="1DB56A49" w:rsidR="00B63B4F" w:rsidRDefault="00B63B4F" w:rsidP="00AA0BCB">
      <w:pPr>
        <w:pStyle w:val="ListParagraph"/>
        <w:numPr>
          <w:ilvl w:val="1"/>
          <w:numId w:val="27"/>
        </w:numPr>
      </w:pPr>
      <w:r>
        <w:t>Расход в ходе рейса (условно C)</w:t>
      </w:r>
      <w:r w:rsidRPr="00B63B4F">
        <w:t>;</w:t>
      </w:r>
    </w:p>
    <w:p w14:paraId="0160C1B5" w14:textId="53BB41DE" w:rsidR="00B63B4F" w:rsidRDefault="00B63B4F" w:rsidP="00AA0BCB">
      <w:pPr>
        <w:pStyle w:val="ListParagraph"/>
        <w:numPr>
          <w:ilvl w:val="1"/>
          <w:numId w:val="27"/>
        </w:numPr>
      </w:pPr>
      <w:r>
        <w:t>Остатки топлива на конец рейса (D)</w:t>
      </w:r>
      <w:r w:rsidRPr="00B63B4F">
        <w:t>;</w:t>
      </w:r>
    </w:p>
    <w:p w14:paraId="27A5F2B5" w14:textId="1180E227" w:rsidR="00B63B4F" w:rsidRDefault="00B63B4F" w:rsidP="00AA0BCB">
      <w:pPr>
        <w:pStyle w:val="ListParagraph"/>
        <w:numPr>
          <w:ilvl w:val="0"/>
          <w:numId w:val="27"/>
        </w:numPr>
      </w:pPr>
      <w:r>
        <w:lastRenderedPageBreak/>
        <w:t>Прочая информация: другие бункерные расходы, общая длительность рейса, среднее потребление в количественном и стоимостном эквиваленте</w:t>
      </w:r>
      <w:r w:rsidRPr="00B63B4F">
        <w:t>;</w:t>
      </w:r>
    </w:p>
    <w:p w14:paraId="31C23675" w14:textId="5E3BCC48" w:rsidR="002B04DE" w:rsidRDefault="002B04DE" w:rsidP="002B04DE">
      <w:pPr>
        <w:pStyle w:val="Normal-Text"/>
      </w:pPr>
      <w:r w:rsidRPr="002B04DE">
        <w:t>Остатки в основных блоках сортируются в первую очередь по типам топлива, во вторую – по датам события-источника.</w:t>
      </w:r>
    </w:p>
    <w:p w14:paraId="50643370" w14:textId="64F92626" w:rsidR="002B04DE" w:rsidRPr="00B63B4F" w:rsidRDefault="002B04DE" w:rsidP="002B04DE">
      <w:pPr>
        <w:pStyle w:val="Normal-Text"/>
      </w:pPr>
      <w:r>
        <w:t>В качестве исходных данных по формату заказчиком было преведено несколько файлов с примерами таких отчётов в виде электронных таблиц, сделанных вручную, а также для фрахтовых рейсов – файлы с детальным описанием процедуры создания отчёта и разбором различных случаев, возникающих на практике.</w:t>
      </w:r>
    </w:p>
    <w:p w14:paraId="7812A1FA" w14:textId="77777777" w:rsidR="00CB3B0F" w:rsidRDefault="00CB3B0F" w:rsidP="00CB3B0F">
      <w:pPr>
        <w:keepNext/>
        <w:jc w:val="center"/>
      </w:pPr>
      <w:r w:rsidRPr="00CB3B0F">
        <w:rPr>
          <w:noProof/>
          <w:lang w:eastAsia="ru-RU"/>
        </w:rPr>
        <w:drawing>
          <wp:inline distT="0" distB="0" distL="0" distR="0" wp14:anchorId="5140F0A6" wp14:editId="0AEF1EF8">
            <wp:extent cx="3474720" cy="2731782"/>
            <wp:effectExtent l="0" t="0" r="0" b="0"/>
            <wp:docPr id="100421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4627" name="Picture 1"/>
                    <pic:cNvPicPr/>
                  </pic:nvPicPr>
                  <pic:blipFill>
                    <a:blip r:embed="rId18"/>
                    <a:stretch>
                      <a:fillRect/>
                    </a:stretch>
                  </pic:blipFill>
                  <pic:spPr>
                    <a:xfrm>
                      <a:off x="0" y="0"/>
                      <a:ext cx="3479929" cy="2735877"/>
                    </a:xfrm>
                    <a:prstGeom prst="rect">
                      <a:avLst/>
                    </a:prstGeom>
                  </pic:spPr>
                </pic:pic>
              </a:graphicData>
            </a:graphic>
          </wp:inline>
        </w:drawing>
      </w:r>
    </w:p>
    <w:p w14:paraId="0BF38010" w14:textId="34F885C1" w:rsidR="004E615C" w:rsidRDefault="00CB3B0F" w:rsidP="00CB3B0F">
      <w:pPr>
        <w:pStyle w:val="Caption"/>
        <w:jc w:val="center"/>
        <w:rPr>
          <w:noProof/>
        </w:rPr>
      </w:pPr>
      <w:r>
        <w:t xml:space="preserve">Рисунок </w:t>
      </w:r>
      <w:r>
        <w:fldChar w:fldCharType="begin"/>
      </w:r>
      <w:r>
        <w:instrText xml:space="preserve"> SEQ Рисунок \* ARABIC </w:instrText>
      </w:r>
      <w:r>
        <w:fldChar w:fldCharType="separate"/>
      </w:r>
      <w:r w:rsidR="002E4688">
        <w:rPr>
          <w:noProof/>
        </w:rPr>
        <w:t>10</w:t>
      </w:r>
      <w:r>
        <w:rPr>
          <w:noProof/>
        </w:rPr>
        <w:fldChar w:fldCharType="end"/>
      </w:r>
      <w:r w:rsidR="00A808FC">
        <w:t xml:space="preserve"> -</w:t>
      </w:r>
      <w:r w:rsidRPr="00123445">
        <w:t xml:space="preserve"> </w:t>
      </w:r>
      <w:r>
        <w:t>Один из исходных примеров бункерного</w:t>
      </w:r>
      <w:r>
        <w:rPr>
          <w:noProof/>
        </w:rPr>
        <w:t xml:space="preserve"> отчёта</w:t>
      </w:r>
    </w:p>
    <w:p w14:paraId="463BA37F" w14:textId="77777777" w:rsidR="00A95996" w:rsidRPr="00A95996" w:rsidRDefault="00A95996" w:rsidP="00A95996"/>
    <w:p w14:paraId="5F32F7CD" w14:textId="03E64B5C" w:rsidR="00860100" w:rsidRDefault="002B04DE" w:rsidP="00860100">
      <w:pPr>
        <w:pStyle w:val="Normal-Text"/>
      </w:pPr>
      <w:r>
        <w:t>Данный вид отчёта имеет достаточно регулярную структуру, поэтому было принято решение делать его штатными средствами системы генерации отчётов</w:t>
      </w:r>
      <w:r w:rsidRPr="002B04DE">
        <w:t xml:space="preserve"> (</w:t>
      </w:r>
      <w:r>
        <w:t xml:space="preserve">на основе </w:t>
      </w:r>
      <w:r>
        <w:rPr>
          <w:lang w:val="en-US"/>
        </w:rPr>
        <w:t>DevExpress</w:t>
      </w:r>
      <w:r w:rsidRPr="002B04DE">
        <w:t xml:space="preserve"> </w:t>
      </w:r>
      <w:proofErr w:type="spellStart"/>
      <w:r>
        <w:rPr>
          <w:lang w:val="en-US"/>
        </w:rPr>
        <w:t>XtraReport</w:t>
      </w:r>
      <w:proofErr w:type="spellEnd"/>
      <w:r w:rsidRPr="002B04DE">
        <w:t>)</w:t>
      </w:r>
      <w:r>
        <w:t>. Непосредственно для визуальной генерации отчёта необходимо:</w:t>
      </w:r>
    </w:p>
    <w:p w14:paraId="6B2CE652" w14:textId="62A5B51C" w:rsidR="002B04DE" w:rsidRDefault="002B04DE" w:rsidP="00AA0BCB">
      <w:pPr>
        <w:pStyle w:val="Normal-Text"/>
        <w:numPr>
          <w:ilvl w:val="0"/>
          <w:numId w:val="28"/>
        </w:numPr>
      </w:pPr>
      <w:r>
        <w:t>Подготовить специализированные структуры данных, которые будут использоваться, как источник для отчёта, и сконфигурировать (программно) систему отчётов на доступность этих структур</w:t>
      </w:r>
      <w:r w:rsidR="001901C2">
        <w:t>;</w:t>
      </w:r>
    </w:p>
    <w:p w14:paraId="23775803" w14:textId="0BAEA3D6" w:rsidR="002B04DE" w:rsidRDefault="002B04DE" w:rsidP="00AA0BCB">
      <w:pPr>
        <w:pStyle w:val="Normal-Text"/>
        <w:numPr>
          <w:ilvl w:val="0"/>
          <w:numId w:val="28"/>
        </w:numPr>
      </w:pPr>
      <w:r>
        <w:t>Создать в редакторе шаблонов отчётов сам шаблон отчёта, и привязать переменные из структур данных к отдельным местам в шаблоне</w:t>
      </w:r>
      <w:r w:rsidR="001901C2">
        <w:t>;</w:t>
      </w:r>
    </w:p>
    <w:p w14:paraId="30E67DF8" w14:textId="3817FF6C" w:rsidR="00026753" w:rsidRDefault="00026753" w:rsidP="00AA0BCB">
      <w:pPr>
        <w:pStyle w:val="Normal-Text"/>
        <w:numPr>
          <w:ilvl w:val="0"/>
          <w:numId w:val="28"/>
        </w:numPr>
      </w:pPr>
      <w:r>
        <w:t>Экспортировать шаблон в файл (по умолчанию хранится в базе данных), прикрепить к сборке проекта и зарегистрировать (программно) в модуле рейсов, как предпопределённый</w:t>
      </w:r>
      <w:r w:rsidR="001901C2">
        <w:t>;</w:t>
      </w:r>
    </w:p>
    <w:p w14:paraId="5E31C750" w14:textId="5167A6C5" w:rsidR="00026753" w:rsidRDefault="00026753" w:rsidP="00026753">
      <w:pPr>
        <w:pStyle w:val="Normal-Text"/>
      </w:pPr>
      <w:r>
        <w:t xml:space="preserve">Сам бункерный отчёт будет выстраиваться на основании конкретного объекта рейса, поэтому </w:t>
      </w:r>
      <w:r w:rsidR="001901C2">
        <w:t xml:space="preserve">его генерацию можно сделать через обычное действие «печать» </w:t>
      </w:r>
      <w:r w:rsidR="00761F62">
        <w:t xml:space="preserve">на панели </w:t>
      </w:r>
      <w:r w:rsidR="00761F62">
        <w:lastRenderedPageBreak/>
        <w:t>инструментов</w:t>
      </w:r>
      <w:r w:rsidR="001901C2">
        <w:t xml:space="preserve"> (которое может производить «печать» в файл указанного формата, либо в окно предпросмотра).</w:t>
      </w:r>
    </w:p>
    <w:p w14:paraId="63461178" w14:textId="620CD384" w:rsidR="00CB3B0F" w:rsidRPr="00123445" w:rsidRDefault="00026753" w:rsidP="003D3C8F">
      <w:pPr>
        <w:pStyle w:val="Normal-Text"/>
      </w:pPr>
      <w:r>
        <w:t>Разумеется, существование самой по себе спецификации структур данных не обеспечит наличия каких-либо данных в отчёте, и необходимо обеспечить подготовку самого источник</w:t>
      </w:r>
      <w:r w:rsidR="0044021C">
        <w:t>а</w:t>
      </w:r>
      <w:r>
        <w:t xml:space="preserve"> данных (на основании этих структур), который и будет привязываться к отчёту.</w:t>
      </w:r>
    </w:p>
    <w:p w14:paraId="13E1F702" w14:textId="126653C9" w:rsidR="004E615C" w:rsidRDefault="004E615C" w:rsidP="004E615C">
      <w:pPr>
        <w:pStyle w:val="Heading3"/>
        <w:numPr>
          <w:ilvl w:val="2"/>
          <w:numId w:val="1"/>
        </w:numPr>
      </w:pPr>
      <w:bookmarkStart w:id="32" w:name="_Toc169683102"/>
      <w:r>
        <w:t>Сводный отчёт о наличных остатках по флоту</w:t>
      </w:r>
      <w:bookmarkEnd w:id="32"/>
    </w:p>
    <w:p w14:paraId="03BC2DBC" w14:textId="0949B0D0" w:rsidR="00F91349" w:rsidRDefault="00F91349" w:rsidP="00F91349">
      <w:pPr>
        <w:pStyle w:val="Normal-Text"/>
      </w:pPr>
      <w:r>
        <w:t xml:space="preserve">Сводный отчёт о наличных остатках по флоту </w:t>
      </w:r>
      <w:r w:rsidR="002B04DE">
        <w:t xml:space="preserve">по состоянию на указанную дату отображает сами </w:t>
      </w:r>
      <w:r w:rsidR="00602D12">
        <w:t xml:space="preserve">детализированные </w:t>
      </w:r>
      <w:r w:rsidR="002B04DE">
        <w:t>остатки</w:t>
      </w:r>
      <w:r>
        <w:t xml:space="preserve"> </w:t>
      </w:r>
      <w:r w:rsidR="00602D12">
        <w:t xml:space="preserve">топлива </w:t>
      </w:r>
      <w:r w:rsidR="002B04DE">
        <w:t>на выбранных судах</w:t>
      </w:r>
      <w:r w:rsidR="00602D12">
        <w:t>, т.е. берёт (хронологически последний) ежедневный отчёт по судну на указанную дату (либо самый поздний предшествующий этой дате), и отражает детализацию его остатков.</w:t>
      </w:r>
    </w:p>
    <w:p w14:paraId="1BAAEC81" w14:textId="77777777" w:rsidR="001227B2" w:rsidRDefault="001227B2" w:rsidP="001227B2">
      <w:pPr>
        <w:jc w:val="center"/>
      </w:pPr>
      <w:r w:rsidRPr="00123445">
        <w:rPr>
          <w:noProof/>
          <w:lang w:eastAsia="ru-RU"/>
        </w:rPr>
        <w:drawing>
          <wp:inline distT="0" distB="0" distL="0" distR="0" wp14:anchorId="35E01DD2" wp14:editId="5DDC8847">
            <wp:extent cx="4467225" cy="2071716"/>
            <wp:effectExtent l="0" t="0" r="0" b="5080"/>
            <wp:docPr id="1778549451"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9451" name="Picture 1" descr="A screenshot of a spreadsheet&#10;&#10;Description automatically generated"/>
                    <pic:cNvPicPr/>
                  </pic:nvPicPr>
                  <pic:blipFill>
                    <a:blip r:embed="rId19"/>
                    <a:stretch>
                      <a:fillRect/>
                    </a:stretch>
                  </pic:blipFill>
                  <pic:spPr>
                    <a:xfrm>
                      <a:off x="0" y="0"/>
                      <a:ext cx="4489594" cy="2082090"/>
                    </a:xfrm>
                    <a:prstGeom prst="rect">
                      <a:avLst/>
                    </a:prstGeom>
                  </pic:spPr>
                </pic:pic>
              </a:graphicData>
            </a:graphic>
          </wp:inline>
        </w:drawing>
      </w:r>
    </w:p>
    <w:p w14:paraId="4A8B23FB" w14:textId="16EEE0F8" w:rsidR="001227B2" w:rsidRDefault="001227B2" w:rsidP="001227B2">
      <w:pPr>
        <w:pStyle w:val="Caption"/>
        <w:jc w:val="center"/>
      </w:pPr>
      <w:r>
        <w:t xml:space="preserve">Рисунок </w:t>
      </w:r>
      <w:r>
        <w:fldChar w:fldCharType="begin"/>
      </w:r>
      <w:r>
        <w:instrText xml:space="preserve"> SEQ Рисунок \* ARABIC </w:instrText>
      </w:r>
      <w:r>
        <w:fldChar w:fldCharType="separate"/>
      </w:r>
      <w:r w:rsidR="002E4688">
        <w:rPr>
          <w:noProof/>
        </w:rPr>
        <w:t>11</w:t>
      </w:r>
      <w:r>
        <w:rPr>
          <w:noProof/>
        </w:rPr>
        <w:fldChar w:fldCharType="end"/>
      </w:r>
      <w:r w:rsidR="00A808FC">
        <w:t xml:space="preserve"> -</w:t>
      </w:r>
      <w:r w:rsidRPr="004D1111">
        <w:t xml:space="preserve"> </w:t>
      </w:r>
      <w:r>
        <w:t>Исходный пример сводного отчёта о наличных остатках по флоту</w:t>
      </w:r>
    </w:p>
    <w:p w14:paraId="700FE568" w14:textId="77777777" w:rsidR="00A95996" w:rsidRPr="00A95996" w:rsidRDefault="00A95996" w:rsidP="00A95996"/>
    <w:p w14:paraId="2462372D" w14:textId="591F5246" w:rsidR="00026753" w:rsidRDefault="00026753" w:rsidP="00F91349">
      <w:pPr>
        <w:pStyle w:val="Normal-Text"/>
      </w:pPr>
      <w:r>
        <w:t>Спецификой структуры отчёта является то, что «заголовок» судна идёт после самих остатков, на что нужно обратить внимание при реализации механизма генерации.</w:t>
      </w:r>
    </w:p>
    <w:p w14:paraId="179EF9B7" w14:textId="77777777" w:rsidR="00026753" w:rsidRDefault="00026753" w:rsidP="00F91349">
      <w:pPr>
        <w:pStyle w:val="Normal-Text"/>
      </w:pPr>
      <w:r>
        <w:t xml:space="preserve">Структурно отчёт имеет значиительно более простую структуру, чем бункерный отчёт, поэтому его было решено реализовывать теми же средствами и посредством тех же общих шагов. </w:t>
      </w:r>
    </w:p>
    <w:p w14:paraId="3351E692" w14:textId="386E7152" w:rsidR="00026753" w:rsidRDefault="00026753" w:rsidP="00F91349">
      <w:pPr>
        <w:pStyle w:val="Normal-Text"/>
      </w:pPr>
      <w:r>
        <w:t>Необходимо так</w:t>
      </w:r>
      <w:r w:rsidR="00761F62">
        <w:t>им</w:t>
      </w:r>
      <w:r>
        <w:t xml:space="preserve"> же</w:t>
      </w:r>
      <w:r w:rsidR="00761F62">
        <w:t xml:space="preserve"> образом</w:t>
      </w:r>
      <w:r>
        <w:t xml:space="preserve"> подготовить структуры данных, создать шаблон отчёта с привязкой данных, экспортировать и зарегистрировать, как предпопределённый в системе</w:t>
      </w:r>
      <w:r w:rsidR="00761F62">
        <w:t>, и обеспечить механизм подготовки источника данных для отчёта.</w:t>
      </w:r>
    </w:p>
    <w:p w14:paraId="648F22CC" w14:textId="40166992" w:rsidR="001227B2" w:rsidRDefault="00761F62" w:rsidP="001227B2">
      <w:pPr>
        <w:pStyle w:val="Normal-Text"/>
      </w:pPr>
      <w:r>
        <w:t xml:space="preserve">Поскольку данный вид отчёта выводит данные на основе даты и бизнес-объектов другого модуля (суда), то его генерацию невозможно привязать к действию «печать» на панели инструментов. Для него потребуется создать новое действие (в подменю </w:t>
      </w:r>
      <w:r>
        <w:rPr>
          <w:lang w:val="en-US"/>
        </w:rPr>
        <w:t>More</w:t>
      </w:r>
      <w:r w:rsidRPr="00761F62">
        <w:t xml:space="preserve"> </w:t>
      </w:r>
      <w:r>
        <w:rPr>
          <w:lang w:val="en-US"/>
        </w:rPr>
        <w:t>Actions</w:t>
      </w:r>
      <w:r>
        <w:t xml:space="preserve">, как и с перегенерацией остатков в </w:t>
      </w:r>
      <w:r>
        <w:fldChar w:fldCharType="begin"/>
      </w:r>
      <w:r>
        <w:instrText xml:space="preserve"> REF _Ref166256070 \r \h </w:instrText>
      </w:r>
      <w:r>
        <w:fldChar w:fldCharType="separate"/>
      </w:r>
      <w:r w:rsidR="002E4688">
        <w:t>2.6.4</w:t>
      </w:r>
      <w:r>
        <w:fldChar w:fldCharType="end"/>
      </w:r>
      <w:r>
        <w:t xml:space="preserve"> и </w:t>
      </w:r>
      <w:r>
        <w:fldChar w:fldCharType="begin"/>
      </w:r>
      <w:r>
        <w:instrText xml:space="preserve"> REF _Ref166294939 \r \h </w:instrText>
      </w:r>
      <w:r>
        <w:fldChar w:fldCharType="separate"/>
      </w:r>
      <w:r w:rsidR="002E4688">
        <w:t>2.6.5</w:t>
      </w:r>
      <w:r>
        <w:fldChar w:fldCharType="end"/>
      </w:r>
      <w:r>
        <w:t>).</w:t>
      </w:r>
    </w:p>
    <w:p w14:paraId="1FA6C5DD" w14:textId="1D3520EE" w:rsidR="001227B2" w:rsidRDefault="001227B2" w:rsidP="001227B2">
      <w:pPr>
        <w:pStyle w:val="Normal-Text"/>
      </w:pPr>
      <w:r>
        <w:lastRenderedPageBreak/>
        <w:t>При выполнении действия будем открывать окно генерации отчёта, где необходимо будет сначала выбрать дату, после чего система отобразит список судов, для которых есть остатки на указанную дату. Необходимо, чтобы сами суда в списке можно было выбирать, например в списке может быть поле с «галочкой» (</w:t>
      </w:r>
      <w:r>
        <w:rPr>
          <w:lang w:val="en-US"/>
        </w:rPr>
        <w:t>checkbox</w:t>
      </w:r>
      <w:r>
        <w:t>), которым будет отражаться включение данного судна в отчёт.</w:t>
      </w:r>
    </w:p>
    <w:p w14:paraId="51B5DB00" w14:textId="2107D39D" w:rsidR="0094513C" w:rsidRDefault="0094513C" w:rsidP="001227B2">
      <w:pPr>
        <w:pStyle w:val="Normal-Text"/>
      </w:pPr>
      <w:r>
        <w:t>После выбора данных и нажатия на кнопку подветрждения система должна произвести сбор данных и подготовку источника для отчёта, а затем отобразить сам отчёт в просмотрщике отчётов системы.</w:t>
      </w:r>
    </w:p>
    <w:p w14:paraId="56DF1D5A" w14:textId="5794C2C1" w:rsidR="0094513C" w:rsidRDefault="0094513C" w:rsidP="001227B2">
      <w:pPr>
        <w:pStyle w:val="Normal-Text"/>
      </w:pPr>
      <w:r>
        <w:t>Алгоритмически сам</w:t>
      </w:r>
      <w:r w:rsidR="001C6908">
        <w:t>а подготовка информации будет достаточно простой:</w:t>
      </w:r>
    </w:p>
    <w:p w14:paraId="059337EC" w14:textId="19BB0518" w:rsidR="001C6908" w:rsidRDefault="001C6908" w:rsidP="00AA0BCB">
      <w:pPr>
        <w:pStyle w:val="Normal-Text"/>
        <w:numPr>
          <w:ilvl w:val="0"/>
          <w:numId w:val="29"/>
        </w:numPr>
      </w:pPr>
      <w:r>
        <w:t xml:space="preserve">Для выбранных судов находятся </w:t>
      </w:r>
      <w:r>
        <w:rPr>
          <w:lang w:val="en-US"/>
        </w:rPr>
        <w:t>DR</w:t>
      </w:r>
      <w:r>
        <w:t>, предшествующие указанной дате, либо приходящиеся на неё (</w:t>
      </w:r>
      <m:oMath>
        <m:r>
          <w:rPr>
            <w:rFonts w:ascii="Cambria Math" w:hAnsi="Cambria Math"/>
            <w:lang w:val="en-US"/>
          </w:rPr>
          <m:t>Report</m:t>
        </m:r>
        <m:r>
          <w:rPr>
            <w:rFonts w:ascii="Cambria Math" w:hAnsi="Cambria Math"/>
          </w:rPr>
          <m:t xml:space="preserve"> </m:t>
        </m:r>
        <m:r>
          <w:rPr>
            <w:rFonts w:ascii="Cambria Math" w:hAnsi="Cambria Math"/>
            <w:lang w:val="en-US"/>
          </w:rPr>
          <m:t>Date</m:t>
        </m:r>
        <m:r>
          <w:rPr>
            <w:rFonts w:ascii="Cambria Math" w:hAnsi="Cambria Math"/>
          </w:rPr>
          <m:t xml:space="preserve"> &lt;= </m:t>
        </m:r>
        <m:r>
          <w:rPr>
            <w:rFonts w:ascii="Cambria Math" w:hAnsi="Cambria Math"/>
            <w:lang w:val="en-US"/>
          </w:rPr>
          <m:t>Selected</m:t>
        </m:r>
        <m:r>
          <w:rPr>
            <w:rFonts w:ascii="Cambria Math" w:hAnsi="Cambria Math"/>
          </w:rPr>
          <m:t xml:space="preserve"> </m:t>
        </m:r>
        <m:r>
          <w:rPr>
            <w:rFonts w:ascii="Cambria Math" w:hAnsi="Cambria Math"/>
            <w:lang w:val="en-US"/>
          </w:rPr>
          <m:t>Date</m:t>
        </m:r>
      </m:oMath>
      <w:r>
        <w:t xml:space="preserve">). Данные </w:t>
      </w:r>
      <w:r>
        <w:rPr>
          <w:lang w:val="en-US"/>
        </w:rPr>
        <w:t>DR</w:t>
      </w:r>
      <w:r>
        <w:t xml:space="preserve"> подгружаются, также выясняется тип рейса, к которому они относятся</w:t>
      </w:r>
    </w:p>
    <w:p w14:paraId="7ED4FA57" w14:textId="5A31E81C" w:rsidR="001C6908" w:rsidRDefault="001C6908" w:rsidP="00AA0BCB">
      <w:pPr>
        <w:pStyle w:val="Normal-Text"/>
        <w:numPr>
          <w:ilvl w:val="0"/>
          <w:numId w:val="29"/>
        </w:numPr>
      </w:pPr>
      <w:r>
        <w:t xml:space="preserve">Если существуют </w:t>
      </w:r>
      <w:r>
        <w:rPr>
          <w:lang w:val="en-US"/>
        </w:rPr>
        <w:t>DR</w:t>
      </w:r>
      <w:r>
        <w:t xml:space="preserve">, относящиеся к рейсам типа </w:t>
      </w:r>
      <w:r>
        <w:rPr>
          <w:lang w:val="en-US"/>
        </w:rPr>
        <w:t>Charter</w:t>
      </w:r>
      <w:r w:rsidRPr="001C6908">
        <w:t xml:space="preserve"> </w:t>
      </w:r>
      <w:r>
        <w:rPr>
          <w:lang w:val="en-US"/>
        </w:rPr>
        <w:t>Out</w:t>
      </w:r>
      <w:r>
        <w:t xml:space="preserve">, и не имеющие тип </w:t>
      </w:r>
      <w:proofErr w:type="spellStart"/>
      <w:r>
        <w:rPr>
          <w:lang w:val="en-US"/>
        </w:rPr>
        <w:t>NoD</w:t>
      </w:r>
      <w:proofErr w:type="spellEnd"/>
      <w:r>
        <w:t xml:space="preserve"> или</w:t>
      </w:r>
      <w:r w:rsidRPr="001C6908">
        <w:t xml:space="preserve"> </w:t>
      </w:r>
      <w:proofErr w:type="spellStart"/>
      <w:r>
        <w:rPr>
          <w:lang w:val="en-US"/>
        </w:rPr>
        <w:t>NoR</w:t>
      </w:r>
      <w:proofErr w:type="spellEnd"/>
      <w:r>
        <w:t>, то необходимо проверить их принадлежность зоне фрахта (</w:t>
      </w:r>
      <m:oMath>
        <m:r>
          <w:rPr>
            <w:rFonts w:ascii="Cambria Math" w:hAnsi="Cambria Math"/>
            <w:lang w:val="en-US"/>
          </w:rPr>
          <m:t>NoD</m:t>
        </m:r>
        <m:r>
          <w:rPr>
            <w:rFonts w:ascii="Cambria Math" w:hAnsi="Cambria Math"/>
          </w:rPr>
          <m:t>.</m:t>
        </m:r>
        <m:r>
          <w:rPr>
            <w:rFonts w:ascii="Cambria Math" w:hAnsi="Cambria Math"/>
            <w:lang w:val="en-US"/>
          </w:rPr>
          <m:t>Date</m:t>
        </m:r>
        <m:r>
          <w:rPr>
            <w:rFonts w:ascii="Cambria Math" w:hAnsi="Cambria Math"/>
          </w:rPr>
          <m:t xml:space="preserve"> &lt; </m:t>
        </m:r>
        <m:r>
          <w:rPr>
            <w:rFonts w:ascii="Cambria Math" w:hAnsi="Cambria Math"/>
            <w:lang w:val="en-US"/>
          </w:rPr>
          <m:t>ReportDate</m:t>
        </m:r>
        <m:r>
          <w:rPr>
            <w:rFonts w:ascii="Cambria Math" w:hAnsi="Cambria Math"/>
          </w:rPr>
          <m:t xml:space="preserve"> &lt; </m:t>
        </m:r>
        <m:r>
          <w:rPr>
            <w:rFonts w:ascii="Cambria Math" w:hAnsi="Cambria Math"/>
            <w:lang w:val="en-US"/>
          </w:rPr>
          <m:t>NoR</m:t>
        </m:r>
        <m:r>
          <w:rPr>
            <w:rFonts w:ascii="Cambria Math" w:hAnsi="Cambria Math"/>
          </w:rPr>
          <m:t>.</m:t>
        </m:r>
        <m:r>
          <w:rPr>
            <w:rFonts w:ascii="Cambria Math" w:hAnsi="Cambria Math"/>
            <w:lang w:val="en-US"/>
          </w:rPr>
          <m:t>Date</m:t>
        </m:r>
      </m:oMath>
      <w:r>
        <w:t xml:space="preserve">), и в положительном случае заменить на </w:t>
      </w:r>
      <w:proofErr w:type="spellStart"/>
      <w:r>
        <w:rPr>
          <w:lang w:val="en-US"/>
        </w:rPr>
        <w:t>NoR</w:t>
      </w:r>
      <w:proofErr w:type="spellEnd"/>
      <w:r>
        <w:t>.</w:t>
      </w:r>
    </w:p>
    <w:p w14:paraId="06C15E8F" w14:textId="72ACF9C6" w:rsidR="00AC599F" w:rsidRDefault="001C6908" w:rsidP="00AA0BCB">
      <w:pPr>
        <w:pStyle w:val="Normal-Text"/>
        <w:numPr>
          <w:ilvl w:val="0"/>
          <w:numId w:val="29"/>
        </w:numPr>
      </w:pPr>
      <w:r>
        <w:t xml:space="preserve">На основании каждого </w:t>
      </w:r>
      <w:r>
        <w:rPr>
          <w:lang w:val="en-US"/>
        </w:rPr>
        <w:t>DR</w:t>
      </w:r>
      <w:r w:rsidRPr="001C6908">
        <w:t xml:space="preserve"> (</w:t>
      </w:r>
      <w:r>
        <w:t>представляющего одно судно</w:t>
      </w:r>
      <w:r w:rsidRPr="001C6908">
        <w:t>)</w:t>
      </w:r>
      <w:r>
        <w:t xml:space="preserve"> необходимо создать структуру, представляющую судно в отчёте, а на основании его остатков – структуры, представляющие остатки.</w:t>
      </w:r>
    </w:p>
    <w:p w14:paraId="51662234" w14:textId="39BD5A15" w:rsidR="00AC599F" w:rsidRDefault="00AC599F" w:rsidP="00AC599F">
      <w:pPr>
        <w:pStyle w:val="Normal-Text"/>
      </w:pPr>
      <w:r>
        <w:t>Структура для судна в данном виде отчёта будет включать следующие поля:</w:t>
      </w:r>
    </w:p>
    <w:p w14:paraId="1342C42C" w14:textId="75070870" w:rsidR="00AC599F" w:rsidRDefault="00AC599F" w:rsidP="00AA0BCB">
      <w:pPr>
        <w:pStyle w:val="Normal-Text"/>
        <w:numPr>
          <w:ilvl w:val="0"/>
          <w:numId w:val="30"/>
        </w:numPr>
      </w:pPr>
      <w:r>
        <w:t xml:space="preserve">Индекс (поле </w:t>
      </w:r>
      <w:r w:rsidRPr="00AC599F">
        <w:t xml:space="preserve"># </w:t>
      </w:r>
      <w:r>
        <w:t>в таблице) – целочисленное значение</w:t>
      </w:r>
    </w:p>
    <w:p w14:paraId="6B859380" w14:textId="49E8876D" w:rsidR="00AC599F" w:rsidRDefault="00AC599F" w:rsidP="00AA0BCB">
      <w:pPr>
        <w:pStyle w:val="Normal-Text"/>
        <w:numPr>
          <w:ilvl w:val="0"/>
          <w:numId w:val="30"/>
        </w:numPr>
      </w:pPr>
      <w:r>
        <w:t>Имя судна – строка</w:t>
      </w:r>
    </w:p>
    <w:p w14:paraId="0F3ADAF3" w14:textId="69F5DE63" w:rsidR="00AC599F" w:rsidRDefault="00AC599F" w:rsidP="00AA0BCB">
      <w:pPr>
        <w:pStyle w:val="Normal-Text"/>
        <w:numPr>
          <w:ilvl w:val="0"/>
          <w:numId w:val="30"/>
        </w:numPr>
      </w:pPr>
      <w:r>
        <w:t>Номер рейса – строка</w:t>
      </w:r>
    </w:p>
    <w:p w14:paraId="314CF2F5" w14:textId="02A09AF9" w:rsidR="00AC599F" w:rsidRDefault="00AC599F" w:rsidP="00AA0BCB">
      <w:pPr>
        <w:pStyle w:val="Normal-Text"/>
        <w:numPr>
          <w:ilvl w:val="0"/>
          <w:numId w:val="30"/>
        </w:numPr>
      </w:pPr>
      <w:r>
        <w:t>Список структур, представляющих остатки</w:t>
      </w:r>
    </w:p>
    <w:p w14:paraId="6E2E9F4D" w14:textId="31E663DD" w:rsidR="00AC599F" w:rsidRDefault="00AC599F" w:rsidP="00AC599F">
      <w:pPr>
        <w:pStyle w:val="Normal-Text"/>
      </w:pPr>
      <w:r>
        <w:t>Структура для представлния остатка будет иметь следующую структуру</w:t>
      </w:r>
    </w:p>
    <w:p w14:paraId="6B2E62BB" w14:textId="10CD1BD9" w:rsidR="00AC599F" w:rsidRDefault="00AC599F" w:rsidP="00AA0BCB">
      <w:pPr>
        <w:pStyle w:val="Normal-Text"/>
        <w:numPr>
          <w:ilvl w:val="0"/>
          <w:numId w:val="31"/>
        </w:numPr>
      </w:pPr>
      <w:r>
        <w:t>Родительский элемент (структура судна) – ссылка на объект</w:t>
      </w:r>
    </w:p>
    <w:p w14:paraId="73761761" w14:textId="77011BE2" w:rsidR="00AC599F" w:rsidRDefault="00AC599F" w:rsidP="00AA0BCB">
      <w:pPr>
        <w:pStyle w:val="Normal-Text"/>
        <w:numPr>
          <w:ilvl w:val="0"/>
          <w:numId w:val="31"/>
        </w:numPr>
      </w:pPr>
      <w:r>
        <w:t>Тип топлива – перечисление</w:t>
      </w:r>
    </w:p>
    <w:p w14:paraId="4CD13C72" w14:textId="2844854F" w:rsidR="00AC599F" w:rsidRDefault="00AC599F" w:rsidP="00AA0BCB">
      <w:pPr>
        <w:pStyle w:val="Normal-Text"/>
        <w:numPr>
          <w:ilvl w:val="0"/>
          <w:numId w:val="31"/>
        </w:numPr>
      </w:pPr>
      <w:r>
        <w:t>Количество топлива – действительное число</w:t>
      </w:r>
    </w:p>
    <w:p w14:paraId="08994674" w14:textId="751E78F2" w:rsidR="00AC599F" w:rsidRDefault="00AC599F" w:rsidP="00AA0BCB">
      <w:pPr>
        <w:pStyle w:val="Normal-Text"/>
        <w:numPr>
          <w:ilvl w:val="0"/>
          <w:numId w:val="31"/>
        </w:numPr>
      </w:pPr>
      <w:r>
        <w:t>Цена – действительное число</w:t>
      </w:r>
    </w:p>
    <w:p w14:paraId="440CA541" w14:textId="2CB101F9" w:rsidR="00AC599F" w:rsidRDefault="00AC599F" w:rsidP="00AA0BCB">
      <w:pPr>
        <w:pStyle w:val="Normal-Text"/>
        <w:numPr>
          <w:ilvl w:val="0"/>
          <w:numId w:val="31"/>
        </w:numPr>
      </w:pPr>
      <w:r>
        <w:t>Полная стоимость – действительное число (вычисляемое)</w:t>
      </w:r>
    </w:p>
    <w:p w14:paraId="6EEE86B0" w14:textId="1238B128" w:rsidR="00AC599F" w:rsidRDefault="00AC599F" w:rsidP="00AA0BCB">
      <w:pPr>
        <w:pStyle w:val="Normal-Text"/>
        <w:numPr>
          <w:ilvl w:val="0"/>
          <w:numId w:val="31"/>
        </w:numPr>
      </w:pPr>
      <w:r>
        <w:t>Дата бункеровки – дата и время</w:t>
      </w:r>
    </w:p>
    <w:p w14:paraId="709BD413" w14:textId="219E6406" w:rsidR="00AC599F" w:rsidRPr="00AC599F" w:rsidRDefault="00AC599F" w:rsidP="00AA0BCB">
      <w:pPr>
        <w:pStyle w:val="Normal-Text"/>
        <w:numPr>
          <w:ilvl w:val="0"/>
          <w:numId w:val="31"/>
        </w:numPr>
      </w:pPr>
      <w:r>
        <w:t>Является ли корректировкой – булево значение</w:t>
      </w:r>
    </w:p>
    <w:p w14:paraId="0F25CBFC" w14:textId="17D25F6E" w:rsidR="004E615C" w:rsidRDefault="004E615C" w:rsidP="004E615C">
      <w:pPr>
        <w:pStyle w:val="Heading3"/>
        <w:numPr>
          <w:ilvl w:val="2"/>
          <w:numId w:val="1"/>
        </w:numPr>
      </w:pPr>
      <w:bookmarkStart w:id="33" w:name="_Toc169683103"/>
      <w:r>
        <w:lastRenderedPageBreak/>
        <w:t>Сводный отчёт по судам и рейсам за период</w:t>
      </w:r>
      <w:bookmarkEnd w:id="33"/>
    </w:p>
    <w:p w14:paraId="1272DE84" w14:textId="6C6207C7" w:rsidR="00434933" w:rsidRPr="00434933" w:rsidRDefault="00434933" w:rsidP="00434933">
      <w:pPr>
        <w:pStyle w:val="Normal-Text"/>
      </w:pPr>
      <w:r>
        <w:t xml:space="preserve">Данный отчёт изначально подразумевался только в виде электронных таблиц, и подразумевает наличие нескольких отдельных вкладок вместо единого документа, поэтому для него сразу было решено задействовать </w:t>
      </w:r>
      <w:r>
        <w:rPr>
          <w:lang w:val="en-US"/>
        </w:rPr>
        <w:t>DevExpress</w:t>
      </w:r>
      <w:r w:rsidRPr="00434933">
        <w:t xml:space="preserve"> </w:t>
      </w:r>
      <w:r>
        <w:rPr>
          <w:lang w:val="en-US"/>
        </w:rPr>
        <w:t>Office</w:t>
      </w:r>
      <w:r w:rsidRPr="00434933">
        <w:t xml:space="preserve"> </w:t>
      </w:r>
      <w:r>
        <w:rPr>
          <w:lang w:val="en-US"/>
        </w:rPr>
        <w:t>File</w:t>
      </w:r>
      <w:r w:rsidRPr="00434933">
        <w:t xml:space="preserve"> </w:t>
      </w:r>
      <w:r>
        <w:rPr>
          <w:lang w:val="en-US"/>
        </w:rPr>
        <w:t>API</w:t>
      </w:r>
      <w:r>
        <w:t xml:space="preserve"> вместо общей системы</w:t>
      </w:r>
    </w:p>
    <w:p w14:paraId="7BA63E41" w14:textId="2EF77100" w:rsidR="00434933" w:rsidRDefault="00434933" w:rsidP="00434933">
      <w:pPr>
        <w:pStyle w:val="Normal-Text"/>
      </w:pPr>
      <w:r>
        <w:t xml:space="preserve">Общая структура отчёта подразумевает отображение сводной информации по всем рейсам судна за указанный период времени, при этом для каждого судна в выходном файле будет по 1 вкладке (листу электронной таблицы </w:t>
      </w:r>
      <w:r>
        <w:rPr>
          <w:lang w:val="en-US"/>
        </w:rPr>
        <w:t>Excel</w:t>
      </w:r>
      <w:r>
        <w:t>). Помимо этого также должна быть отдельная вкладка</w:t>
      </w:r>
      <w:r w:rsidR="00D341A4">
        <w:t xml:space="preserve"> (</w:t>
      </w:r>
      <w:r w:rsidR="00D341A4">
        <w:rPr>
          <w:lang w:val="en-US"/>
        </w:rPr>
        <w:t>Summary</w:t>
      </w:r>
      <w:r w:rsidR="00D341A4">
        <w:t>)</w:t>
      </w:r>
      <w:r>
        <w:t xml:space="preserve"> с общей статистикой по всем судам, сведённой воедино.</w:t>
      </w:r>
    </w:p>
    <w:p w14:paraId="22DF87BC" w14:textId="77777777" w:rsidR="00434933" w:rsidRDefault="00434933" w:rsidP="00434933">
      <w:pPr>
        <w:keepNext/>
        <w:jc w:val="center"/>
      </w:pPr>
      <w:r w:rsidRPr="004D1111">
        <w:rPr>
          <w:noProof/>
          <w:lang w:eastAsia="ru-RU"/>
        </w:rPr>
        <w:drawing>
          <wp:inline distT="0" distB="0" distL="0" distR="0" wp14:anchorId="754A4263" wp14:editId="3CE1C6BA">
            <wp:extent cx="4641782" cy="2051436"/>
            <wp:effectExtent l="0" t="0" r="6985" b="6350"/>
            <wp:docPr id="1521022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22263" name="Picture 1" descr="A screenshot of a computer&#10;&#10;Description automatically generated"/>
                    <pic:cNvPicPr/>
                  </pic:nvPicPr>
                  <pic:blipFill>
                    <a:blip r:embed="rId20"/>
                    <a:stretch>
                      <a:fillRect/>
                    </a:stretch>
                  </pic:blipFill>
                  <pic:spPr>
                    <a:xfrm>
                      <a:off x="0" y="0"/>
                      <a:ext cx="4664047" cy="2061276"/>
                    </a:xfrm>
                    <a:prstGeom prst="rect">
                      <a:avLst/>
                    </a:prstGeom>
                  </pic:spPr>
                </pic:pic>
              </a:graphicData>
            </a:graphic>
          </wp:inline>
        </w:drawing>
      </w:r>
    </w:p>
    <w:p w14:paraId="74670E96" w14:textId="7BDBB19C" w:rsidR="00434933" w:rsidRDefault="00434933" w:rsidP="00434933">
      <w:pPr>
        <w:pStyle w:val="Caption"/>
        <w:jc w:val="center"/>
      </w:pPr>
      <w:r>
        <w:t xml:space="preserve">Рисунок </w:t>
      </w:r>
      <w:r>
        <w:fldChar w:fldCharType="begin"/>
      </w:r>
      <w:r>
        <w:instrText xml:space="preserve"> SEQ Рисунок \* ARABIC </w:instrText>
      </w:r>
      <w:r>
        <w:fldChar w:fldCharType="separate"/>
      </w:r>
      <w:r w:rsidR="002E4688">
        <w:rPr>
          <w:noProof/>
        </w:rPr>
        <w:t>12</w:t>
      </w:r>
      <w:r>
        <w:rPr>
          <w:noProof/>
        </w:rPr>
        <w:fldChar w:fldCharType="end"/>
      </w:r>
      <w:r w:rsidR="00A808FC">
        <w:t xml:space="preserve"> -</w:t>
      </w:r>
      <w:r w:rsidRPr="00860100">
        <w:t xml:space="preserve"> </w:t>
      </w:r>
      <w:r>
        <w:t>Пример сводного отчёта по судну</w:t>
      </w:r>
    </w:p>
    <w:p w14:paraId="4075D44D" w14:textId="77777777" w:rsidR="00A808FC" w:rsidRPr="00A808FC" w:rsidRDefault="00A808FC" w:rsidP="00A808FC"/>
    <w:p w14:paraId="30A781C9" w14:textId="77777777" w:rsidR="00434933" w:rsidRDefault="00434933" w:rsidP="00434933">
      <w:pPr>
        <w:keepNext/>
        <w:jc w:val="center"/>
      </w:pPr>
      <w:r w:rsidRPr="004D1111">
        <w:rPr>
          <w:noProof/>
          <w:lang w:eastAsia="ru-RU"/>
        </w:rPr>
        <w:drawing>
          <wp:inline distT="0" distB="0" distL="0" distR="0" wp14:anchorId="3C91A3AA" wp14:editId="3A407F49">
            <wp:extent cx="4581442" cy="865937"/>
            <wp:effectExtent l="0" t="0" r="0" b="0"/>
            <wp:docPr id="384039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39588" name="Picture 1" descr="A screenshot of a computer&#10;&#10;Description automatically generated"/>
                    <pic:cNvPicPr/>
                  </pic:nvPicPr>
                  <pic:blipFill>
                    <a:blip r:embed="rId21"/>
                    <a:stretch>
                      <a:fillRect/>
                    </a:stretch>
                  </pic:blipFill>
                  <pic:spPr>
                    <a:xfrm>
                      <a:off x="0" y="0"/>
                      <a:ext cx="4643179" cy="877606"/>
                    </a:xfrm>
                    <a:prstGeom prst="rect">
                      <a:avLst/>
                    </a:prstGeom>
                  </pic:spPr>
                </pic:pic>
              </a:graphicData>
            </a:graphic>
          </wp:inline>
        </w:drawing>
      </w:r>
    </w:p>
    <w:p w14:paraId="3F4DB32C" w14:textId="3476B359" w:rsidR="00434933" w:rsidRDefault="00434933" w:rsidP="00D341A4">
      <w:pPr>
        <w:pStyle w:val="Caption"/>
        <w:jc w:val="center"/>
      </w:pPr>
      <w:r>
        <w:t xml:space="preserve">Рисунок </w:t>
      </w:r>
      <w:r>
        <w:fldChar w:fldCharType="begin"/>
      </w:r>
      <w:r>
        <w:instrText xml:space="preserve"> SEQ Рисунок \* ARABIC </w:instrText>
      </w:r>
      <w:r>
        <w:fldChar w:fldCharType="separate"/>
      </w:r>
      <w:r w:rsidR="002E4688">
        <w:rPr>
          <w:noProof/>
        </w:rPr>
        <w:t>13</w:t>
      </w:r>
      <w:r>
        <w:rPr>
          <w:noProof/>
        </w:rPr>
        <w:fldChar w:fldCharType="end"/>
      </w:r>
      <w:r w:rsidR="00A808FC">
        <w:t xml:space="preserve"> -</w:t>
      </w:r>
      <w:r>
        <w:t xml:space="preserve"> Пример формата сводной информации по всем судам в отчёте</w:t>
      </w:r>
    </w:p>
    <w:p w14:paraId="7E245C02" w14:textId="77777777" w:rsidR="00A95996" w:rsidRPr="00A95996" w:rsidRDefault="00A95996" w:rsidP="00A95996"/>
    <w:p w14:paraId="58E13520" w14:textId="3D121B3D" w:rsidR="00E64ED8" w:rsidRDefault="00E64ED8" w:rsidP="00E64ED8">
      <w:pPr>
        <w:pStyle w:val="Normal-Text"/>
      </w:pPr>
      <w:r>
        <w:t xml:space="preserve">Данный вид отчёта применительно к отдельным судам по существу отражает те же данные, что и бункерные отчёт, однако отображает на одной странице сразу информацию по нескольким рейсам. 4 основных блока, отражающие остатки по отдельным заправкам, соответствуют таковым в бункерном отчёте (начало рейса, заправки, потребление, конец рейса). </w:t>
      </w:r>
    </w:p>
    <w:p w14:paraId="5AEECCE0" w14:textId="4F2DC49D" w:rsidR="00E64ED8" w:rsidRDefault="00E64ED8" w:rsidP="00E64ED8">
      <w:pPr>
        <w:pStyle w:val="Normal-Text"/>
      </w:pPr>
      <w:r>
        <w:t xml:space="preserve">В изначальном премере начальное состояние показывалось только у первого рейса в цепочке, а конечное – у последнего, но в ходе обсуждения с заказчиком было совместно </w:t>
      </w:r>
      <w:r>
        <w:lastRenderedPageBreak/>
        <w:t>принято решение. что лучше будет показывать его на каждый рейс, что также упростит (ручную) проверку корректности представленной в отчёте информации.</w:t>
      </w:r>
    </w:p>
    <w:p w14:paraId="0DA72E4B" w14:textId="626DB1F1" w:rsidR="00E64ED8" w:rsidRPr="00E64ED8" w:rsidRDefault="00E64ED8" w:rsidP="00E64ED8">
      <w:pPr>
        <w:pStyle w:val="Normal-Text"/>
      </w:pPr>
      <w:r>
        <w:t>Существенным отличием является наличие блока со сводной информацией по отдельным видам топлива для каждого судна (начальное и конечное состояние, общее потребление и заправка в количественном и денежном эквиваленте). Также у бункеровочных записей отображаются номера счетов и даты последней оплаты (связка с модулем бухгалтерии).</w:t>
      </w:r>
    </w:p>
    <w:p w14:paraId="542F1668" w14:textId="25D05C82" w:rsidR="007D7ED4" w:rsidRDefault="007D7ED4" w:rsidP="007D7ED4">
      <w:pPr>
        <w:pStyle w:val="Normal-Text"/>
      </w:pPr>
      <w:r>
        <w:t>Алгоритмически сбор данных можно выстроить аналогично таковому для бункерного отчёта, с той разницей, что информацию нужно собирать сразу по цепочке рейсов и по множеству судов, поэтому загрузку данных из базы необходимо максимально оптимизировать.</w:t>
      </w:r>
    </w:p>
    <w:p w14:paraId="1E77D39E" w14:textId="36DDD4C3" w:rsidR="00D341A4" w:rsidRPr="00434933" w:rsidRDefault="00D341A4" w:rsidP="007D7ED4">
      <w:pPr>
        <w:pStyle w:val="Normal-Text"/>
      </w:pPr>
      <w:r>
        <w:t>Осложняется сбор данных только необходимостью учитывать специальную логику фрахтовых рейсов, подразумевающую создание специальных балансировочных записей я ценовыми разницами для разных сценариев.</w:t>
      </w:r>
    </w:p>
    <w:p w14:paraId="71EC8EEE" w14:textId="0A83C029" w:rsidR="00D341A4" w:rsidRDefault="007D7ED4" w:rsidP="00434933">
      <w:pPr>
        <w:pStyle w:val="Normal-Text"/>
      </w:pPr>
      <w:r>
        <w:t xml:space="preserve">На момент анализа </w:t>
      </w:r>
      <w:r w:rsidR="00E923F2">
        <w:t xml:space="preserve">в предложенном для тестирование наборе данных </w:t>
      </w:r>
      <w:r>
        <w:t xml:space="preserve">за год по всем судам </w:t>
      </w:r>
      <w:r w:rsidR="00434933">
        <w:t xml:space="preserve">имелось </w:t>
      </w:r>
      <w:r>
        <w:t>порядка 20000 ежедневных отчётов, и при работе с такими объёмами отдельные обращения к базе</w:t>
      </w:r>
      <w:r w:rsidR="00E923F2">
        <w:t xml:space="preserve"> приведут к тому, что генерация отчёта затянется на несколько минут</w:t>
      </w:r>
      <w:r>
        <w:t>.</w:t>
      </w:r>
    </w:p>
    <w:p w14:paraId="5031BE87" w14:textId="226027A6" w:rsidR="00524DB9" w:rsidRDefault="00D341A4" w:rsidP="00434933">
      <w:pPr>
        <w:pStyle w:val="Normal-Text"/>
      </w:pPr>
      <w:r>
        <w:t>Структуры данных могут быть приближены к таковым для бункерного отчёта, однако первым уровнем должна идти структура с информацией по судну (имя судна, список структур с рейсами, первый и последний отчёт для выведени</w:t>
      </w:r>
      <w:r w:rsidR="0035662A">
        <w:t>я</w:t>
      </w:r>
      <w:r>
        <w:t xml:space="preserve"> в </w:t>
      </w:r>
      <w:r w:rsidR="00BD41E8">
        <w:t xml:space="preserve">общей </w:t>
      </w:r>
      <w:r>
        <w:t>статистике).</w:t>
      </w:r>
      <w:r w:rsidR="00524DB9">
        <w:br w:type="page"/>
      </w:r>
    </w:p>
    <w:p w14:paraId="516DE28C" w14:textId="46B0DA1E" w:rsidR="00524DB9" w:rsidRDefault="00524DB9" w:rsidP="00524DB9">
      <w:pPr>
        <w:pStyle w:val="Heading1"/>
        <w:numPr>
          <w:ilvl w:val="0"/>
          <w:numId w:val="1"/>
        </w:numPr>
      </w:pPr>
      <w:bookmarkStart w:id="34" w:name="_Toc169683104"/>
      <w:r>
        <w:lastRenderedPageBreak/>
        <w:t>Реализация</w:t>
      </w:r>
      <w:r w:rsidR="00D10B54">
        <w:t xml:space="preserve"> подсистемы учёта топлива</w:t>
      </w:r>
      <w:bookmarkEnd w:id="34"/>
    </w:p>
    <w:p w14:paraId="7480CA3C" w14:textId="7E9BB4A0" w:rsidR="00680D6B" w:rsidRDefault="00680D6B" w:rsidP="00680D6B">
      <w:pPr>
        <w:pStyle w:val="Heading2"/>
        <w:numPr>
          <w:ilvl w:val="1"/>
          <w:numId w:val="1"/>
        </w:numPr>
      </w:pPr>
      <w:bookmarkStart w:id="35" w:name="_Toc169683105"/>
      <w:r>
        <w:t>Обозначение начала рейса</w:t>
      </w:r>
      <w:bookmarkEnd w:id="35"/>
    </w:p>
    <w:p w14:paraId="7CB0BC7C" w14:textId="77F2A00F" w:rsidR="005206EE" w:rsidRPr="008B3D36" w:rsidRDefault="008B3D36" w:rsidP="00680D6B">
      <w:pPr>
        <w:pStyle w:val="Normal-Text"/>
      </w:pPr>
      <w:r>
        <w:t>В класс ежедневного отчёта (</w:t>
      </w:r>
      <w:proofErr w:type="spellStart"/>
      <w:r>
        <w:rPr>
          <w:lang w:val="en-US"/>
        </w:rPr>
        <w:t>TVesselDailyReport</w:t>
      </w:r>
      <w:proofErr w:type="spellEnd"/>
      <w:r>
        <w:t>)</w:t>
      </w:r>
      <w:r w:rsidRPr="008B3D36">
        <w:t xml:space="preserve"> </w:t>
      </w:r>
      <w:r>
        <w:t xml:space="preserve">добавим поле </w:t>
      </w:r>
      <w:proofErr w:type="spellStart"/>
      <w:r>
        <w:rPr>
          <w:lang w:val="en-US"/>
        </w:rPr>
        <w:t>VoyageStart</w:t>
      </w:r>
      <w:proofErr w:type="spellEnd"/>
      <w:r w:rsidRPr="008B3D36">
        <w:t xml:space="preserve">. </w:t>
      </w:r>
      <w:r>
        <w:t xml:space="preserve">Оформим его, как контейнер бизнес-объекта системы (тип </w:t>
      </w:r>
      <w:proofErr w:type="spellStart"/>
      <w:r>
        <w:rPr>
          <w:lang w:val="en-US"/>
        </w:rPr>
        <w:t>TBOContainer</w:t>
      </w:r>
      <w:proofErr w:type="spellEnd"/>
      <w:r>
        <w:t>), представляющий из себя ссылку на</w:t>
      </w:r>
      <w:r w:rsidR="0008240A">
        <w:t xml:space="preserve"> базовый </w:t>
      </w:r>
      <w:r w:rsidR="0063650D">
        <w:t xml:space="preserve">бизнес-объект </w:t>
      </w:r>
      <w:r w:rsidR="0008240A">
        <w:t xml:space="preserve">вместе </w:t>
      </w:r>
      <w:r w:rsidR="0063650D">
        <w:t xml:space="preserve">с меткой </w:t>
      </w:r>
      <w:r w:rsidR="0008240A">
        <w:t xml:space="preserve">его конкретного </w:t>
      </w:r>
      <w:r w:rsidR="0063650D">
        <w:t>типа</w:t>
      </w:r>
      <w:r>
        <w:t>.</w:t>
      </w:r>
    </w:p>
    <w:tbl>
      <w:tblPr>
        <w:tblStyle w:val="TableGrid"/>
        <w:tblW w:w="0" w:type="auto"/>
        <w:tblLook w:val="04A0" w:firstRow="1" w:lastRow="0" w:firstColumn="1" w:lastColumn="0" w:noHBand="0" w:noVBand="1"/>
      </w:tblPr>
      <w:tblGrid>
        <w:gridCol w:w="9344"/>
      </w:tblGrid>
      <w:tr w:rsidR="008B3D36" w14:paraId="356BA2B2" w14:textId="77777777" w:rsidTr="008B3D36">
        <w:tc>
          <w:tcPr>
            <w:tcW w:w="9344" w:type="dxa"/>
          </w:tcPr>
          <w:p w14:paraId="3CA8DE79" w14:textId="39ADE69A" w:rsidR="008B3D36" w:rsidRPr="00412D3E" w:rsidRDefault="004105E8" w:rsidP="00680D6B">
            <w:pPr>
              <w:pStyle w:val="Normal-Text"/>
              <w:ind w:firstLine="0"/>
            </w:pPr>
            <w:r>
              <w:t>Фрагмент класса ежедневного отчёта</w:t>
            </w:r>
            <w:r w:rsidR="00300EE7">
              <w:t xml:space="preserve">, связанный с </w:t>
            </w:r>
            <w:r w:rsidR="00412878">
              <w:t>обозначанием начала рейса</w:t>
            </w:r>
          </w:p>
        </w:tc>
      </w:tr>
      <w:tr w:rsidR="008B3D36" w:rsidRPr="008B3D36" w14:paraId="1C4B28BC" w14:textId="77777777" w:rsidTr="008B3D36">
        <w:tc>
          <w:tcPr>
            <w:tcW w:w="9344" w:type="dxa"/>
          </w:tcPr>
          <w:p w14:paraId="1A9CDBFB" w14:textId="77777777" w:rsidR="008B3D36" w:rsidRPr="008B3D36" w:rsidRDefault="008B3D36" w:rsidP="00DC6232">
            <w:pPr>
              <w:autoSpaceDE w:val="0"/>
              <w:autoSpaceDN w:val="0"/>
              <w:adjustRightInd w:val="0"/>
              <w:spacing w:line="240" w:lineRule="auto"/>
              <w:rPr>
                <w:rFonts w:ascii="Cascadia Mono" w:hAnsi="Cascadia Mono" w:cs="Cascadia Mono"/>
                <w:color w:val="000000"/>
                <w:kern w:val="0"/>
                <w:sz w:val="19"/>
                <w:szCs w:val="19"/>
                <w:lang w:val="en-US"/>
              </w:rPr>
            </w:pPr>
            <w:r w:rsidRPr="008B3D36">
              <w:rPr>
                <w:rFonts w:ascii="Cascadia Mono" w:hAnsi="Cascadia Mono" w:cs="Cascadia Mono"/>
                <w:color w:val="000000"/>
                <w:kern w:val="0"/>
                <w:sz w:val="19"/>
                <w:szCs w:val="19"/>
                <w:lang w:val="en-US"/>
              </w:rPr>
              <w:t>[Serializable]</w:t>
            </w:r>
          </w:p>
          <w:p w14:paraId="0EAFF89D" w14:textId="154AA09A" w:rsidR="008B3D36" w:rsidRPr="008B3D36" w:rsidRDefault="008B3D36" w:rsidP="00DC6232">
            <w:pPr>
              <w:autoSpaceDE w:val="0"/>
              <w:autoSpaceDN w:val="0"/>
              <w:adjustRightInd w:val="0"/>
              <w:spacing w:line="240" w:lineRule="auto"/>
              <w:rPr>
                <w:rFonts w:ascii="Cascadia Mono" w:hAnsi="Cascadia Mono" w:cs="Cascadia Mono"/>
                <w:color w:val="008000"/>
                <w:kern w:val="0"/>
                <w:sz w:val="19"/>
                <w:szCs w:val="19"/>
                <w:lang w:val="en-US"/>
              </w:rPr>
            </w:pPr>
            <w:r w:rsidRPr="008B3D36">
              <w:rPr>
                <w:rFonts w:ascii="Cascadia Mono" w:hAnsi="Cascadia Mono" w:cs="Cascadia Mono"/>
                <w:color w:val="0000FF"/>
                <w:kern w:val="0"/>
                <w:sz w:val="19"/>
                <w:szCs w:val="19"/>
                <w:lang w:val="en-US"/>
              </w:rPr>
              <w:t>public</w:t>
            </w:r>
            <w:r w:rsidRPr="008B3D36">
              <w:rPr>
                <w:rFonts w:ascii="Cascadia Mono" w:hAnsi="Cascadia Mono" w:cs="Cascadia Mono"/>
                <w:color w:val="000000"/>
                <w:kern w:val="0"/>
                <w:sz w:val="19"/>
                <w:szCs w:val="19"/>
                <w:lang w:val="en-US"/>
              </w:rPr>
              <w:t xml:space="preserve"> </w:t>
            </w:r>
            <w:r w:rsidRPr="008B3D36">
              <w:rPr>
                <w:rFonts w:ascii="Cascadia Mono" w:hAnsi="Cascadia Mono" w:cs="Cascadia Mono"/>
                <w:color w:val="0000FF"/>
                <w:kern w:val="0"/>
                <w:sz w:val="19"/>
                <w:szCs w:val="19"/>
                <w:lang w:val="en-US"/>
              </w:rPr>
              <w:t>class</w:t>
            </w:r>
            <w:r w:rsidRPr="008B3D36">
              <w:rPr>
                <w:rFonts w:ascii="Cascadia Mono" w:hAnsi="Cascadia Mono" w:cs="Cascadia Mono"/>
                <w:color w:val="000000"/>
                <w:kern w:val="0"/>
                <w:sz w:val="19"/>
                <w:szCs w:val="19"/>
                <w:lang w:val="en-US"/>
              </w:rPr>
              <w:t xml:space="preserve"> </w:t>
            </w:r>
            <w:proofErr w:type="spellStart"/>
            <w:r w:rsidRPr="008B3D36">
              <w:rPr>
                <w:rFonts w:ascii="Cascadia Mono" w:hAnsi="Cascadia Mono" w:cs="Cascadia Mono"/>
                <w:color w:val="2B91AF"/>
                <w:kern w:val="0"/>
                <w:sz w:val="19"/>
                <w:szCs w:val="19"/>
                <w:lang w:val="en-US"/>
              </w:rPr>
              <w:t>TVesselDailyReport</w:t>
            </w:r>
            <w:proofErr w:type="spellEnd"/>
            <w:r w:rsidRPr="008B3D36">
              <w:rPr>
                <w:rFonts w:ascii="Cascadia Mono" w:hAnsi="Cascadia Mono" w:cs="Cascadia Mono"/>
                <w:color w:val="000000"/>
                <w:kern w:val="0"/>
                <w:sz w:val="19"/>
                <w:szCs w:val="19"/>
                <w:lang w:val="en-US"/>
              </w:rPr>
              <w:t xml:space="preserve"> : </w:t>
            </w:r>
            <w:proofErr w:type="spellStart"/>
            <w:r w:rsidRPr="008B3D36">
              <w:rPr>
                <w:rFonts w:ascii="Cascadia Mono" w:hAnsi="Cascadia Mono" w:cs="Cascadia Mono"/>
                <w:color w:val="000000"/>
                <w:kern w:val="0"/>
                <w:sz w:val="19"/>
                <w:szCs w:val="19"/>
                <w:lang w:val="en-US"/>
              </w:rPr>
              <w:t>TBusinessObject</w:t>
            </w:r>
            <w:proofErr w:type="spellEnd"/>
          </w:p>
          <w:p w14:paraId="0FE15D01" w14:textId="77777777" w:rsidR="008B3D36" w:rsidRDefault="008B3D36" w:rsidP="00DC6232">
            <w:pPr>
              <w:autoSpaceDE w:val="0"/>
              <w:autoSpaceDN w:val="0"/>
              <w:adjustRightInd w:val="0"/>
              <w:spacing w:line="240" w:lineRule="auto"/>
              <w:rPr>
                <w:rFonts w:ascii="Cascadia Mono" w:hAnsi="Cascadia Mono" w:cs="Cascadia Mono"/>
                <w:color w:val="000000"/>
                <w:kern w:val="0"/>
                <w:sz w:val="19"/>
                <w:szCs w:val="19"/>
                <w:lang w:val="en-US"/>
              </w:rPr>
            </w:pPr>
            <w:r w:rsidRPr="008B3D36">
              <w:rPr>
                <w:rFonts w:ascii="Cascadia Mono" w:hAnsi="Cascadia Mono" w:cs="Cascadia Mono"/>
                <w:color w:val="000000"/>
                <w:kern w:val="0"/>
                <w:sz w:val="19"/>
                <w:szCs w:val="19"/>
                <w:lang w:val="en-US"/>
              </w:rPr>
              <w:t>{</w:t>
            </w:r>
          </w:p>
          <w:p w14:paraId="26663E54" w14:textId="10F8AFE7" w:rsidR="008B3D36" w:rsidRPr="008B3D36" w:rsidRDefault="008B3D36" w:rsidP="00DC6232">
            <w:pPr>
              <w:autoSpaceDE w:val="0"/>
              <w:autoSpaceDN w:val="0"/>
              <w:adjustRightInd w:val="0"/>
              <w:spacing w:line="240" w:lineRule="auto"/>
              <w:rPr>
                <w:rFonts w:ascii="Cascadia Mono" w:hAnsi="Cascadia Mono" w:cs="Cascadia Mono"/>
                <w:color w:val="000000"/>
                <w:kern w:val="0"/>
                <w:sz w:val="19"/>
                <w:szCs w:val="19"/>
                <w:lang w:val="en-US"/>
              </w:rPr>
            </w:pPr>
            <w:r w:rsidRPr="008B3D36">
              <w:rPr>
                <w:rFonts w:ascii="Cascadia Mono" w:hAnsi="Cascadia Mono" w:cs="Cascadia Mono"/>
                <w:color w:val="000000"/>
                <w:kern w:val="0"/>
                <w:sz w:val="19"/>
                <w:szCs w:val="19"/>
                <w:lang w:val="en-US"/>
              </w:rPr>
              <w:t xml:space="preserve">  </w:t>
            </w:r>
            <w:r w:rsidRPr="0021319E">
              <w:rPr>
                <w:rFonts w:ascii="Cascadia Mono" w:hAnsi="Cascadia Mono" w:cs="Cascadia Mono"/>
                <w:color w:val="008000"/>
                <w:kern w:val="0"/>
                <w:sz w:val="19"/>
                <w:szCs w:val="19"/>
                <w:lang w:val="en-US"/>
              </w:rPr>
              <w:t>//</w:t>
            </w:r>
            <w:r>
              <w:rPr>
                <w:rFonts w:ascii="Cascadia Mono" w:hAnsi="Cascadia Mono" w:cs="Cascadia Mono"/>
                <w:color w:val="008000"/>
                <w:kern w:val="0"/>
                <w:sz w:val="19"/>
                <w:szCs w:val="19"/>
                <w:lang w:val="en-US"/>
              </w:rPr>
              <w:t xml:space="preserve"> Voyage Start reference</w:t>
            </w:r>
          </w:p>
          <w:p w14:paraId="63A71BA2" w14:textId="77777777" w:rsidR="008B3D36" w:rsidRPr="0021319E" w:rsidRDefault="008B3D36" w:rsidP="00DC6232">
            <w:pPr>
              <w:pStyle w:val="Normal-Text"/>
              <w:spacing w:line="240" w:lineRule="auto"/>
              <w:ind w:firstLine="0"/>
              <w:rPr>
                <w:rFonts w:ascii="Cascadia Mono" w:hAnsi="Cascadia Mono" w:cs="Cascadia Mono"/>
                <w:color w:val="000000"/>
                <w:kern w:val="0"/>
                <w:sz w:val="19"/>
                <w:szCs w:val="19"/>
                <w:lang w:val="en-US"/>
              </w:rPr>
            </w:pPr>
            <w:r w:rsidRPr="008B3D36">
              <w:rPr>
                <w:rFonts w:ascii="Cascadia Mono" w:hAnsi="Cascadia Mono" w:cs="Cascadia Mono"/>
                <w:color w:val="000000"/>
                <w:kern w:val="0"/>
                <w:sz w:val="19"/>
                <w:szCs w:val="19"/>
                <w:lang w:val="en-US"/>
              </w:rPr>
              <w:t xml:space="preserve">  </w:t>
            </w:r>
            <w:r w:rsidRPr="008B3D36">
              <w:rPr>
                <w:rFonts w:ascii="Cascadia Mono" w:hAnsi="Cascadia Mono" w:cs="Cascadia Mono"/>
                <w:color w:val="0000FF"/>
                <w:kern w:val="0"/>
                <w:sz w:val="19"/>
                <w:szCs w:val="19"/>
                <w:lang w:val="en-US"/>
              </w:rPr>
              <w:t>public</w:t>
            </w:r>
            <w:r w:rsidRPr="008B3D36">
              <w:rPr>
                <w:rFonts w:ascii="Cascadia Mono" w:hAnsi="Cascadia Mono" w:cs="Cascadia Mono"/>
                <w:color w:val="000000"/>
                <w:kern w:val="0"/>
                <w:sz w:val="19"/>
                <w:szCs w:val="19"/>
                <w:lang w:val="en-US"/>
              </w:rPr>
              <w:t xml:space="preserve"> </w:t>
            </w:r>
            <w:proofErr w:type="spellStart"/>
            <w:r w:rsidRPr="008B3D36">
              <w:rPr>
                <w:rFonts w:ascii="Cascadia Mono" w:hAnsi="Cascadia Mono" w:cs="Cascadia Mono"/>
                <w:color w:val="000000"/>
                <w:kern w:val="0"/>
                <w:sz w:val="19"/>
                <w:szCs w:val="19"/>
                <w:lang w:val="en-US"/>
              </w:rPr>
              <w:t>TBOContainer</w:t>
            </w:r>
            <w:proofErr w:type="spellEnd"/>
            <w:r w:rsidRPr="008B3D36">
              <w:rPr>
                <w:rFonts w:ascii="Cascadia Mono" w:hAnsi="Cascadia Mono" w:cs="Cascadia Mono"/>
                <w:color w:val="000000"/>
                <w:kern w:val="0"/>
                <w:sz w:val="19"/>
                <w:szCs w:val="19"/>
                <w:lang w:val="en-US"/>
              </w:rPr>
              <w:t xml:space="preserve"> </w:t>
            </w:r>
            <w:proofErr w:type="spellStart"/>
            <w:r w:rsidRPr="008B3D36">
              <w:rPr>
                <w:rFonts w:ascii="Cascadia Mono" w:hAnsi="Cascadia Mono" w:cs="Cascadia Mono"/>
                <w:color w:val="000000"/>
                <w:kern w:val="0"/>
                <w:sz w:val="19"/>
                <w:szCs w:val="19"/>
                <w:lang w:val="en-US"/>
              </w:rPr>
              <w:t>VoyageStart</w:t>
            </w:r>
            <w:proofErr w:type="spellEnd"/>
            <w:r w:rsidRPr="008B3D36">
              <w:rPr>
                <w:rFonts w:ascii="Cascadia Mono" w:hAnsi="Cascadia Mono" w:cs="Cascadia Mono"/>
                <w:color w:val="000000"/>
                <w:kern w:val="0"/>
                <w:sz w:val="19"/>
                <w:szCs w:val="19"/>
                <w:lang w:val="en-US"/>
              </w:rPr>
              <w:t xml:space="preserve"> { </w:t>
            </w:r>
            <w:r w:rsidRPr="008B3D36">
              <w:rPr>
                <w:rFonts w:ascii="Cascadia Mono" w:hAnsi="Cascadia Mono" w:cs="Cascadia Mono"/>
                <w:color w:val="0000FF"/>
                <w:kern w:val="0"/>
                <w:sz w:val="19"/>
                <w:szCs w:val="19"/>
                <w:lang w:val="en-US"/>
              </w:rPr>
              <w:t>get</w:t>
            </w:r>
            <w:r w:rsidRPr="008B3D36">
              <w:rPr>
                <w:rFonts w:ascii="Cascadia Mono" w:hAnsi="Cascadia Mono" w:cs="Cascadia Mono"/>
                <w:color w:val="000000"/>
                <w:kern w:val="0"/>
                <w:sz w:val="19"/>
                <w:szCs w:val="19"/>
                <w:lang w:val="en-US"/>
              </w:rPr>
              <w:t xml:space="preserve">; </w:t>
            </w:r>
            <w:r w:rsidRPr="008B3D36">
              <w:rPr>
                <w:rFonts w:ascii="Cascadia Mono" w:hAnsi="Cascadia Mono" w:cs="Cascadia Mono"/>
                <w:color w:val="0000FF"/>
                <w:kern w:val="0"/>
                <w:sz w:val="19"/>
                <w:szCs w:val="19"/>
                <w:lang w:val="en-US"/>
              </w:rPr>
              <w:t>set</w:t>
            </w:r>
            <w:r w:rsidRPr="008B3D36">
              <w:rPr>
                <w:rFonts w:ascii="Cascadia Mono" w:hAnsi="Cascadia Mono" w:cs="Cascadia Mono"/>
                <w:color w:val="000000"/>
                <w:kern w:val="0"/>
                <w:sz w:val="19"/>
                <w:szCs w:val="19"/>
                <w:lang w:val="en-US"/>
              </w:rPr>
              <w:t>; }</w:t>
            </w:r>
          </w:p>
          <w:p w14:paraId="138A0255" w14:textId="77777777" w:rsidR="00DC6232" w:rsidRDefault="00DC6232" w:rsidP="00DC6232">
            <w:pPr>
              <w:pStyle w:val="Normal-Text"/>
              <w:spacing w:line="240" w:lineRule="auto"/>
              <w:ind w:firstLine="0"/>
              <w:rPr>
                <w:rFonts w:ascii="Cascadia Mono" w:hAnsi="Cascadia Mono" w:cs="Cascadia Mono"/>
                <w:color w:val="008000"/>
                <w:kern w:val="0"/>
                <w:sz w:val="19"/>
                <w:szCs w:val="19"/>
              </w:rPr>
            </w:pPr>
            <w:r w:rsidRPr="0021319E">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w:t>
            </w:r>
            <w:r>
              <w:rPr>
                <w:rFonts w:ascii="Cascadia Mono" w:hAnsi="Cascadia Mono" w:cs="Cascadia Mono"/>
                <w:color w:val="008000"/>
                <w:kern w:val="0"/>
                <w:sz w:val="19"/>
                <w:szCs w:val="19"/>
                <w:lang w:val="en-US"/>
              </w:rPr>
              <w:t xml:space="preserve"> …</w:t>
            </w:r>
          </w:p>
          <w:p w14:paraId="7D4D5F3A" w14:textId="70372284" w:rsidR="00DC6232" w:rsidRPr="00DC6232" w:rsidRDefault="00DC6232" w:rsidP="00DC6232">
            <w:pPr>
              <w:pStyle w:val="Normal-Text"/>
              <w:spacing w:line="240" w:lineRule="auto"/>
              <w:ind w:firstLine="0"/>
            </w:pPr>
            <w:r w:rsidRPr="008B3D36">
              <w:rPr>
                <w:rFonts w:ascii="Cascadia Mono" w:hAnsi="Cascadia Mono" w:cs="Cascadia Mono"/>
                <w:color w:val="000000"/>
                <w:kern w:val="0"/>
                <w:sz w:val="19"/>
                <w:szCs w:val="19"/>
                <w:lang w:val="en-US"/>
              </w:rPr>
              <w:t>}</w:t>
            </w:r>
          </w:p>
        </w:tc>
      </w:tr>
    </w:tbl>
    <w:p w14:paraId="7AF1FDBD" w14:textId="77777777" w:rsidR="008B3D36" w:rsidRDefault="008B3D36" w:rsidP="00680D6B">
      <w:pPr>
        <w:pStyle w:val="Normal-Text"/>
      </w:pPr>
    </w:p>
    <w:p w14:paraId="3C18D693" w14:textId="671E2299" w:rsidR="005E7572" w:rsidRPr="005E7572" w:rsidRDefault="005E7572" w:rsidP="00680D6B">
      <w:pPr>
        <w:pStyle w:val="Normal-Text"/>
      </w:pPr>
      <w:r>
        <w:t xml:space="preserve">На карточку ежедневного отчёте в дизайнере </w:t>
      </w:r>
      <w:r>
        <w:rPr>
          <w:lang w:val="en-US"/>
        </w:rPr>
        <w:t>Windows</w:t>
      </w:r>
      <w:r w:rsidRPr="005E7572">
        <w:t xml:space="preserve"> </w:t>
      </w:r>
      <w:r>
        <w:rPr>
          <w:lang w:val="en-US"/>
        </w:rPr>
        <w:t>Forms</w:t>
      </w:r>
      <w:r>
        <w:t xml:space="preserve"> добавим поле </w:t>
      </w:r>
      <w:r>
        <w:rPr>
          <w:lang w:val="en-US"/>
        </w:rPr>
        <w:t>Voyage</w:t>
      </w:r>
      <w:r>
        <w:t xml:space="preserve"> (выпадающий список рейсов)</w:t>
      </w:r>
      <w:r w:rsidRPr="005E7572">
        <w:t xml:space="preserve"> </w:t>
      </w:r>
      <w:r>
        <w:t xml:space="preserve">и </w:t>
      </w:r>
      <w:r>
        <w:rPr>
          <w:lang w:val="en-US"/>
        </w:rPr>
        <w:t>Voyage</w:t>
      </w:r>
      <w:r w:rsidRPr="005E7572">
        <w:t xml:space="preserve"> </w:t>
      </w:r>
      <w:r>
        <w:rPr>
          <w:lang w:val="en-US"/>
        </w:rPr>
        <w:t>Start</w:t>
      </w:r>
      <w:r>
        <w:t xml:space="preserve"> (галочка)</w:t>
      </w:r>
      <w:r w:rsidRPr="005E7572">
        <w:t>.</w:t>
      </w:r>
    </w:p>
    <w:p w14:paraId="6F7F7E40" w14:textId="77777777" w:rsidR="002F0FE5" w:rsidRDefault="00981338" w:rsidP="00A45983">
      <w:pPr>
        <w:jc w:val="center"/>
      </w:pPr>
      <w:r w:rsidRPr="00981338">
        <w:rPr>
          <w:noProof/>
          <w:lang w:eastAsia="ru-RU"/>
        </w:rPr>
        <w:drawing>
          <wp:inline distT="0" distB="0" distL="0" distR="0" wp14:anchorId="0D8066BB" wp14:editId="621BC68D">
            <wp:extent cx="2796639" cy="879294"/>
            <wp:effectExtent l="0" t="0" r="3810" b="0"/>
            <wp:docPr id="10659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57856" name="Picture 1"/>
                    <pic:cNvPicPr/>
                  </pic:nvPicPr>
                  <pic:blipFill>
                    <a:blip r:embed="rId22"/>
                    <a:stretch>
                      <a:fillRect/>
                    </a:stretch>
                  </pic:blipFill>
                  <pic:spPr>
                    <a:xfrm>
                      <a:off x="0" y="0"/>
                      <a:ext cx="2816579" cy="885563"/>
                    </a:xfrm>
                    <a:prstGeom prst="rect">
                      <a:avLst/>
                    </a:prstGeom>
                  </pic:spPr>
                </pic:pic>
              </a:graphicData>
            </a:graphic>
          </wp:inline>
        </w:drawing>
      </w:r>
    </w:p>
    <w:p w14:paraId="303B9A13" w14:textId="614DF5DB" w:rsidR="00981338" w:rsidRDefault="002F0FE5" w:rsidP="002F0FE5">
      <w:pPr>
        <w:pStyle w:val="Caption"/>
        <w:jc w:val="center"/>
      </w:pPr>
      <w:r>
        <w:t xml:space="preserve">Рисунок </w:t>
      </w:r>
      <w:r>
        <w:fldChar w:fldCharType="begin"/>
      </w:r>
      <w:r>
        <w:instrText xml:space="preserve"> SEQ Рисунок \* ARABIC </w:instrText>
      </w:r>
      <w:r>
        <w:fldChar w:fldCharType="separate"/>
      </w:r>
      <w:r w:rsidR="002E4688">
        <w:rPr>
          <w:noProof/>
        </w:rPr>
        <w:t>14</w:t>
      </w:r>
      <w:r>
        <w:rPr>
          <w:noProof/>
        </w:rPr>
        <w:fldChar w:fldCharType="end"/>
      </w:r>
      <w:r w:rsidR="00A808FC">
        <w:t xml:space="preserve"> -</w:t>
      </w:r>
      <w:r>
        <w:t xml:space="preserve"> Поля </w:t>
      </w:r>
      <w:r>
        <w:rPr>
          <w:lang w:val="en-US"/>
        </w:rPr>
        <w:t>Voyage</w:t>
      </w:r>
      <w:r w:rsidRPr="002F0FE5">
        <w:t xml:space="preserve"> </w:t>
      </w:r>
      <w:r>
        <w:t xml:space="preserve">и </w:t>
      </w:r>
      <w:r>
        <w:rPr>
          <w:lang w:val="en-US"/>
        </w:rPr>
        <w:t>Voyage</w:t>
      </w:r>
      <w:r w:rsidRPr="002F0FE5">
        <w:t xml:space="preserve"> </w:t>
      </w:r>
      <w:r>
        <w:rPr>
          <w:lang w:val="en-US"/>
        </w:rPr>
        <w:t>Start</w:t>
      </w:r>
      <w:r w:rsidRPr="002F0FE5">
        <w:t xml:space="preserve"> </w:t>
      </w:r>
      <w:r>
        <w:t xml:space="preserve">в дизайнере </w:t>
      </w:r>
      <w:r>
        <w:rPr>
          <w:lang w:val="en-US"/>
        </w:rPr>
        <w:t>Windows</w:t>
      </w:r>
      <w:r w:rsidRPr="002F0FE5">
        <w:t xml:space="preserve"> </w:t>
      </w:r>
      <w:r>
        <w:rPr>
          <w:lang w:val="en-US"/>
        </w:rPr>
        <w:t>Forms</w:t>
      </w:r>
    </w:p>
    <w:p w14:paraId="5C786F36" w14:textId="77777777" w:rsidR="00A95996" w:rsidRPr="00A95996" w:rsidRDefault="00A95996" w:rsidP="00A95996"/>
    <w:p w14:paraId="62E4D620" w14:textId="659C5481" w:rsidR="005E7572" w:rsidRPr="005E7572" w:rsidRDefault="005E7572" w:rsidP="005E7572">
      <w:pPr>
        <w:pStyle w:val="Normal-Text"/>
      </w:pPr>
      <w:r>
        <w:t>Для выпадающего списка потребуется производить фильтрацию на основании данных ежедневного отчёта</w:t>
      </w:r>
    </w:p>
    <w:tbl>
      <w:tblPr>
        <w:tblStyle w:val="TableGrid"/>
        <w:tblW w:w="0" w:type="auto"/>
        <w:tblLook w:val="04A0" w:firstRow="1" w:lastRow="0" w:firstColumn="1" w:lastColumn="0" w:noHBand="0" w:noVBand="1"/>
      </w:tblPr>
      <w:tblGrid>
        <w:gridCol w:w="9344"/>
      </w:tblGrid>
      <w:tr w:rsidR="005E7572" w14:paraId="71C0B563" w14:textId="77777777" w:rsidTr="005E7572">
        <w:tc>
          <w:tcPr>
            <w:tcW w:w="9344" w:type="dxa"/>
          </w:tcPr>
          <w:p w14:paraId="61616DDE" w14:textId="26FF863A" w:rsidR="005E7572" w:rsidRDefault="005E7572" w:rsidP="002F0FE5">
            <w:r>
              <w:t>Фильтрация рейсов для выпадающего списка</w:t>
            </w:r>
          </w:p>
        </w:tc>
      </w:tr>
      <w:tr w:rsidR="005E7572" w:rsidRPr="005E7572" w14:paraId="352B523B" w14:textId="77777777" w:rsidTr="005E7572">
        <w:tc>
          <w:tcPr>
            <w:tcW w:w="9344" w:type="dxa"/>
          </w:tcPr>
          <w:p w14:paraId="2FB805B5" w14:textId="23FA6BAE"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FF"/>
                <w:kern w:val="0"/>
                <w:sz w:val="19"/>
                <w:szCs w:val="19"/>
                <w:lang w:val="en-US"/>
              </w:rPr>
              <w:t>private</w:t>
            </w: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async</w:t>
            </w:r>
            <w:r w:rsidRPr="005E7572">
              <w:rPr>
                <w:rFonts w:ascii="Cascadia Mono" w:hAnsi="Cascadia Mono" w:cs="Cascadia Mono"/>
                <w:color w:val="000000"/>
                <w:kern w:val="0"/>
                <w:sz w:val="19"/>
                <w:szCs w:val="19"/>
                <w:lang w:val="en-US"/>
              </w:rPr>
              <w:t xml:space="preserve"> Task </w:t>
            </w:r>
            <w:proofErr w:type="spellStart"/>
            <w:r w:rsidRPr="005E7572">
              <w:rPr>
                <w:rFonts w:ascii="Cascadia Mono" w:hAnsi="Cascadia Mono" w:cs="Cascadia Mono"/>
                <w:color w:val="000000"/>
                <w:kern w:val="0"/>
                <w:sz w:val="19"/>
                <w:szCs w:val="19"/>
                <w:lang w:val="en-US"/>
              </w:rPr>
              <w:t>LoadRelevantVoyages</w:t>
            </w:r>
            <w:proofErr w:type="spellEnd"/>
            <w:r w:rsidRPr="005E7572">
              <w:rPr>
                <w:rFonts w:ascii="Cascadia Mono" w:hAnsi="Cascadia Mono" w:cs="Cascadia Mono"/>
                <w:color w:val="000000"/>
                <w:kern w:val="0"/>
                <w:sz w:val="19"/>
                <w:szCs w:val="19"/>
                <w:lang w:val="en-US"/>
              </w:rPr>
              <w:t>(</w:t>
            </w:r>
            <w:r w:rsidRPr="005E7572">
              <w:rPr>
                <w:rFonts w:ascii="Cascadia Mono" w:hAnsi="Cascadia Mono" w:cs="Cascadia Mono"/>
                <w:color w:val="0000FF"/>
                <w:kern w:val="0"/>
                <w:sz w:val="19"/>
                <w:szCs w:val="19"/>
                <w:lang w:val="en-US"/>
              </w:rPr>
              <w:t>bool</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voyageStart</w:t>
            </w:r>
            <w:proofErr w:type="spellEnd"/>
            <w:r w:rsidRPr="005E7572">
              <w:rPr>
                <w:rFonts w:ascii="Cascadia Mono" w:hAnsi="Cascadia Mono" w:cs="Cascadia Mono"/>
                <w:color w:val="000000"/>
                <w:kern w:val="0"/>
                <w:sz w:val="19"/>
                <w:szCs w:val="19"/>
                <w:lang w:val="en-US"/>
              </w:rPr>
              <w:t>)</w:t>
            </w:r>
          </w:p>
          <w:p w14:paraId="41BFC7AC" w14:textId="344E86ED"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w:t>
            </w:r>
          </w:p>
          <w:p w14:paraId="755BDFEE" w14:textId="0657C08D"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FF"/>
                <w:kern w:val="0"/>
                <w:sz w:val="19"/>
                <w:szCs w:val="19"/>
                <w:lang w:val="en-US"/>
              </w:rPr>
              <w:t xml:space="preserve">  if</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voyageStart</w:t>
            </w:r>
            <w:proofErr w:type="spellEnd"/>
            <w:r w:rsidRPr="005E7572">
              <w:rPr>
                <w:rFonts w:ascii="Cascadia Mono" w:hAnsi="Cascadia Mono" w:cs="Cascadia Mono"/>
                <w:color w:val="000000"/>
                <w:kern w:val="0"/>
                <w:sz w:val="19"/>
                <w:szCs w:val="19"/>
                <w:lang w:val="en-US"/>
              </w:rPr>
              <w:t>)</w:t>
            </w:r>
          </w:p>
          <w:p w14:paraId="60AAB47B" w14:textId="2AF547A4"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
          <w:p w14:paraId="36AD023F" w14:textId="77777777"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potentialVoyages</w:t>
            </w:r>
            <w:proofErr w:type="spellEnd"/>
            <w:r w:rsidRPr="005E7572">
              <w:rPr>
                <w:rFonts w:ascii="Cascadia Mono" w:hAnsi="Cascadia Mono" w:cs="Cascadia Mono"/>
                <w:color w:val="000000"/>
                <w:kern w:val="0"/>
                <w:sz w:val="19"/>
                <w:szCs w:val="19"/>
                <w:lang w:val="en-US"/>
              </w:rPr>
              <w:t xml:space="preserve"> = </w:t>
            </w:r>
            <w:r w:rsidRPr="005E7572">
              <w:rPr>
                <w:rFonts w:ascii="Cascadia Mono" w:hAnsi="Cascadia Mono" w:cs="Cascadia Mono"/>
                <w:color w:val="0000FF"/>
                <w:kern w:val="0"/>
                <w:sz w:val="19"/>
                <w:szCs w:val="19"/>
                <w:lang w:val="en-US"/>
              </w:rPr>
              <w:t>await</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VesselDailyReportActions</w:t>
            </w:r>
            <w:proofErr w:type="spellEnd"/>
          </w:p>
          <w:p w14:paraId="0FDAB8D0" w14:textId="609EA074"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7120F4">
              <w:rPr>
                <w:rFonts w:ascii="Cascadia Mono" w:hAnsi="Cascadia Mono" w:cs="Cascadia Mono"/>
                <w:color w:val="000000"/>
                <w:kern w:val="0"/>
                <w:sz w:val="19"/>
                <w:szCs w:val="19"/>
                <w:lang w:val="en-US"/>
              </w:rPr>
              <w:t xml:space="preserve">          </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FindCandidatesForVoyageStart</w:t>
            </w:r>
            <w:proofErr w:type="spellEnd"/>
            <w:r w:rsidRPr="005E7572">
              <w:rPr>
                <w:rFonts w:ascii="Cascadia Mono" w:hAnsi="Cascadia Mono" w:cs="Cascadia Mono"/>
                <w:color w:val="000000"/>
                <w:kern w:val="0"/>
                <w:sz w:val="19"/>
                <w:szCs w:val="19"/>
                <w:lang w:val="en-US"/>
              </w:rPr>
              <w:t>(</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.DailyReport</w:t>
            </w:r>
            <w:proofErr w:type="spellEnd"/>
            <w:r w:rsidRPr="005E7572">
              <w:rPr>
                <w:rFonts w:ascii="Cascadia Mono" w:hAnsi="Cascadia Mono" w:cs="Cascadia Mono"/>
                <w:color w:val="000000"/>
                <w:kern w:val="0"/>
                <w:sz w:val="19"/>
                <w:szCs w:val="19"/>
                <w:lang w:val="en-US"/>
              </w:rPr>
              <w:t>);</w:t>
            </w:r>
          </w:p>
          <w:p w14:paraId="5BB6DDB3" w14:textId="77777777"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.lupVoyageStart.SetBoIdFilter</w:t>
            </w:r>
            <w:proofErr w:type="spellEnd"/>
            <w:r w:rsidRPr="005E7572">
              <w:rPr>
                <w:rFonts w:ascii="Cascadia Mono" w:hAnsi="Cascadia Mono" w:cs="Cascadia Mono"/>
                <w:color w:val="000000"/>
                <w:kern w:val="0"/>
                <w:sz w:val="19"/>
                <w:szCs w:val="19"/>
                <w:lang w:val="en-US"/>
              </w:rPr>
              <w:t>(</w:t>
            </w:r>
            <w:r w:rsidRPr="005E7572">
              <w:rPr>
                <w:rFonts w:ascii="Cascadia Mono" w:hAnsi="Cascadia Mono" w:cs="Cascadia Mono"/>
                <w:color w:val="0000FF"/>
                <w:kern w:val="0"/>
                <w:sz w:val="19"/>
                <w:szCs w:val="19"/>
                <w:lang w:val="en-US"/>
              </w:rPr>
              <w:t>false</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potentialVoyages.Select</w:t>
            </w:r>
            <w:proofErr w:type="spellEnd"/>
            <w:r w:rsidRPr="005E7572">
              <w:rPr>
                <w:rFonts w:ascii="Cascadia Mono" w:hAnsi="Cascadia Mono" w:cs="Cascadia Mono"/>
                <w:color w:val="000000"/>
                <w:kern w:val="0"/>
                <w:sz w:val="19"/>
                <w:szCs w:val="19"/>
                <w:lang w:val="en-US"/>
              </w:rPr>
              <w:t>(</w:t>
            </w:r>
          </w:p>
          <w:p w14:paraId="54F0CD24" w14:textId="7C2304A9"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bo</w:t>
            </w:r>
            <w:proofErr w:type="spellEnd"/>
            <w:r w:rsidRPr="005E7572">
              <w:rPr>
                <w:rFonts w:ascii="Cascadia Mono" w:hAnsi="Cascadia Mono" w:cs="Cascadia Mono"/>
                <w:color w:val="000000"/>
                <w:kern w:val="0"/>
                <w:sz w:val="19"/>
                <w:szCs w:val="19"/>
                <w:lang w:val="en-US"/>
              </w:rPr>
              <w:t xml:space="preserve"> =&gt; </w:t>
            </w:r>
            <w:proofErr w:type="spellStart"/>
            <w:r w:rsidRPr="005E7572">
              <w:rPr>
                <w:rFonts w:ascii="Cascadia Mono" w:hAnsi="Cascadia Mono" w:cs="Cascadia Mono"/>
                <w:color w:val="000000"/>
                <w:kern w:val="0"/>
                <w:sz w:val="19"/>
                <w:szCs w:val="19"/>
                <w:lang w:val="en-US"/>
              </w:rPr>
              <w:t>bo.BOID.Id</w:t>
            </w:r>
            <w:proofErr w:type="spellEnd"/>
            <w:r w:rsidRPr="005E7572">
              <w:rPr>
                <w:rFonts w:ascii="Cascadia Mono" w:hAnsi="Cascadia Mono" w:cs="Cascadia Mono"/>
                <w:color w:val="000000"/>
                <w:kern w:val="0"/>
                <w:sz w:val="19"/>
                <w:szCs w:val="19"/>
                <w:lang w:val="en-US"/>
              </w:rPr>
              <w:t>).</w:t>
            </w:r>
            <w:proofErr w:type="spellStart"/>
            <w:r w:rsidRPr="005E7572">
              <w:rPr>
                <w:rFonts w:ascii="Cascadia Mono" w:hAnsi="Cascadia Mono" w:cs="Cascadia Mono"/>
                <w:color w:val="000000"/>
                <w:kern w:val="0"/>
                <w:sz w:val="19"/>
                <w:szCs w:val="19"/>
                <w:lang w:val="en-US"/>
              </w:rPr>
              <w:t>ToArray</w:t>
            </w:r>
            <w:proofErr w:type="spellEnd"/>
            <w:r w:rsidRPr="005E7572">
              <w:rPr>
                <w:rFonts w:ascii="Cascadia Mono" w:hAnsi="Cascadia Mono" w:cs="Cascadia Mono"/>
                <w:color w:val="000000"/>
                <w:kern w:val="0"/>
                <w:sz w:val="19"/>
                <w:szCs w:val="19"/>
                <w:lang w:val="en-US"/>
              </w:rPr>
              <w:t>());</w:t>
            </w:r>
          </w:p>
          <w:p w14:paraId="2EF6C903" w14:textId="77777777" w:rsidR="005E7572" w:rsidRPr="007120F4"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if</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TBOContainer.IsNullOrEmpty</w:t>
            </w:r>
            <w:proofErr w:type="spellEnd"/>
            <w:r w:rsidRPr="005E7572">
              <w:rPr>
                <w:rFonts w:ascii="Cascadia Mono" w:hAnsi="Cascadia Mono" w:cs="Cascadia Mono"/>
                <w:color w:val="000000"/>
                <w:kern w:val="0"/>
                <w:sz w:val="19"/>
                <w:szCs w:val="19"/>
                <w:lang w:val="en-US"/>
              </w:rPr>
              <w:t>(</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.dailyReport.VoyageStart</w:t>
            </w:r>
            <w:proofErr w:type="spellEnd"/>
            <w:r w:rsidRPr="005E7572">
              <w:rPr>
                <w:rFonts w:ascii="Cascadia Mono" w:hAnsi="Cascadia Mono" w:cs="Cascadia Mono"/>
                <w:color w:val="000000"/>
                <w:kern w:val="0"/>
                <w:sz w:val="19"/>
                <w:szCs w:val="19"/>
                <w:lang w:val="en-US"/>
              </w:rPr>
              <w:t>) &amp;&amp;</w:t>
            </w:r>
          </w:p>
          <w:p w14:paraId="34FAC628" w14:textId="63522613"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potentialVoyages.Contains</w:t>
            </w:r>
            <w:proofErr w:type="spellEnd"/>
            <w:r w:rsidRPr="005E7572">
              <w:rPr>
                <w:rFonts w:ascii="Cascadia Mono" w:hAnsi="Cascadia Mono" w:cs="Cascadia Mono"/>
                <w:color w:val="000000"/>
                <w:kern w:val="0"/>
                <w:sz w:val="19"/>
                <w:szCs w:val="19"/>
                <w:lang w:val="en-US"/>
              </w:rPr>
              <w:t>(</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.dailyReport.VoyageStart</w:t>
            </w:r>
            <w:proofErr w:type="spellEnd"/>
            <w:r w:rsidRPr="005E7572">
              <w:rPr>
                <w:rFonts w:ascii="Cascadia Mono" w:hAnsi="Cascadia Mono" w:cs="Cascadia Mono"/>
                <w:color w:val="000000"/>
                <w:kern w:val="0"/>
                <w:sz w:val="19"/>
                <w:szCs w:val="19"/>
                <w:lang w:val="en-US"/>
              </w:rPr>
              <w:t>))</w:t>
            </w:r>
          </w:p>
          <w:p w14:paraId="4C16F1B7" w14:textId="245CB475"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.lupVoyageStart.BoId</w:t>
            </w:r>
            <w:proofErr w:type="spellEnd"/>
            <w:r w:rsidRPr="005E7572">
              <w:rPr>
                <w:rFonts w:ascii="Cascadia Mono" w:hAnsi="Cascadia Mono" w:cs="Cascadia Mono"/>
                <w:color w:val="000000"/>
                <w:kern w:val="0"/>
                <w:sz w:val="19"/>
                <w:szCs w:val="19"/>
                <w:lang w:val="en-US"/>
              </w:rPr>
              <w:t xml:space="preserve"> =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.dailyReport.VoyageStart.BOID.Id</w:t>
            </w:r>
            <w:proofErr w:type="spellEnd"/>
            <w:r w:rsidRPr="005E7572">
              <w:rPr>
                <w:rFonts w:ascii="Cascadia Mono" w:hAnsi="Cascadia Mono" w:cs="Cascadia Mono"/>
                <w:color w:val="000000"/>
                <w:kern w:val="0"/>
                <w:sz w:val="19"/>
                <w:szCs w:val="19"/>
                <w:lang w:val="en-US"/>
              </w:rPr>
              <w:t>; }</w:t>
            </w:r>
          </w:p>
          <w:p w14:paraId="2743DAAA" w14:textId="782CA68C"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else</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.lupVoyageStart.BoId</w:t>
            </w:r>
            <w:proofErr w:type="spellEnd"/>
            <w:r w:rsidRPr="005E7572">
              <w:rPr>
                <w:rFonts w:ascii="Cascadia Mono" w:hAnsi="Cascadia Mono" w:cs="Cascadia Mono"/>
                <w:color w:val="000000"/>
                <w:kern w:val="0"/>
                <w:sz w:val="19"/>
                <w:szCs w:val="19"/>
                <w:lang w:val="en-US"/>
              </w:rPr>
              <w:t xml:space="preserve"> = 0;</w:t>
            </w:r>
          </w:p>
          <w:p w14:paraId="712875C9" w14:textId="6D2FF862"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
          <w:p w14:paraId="383B8B8B" w14:textId="4D7BAB4E"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else</w:t>
            </w:r>
          </w:p>
          <w:p w14:paraId="5F652025" w14:textId="3AAC03B5"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
          <w:p w14:paraId="6A199A84" w14:textId="77777777"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int</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id_Voyage</w:t>
            </w:r>
            <w:proofErr w:type="spellEnd"/>
            <w:r w:rsidRPr="005E7572">
              <w:rPr>
                <w:rFonts w:ascii="Cascadia Mono" w:hAnsi="Cascadia Mono" w:cs="Cascadia Mono"/>
                <w:color w:val="000000"/>
                <w:kern w:val="0"/>
                <w:sz w:val="19"/>
                <w:szCs w:val="19"/>
                <w:lang w:val="en-US"/>
              </w:rPr>
              <w:t xml:space="preserve"> = </w:t>
            </w:r>
            <w:r w:rsidRPr="005E7572">
              <w:rPr>
                <w:rFonts w:ascii="Cascadia Mono" w:hAnsi="Cascadia Mono" w:cs="Cascadia Mono"/>
                <w:color w:val="0000FF"/>
                <w:kern w:val="0"/>
                <w:sz w:val="19"/>
                <w:szCs w:val="19"/>
                <w:lang w:val="en-US"/>
              </w:rPr>
              <w:t>await</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VesselDailyReportDbManager</w:t>
            </w:r>
            <w:proofErr w:type="spellEnd"/>
          </w:p>
          <w:p w14:paraId="458F24AD" w14:textId="796CAB11"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GetDailyReportVoyage</w:t>
            </w:r>
            <w:proofErr w:type="spellEnd"/>
            <w:r w:rsidRPr="005E7572">
              <w:rPr>
                <w:rFonts w:ascii="Cascadia Mono" w:hAnsi="Cascadia Mono" w:cs="Cascadia Mono"/>
                <w:color w:val="000000"/>
                <w:kern w:val="0"/>
                <w:sz w:val="19"/>
                <w:szCs w:val="19"/>
                <w:lang w:val="en-US"/>
              </w:rPr>
              <w:t>(</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.dailyReport</w:t>
            </w:r>
            <w:proofErr w:type="spellEnd"/>
            <w:r w:rsidRPr="005E7572">
              <w:rPr>
                <w:rFonts w:ascii="Cascadia Mono" w:hAnsi="Cascadia Mono" w:cs="Cascadia Mono"/>
                <w:color w:val="000000"/>
                <w:kern w:val="0"/>
                <w:sz w:val="19"/>
                <w:szCs w:val="19"/>
                <w:lang w:val="en-US"/>
              </w:rPr>
              <w:t>);</w:t>
            </w:r>
          </w:p>
          <w:p w14:paraId="1F7ED6A5" w14:textId="70AD6AB6"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.lupVoyageStart.SetBoIdFilter</w:t>
            </w:r>
            <w:proofErr w:type="spellEnd"/>
            <w:r w:rsidRPr="005E7572">
              <w:rPr>
                <w:rFonts w:ascii="Cascadia Mono" w:hAnsi="Cascadia Mono" w:cs="Cascadia Mono"/>
                <w:color w:val="000000"/>
                <w:kern w:val="0"/>
                <w:sz w:val="19"/>
                <w:szCs w:val="19"/>
                <w:lang w:val="en-US"/>
              </w:rPr>
              <w:t>(</w:t>
            </w:r>
            <w:r w:rsidRPr="005E7572">
              <w:rPr>
                <w:rFonts w:ascii="Cascadia Mono" w:hAnsi="Cascadia Mono" w:cs="Cascadia Mono"/>
                <w:color w:val="0000FF"/>
                <w:kern w:val="0"/>
                <w:sz w:val="19"/>
                <w:szCs w:val="19"/>
                <w:lang w:val="en-US"/>
              </w:rPr>
              <w:t>false</w:t>
            </w: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new</w:t>
            </w: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int</w:t>
            </w:r>
            <w:r w:rsidRPr="005E7572">
              <w:rPr>
                <w:rFonts w:ascii="Cascadia Mono" w:hAnsi="Cascadia Mono" w:cs="Cascadia Mono"/>
                <w:color w:val="000000"/>
                <w:kern w:val="0"/>
                <w:sz w:val="19"/>
                <w:szCs w:val="19"/>
                <w:lang w:val="en-US"/>
              </w:rPr>
              <w:t xml:space="preserve">[] { </w:t>
            </w:r>
            <w:proofErr w:type="spellStart"/>
            <w:r w:rsidRPr="005E7572">
              <w:rPr>
                <w:rFonts w:ascii="Cascadia Mono" w:hAnsi="Cascadia Mono" w:cs="Cascadia Mono"/>
                <w:color w:val="000000"/>
                <w:kern w:val="0"/>
                <w:sz w:val="19"/>
                <w:szCs w:val="19"/>
                <w:lang w:val="en-US"/>
              </w:rPr>
              <w:t>id_Voyage</w:t>
            </w:r>
            <w:proofErr w:type="spellEnd"/>
            <w:r w:rsidRPr="005E7572">
              <w:rPr>
                <w:rFonts w:ascii="Cascadia Mono" w:hAnsi="Cascadia Mono" w:cs="Cascadia Mono"/>
                <w:color w:val="000000"/>
                <w:kern w:val="0"/>
                <w:sz w:val="19"/>
                <w:szCs w:val="19"/>
                <w:lang w:val="en-US"/>
              </w:rPr>
              <w:t xml:space="preserve"> });</w:t>
            </w:r>
          </w:p>
          <w:p w14:paraId="5FFD2A97" w14:textId="0EEF4DF8" w:rsidR="005E7572" w:rsidRPr="007120F4"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if</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00"/>
                <w:kern w:val="0"/>
                <w:sz w:val="19"/>
                <w:szCs w:val="19"/>
                <w:lang w:val="en-US"/>
              </w:rPr>
              <w:t>id_Voyage</w:t>
            </w:r>
            <w:proofErr w:type="spellEnd"/>
            <w:r w:rsidRPr="005E7572">
              <w:rPr>
                <w:rFonts w:ascii="Cascadia Mono" w:hAnsi="Cascadia Mono" w:cs="Cascadia Mono"/>
                <w:color w:val="000000"/>
                <w:kern w:val="0"/>
                <w:sz w:val="19"/>
                <w:szCs w:val="19"/>
                <w:lang w:val="en-US"/>
              </w:rPr>
              <w:t xml:space="preserve"> &gt; 0)</w:t>
            </w:r>
            <w:r w:rsidR="00F07AB4" w:rsidRPr="00F07AB4">
              <w:rPr>
                <w:rFonts w:ascii="Cascadia Mono" w:hAnsi="Cascadia Mono" w:cs="Cascadia Mono"/>
                <w:color w:val="000000"/>
                <w:kern w:val="0"/>
                <w:sz w:val="19"/>
                <w:szCs w:val="19"/>
                <w:lang w:val="en-US"/>
              </w:rPr>
              <w:t xml:space="preserve"> </w:t>
            </w:r>
            <w:proofErr w:type="spellStart"/>
            <w:r w:rsidR="00F07AB4" w:rsidRPr="005E7572">
              <w:rPr>
                <w:rFonts w:ascii="Cascadia Mono" w:hAnsi="Cascadia Mono" w:cs="Cascadia Mono"/>
                <w:color w:val="0000FF"/>
                <w:kern w:val="0"/>
                <w:sz w:val="19"/>
                <w:szCs w:val="19"/>
                <w:lang w:val="en-US"/>
              </w:rPr>
              <w:t>this</w:t>
            </w:r>
            <w:r w:rsidR="00F07AB4" w:rsidRPr="005E7572">
              <w:rPr>
                <w:rFonts w:ascii="Cascadia Mono" w:hAnsi="Cascadia Mono" w:cs="Cascadia Mono"/>
                <w:color w:val="000000"/>
                <w:kern w:val="0"/>
                <w:sz w:val="19"/>
                <w:szCs w:val="19"/>
                <w:lang w:val="en-US"/>
              </w:rPr>
              <w:t>.lupVoyageStart.BoId</w:t>
            </w:r>
            <w:proofErr w:type="spellEnd"/>
            <w:r w:rsidR="00F07AB4" w:rsidRPr="005E7572">
              <w:rPr>
                <w:rFonts w:ascii="Cascadia Mono" w:hAnsi="Cascadia Mono" w:cs="Cascadia Mono"/>
                <w:color w:val="000000"/>
                <w:kern w:val="0"/>
                <w:sz w:val="19"/>
                <w:szCs w:val="19"/>
                <w:lang w:val="en-US"/>
              </w:rPr>
              <w:t xml:space="preserve"> = </w:t>
            </w:r>
            <w:proofErr w:type="spellStart"/>
            <w:r w:rsidR="00F07AB4" w:rsidRPr="005E7572">
              <w:rPr>
                <w:rFonts w:ascii="Cascadia Mono" w:hAnsi="Cascadia Mono" w:cs="Cascadia Mono"/>
                <w:color w:val="000000"/>
                <w:kern w:val="0"/>
                <w:sz w:val="19"/>
                <w:szCs w:val="19"/>
                <w:lang w:val="en-US"/>
              </w:rPr>
              <w:t>id_Voyage</w:t>
            </w:r>
            <w:proofErr w:type="spellEnd"/>
            <w:r w:rsidR="00F07AB4" w:rsidRPr="005E7572">
              <w:rPr>
                <w:rFonts w:ascii="Cascadia Mono" w:hAnsi="Cascadia Mono" w:cs="Cascadia Mono"/>
                <w:color w:val="000000"/>
                <w:kern w:val="0"/>
                <w:sz w:val="19"/>
                <w:szCs w:val="19"/>
                <w:lang w:val="en-US"/>
              </w:rPr>
              <w:t>;</w:t>
            </w:r>
          </w:p>
          <w:p w14:paraId="3C738CFF" w14:textId="18DAAE91"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r w:rsidRPr="005E7572">
              <w:rPr>
                <w:rFonts w:ascii="Cascadia Mono" w:hAnsi="Cascadia Mono" w:cs="Cascadia Mono"/>
                <w:color w:val="0000FF"/>
                <w:kern w:val="0"/>
                <w:sz w:val="19"/>
                <w:szCs w:val="19"/>
                <w:lang w:val="en-US"/>
              </w:rPr>
              <w:t>else</w:t>
            </w:r>
            <w:r w:rsidRPr="005E7572">
              <w:rPr>
                <w:rFonts w:ascii="Cascadia Mono" w:hAnsi="Cascadia Mono" w:cs="Cascadia Mono"/>
                <w:color w:val="000000"/>
                <w:kern w:val="0"/>
                <w:sz w:val="19"/>
                <w:szCs w:val="19"/>
                <w:lang w:val="en-US"/>
              </w:rPr>
              <w:t xml:space="preserve">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.lupVoyageStart.BoId</w:t>
            </w:r>
            <w:proofErr w:type="spellEnd"/>
            <w:r w:rsidRPr="005E7572">
              <w:rPr>
                <w:rFonts w:ascii="Cascadia Mono" w:hAnsi="Cascadia Mono" w:cs="Cascadia Mono"/>
                <w:color w:val="000000"/>
                <w:kern w:val="0"/>
                <w:sz w:val="19"/>
                <w:szCs w:val="19"/>
                <w:lang w:val="en-US"/>
              </w:rPr>
              <w:t xml:space="preserve"> = 0;</w:t>
            </w:r>
          </w:p>
          <w:p w14:paraId="37F4DB18" w14:textId="68A21E3A"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t xml:space="preserve">  }</w:t>
            </w:r>
          </w:p>
          <w:p w14:paraId="4785F3FF" w14:textId="24B2A84D" w:rsidR="005E7572" w:rsidRPr="005E7572" w:rsidRDefault="005E7572" w:rsidP="005E7572">
            <w:pPr>
              <w:autoSpaceDE w:val="0"/>
              <w:autoSpaceDN w:val="0"/>
              <w:adjustRightInd w:val="0"/>
              <w:spacing w:line="240" w:lineRule="auto"/>
              <w:rPr>
                <w:rFonts w:ascii="Cascadia Mono" w:hAnsi="Cascadia Mono" w:cs="Cascadia Mono"/>
                <w:color w:val="000000"/>
                <w:kern w:val="0"/>
                <w:sz w:val="19"/>
                <w:szCs w:val="19"/>
                <w:lang w:val="en-US"/>
              </w:rPr>
            </w:pPr>
            <w:r w:rsidRPr="005E7572">
              <w:rPr>
                <w:rFonts w:ascii="Cascadia Mono" w:hAnsi="Cascadia Mono" w:cs="Cascadia Mono"/>
                <w:color w:val="000000"/>
                <w:kern w:val="0"/>
                <w:sz w:val="19"/>
                <w:szCs w:val="19"/>
                <w:lang w:val="en-US"/>
              </w:rPr>
              <w:lastRenderedPageBreak/>
              <w:t xml:space="preserve">  </w:t>
            </w:r>
            <w:proofErr w:type="spellStart"/>
            <w:r w:rsidRPr="005E7572">
              <w:rPr>
                <w:rFonts w:ascii="Cascadia Mono" w:hAnsi="Cascadia Mono" w:cs="Cascadia Mono"/>
                <w:color w:val="000000"/>
                <w:kern w:val="0"/>
                <w:sz w:val="19"/>
                <w:szCs w:val="19"/>
                <w:lang w:val="en-US"/>
              </w:rPr>
              <w:t>lupVoyageStart.ReadOnly</w:t>
            </w:r>
            <w:proofErr w:type="spellEnd"/>
            <w:r w:rsidRPr="005E7572">
              <w:rPr>
                <w:rFonts w:ascii="Cascadia Mono" w:hAnsi="Cascadia Mono" w:cs="Cascadia Mono"/>
                <w:color w:val="000000"/>
                <w:kern w:val="0"/>
                <w:sz w:val="19"/>
                <w:szCs w:val="19"/>
                <w:lang w:val="en-US"/>
              </w:rPr>
              <w:t xml:space="preserve"> = </w:t>
            </w:r>
            <w:proofErr w:type="spellStart"/>
            <w:r w:rsidRPr="005E7572">
              <w:rPr>
                <w:rFonts w:ascii="Cascadia Mono" w:hAnsi="Cascadia Mono" w:cs="Cascadia Mono"/>
                <w:color w:val="0000FF"/>
                <w:kern w:val="0"/>
                <w:sz w:val="19"/>
                <w:szCs w:val="19"/>
                <w:lang w:val="en-US"/>
              </w:rPr>
              <w:t>this</w:t>
            </w:r>
            <w:r w:rsidRPr="005E7572">
              <w:rPr>
                <w:rFonts w:ascii="Cascadia Mono" w:hAnsi="Cascadia Mono" w:cs="Cascadia Mono"/>
                <w:color w:val="000000"/>
                <w:kern w:val="0"/>
                <w:sz w:val="19"/>
                <w:szCs w:val="19"/>
                <w:lang w:val="en-US"/>
              </w:rPr>
              <w:t>.isReadOnly</w:t>
            </w:r>
            <w:proofErr w:type="spellEnd"/>
            <w:r w:rsidRPr="005E7572">
              <w:rPr>
                <w:rFonts w:ascii="Cascadia Mono" w:hAnsi="Cascadia Mono" w:cs="Cascadia Mono"/>
                <w:color w:val="000000"/>
                <w:kern w:val="0"/>
                <w:sz w:val="19"/>
                <w:szCs w:val="19"/>
                <w:lang w:val="en-US"/>
              </w:rPr>
              <w:t xml:space="preserve"> ? </w:t>
            </w:r>
            <w:r w:rsidRPr="005E7572">
              <w:rPr>
                <w:rFonts w:ascii="Cascadia Mono" w:hAnsi="Cascadia Mono" w:cs="Cascadia Mono"/>
                <w:color w:val="0000FF"/>
                <w:kern w:val="0"/>
                <w:sz w:val="19"/>
                <w:szCs w:val="19"/>
                <w:lang w:val="en-US"/>
              </w:rPr>
              <w:t>true</w:t>
            </w:r>
            <w:r w:rsidRPr="005E7572">
              <w:rPr>
                <w:rFonts w:ascii="Cascadia Mono" w:hAnsi="Cascadia Mono" w:cs="Cascadia Mono"/>
                <w:color w:val="000000"/>
                <w:kern w:val="0"/>
                <w:sz w:val="19"/>
                <w:szCs w:val="19"/>
                <w:lang w:val="en-US"/>
              </w:rPr>
              <w:t xml:space="preserve"> : !</w:t>
            </w:r>
            <w:proofErr w:type="spellStart"/>
            <w:r w:rsidRPr="005E7572">
              <w:rPr>
                <w:rFonts w:ascii="Cascadia Mono" w:hAnsi="Cascadia Mono" w:cs="Cascadia Mono"/>
                <w:color w:val="000000"/>
                <w:kern w:val="0"/>
                <w:sz w:val="19"/>
                <w:szCs w:val="19"/>
                <w:lang w:val="en-US"/>
              </w:rPr>
              <w:t>voyageStart</w:t>
            </w:r>
            <w:proofErr w:type="spellEnd"/>
            <w:r w:rsidRPr="005E7572">
              <w:rPr>
                <w:rFonts w:ascii="Cascadia Mono" w:hAnsi="Cascadia Mono" w:cs="Cascadia Mono"/>
                <w:color w:val="000000"/>
                <w:kern w:val="0"/>
                <w:sz w:val="19"/>
                <w:szCs w:val="19"/>
                <w:lang w:val="en-US"/>
              </w:rPr>
              <w:t>;</w:t>
            </w:r>
          </w:p>
          <w:p w14:paraId="08FB8BB5" w14:textId="327D1C94" w:rsidR="005E7572" w:rsidRPr="00F07AB4" w:rsidRDefault="005E7572" w:rsidP="005E7572">
            <w:pPr>
              <w:rPr>
                <w:rFonts w:ascii="Cascadia Mono" w:hAnsi="Cascadia Mono" w:cs="Cascadia Mono"/>
                <w:color w:val="000000"/>
                <w:kern w:val="0"/>
                <w:sz w:val="19"/>
                <w:szCs w:val="19"/>
              </w:rPr>
            </w:pPr>
            <w:r>
              <w:rPr>
                <w:rFonts w:ascii="Cascadia Mono" w:hAnsi="Cascadia Mono" w:cs="Cascadia Mono"/>
                <w:color w:val="000000"/>
                <w:kern w:val="0"/>
                <w:sz w:val="19"/>
                <w:szCs w:val="19"/>
              </w:rPr>
              <w:t>}</w:t>
            </w:r>
          </w:p>
        </w:tc>
      </w:tr>
    </w:tbl>
    <w:p w14:paraId="60AAD46F" w14:textId="77777777" w:rsidR="00C41965" w:rsidRDefault="00C41965" w:rsidP="00680D6B">
      <w:pPr>
        <w:pStyle w:val="Normal-Text"/>
      </w:pPr>
    </w:p>
    <w:p w14:paraId="4760E4FA" w14:textId="62F80A2A" w:rsidR="00680D6B" w:rsidRDefault="00680D6B" w:rsidP="00680D6B">
      <w:pPr>
        <w:pStyle w:val="Normal-Text"/>
      </w:pPr>
      <w:r>
        <w:t>Для обозначения текущего DR, как начала рейса, необходимо нажать в верхней части карточки на галочку Voyage Start. При включении галочки система осуществит поиск подходящих рейсов, для которых текущий DR можно обозначить, как начало, и далее они станут доступны в выпадающем списке Voyage слева.</w:t>
      </w:r>
    </w:p>
    <w:p w14:paraId="4EC936FE" w14:textId="77777777" w:rsidR="00D32489" w:rsidRDefault="00D32489" w:rsidP="00D32489">
      <w:pPr>
        <w:keepNext/>
        <w:jc w:val="center"/>
      </w:pPr>
      <w:r>
        <w:rPr>
          <w:noProof/>
          <w:lang w:eastAsia="ru-RU"/>
        </w:rPr>
        <w:drawing>
          <wp:inline distT="0" distB="0" distL="0" distR="0" wp14:anchorId="53679696" wp14:editId="12B153B5">
            <wp:extent cx="2933205" cy="2386973"/>
            <wp:effectExtent l="0" t="0" r="635" b="0"/>
            <wp:docPr id="1791293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91040" cy="2434038"/>
                    </a:xfrm>
                    <a:prstGeom prst="rect">
                      <a:avLst/>
                    </a:prstGeom>
                    <a:noFill/>
                    <a:ln>
                      <a:noFill/>
                    </a:ln>
                  </pic:spPr>
                </pic:pic>
              </a:graphicData>
            </a:graphic>
          </wp:inline>
        </w:drawing>
      </w:r>
    </w:p>
    <w:p w14:paraId="2FC7E8F2" w14:textId="3B6814EE" w:rsidR="00D32489" w:rsidRDefault="00D32489" w:rsidP="00D32489">
      <w:pPr>
        <w:pStyle w:val="Caption"/>
        <w:jc w:val="center"/>
      </w:pPr>
      <w:r>
        <w:t xml:space="preserve">Рисунок </w:t>
      </w:r>
      <w:r>
        <w:fldChar w:fldCharType="begin"/>
      </w:r>
      <w:r>
        <w:instrText xml:space="preserve"> SEQ Рисунок \* ARABIC </w:instrText>
      </w:r>
      <w:r>
        <w:fldChar w:fldCharType="separate"/>
      </w:r>
      <w:r w:rsidR="002E4688">
        <w:rPr>
          <w:noProof/>
        </w:rPr>
        <w:t>15</w:t>
      </w:r>
      <w:r>
        <w:rPr>
          <w:noProof/>
        </w:rPr>
        <w:fldChar w:fldCharType="end"/>
      </w:r>
      <w:r w:rsidR="00A808FC">
        <w:t xml:space="preserve"> -</w:t>
      </w:r>
      <w:r>
        <w:t xml:space="preserve"> Выбор рейса, началом которого будет являться данный </w:t>
      </w:r>
      <w:r>
        <w:rPr>
          <w:lang w:val="en-US"/>
        </w:rPr>
        <w:t>DR</w:t>
      </w:r>
    </w:p>
    <w:p w14:paraId="50108D21" w14:textId="77777777" w:rsidR="00A95996" w:rsidRPr="00A95996" w:rsidRDefault="00A95996" w:rsidP="00A95996"/>
    <w:p w14:paraId="1D9A64C0" w14:textId="6B3D33F1" w:rsidR="00680D6B" w:rsidRPr="0080231F" w:rsidRDefault="00680D6B" w:rsidP="00680D6B">
      <w:pPr>
        <w:pStyle w:val="Normal-Text"/>
      </w:pPr>
      <w:r>
        <w:t>Если система не находит ни одного подходящего рейса, то будет выведено сообщение об ошибке «No suitable voyages found».</w:t>
      </w:r>
    </w:p>
    <w:p w14:paraId="09365C60" w14:textId="77777777" w:rsidR="00D32489" w:rsidRDefault="00D32489" w:rsidP="00D32489">
      <w:pPr>
        <w:jc w:val="center"/>
      </w:pPr>
      <w:r>
        <w:rPr>
          <w:noProof/>
          <w:lang w:eastAsia="ru-RU"/>
        </w:rPr>
        <w:drawing>
          <wp:inline distT="0" distB="0" distL="0" distR="0" wp14:anchorId="319553A7" wp14:editId="0C03F053">
            <wp:extent cx="2390148" cy="1801505"/>
            <wp:effectExtent l="0" t="0" r="0" b="8255"/>
            <wp:docPr id="1541080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93803" cy="1804260"/>
                    </a:xfrm>
                    <a:prstGeom prst="rect">
                      <a:avLst/>
                    </a:prstGeom>
                    <a:noFill/>
                    <a:ln>
                      <a:noFill/>
                    </a:ln>
                  </pic:spPr>
                </pic:pic>
              </a:graphicData>
            </a:graphic>
          </wp:inline>
        </w:drawing>
      </w:r>
    </w:p>
    <w:p w14:paraId="04865195" w14:textId="200924B9" w:rsidR="00D32489" w:rsidRDefault="00D32489" w:rsidP="00D32489">
      <w:pPr>
        <w:pStyle w:val="Caption"/>
        <w:jc w:val="center"/>
      </w:pPr>
      <w:r>
        <w:t xml:space="preserve">Рисунок </w:t>
      </w:r>
      <w:r>
        <w:fldChar w:fldCharType="begin"/>
      </w:r>
      <w:r>
        <w:instrText xml:space="preserve"> SEQ Рисунок \* ARABIC </w:instrText>
      </w:r>
      <w:r>
        <w:fldChar w:fldCharType="separate"/>
      </w:r>
      <w:r w:rsidR="002E4688">
        <w:rPr>
          <w:noProof/>
        </w:rPr>
        <w:t>16</w:t>
      </w:r>
      <w:r>
        <w:rPr>
          <w:noProof/>
        </w:rPr>
        <w:fldChar w:fldCharType="end"/>
      </w:r>
      <w:r w:rsidR="00A808FC">
        <w:t xml:space="preserve"> -</w:t>
      </w:r>
      <w:r w:rsidRPr="00D32489">
        <w:t xml:space="preserve"> </w:t>
      </w:r>
      <w:r>
        <w:t>Уведомление об отсутствии подходящих рейсов</w:t>
      </w:r>
    </w:p>
    <w:p w14:paraId="2BB2AFAB" w14:textId="77777777" w:rsidR="00A45983" w:rsidRPr="00A45983" w:rsidRDefault="00A45983" w:rsidP="00A45983"/>
    <w:p w14:paraId="6C6A7C28" w14:textId="77777777" w:rsidR="00680D6B" w:rsidRDefault="00680D6B" w:rsidP="00680D6B">
      <w:pPr>
        <w:pStyle w:val="Normal-Text"/>
      </w:pPr>
      <w:r>
        <w:t xml:space="preserve">После выбора Voyage Start границы рейса определяются от его начала и до начала следующего рейса для данного судна, либо, в случае отсутствия такового, вплоть до последнего DR по данному судну. </w:t>
      </w:r>
    </w:p>
    <w:p w14:paraId="475A05F0" w14:textId="4C29F48E" w:rsidR="00680D6B" w:rsidRPr="0080231F" w:rsidRDefault="00680D6B" w:rsidP="00680D6B">
      <w:pPr>
        <w:pStyle w:val="Normal-Text"/>
      </w:pPr>
      <w:r>
        <w:lastRenderedPageBreak/>
        <w:t>На основании этих границ будет формироваться бункерный отчёт и дополнительная информация во вкладке Bunkering у рейса, также границы рейса важны для подсчёта остатков NoD/NoR во фрахтовых рейсах.</w:t>
      </w:r>
    </w:p>
    <w:p w14:paraId="5B0D739B" w14:textId="3311FCB1" w:rsidR="00DB5808" w:rsidRDefault="00DB5808" w:rsidP="00DB5808">
      <w:pPr>
        <w:pStyle w:val="Heading2"/>
        <w:numPr>
          <w:ilvl w:val="1"/>
          <w:numId w:val="1"/>
        </w:numPr>
      </w:pPr>
      <w:bookmarkStart w:id="36" w:name="_Toc169683106"/>
      <w:r>
        <w:t>Детализация</w:t>
      </w:r>
      <w:r w:rsidR="002C457E">
        <w:rPr>
          <w:lang w:val="en-US"/>
        </w:rPr>
        <w:t xml:space="preserve"> </w:t>
      </w:r>
      <w:r w:rsidR="002C457E">
        <w:t>топливных</w:t>
      </w:r>
      <w:r>
        <w:t xml:space="preserve"> остатков</w:t>
      </w:r>
      <w:bookmarkEnd w:id="36"/>
    </w:p>
    <w:p w14:paraId="28D19848" w14:textId="4191492E" w:rsidR="00511B21" w:rsidRPr="009D4507" w:rsidRDefault="00511B21" w:rsidP="00511B21">
      <w:pPr>
        <w:pStyle w:val="Normal-Text"/>
      </w:pPr>
      <w:r>
        <w:t>Детализация остатка будет представлять остаток по отдельному событию заправки топлива для одного вида топлива, и будет являться составной частью ежедневного отчёт</w:t>
      </w:r>
      <w:r w:rsidR="00FE55C4">
        <w:t>а</w:t>
      </w:r>
      <w:r>
        <w:t>. Все детализации одного вида топлива в совокупности отражают полный остаток топлива в ежедневном отчёте, к которому относятся.</w:t>
      </w:r>
      <w:r w:rsidR="009D4507">
        <w:t xml:space="preserve"> Предполагается, что у конкретного ежедневного отчёта в среднем количество остатков </w:t>
      </w:r>
      <w:r w:rsidR="00C31EB7">
        <w:t xml:space="preserve">не будет превышать 10, следовательно, можно хранить их в самом классе </w:t>
      </w:r>
      <w:r w:rsidR="009D4507">
        <w:t>ежедневного отчёта</w:t>
      </w:r>
      <w:r w:rsidR="00C31EB7">
        <w:t xml:space="preserve">, и представлять в виде </w:t>
      </w:r>
      <w:r w:rsidR="009D4507">
        <w:t>едино</w:t>
      </w:r>
      <w:r w:rsidR="00C31EB7">
        <w:t>го</w:t>
      </w:r>
      <w:r w:rsidR="009D4507">
        <w:t xml:space="preserve"> списк</w:t>
      </w:r>
      <w:r w:rsidR="00C31EB7">
        <w:t>а</w:t>
      </w:r>
      <w:r w:rsidR="009D4507">
        <w:t xml:space="preserve">, при необходимости производя фильтрацию с помощью </w:t>
      </w:r>
      <w:r w:rsidR="009D4507">
        <w:rPr>
          <w:lang w:val="en-US"/>
        </w:rPr>
        <w:t>LINQ</w:t>
      </w:r>
      <w:r w:rsidR="009D4507" w:rsidRPr="009D4507">
        <w:t>.</w:t>
      </w:r>
    </w:p>
    <w:p w14:paraId="262A03BC" w14:textId="5D15CFCB" w:rsidR="00B77289" w:rsidRDefault="00F3037A" w:rsidP="00511B21">
      <w:pPr>
        <w:pStyle w:val="Normal-Text"/>
      </w:pPr>
      <w:r>
        <w:t>Д</w:t>
      </w:r>
      <w:r w:rsidR="000121E8">
        <w:t>етализаци</w:t>
      </w:r>
      <w:r>
        <w:t>ю</w:t>
      </w:r>
      <w:r w:rsidR="000121E8">
        <w:t xml:space="preserve"> остатка</w:t>
      </w:r>
      <w:r>
        <w:t xml:space="preserve"> в системе будем представлять отдельным объектом</w:t>
      </w:r>
      <w:r w:rsidR="00511B21">
        <w:t xml:space="preserve"> со своей структурой данных и отдельной таблицей в базе данных. С</w:t>
      </w:r>
      <w:r w:rsidR="000121E8">
        <w:t>оздадим отдельный класс (</w:t>
      </w:r>
      <w:proofErr w:type="spellStart"/>
      <w:r w:rsidR="000121E8">
        <w:rPr>
          <w:lang w:val="en-US"/>
        </w:rPr>
        <w:t>TDailyReportROBDetail</w:t>
      </w:r>
      <w:proofErr w:type="spellEnd"/>
      <w:r w:rsidR="000121E8">
        <w:t>)</w:t>
      </w:r>
      <w:r w:rsidR="00511B21">
        <w:t xml:space="preserve"> со следующими основными свойствами:</w:t>
      </w:r>
    </w:p>
    <w:p w14:paraId="727A2AF4" w14:textId="77CBD263" w:rsidR="003504FB" w:rsidRDefault="003504FB" w:rsidP="00AA0BCB">
      <w:pPr>
        <w:pStyle w:val="Normal-Text"/>
        <w:numPr>
          <w:ilvl w:val="0"/>
          <w:numId w:val="33"/>
        </w:numPr>
      </w:pPr>
      <w:r>
        <w:rPr>
          <w:lang w:val="en-US"/>
        </w:rPr>
        <w:t>Id</w:t>
      </w:r>
      <w:r w:rsidRPr="003504FB">
        <w:t xml:space="preserve"> - </w:t>
      </w:r>
      <w:r>
        <w:t>собственный идентификатор;</w:t>
      </w:r>
    </w:p>
    <w:p w14:paraId="44156F75" w14:textId="1E3080E7" w:rsidR="00511B21" w:rsidRDefault="003504FB" w:rsidP="00AA0BCB">
      <w:pPr>
        <w:pStyle w:val="Normal-Text"/>
        <w:numPr>
          <w:ilvl w:val="0"/>
          <w:numId w:val="33"/>
        </w:numPr>
      </w:pPr>
      <w:proofErr w:type="spellStart"/>
      <w:r>
        <w:rPr>
          <w:lang w:val="en-US"/>
        </w:rPr>
        <w:t>DailyReport</w:t>
      </w:r>
      <w:proofErr w:type="spellEnd"/>
      <w:r w:rsidRPr="003504FB">
        <w:t xml:space="preserve"> - </w:t>
      </w:r>
      <w:r>
        <w:t>с</w:t>
      </w:r>
      <w:r w:rsidR="00511B21">
        <w:t>сылка на ежедневный отчёт;</w:t>
      </w:r>
    </w:p>
    <w:p w14:paraId="7353457C" w14:textId="72EC54BB" w:rsidR="003504FB" w:rsidRDefault="003504FB" w:rsidP="00AA0BCB">
      <w:pPr>
        <w:pStyle w:val="Normal-Text"/>
        <w:numPr>
          <w:ilvl w:val="0"/>
          <w:numId w:val="33"/>
        </w:numPr>
      </w:pPr>
      <w:proofErr w:type="spellStart"/>
      <w:r>
        <w:rPr>
          <w:lang w:val="en-US"/>
        </w:rPr>
        <w:t>BunkeringEvent</w:t>
      </w:r>
      <w:proofErr w:type="spellEnd"/>
      <w:r w:rsidRPr="003504FB">
        <w:t xml:space="preserve"> – </w:t>
      </w:r>
      <w:r>
        <w:t>ссылка на ежедневный отчёт с событием заправки;</w:t>
      </w:r>
    </w:p>
    <w:p w14:paraId="718ED11C" w14:textId="5E9E37BC" w:rsidR="003504FB" w:rsidRDefault="003504FB" w:rsidP="00AA0BCB">
      <w:pPr>
        <w:pStyle w:val="Normal-Text"/>
        <w:numPr>
          <w:ilvl w:val="0"/>
          <w:numId w:val="33"/>
        </w:numPr>
      </w:pPr>
      <w:proofErr w:type="spellStart"/>
      <w:r>
        <w:rPr>
          <w:lang w:val="en-US"/>
        </w:rPr>
        <w:t>FuelType</w:t>
      </w:r>
      <w:proofErr w:type="spellEnd"/>
      <w:r>
        <w:rPr>
          <w:lang w:val="en-US"/>
        </w:rPr>
        <w:t xml:space="preserve"> – </w:t>
      </w:r>
      <w:r>
        <w:t>тип топлива, перечисление;</w:t>
      </w:r>
    </w:p>
    <w:p w14:paraId="32BCC15C" w14:textId="46CF69D7" w:rsidR="003504FB" w:rsidRDefault="003504FB" w:rsidP="00AA0BCB">
      <w:pPr>
        <w:pStyle w:val="Normal-Text"/>
        <w:numPr>
          <w:ilvl w:val="0"/>
          <w:numId w:val="33"/>
        </w:numPr>
      </w:pPr>
      <w:proofErr w:type="spellStart"/>
      <w:r>
        <w:rPr>
          <w:lang w:val="en-US"/>
        </w:rPr>
        <w:t>LeftoverQuantity</w:t>
      </w:r>
      <w:proofErr w:type="spellEnd"/>
      <w:r w:rsidRPr="003504FB">
        <w:t xml:space="preserve"> – </w:t>
      </w:r>
      <w:r>
        <w:t xml:space="preserve">количество остатка, </w:t>
      </w:r>
      <w:r w:rsidR="00FD502C">
        <w:t>в тоннах;</w:t>
      </w:r>
    </w:p>
    <w:p w14:paraId="2E67A92F" w14:textId="2E001D06" w:rsidR="00031235" w:rsidRDefault="00031235" w:rsidP="00AA0BCB">
      <w:pPr>
        <w:pStyle w:val="Normal-Text"/>
        <w:numPr>
          <w:ilvl w:val="0"/>
          <w:numId w:val="33"/>
        </w:numPr>
      </w:pPr>
      <w:proofErr w:type="spellStart"/>
      <w:r>
        <w:rPr>
          <w:lang w:val="en-US"/>
        </w:rPr>
        <w:t>AddBunkeringIndex</w:t>
      </w:r>
      <w:proofErr w:type="spellEnd"/>
      <w:r w:rsidRPr="00031235">
        <w:t xml:space="preserve"> – </w:t>
      </w:r>
      <w:r>
        <w:t xml:space="preserve">индекс дополнительной запарвки (только для источников типа </w:t>
      </w:r>
      <w:proofErr w:type="spellStart"/>
      <w:r>
        <w:rPr>
          <w:lang w:val="en-US"/>
        </w:rPr>
        <w:t>NoD</w:t>
      </w:r>
      <w:proofErr w:type="spellEnd"/>
      <w:r w:rsidRPr="00031235">
        <w:t>/</w:t>
      </w:r>
      <w:proofErr w:type="spellStart"/>
      <w:r>
        <w:rPr>
          <w:lang w:val="en-US"/>
        </w:rPr>
        <w:t>NoR</w:t>
      </w:r>
      <w:proofErr w:type="spellEnd"/>
      <w:r>
        <w:t>, для всех остальных всегда 0)</w:t>
      </w:r>
      <w:r w:rsidRPr="00031235">
        <w:t>.</w:t>
      </w:r>
    </w:p>
    <w:p w14:paraId="30CD9E9C" w14:textId="5E475490" w:rsidR="00511B21" w:rsidRPr="003504FB" w:rsidRDefault="003504FB" w:rsidP="00511B21">
      <w:pPr>
        <w:pStyle w:val="Normal-Text"/>
      </w:pPr>
      <w:r>
        <w:t>Класс примет следующий вид.</w:t>
      </w:r>
    </w:p>
    <w:tbl>
      <w:tblPr>
        <w:tblStyle w:val="TableGrid"/>
        <w:tblW w:w="0" w:type="auto"/>
        <w:tblLook w:val="04A0" w:firstRow="1" w:lastRow="0" w:firstColumn="1" w:lastColumn="0" w:noHBand="0" w:noVBand="1"/>
      </w:tblPr>
      <w:tblGrid>
        <w:gridCol w:w="9344"/>
      </w:tblGrid>
      <w:tr w:rsidR="00B77289" w14:paraId="537561F4" w14:textId="77777777" w:rsidTr="00B77289">
        <w:tc>
          <w:tcPr>
            <w:tcW w:w="9344" w:type="dxa"/>
          </w:tcPr>
          <w:p w14:paraId="0DF6E329" w14:textId="36ED7C52" w:rsidR="00B77289" w:rsidRDefault="00FC4F91" w:rsidP="00B77289">
            <w:r>
              <w:t xml:space="preserve">Класс </w:t>
            </w:r>
            <w:r w:rsidR="000121E8">
              <w:t xml:space="preserve">детализации </w:t>
            </w:r>
            <w:r>
              <w:t>остатка</w:t>
            </w:r>
          </w:p>
        </w:tc>
      </w:tr>
      <w:tr w:rsidR="00B77289" w14:paraId="6159D275" w14:textId="77777777" w:rsidTr="00B77289">
        <w:tc>
          <w:tcPr>
            <w:tcW w:w="9344" w:type="dxa"/>
          </w:tcPr>
          <w:p w14:paraId="3D0D8290" w14:textId="67E27AED"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sidRPr="00B77289">
              <w:rPr>
                <w:rFonts w:ascii="Cascadia Mono" w:hAnsi="Cascadia Mono" w:cs="Cascadia Mono"/>
                <w:color w:val="000000"/>
                <w:kern w:val="0"/>
                <w:sz w:val="19"/>
                <w:szCs w:val="19"/>
                <w:lang w:val="en-US"/>
              </w:rPr>
              <w:t>[Serializable]</w:t>
            </w:r>
          </w:p>
          <w:p w14:paraId="4A56B57D" w14:textId="7692CB95"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class</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2B91AF"/>
                <w:kern w:val="0"/>
                <w:sz w:val="19"/>
                <w:szCs w:val="19"/>
                <w:lang w:val="en-US"/>
              </w:rPr>
              <w:t>TDailyReportROBDetail</w:t>
            </w:r>
            <w:proofErr w:type="spellEnd"/>
          </w:p>
          <w:p w14:paraId="7B7D5AD1" w14:textId="78990C23"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sidRPr="00B77289">
              <w:rPr>
                <w:rFonts w:ascii="Cascadia Mono" w:hAnsi="Cascadia Mono" w:cs="Cascadia Mono"/>
                <w:color w:val="000000"/>
                <w:kern w:val="0"/>
                <w:sz w:val="19"/>
                <w:szCs w:val="19"/>
                <w:lang w:val="en-US"/>
              </w:rPr>
              <w:t>{</w:t>
            </w:r>
          </w:p>
          <w:p w14:paraId="1311FF09" w14:textId="0B771CE6"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int</w:t>
            </w:r>
            <w:r w:rsidRPr="00B77289">
              <w:rPr>
                <w:rFonts w:ascii="Cascadia Mono" w:hAnsi="Cascadia Mono" w:cs="Cascadia Mono"/>
                <w:color w:val="000000"/>
                <w:kern w:val="0"/>
                <w:sz w:val="19"/>
                <w:szCs w:val="19"/>
                <w:lang w:val="en-US"/>
              </w:rPr>
              <w:t xml:space="preserve"> Id {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r w:rsidRPr="00B77289">
              <w:rPr>
                <w:rFonts w:ascii="Cascadia Mono" w:hAnsi="Cascadia Mono" w:cs="Cascadia Mono"/>
                <w:color w:val="000000"/>
                <w:kern w:val="0"/>
                <w:sz w:val="19"/>
                <w:szCs w:val="19"/>
                <w:lang w:val="en-US"/>
              </w:rPr>
              <w:t>; }</w:t>
            </w:r>
          </w:p>
          <w:p w14:paraId="3471C088" w14:textId="4DEC34C9"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int</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Id_DailyReport</w:t>
            </w:r>
            <w:proofErr w:type="spellEnd"/>
          </w:p>
          <w:p w14:paraId="0AF3E718" w14:textId="3AF38D3F"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49F53459" w14:textId="6E967545"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=&gt; </w:t>
            </w:r>
            <w:proofErr w:type="spellStart"/>
            <w:r w:rsidRPr="00B77289">
              <w:rPr>
                <w:rFonts w:ascii="Cascadia Mono" w:hAnsi="Cascadia Mono" w:cs="Cascadia Mono"/>
                <w:color w:val="000000"/>
                <w:kern w:val="0"/>
                <w:sz w:val="19"/>
                <w:szCs w:val="19"/>
                <w:lang w:val="en-US"/>
              </w:rPr>
              <w:t>DailyReport</w:t>
            </w:r>
            <w:proofErr w:type="spellEnd"/>
            <w:r w:rsidRPr="00B77289">
              <w:rPr>
                <w:rFonts w:ascii="Cascadia Mono" w:hAnsi="Cascadia Mono" w:cs="Cascadia Mono"/>
                <w:color w:val="000000"/>
                <w:kern w:val="0"/>
                <w:sz w:val="19"/>
                <w:szCs w:val="19"/>
                <w:lang w:val="en-US"/>
              </w:rPr>
              <w:t>?.</w:t>
            </w:r>
            <w:proofErr w:type="spellStart"/>
            <w:r w:rsidRPr="00B77289">
              <w:rPr>
                <w:rFonts w:ascii="Cascadia Mono" w:hAnsi="Cascadia Mono" w:cs="Cascadia Mono"/>
                <w:color w:val="000000"/>
                <w:kern w:val="0"/>
                <w:sz w:val="19"/>
                <w:szCs w:val="19"/>
                <w:lang w:val="en-US"/>
              </w:rPr>
              <w:t>BOID.Id</w:t>
            </w:r>
            <w:proofErr w:type="spellEnd"/>
            <w:r w:rsidRPr="00B77289">
              <w:rPr>
                <w:rFonts w:ascii="Cascadia Mono" w:hAnsi="Cascadia Mono" w:cs="Cascadia Mono"/>
                <w:color w:val="000000"/>
                <w:kern w:val="0"/>
                <w:sz w:val="19"/>
                <w:szCs w:val="19"/>
                <w:lang w:val="en-US"/>
              </w:rPr>
              <w:t xml:space="preserve"> ?? 0;</w:t>
            </w:r>
          </w:p>
          <w:p w14:paraId="5EE60FC0" w14:textId="6B52A171"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p>
          <w:p w14:paraId="3AF71549" w14:textId="0878237D"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33F877DF" w14:textId="2F4AECAC"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if</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DailyReport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null</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DailyReport.BOID.Id</w:t>
            </w:r>
            <w:proofErr w:type="spellEnd"/>
            <w:r w:rsidRPr="00B77289">
              <w:rPr>
                <w:rFonts w:ascii="Cascadia Mono" w:hAnsi="Cascadia Mono" w:cs="Cascadia Mono"/>
                <w:color w:val="000000"/>
                <w:kern w:val="0"/>
                <w:sz w:val="19"/>
                <w:szCs w:val="19"/>
                <w:lang w:val="en-US"/>
              </w:rPr>
              <w:t xml:space="preserve"> = value;</w:t>
            </w:r>
          </w:p>
          <w:p w14:paraId="27595C94" w14:textId="77777777" w:rsidR="009D4507" w:rsidRPr="0021319E"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else</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DailyReport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new</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TBOContainer</w:t>
            </w:r>
            <w:proofErr w:type="spellEnd"/>
            <w:r w:rsidRPr="00B77289">
              <w:rPr>
                <w:rFonts w:ascii="Cascadia Mono" w:hAnsi="Cascadia Mono" w:cs="Cascadia Mono"/>
                <w:color w:val="000000"/>
                <w:kern w:val="0"/>
                <w:sz w:val="19"/>
                <w:szCs w:val="19"/>
                <w:lang w:val="en-US"/>
              </w:rPr>
              <w:t>(value,</w:t>
            </w:r>
          </w:p>
          <w:p w14:paraId="5E1B847F" w14:textId="5E44BF82" w:rsidR="00B77289" w:rsidRPr="00B77289" w:rsidRDefault="009D4507" w:rsidP="00B77289">
            <w:pPr>
              <w:autoSpaceDE w:val="0"/>
              <w:autoSpaceDN w:val="0"/>
              <w:adjustRightInd w:val="0"/>
              <w:spacing w:line="240" w:lineRule="auto"/>
              <w:rPr>
                <w:rFonts w:ascii="Cascadia Mono" w:hAnsi="Cascadia Mono" w:cs="Cascadia Mono"/>
                <w:color w:val="000000"/>
                <w:kern w:val="0"/>
                <w:sz w:val="19"/>
                <w:szCs w:val="19"/>
                <w:lang w:val="en-US"/>
              </w:rPr>
            </w:pPr>
            <w:r w:rsidRPr="0021319E">
              <w:rPr>
                <w:rFonts w:ascii="Cascadia Mono" w:hAnsi="Cascadia Mono" w:cs="Cascadia Mono"/>
                <w:color w:val="000000"/>
                <w:kern w:val="0"/>
                <w:sz w:val="19"/>
                <w:szCs w:val="19"/>
                <w:lang w:val="en-US"/>
              </w:rPr>
              <w:t xml:space="preserve">              </w:t>
            </w:r>
            <w:r w:rsidR="00B77289" w:rsidRPr="00B77289">
              <w:rPr>
                <w:rFonts w:ascii="Cascadia Mono" w:hAnsi="Cascadia Mono" w:cs="Cascadia Mono"/>
                <w:color w:val="000000"/>
                <w:kern w:val="0"/>
                <w:sz w:val="19"/>
                <w:szCs w:val="19"/>
                <w:lang w:val="en-US"/>
              </w:rPr>
              <w:t xml:space="preserve"> </w:t>
            </w:r>
            <w:proofErr w:type="spellStart"/>
            <w:r w:rsidR="00B77289" w:rsidRPr="00B77289">
              <w:rPr>
                <w:rFonts w:ascii="Cascadia Mono" w:hAnsi="Cascadia Mono" w:cs="Cascadia Mono"/>
                <w:color w:val="000000"/>
                <w:kern w:val="0"/>
                <w:sz w:val="19"/>
                <w:szCs w:val="19"/>
                <w:lang w:val="en-US"/>
              </w:rPr>
              <w:t>ModuleInterfaceInfo.VoyageModule.VesselDailyReportBOTypeGid</w:t>
            </w:r>
            <w:proofErr w:type="spellEnd"/>
            <w:r w:rsidR="00B77289" w:rsidRPr="00B77289">
              <w:rPr>
                <w:rFonts w:ascii="Cascadia Mono" w:hAnsi="Cascadia Mono" w:cs="Cascadia Mono"/>
                <w:color w:val="000000"/>
                <w:kern w:val="0"/>
                <w:sz w:val="19"/>
                <w:szCs w:val="19"/>
                <w:lang w:val="en-US"/>
              </w:rPr>
              <w:t>);</w:t>
            </w:r>
          </w:p>
          <w:p w14:paraId="60B6D7D9" w14:textId="77E65B35"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61838642" w14:textId="3179470C"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0DC2776F" w14:textId="2D2D48EB"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TBOContainer</w:t>
            </w:r>
            <w:proofErr w:type="spellEnd"/>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DailyReport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r w:rsidRPr="00B77289">
              <w:rPr>
                <w:rFonts w:ascii="Cascadia Mono" w:hAnsi="Cascadia Mono" w:cs="Cascadia Mono"/>
                <w:color w:val="000000"/>
                <w:kern w:val="0"/>
                <w:sz w:val="19"/>
                <w:szCs w:val="19"/>
                <w:lang w:val="en-US"/>
              </w:rPr>
              <w:t>; }</w:t>
            </w:r>
          </w:p>
          <w:p w14:paraId="786C8E8D" w14:textId="3347D1B6"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int</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Id_BunkeringEvent</w:t>
            </w:r>
            <w:proofErr w:type="spellEnd"/>
          </w:p>
          <w:p w14:paraId="77A59E05" w14:textId="0E5B76FD"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27AC2E1D" w14:textId="244F4F5F"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=&gt; </w:t>
            </w:r>
            <w:proofErr w:type="spellStart"/>
            <w:r w:rsidRPr="00B77289">
              <w:rPr>
                <w:rFonts w:ascii="Cascadia Mono" w:hAnsi="Cascadia Mono" w:cs="Cascadia Mono"/>
                <w:color w:val="000000"/>
                <w:kern w:val="0"/>
                <w:sz w:val="19"/>
                <w:szCs w:val="19"/>
                <w:lang w:val="en-US"/>
              </w:rPr>
              <w:t>BunkeringEvent</w:t>
            </w:r>
            <w:proofErr w:type="spellEnd"/>
            <w:r w:rsidRPr="00B77289">
              <w:rPr>
                <w:rFonts w:ascii="Cascadia Mono" w:hAnsi="Cascadia Mono" w:cs="Cascadia Mono"/>
                <w:color w:val="000000"/>
                <w:kern w:val="0"/>
                <w:sz w:val="19"/>
                <w:szCs w:val="19"/>
                <w:lang w:val="en-US"/>
              </w:rPr>
              <w:t>?.</w:t>
            </w:r>
            <w:proofErr w:type="spellStart"/>
            <w:r w:rsidRPr="00B77289">
              <w:rPr>
                <w:rFonts w:ascii="Cascadia Mono" w:hAnsi="Cascadia Mono" w:cs="Cascadia Mono"/>
                <w:color w:val="000000"/>
                <w:kern w:val="0"/>
                <w:sz w:val="19"/>
                <w:szCs w:val="19"/>
                <w:lang w:val="en-US"/>
              </w:rPr>
              <w:t>BOID.Id</w:t>
            </w:r>
            <w:proofErr w:type="spellEnd"/>
            <w:r w:rsidRPr="00B77289">
              <w:rPr>
                <w:rFonts w:ascii="Cascadia Mono" w:hAnsi="Cascadia Mono" w:cs="Cascadia Mono"/>
                <w:color w:val="000000"/>
                <w:kern w:val="0"/>
                <w:sz w:val="19"/>
                <w:szCs w:val="19"/>
                <w:lang w:val="en-US"/>
              </w:rPr>
              <w:t xml:space="preserve"> ?? 0;</w:t>
            </w:r>
          </w:p>
          <w:p w14:paraId="1371D199" w14:textId="20F82F3E"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p>
          <w:p w14:paraId="1082A3DD" w14:textId="60438A66"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7ED5217C" w14:textId="6ED6EB82"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Pr="00B77289">
              <w:rPr>
                <w:rFonts w:ascii="Cascadia Mono" w:hAnsi="Cascadia Mono" w:cs="Cascadia Mono"/>
                <w:color w:val="0000FF"/>
                <w:kern w:val="0"/>
                <w:sz w:val="19"/>
                <w:szCs w:val="19"/>
                <w:lang w:val="en-US"/>
              </w:rPr>
              <w:t>if</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BunkeringEvent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null</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BunkeringEvent.BOID.Id</w:t>
            </w:r>
            <w:proofErr w:type="spellEnd"/>
            <w:r w:rsidRPr="00B77289">
              <w:rPr>
                <w:rFonts w:ascii="Cascadia Mono" w:hAnsi="Cascadia Mono" w:cs="Cascadia Mono"/>
                <w:color w:val="000000"/>
                <w:kern w:val="0"/>
                <w:sz w:val="19"/>
                <w:szCs w:val="19"/>
                <w:lang w:val="en-US"/>
              </w:rPr>
              <w:t xml:space="preserve"> = value;</w:t>
            </w:r>
          </w:p>
          <w:p w14:paraId="3FE3A533" w14:textId="77777777" w:rsidR="000121E8" w:rsidRPr="0021319E"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else</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BunkeringEvent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new</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TBOContainer</w:t>
            </w:r>
            <w:proofErr w:type="spellEnd"/>
            <w:r w:rsidRPr="00B77289">
              <w:rPr>
                <w:rFonts w:ascii="Cascadia Mono" w:hAnsi="Cascadia Mono" w:cs="Cascadia Mono"/>
                <w:color w:val="000000"/>
                <w:kern w:val="0"/>
                <w:sz w:val="19"/>
                <w:szCs w:val="19"/>
                <w:lang w:val="en-US"/>
              </w:rPr>
              <w:t>(value,</w:t>
            </w:r>
          </w:p>
          <w:p w14:paraId="517287D5" w14:textId="5B4F930F" w:rsidR="00B77289" w:rsidRPr="00B77289" w:rsidRDefault="000121E8" w:rsidP="00B77289">
            <w:pPr>
              <w:autoSpaceDE w:val="0"/>
              <w:autoSpaceDN w:val="0"/>
              <w:adjustRightInd w:val="0"/>
              <w:spacing w:line="240" w:lineRule="auto"/>
              <w:rPr>
                <w:rFonts w:ascii="Cascadia Mono" w:hAnsi="Cascadia Mono" w:cs="Cascadia Mono"/>
                <w:color w:val="000000"/>
                <w:kern w:val="0"/>
                <w:sz w:val="19"/>
                <w:szCs w:val="19"/>
                <w:lang w:val="en-US"/>
              </w:rPr>
            </w:pPr>
            <w:r w:rsidRPr="0021319E">
              <w:rPr>
                <w:rFonts w:ascii="Cascadia Mono" w:hAnsi="Cascadia Mono" w:cs="Cascadia Mono"/>
                <w:color w:val="000000"/>
                <w:kern w:val="0"/>
                <w:sz w:val="19"/>
                <w:szCs w:val="19"/>
                <w:lang w:val="en-US"/>
              </w:rPr>
              <w:t xml:space="preserve">              </w:t>
            </w:r>
            <w:r w:rsidR="00B77289" w:rsidRPr="00B77289">
              <w:rPr>
                <w:rFonts w:ascii="Cascadia Mono" w:hAnsi="Cascadia Mono" w:cs="Cascadia Mono"/>
                <w:color w:val="000000"/>
                <w:kern w:val="0"/>
                <w:sz w:val="19"/>
                <w:szCs w:val="19"/>
                <w:lang w:val="en-US"/>
              </w:rPr>
              <w:t xml:space="preserve"> </w:t>
            </w:r>
            <w:proofErr w:type="spellStart"/>
            <w:r w:rsidR="00B77289" w:rsidRPr="00B77289">
              <w:rPr>
                <w:rFonts w:ascii="Cascadia Mono" w:hAnsi="Cascadia Mono" w:cs="Cascadia Mono"/>
                <w:color w:val="000000"/>
                <w:kern w:val="0"/>
                <w:sz w:val="19"/>
                <w:szCs w:val="19"/>
                <w:lang w:val="en-US"/>
              </w:rPr>
              <w:t>ModuleInterfaceInfo.VoyageModule.VesselDailyReportBOTypeGid</w:t>
            </w:r>
            <w:proofErr w:type="spellEnd"/>
            <w:r w:rsidR="00B77289" w:rsidRPr="00B77289">
              <w:rPr>
                <w:rFonts w:ascii="Cascadia Mono" w:hAnsi="Cascadia Mono" w:cs="Cascadia Mono"/>
                <w:color w:val="000000"/>
                <w:kern w:val="0"/>
                <w:sz w:val="19"/>
                <w:szCs w:val="19"/>
                <w:lang w:val="en-US"/>
              </w:rPr>
              <w:t>);</w:t>
            </w:r>
          </w:p>
          <w:p w14:paraId="31D1E4E6" w14:textId="4217C99A"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5C472252" w14:textId="1D1E9AB1"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2FFC8AAB" w14:textId="4C0B8E7D"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TBOContainer</w:t>
            </w:r>
            <w:proofErr w:type="spellEnd"/>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BunkeringEvent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r w:rsidRPr="00B77289">
              <w:rPr>
                <w:rFonts w:ascii="Cascadia Mono" w:hAnsi="Cascadia Mono" w:cs="Cascadia Mono"/>
                <w:color w:val="000000"/>
                <w:kern w:val="0"/>
                <w:sz w:val="19"/>
                <w:szCs w:val="19"/>
                <w:lang w:val="en-US"/>
              </w:rPr>
              <w:t>; }</w:t>
            </w:r>
          </w:p>
          <w:p w14:paraId="066084A9" w14:textId="1DB0ED79"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FuelTypeEnum</w:t>
            </w:r>
            <w:proofErr w:type="spellEnd"/>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FuelType</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r w:rsidRPr="00B77289">
              <w:rPr>
                <w:rFonts w:ascii="Cascadia Mono" w:hAnsi="Cascadia Mono" w:cs="Cascadia Mono"/>
                <w:color w:val="000000"/>
                <w:kern w:val="0"/>
                <w:sz w:val="19"/>
                <w:szCs w:val="19"/>
                <w:lang w:val="en-US"/>
              </w:rPr>
              <w:t>; }</w:t>
            </w:r>
          </w:p>
          <w:p w14:paraId="3FCE0642" w14:textId="14F401EE"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decimal</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LeftoverQuantity</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r w:rsidRPr="00B77289">
              <w:rPr>
                <w:rFonts w:ascii="Cascadia Mono" w:hAnsi="Cascadia Mono" w:cs="Cascadia Mono"/>
                <w:color w:val="000000"/>
                <w:kern w:val="0"/>
                <w:sz w:val="19"/>
                <w:szCs w:val="19"/>
                <w:lang w:val="en-US"/>
              </w:rPr>
              <w:t>; }</w:t>
            </w:r>
          </w:p>
          <w:p w14:paraId="5DD2FB06" w14:textId="77777777"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p>
          <w:p w14:paraId="01F50859" w14:textId="68E0150D"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int</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AddBunkeringIndex</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get</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set</w:t>
            </w:r>
            <w:r w:rsidRPr="00B77289">
              <w:rPr>
                <w:rFonts w:ascii="Cascadia Mono" w:hAnsi="Cascadia Mono" w:cs="Cascadia Mono"/>
                <w:color w:val="000000"/>
                <w:kern w:val="0"/>
                <w:sz w:val="19"/>
                <w:szCs w:val="19"/>
                <w:lang w:val="en-US"/>
              </w:rPr>
              <w:t>; } = 0;</w:t>
            </w:r>
          </w:p>
          <w:p w14:paraId="304DF8C7" w14:textId="77777777"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p>
          <w:p w14:paraId="3A4DB7D9" w14:textId="174F04C3"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TDailyReportROBDetail</w:t>
            </w:r>
            <w:proofErr w:type="spellEnd"/>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PrepareClone</w:t>
            </w:r>
            <w:proofErr w:type="spellEnd"/>
            <w:r w:rsidRPr="00B77289">
              <w:rPr>
                <w:rFonts w:ascii="Cascadia Mono" w:hAnsi="Cascadia Mono" w:cs="Cascadia Mono"/>
                <w:color w:val="000000"/>
                <w:kern w:val="0"/>
                <w:sz w:val="19"/>
                <w:szCs w:val="19"/>
                <w:lang w:val="en-US"/>
              </w:rPr>
              <w:t>(</w:t>
            </w:r>
            <w:r w:rsidRPr="00B77289">
              <w:rPr>
                <w:rFonts w:ascii="Cascadia Mono" w:hAnsi="Cascadia Mono" w:cs="Cascadia Mono"/>
                <w:color w:val="0000FF"/>
                <w:kern w:val="0"/>
                <w:sz w:val="19"/>
                <w:szCs w:val="19"/>
                <w:lang w:val="en-US"/>
              </w:rPr>
              <w:t>int</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Id_newDR</w:t>
            </w:r>
            <w:proofErr w:type="spellEnd"/>
            <w:r w:rsidRPr="00B77289">
              <w:rPr>
                <w:rFonts w:ascii="Cascadia Mono" w:hAnsi="Cascadia Mono" w:cs="Cascadia Mono"/>
                <w:color w:val="000000"/>
                <w:kern w:val="0"/>
                <w:sz w:val="19"/>
                <w:szCs w:val="19"/>
                <w:lang w:val="en-US"/>
              </w:rPr>
              <w:t>)</w:t>
            </w:r>
          </w:p>
          <w:p w14:paraId="5292CA3C" w14:textId="15DD9DEC"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646547CC" w14:textId="4A15E63A"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return</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new</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TDailyReportROBDetail</w:t>
            </w:r>
            <w:proofErr w:type="spellEnd"/>
            <w:r w:rsidRPr="00B77289">
              <w:rPr>
                <w:rFonts w:ascii="Cascadia Mono" w:hAnsi="Cascadia Mono" w:cs="Cascadia Mono"/>
                <w:color w:val="000000"/>
                <w:kern w:val="0"/>
                <w:sz w:val="19"/>
                <w:szCs w:val="19"/>
                <w:lang w:val="en-US"/>
              </w:rPr>
              <w:t>()</w:t>
            </w:r>
          </w:p>
          <w:p w14:paraId="1C803B72" w14:textId="3F7D4397"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7E755230" w14:textId="31CB9A15"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 xml:space="preserve">Id = 0, </w:t>
            </w:r>
            <w:r w:rsidRPr="00B77289">
              <w:rPr>
                <w:rFonts w:ascii="Cascadia Mono" w:hAnsi="Cascadia Mono" w:cs="Cascadia Mono"/>
                <w:color w:val="008000"/>
                <w:kern w:val="0"/>
                <w:sz w:val="19"/>
                <w:szCs w:val="19"/>
                <w:lang w:val="en-US"/>
              </w:rPr>
              <w:t>// reset Id</w:t>
            </w:r>
          </w:p>
          <w:p w14:paraId="75DEEA1B" w14:textId="4F34C127"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Id_DailyReport</w:t>
            </w:r>
            <w:proofErr w:type="spellEnd"/>
            <w:r w:rsidRPr="00B77289">
              <w:rPr>
                <w:rFonts w:ascii="Cascadia Mono" w:hAnsi="Cascadia Mono" w:cs="Cascadia Mono"/>
                <w:color w:val="000000"/>
                <w:kern w:val="0"/>
                <w:sz w:val="19"/>
                <w:szCs w:val="19"/>
                <w:lang w:val="en-US"/>
              </w:rPr>
              <w:t xml:space="preserve"> = </w:t>
            </w:r>
            <w:proofErr w:type="spellStart"/>
            <w:r w:rsidRPr="00B77289">
              <w:rPr>
                <w:rFonts w:ascii="Cascadia Mono" w:hAnsi="Cascadia Mono" w:cs="Cascadia Mono"/>
                <w:color w:val="000000"/>
                <w:kern w:val="0"/>
                <w:sz w:val="19"/>
                <w:szCs w:val="19"/>
                <w:lang w:val="en-US"/>
              </w:rPr>
              <w:t>Id_newDR</w:t>
            </w:r>
            <w:proofErr w:type="spellEnd"/>
            <w:r w:rsidRPr="00B77289">
              <w:rPr>
                <w:rFonts w:ascii="Cascadia Mono" w:hAnsi="Cascadia Mono" w:cs="Cascadia Mono"/>
                <w:color w:val="000000"/>
                <w:kern w:val="0"/>
                <w:sz w:val="19"/>
                <w:szCs w:val="19"/>
                <w:lang w:val="en-US"/>
              </w:rPr>
              <w:t>,</w:t>
            </w:r>
          </w:p>
          <w:p w14:paraId="03C7F297" w14:textId="2ECE3225"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Id_BunkeringEvent</w:t>
            </w:r>
            <w:proofErr w:type="spellEnd"/>
            <w:r w:rsidRPr="00B77289">
              <w:rPr>
                <w:rFonts w:ascii="Cascadia Mono" w:hAnsi="Cascadia Mono" w:cs="Cascadia Mono"/>
                <w:color w:val="000000"/>
                <w:kern w:val="0"/>
                <w:sz w:val="19"/>
                <w:szCs w:val="19"/>
                <w:lang w:val="en-US"/>
              </w:rPr>
              <w:t xml:space="preserve"> = </w:t>
            </w:r>
            <w:proofErr w:type="spellStart"/>
            <w:r w:rsidRPr="00B77289">
              <w:rPr>
                <w:rFonts w:ascii="Cascadia Mono" w:hAnsi="Cascadia Mono" w:cs="Cascadia Mono"/>
                <w:color w:val="0000FF"/>
                <w:kern w:val="0"/>
                <w:sz w:val="19"/>
                <w:szCs w:val="19"/>
                <w:lang w:val="en-US"/>
              </w:rPr>
              <w:t>this</w:t>
            </w:r>
            <w:r w:rsidRPr="00B77289">
              <w:rPr>
                <w:rFonts w:ascii="Cascadia Mono" w:hAnsi="Cascadia Mono" w:cs="Cascadia Mono"/>
                <w:color w:val="000000"/>
                <w:kern w:val="0"/>
                <w:sz w:val="19"/>
                <w:szCs w:val="19"/>
                <w:lang w:val="en-US"/>
              </w:rPr>
              <w:t>.Id_BunkeringEvent</w:t>
            </w:r>
            <w:proofErr w:type="spellEnd"/>
            <w:r w:rsidRPr="00B77289">
              <w:rPr>
                <w:rFonts w:ascii="Cascadia Mono" w:hAnsi="Cascadia Mono" w:cs="Cascadia Mono"/>
                <w:color w:val="000000"/>
                <w:kern w:val="0"/>
                <w:sz w:val="19"/>
                <w:szCs w:val="19"/>
                <w:lang w:val="en-US"/>
              </w:rPr>
              <w:t>,</w:t>
            </w:r>
          </w:p>
          <w:p w14:paraId="28B24A2C" w14:textId="7602F287"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FuelType</w:t>
            </w:r>
            <w:proofErr w:type="spellEnd"/>
            <w:r w:rsidRPr="00B77289">
              <w:rPr>
                <w:rFonts w:ascii="Cascadia Mono" w:hAnsi="Cascadia Mono" w:cs="Cascadia Mono"/>
                <w:color w:val="000000"/>
                <w:kern w:val="0"/>
                <w:sz w:val="19"/>
                <w:szCs w:val="19"/>
                <w:lang w:val="en-US"/>
              </w:rPr>
              <w:t xml:space="preserve"> = </w:t>
            </w:r>
            <w:proofErr w:type="spellStart"/>
            <w:r w:rsidRPr="00B77289">
              <w:rPr>
                <w:rFonts w:ascii="Cascadia Mono" w:hAnsi="Cascadia Mono" w:cs="Cascadia Mono"/>
                <w:color w:val="0000FF"/>
                <w:kern w:val="0"/>
                <w:sz w:val="19"/>
                <w:szCs w:val="19"/>
                <w:lang w:val="en-US"/>
              </w:rPr>
              <w:t>this</w:t>
            </w:r>
            <w:r w:rsidRPr="00B77289">
              <w:rPr>
                <w:rFonts w:ascii="Cascadia Mono" w:hAnsi="Cascadia Mono" w:cs="Cascadia Mono"/>
                <w:color w:val="000000"/>
                <w:kern w:val="0"/>
                <w:sz w:val="19"/>
                <w:szCs w:val="19"/>
                <w:lang w:val="en-US"/>
              </w:rPr>
              <w:t>.FuelType</w:t>
            </w:r>
            <w:proofErr w:type="spellEnd"/>
            <w:r w:rsidRPr="00B77289">
              <w:rPr>
                <w:rFonts w:ascii="Cascadia Mono" w:hAnsi="Cascadia Mono" w:cs="Cascadia Mono"/>
                <w:color w:val="000000"/>
                <w:kern w:val="0"/>
                <w:sz w:val="19"/>
                <w:szCs w:val="19"/>
                <w:lang w:val="en-US"/>
              </w:rPr>
              <w:t>,</w:t>
            </w:r>
          </w:p>
          <w:p w14:paraId="5AD4401E" w14:textId="1ACAD132"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LeftoverQuantity</w:t>
            </w:r>
            <w:proofErr w:type="spellEnd"/>
            <w:r w:rsidRPr="00B77289">
              <w:rPr>
                <w:rFonts w:ascii="Cascadia Mono" w:hAnsi="Cascadia Mono" w:cs="Cascadia Mono"/>
                <w:color w:val="000000"/>
                <w:kern w:val="0"/>
                <w:sz w:val="19"/>
                <w:szCs w:val="19"/>
                <w:lang w:val="en-US"/>
              </w:rPr>
              <w:t xml:space="preserve"> = </w:t>
            </w:r>
            <w:proofErr w:type="spellStart"/>
            <w:r w:rsidRPr="00B77289">
              <w:rPr>
                <w:rFonts w:ascii="Cascadia Mono" w:hAnsi="Cascadia Mono" w:cs="Cascadia Mono"/>
                <w:color w:val="0000FF"/>
                <w:kern w:val="0"/>
                <w:sz w:val="19"/>
                <w:szCs w:val="19"/>
                <w:lang w:val="en-US"/>
              </w:rPr>
              <w:t>this</w:t>
            </w:r>
            <w:r w:rsidRPr="00B77289">
              <w:rPr>
                <w:rFonts w:ascii="Cascadia Mono" w:hAnsi="Cascadia Mono" w:cs="Cascadia Mono"/>
                <w:color w:val="000000"/>
                <w:kern w:val="0"/>
                <w:sz w:val="19"/>
                <w:szCs w:val="19"/>
                <w:lang w:val="en-US"/>
              </w:rPr>
              <w:t>.LeftoverQuantity</w:t>
            </w:r>
            <w:proofErr w:type="spellEnd"/>
          </w:p>
          <w:p w14:paraId="1BAC9957" w14:textId="08803312"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47835B4C" w14:textId="1FB08E73"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00"/>
                <w:kern w:val="0"/>
                <w:sz w:val="19"/>
                <w:szCs w:val="19"/>
                <w:lang w:val="en-US"/>
              </w:rPr>
              <w:t>}</w:t>
            </w:r>
          </w:p>
          <w:p w14:paraId="15525166" w14:textId="77777777"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p>
          <w:p w14:paraId="120960EB" w14:textId="5D60D844" w:rsidR="00B77289" w:rsidRPr="00B77289"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8000"/>
                <w:kern w:val="0"/>
                <w:sz w:val="19"/>
                <w:szCs w:val="19"/>
                <w:lang w:val="en-US"/>
              </w:rPr>
              <w:t>// Fuel Value = Leftover * Price, requires Bunkering Event to be loaded</w:t>
            </w:r>
          </w:p>
          <w:p w14:paraId="4D8D2E8F" w14:textId="77777777" w:rsidR="000121E8" w:rsidRPr="0021319E"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public</w:t>
            </w:r>
            <w:r w:rsidRPr="00B77289">
              <w:rPr>
                <w:rFonts w:ascii="Cascadia Mono" w:hAnsi="Cascadia Mono" w:cs="Cascadia Mono"/>
                <w:color w:val="000000"/>
                <w:kern w:val="0"/>
                <w:sz w:val="19"/>
                <w:szCs w:val="19"/>
                <w:lang w:val="en-US"/>
              </w:rPr>
              <w:t xml:space="preserve"> </w:t>
            </w:r>
            <w:r w:rsidRPr="00B77289">
              <w:rPr>
                <w:rFonts w:ascii="Cascadia Mono" w:hAnsi="Cascadia Mono" w:cs="Cascadia Mono"/>
                <w:color w:val="0000FF"/>
                <w:kern w:val="0"/>
                <w:sz w:val="19"/>
                <w:szCs w:val="19"/>
                <w:lang w:val="en-US"/>
              </w:rPr>
              <w:t>decimal</w:t>
            </w:r>
            <w:r w:rsidRPr="00B77289">
              <w:rPr>
                <w:rFonts w:ascii="Cascadia Mono" w:hAnsi="Cascadia Mono" w:cs="Cascadia Mono"/>
                <w:color w:val="000000"/>
                <w:kern w:val="0"/>
                <w:sz w:val="19"/>
                <w:szCs w:val="19"/>
                <w:lang w:val="en-US"/>
              </w:rPr>
              <w:t xml:space="preserve"> </w:t>
            </w:r>
            <w:proofErr w:type="spellStart"/>
            <w:r w:rsidRPr="00B77289">
              <w:rPr>
                <w:rFonts w:ascii="Cascadia Mono" w:hAnsi="Cascadia Mono" w:cs="Cascadia Mono"/>
                <w:color w:val="000000"/>
                <w:kern w:val="0"/>
                <w:sz w:val="19"/>
                <w:szCs w:val="19"/>
                <w:lang w:val="en-US"/>
              </w:rPr>
              <w:t>TotalValue</w:t>
            </w:r>
            <w:proofErr w:type="spellEnd"/>
            <w:r w:rsidRPr="00B77289">
              <w:rPr>
                <w:rFonts w:ascii="Cascadia Mono" w:hAnsi="Cascadia Mono" w:cs="Cascadia Mono"/>
                <w:color w:val="000000"/>
                <w:kern w:val="0"/>
                <w:sz w:val="19"/>
                <w:szCs w:val="19"/>
                <w:lang w:val="en-US"/>
              </w:rPr>
              <w:t xml:space="preserve"> =&gt; (</w:t>
            </w:r>
            <w:proofErr w:type="spellStart"/>
            <w:r w:rsidRPr="00B77289">
              <w:rPr>
                <w:rFonts w:ascii="Cascadia Mono" w:hAnsi="Cascadia Mono" w:cs="Cascadia Mono"/>
                <w:color w:val="000000"/>
                <w:kern w:val="0"/>
                <w:sz w:val="19"/>
                <w:szCs w:val="19"/>
                <w:lang w:val="en-US"/>
              </w:rPr>
              <w:t>BunkeringEvent</w:t>
            </w:r>
            <w:proofErr w:type="spellEnd"/>
            <w:r w:rsidRPr="00B77289">
              <w:rPr>
                <w:rFonts w:ascii="Cascadia Mono" w:hAnsi="Cascadia Mono" w:cs="Cascadia Mono"/>
                <w:color w:val="000000"/>
                <w:kern w:val="0"/>
                <w:sz w:val="19"/>
                <w:szCs w:val="19"/>
                <w:lang w:val="en-US"/>
              </w:rPr>
              <w:t xml:space="preserve"> != </w:t>
            </w:r>
            <w:r w:rsidRPr="00B77289">
              <w:rPr>
                <w:rFonts w:ascii="Cascadia Mono" w:hAnsi="Cascadia Mono" w:cs="Cascadia Mono"/>
                <w:color w:val="0000FF"/>
                <w:kern w:val="0"/>
                <w:sz w:val="19"/>
                <w:szCs w:val="19"/>
                <w:lang w:val="en-US"/>
              </w:rPr>
              <w:t>null</w:t>
            </w:r>
            <w:r w:rsidRPr="00B77289">
              <w:rPr>
                <w:rFonts w:ascii="Cascadia Mono" w:hAnsi="Cascadia Mono" w:cs="Cascadia Mono"/>
                <w:color w:val="000000"/>
                <w:kern w:val="0"/>
                <w:sz w:val="19"/>
                <w:szCs w:val="19"/>
                <w:lang w:val="en-US"/>
              </w:rPr>
              <w:t xml:space="preserve"> </w:t>
            </w:r>
          </w:p>
          <w:p w14:paraId="0CD7C6F4" w14:textId="261C4F94" w:rsidR="00B77289" w:rsidRPr="0021319E" w:rsidRDefault="000121E8" w:rsidP="00B77289">
            <w:pPr>
              <w:autoSpaceDE w:val="0"/>
              <w:autoSpaceDN w:val="0"/>
              <w:adjustRightInd w:val="0"/>
              <w:spacing w:line="240" w:lineRule="auto"/>
              <w:rPr>
                <w:rFonts w:ascii="Cascadia Mono" w:hAnsi="Cascadia Mono" w:cs="Cascadia Mono"/>
                <w:color w:val="000000"/>
                <w:kern w:val="0"/>
                <w:sz w:val="19"/>
                <w:szCs w:val="19"/>
                <w:lang w:val="en-US"/>
              </w:rPr>
            </w:pPr>
            <w:r w:rsidRPr="0021319E">
              <w:rPr>
                <w:rFonts w:ascii="Cascadia Mono" w:hAnsi="Cascadia Mono" w:cs="Cascadia Mono"/>
                <w:color w:val="000000"/>
                <w:kern w:val="0"/>
                <w:sz w:val="19"/>
                <w:szCs w:val="19"/>
                <w:lang w:val="en-US"/>
              </w:rPr>
              <w:t xml:space="preserve">                                  </w:t>
            </w:r>
            <w:r w:rsidR="00B77289" w:rsidRPr="00B77289">
              <w:rPr>
                <w:rFonts w:ascii="Cascadia Mono" w:hAnsi="Cascadia Mono" w:cs="Cascadia Mono"/>
                <w:color w:val="000000"/>
                <w:kern w:val="0"/>
                <w:sz w:val="19"/>
                <w:szCs w:val="19"/>
                <w:lang w:val="en-US"/>
              </w:rPr>
              <w:t xml:space="preserve">&amp;&amp; </w:t>
            </w:r>
            <w:proofErr w:type="spellStart"/>
            <w:r w:rsidR="00B77289" w:rsidRPr="00B77289">
              <w:rPr>
                <w:rFonts w:ascii="Cascadia Mono" w:hAnsi="Cascadia Mono" w:cs="Cascadia Mono"/>
                <w:color w:val="000000"/>
                <w:kern w:val="0"/>
                <w:sz w:val="19"/>
                <w:szCs w:val="19"/>
                <w:lang w:val="en-US"/>
              </w:rPr>
              <w:t>BunkeringEvent.BOLoaded</w:t>
            </w:r>
            <w:proofErr w:type="spellEnd"/>
            <w:r w:rsidR="00B77289" w:rsidRPr="00B77289">
              <w:rPr>
                <w:rFonts w:ascii="Cascadia Mono" w:hAnsi="Cascadia Mono" w:cs="Cascadia Mono"/>
                <w:color w:val="000000"/>
                <w:kern w:val="0"/>
                <w:sz w:val="19"/>
                <w:szCs w:val="19"/>
                <w:lang w:val="en-US"/>
              </w:rPr>
              <w:t>) ?</w:t>
            </w:r>
          </w:p>
          <w:p w14:paraId="07B2E58A" w14:textId="77777777" w:rsidR="000121E8" w:rsidRPr="0021319E" w:rsidRDefault="000121E8" w:rsidP="00B77289">
            <w:pPr>
              <w:autoSpaceDE w:val="0"/>
              <w:autoSpaceDN w:val="0"/>
              <w:adjustRightInd w:val="0"/>
              <w:spacing w:line="240" w:lineRule="auto"/>
              <w:rPr>
                <w:rFonts w:ascii="Cascadia Mono" w:hAnsi="Cascadia Mono" w:cs="Cascadia Mono"/>
                <w:color w:val="000000"/>
                <w:kern w:val="0"/>
                <w:sz w:val="19"/>
                <w:szCs w:val="19"/>
                <w:lang w:val="en-US"/>
              </w:rPr>
            </w:pPr>
            <w:r w:rsidRPr="000121E8">
              <w:rPr>
                <w:rFonts w:ascii="Cascadia Mono" w:hAnsi="Cascadia Mono" w:cs="Cascadia Mono"/>
                <w:color w:val="000000"/>
                <w:kern w:val="0"/>
                <w:sz w:val="19"/>
                <w:szCs w:val="19"/>
                <w:lang w:val="en-US"/>
              </w:rPr>
              <w:t xml:space="preserve">                                  </w:t>
            </w:r>
            <w:proofErr w:type="spellStart"/>
            <w:r w:rsidR="00B77289" w:rsidRPr="00B77289">
              <w:rPr>
                <w:rFonts w:ascii="Cascadia Mono" w:hAnsi="Cascadia Mono" w:cs="Cascadia Mono"/>
                <w:color w:val="000000"/>
                <w:kern w:val="0"/>
                <w:sz w:val="19"/>
                <w:szCs w:val="19"/>
                <w:lang w:val="en-US"/>
              </w:rPr>
              <w:t>LeftoverQuantity</w:t>
            </w:r>
            <w:proofErr w:type="spellEnd"/>
            <w:r w:rsidR="00B77289" w:rsidRPr="00B77289">
              <w:rPr>
                <w:rFonts w:ascii="Cascadia Mono" w:hAnsi="Cascadia Mono" w:cs="Cascadia Mono"/>
                <w:color w:val="000000"/>
                <w:kern w:val="0"/>
                <w:sz w:val="19"/>
                <w:szCs w:val="19"/>
                <w:lang w:val="en-US"/>
              </w:rPr>
              <w:t xml:space="preserve"> * (BunkeringEvent.BO </w:t>
            </w:r>
          </w:p>
          <w:p w14:paraId="2422557B" w14:textId="77777777" w:rsidR="000121E8" w:rsidRPr="0021319E" w:rsidRDefault="000121E8" w:rsidP="00B77289">
            <w:pPr>
              <w:autoSpaceDE w:val="0"/>
              <w:autoSpaceDN w:val="0"/>
              <w:adjustRightInd w:val="0"/>
              <w:spacing w:line="240" w:lineRule="auto"/>
              <w:rPr>
                <w:rFonts w:ascii="Cascadia Mono" w:hAnsi="Cascadia Mono" w:cs="Cascadia Mono"/>
                <w:color w:val="000000"/>
                <w:kern w:val="0"/>
                <w:sz w:val="19"/>
                <w:szCs w:val="19"/>
                <w:lang w:val="en-US"/>
              </w:rPr>
            </w:pPr>
            <w:r w:rsidRPr="0021319E">
              <w:rPr>
                <w:rFonts w:ascii="Cascadia Mono" w:hAnsi="Cascadia Mono" w:cs="Cascadia Mono"/>
                <w:color w:val="000000"/>
                <w:kern w:val="0"/>
                <w:sz w:val="19"/>
                <w:szCs w:val="19"/>
                <w:lang w:val="en-US"/>
              </w:rPr>
              <w:t xml:space="preserve">                                  </w:t>
            </w:r>
            <w:r w:rsidR="00B77289" w:rsidRPr="00B77289">
              <w:rPr>
                <w:rFonts w:ascii="Cascadia Mono" w:hAnsi="Cascadia Mono" w:cs="Cascadia Mono"/>
                <w:color w:val="0000FF"/>
                <w:kern w:val="0"/>
                <w:sz w:val="19"/>
                <w:szCs w:val="19"/>
                <w:lang w:val="en-US"/>
              </w:rPr>
              <w:t>as</w:t>
            </w:r>
            <w:r w:rsidR="00B77289" w:rsidRPr="00B77289">
              <w:rPr>
                <w:rFonts w:ascii="Cascadia Mono" w:hAnsi="Cascadia Mono" w:cs="Cascadia Mono"/>
                <w:color w:val="000000"/>
                <w:kern w:val="0"/>
                <w:sz w:val="19"/>
                <w:szCs w:val="19"/>
                <w:lang w:val="en-US"/>
              </w:rPr>
              <w:t xml:space="preserve"> </w:t>
            </w:r>
            <w:proofErr w:type="spellStart"/>
            <w:r w:rsidR="00B77289" w:rsidRPr="00B77289">
              <w:rPr>
                <w:rFonts w:ascii="Cascadia Mono" w:hAnsi="Cascadia Mono" w:cs="Cascadia Mono"/>
                <w:color w:val="000000"/>
                <w:kern w:val="0"/>
                <w:sz w:val="19"/>
                <w:szCs w:val="19"/>
                <w:lang w:val="en-US"/>
              </w:rPr>
              <w:t>TVesselDailyReport</w:t>
            </w:r>
            <w:proofErr w:type="spellEnd"/>
            <w:r w:rsidR="00B77289" w:rsidRPr="00B77289">
              <w:rPr>
                <w:rFonts w:ascii="Cascadia Mono" w:hAnsi="Cascadia Mono" w:cs="Cascadia Mono"/>
                <w:color w:val="000000"/>
                <w:kern w:val="0"/>
                <w:sz w:val="19"/>
                <w:szCs w:val="19"/>
                <w:lang w:val="en-US"/>
              </w:rPr>
              <w:t>).</w:t>
            </w:r>
            <w:proofErr w:type="spellStart"/>
            <w:r w:rsidR="00B77289" w:rsidRPr="00B77289">
              <w:rPr>
                <w:rFonts w:ascii="Cascadia Mono" w:hAnsi="Cascadia Mono" w:cs="Cascadia Mono"/>
                <w:color w:val="000000"/>
                <w:kern w:val="0"/>
                <w:sz w:val="19"/>
                <w:szCs w:val="19"/>
                <w:lang w:val="en-US"/>
              </w:rPr>
              <w:t>GetFuelPrice</w:t>
            </w:r>
            <w:proofErr w:type="spellEnd"/>
            <w:r w:rsidR="00B77289" w:rsidRPr="00B77289">
              <w:rPr>
                <w:rFonts w:ascii="Cascadia Mono" w:hAnsi="Cascadia Mono" w:cs="Cascadia Mono"/>
                <w:color w:val="000000"/>
                <w:kern w:val="0"/>
                <w:sz w:val="19"/>
                <w:szCs w:val="19"/>
                <w:lang w:val="en-US"/>
              </w:rPr>
              <w:t>(</w:t>
            </w:r>
            <w:proofErr w:type="spellStart"/>
            <w:r w:rsidR="00B77289" w:rsidRPr="00B77289">
              <w:rPr>
                <w:rFonts w:ascii="Cascadia Mono" w:hAnsi="Cascadia Mono" w:cs="Cascadia Mono"/>
                <w:color w:val="000000"/>
                <w:kern w:val="0"/>
                <w:sz w:val="19"/>
                <w:szCs w:val="19"/>
                <w:lang w:val="en-US"/>
              </w:rPr>
              <w:t>FuelType</w:t>
            </w:r>
            <w:proofErr w:type="spellEnd"/>
            <w:r w:rsidR="00B77289" w:rsidRPr="00B77289">
              <w:rPr>
                <w:rFonts w:ascii="Cascadia Mono" w:hAnsi="Cascadia Mono" w:cs="Cascadia Mono"/>
                <w:color w:val="000000"/>
                <w:kern w:val="0"/>
                <w:sz w:val="19"/>
                <w:szCs w:val="19"/>
                <w:lang w:val="en-US"/>
              </w:rPr>
              <w:t xml:space="preserve">) </w:t>
            </w:r>
          </w:p>
          <w:p w14:paraId="4CF83F3A" w14:textId="4208DD39" w:rsidR="00B77289" w:rsidRPr="00B77289" w:rsidRDefault="000121E8" w:rsidP="00B77289">
            <w:pPr>
              <w:autoSpaceDE w:val="0"/>
              <w:autoSpaceDN w:val="0"/>
              <w:adjustRightInd w:val="0"/>
              <w:spacing w:line="240" w:lineRule="auto"/>
              <w:rPr>
                <w:rFonts w:ascii="Cascadia Mono" w:hAnsi="Cascadia Mono" w:cs="Cascadia Mono"/>
                <w:color w:val="000000"/>
                <w:kern w:val="0"/>
                <w:sz w:val="19"/>
                <w:szCs w:val="19"/>
                <w:lang w:val="en-US"/>
              </w:rPr>
            </w:pPr>
            <w:r w:rsidRPr="0021319E">
              <w:rPr>
                <w:rFonts w:ascii="Cascadia Mono" w:hAnsi="Cascadia Mono" w:cs="Cascadia Mono"/>
                <w:color w:val="000000"/>
                <w:kern w:val="0"/>
                <w:sz w:val="19"/>
                <w:szCs w:val="19"/>
                <w:lang w:val="en-US"/>
              </w:rPr>
              <w:t xml:space="preserve">                                  </w:t>
            </w:r>
            <w:r w:rsidR="00B77289" w:rsidRPr="00B77289">
              <w:rPr>
                <w:rFonts w:ascii="Cascadia Mono" w:hAnsi="Cascadia Mono" w:cs="Cascadia Mono"/>
                <w:color w:val="000000"/>
                <w:kern w:val="0"/>
                <w:sz w:val="19"/>
                <w:szCs w:val="19"/>
                <w:lang w:val="en-US"/>
              </w:rPr>
              <w:t>: 0;</w:t>
            </w:r>
          </w:p>
          <w:p w14:paraId="6A9E83F0" w14:textId="02850FE4" w:rsidR="00B77289" w:rsidRPr="006D2B52" w:rsidRDefault="00B77289" w:rsidP="00B77289">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6D2B52">
              <w:rPr>
                <w:rFonts w:ascii="Cascadia Mono" w:hAnsi="Cascadia Mono" w:cs="Cascadia Mono"/>
                <w:color w:val="000000"/>
                <w:kern w:val="0"/>
                <w:sz w:val="19"/>
                <w:szCs w:val="19"/>
                <w:lang w:val="en-US"/>
              </w:rPr>
              <w:t>}</w:t>
            </w:r>
          </w:p>
          <w:p w14:paraId="593BAC9C" w14:textId="5E386F4B" w:rsidR="00B77289" w:rsidRDefault="00B77289" w:rsidP="00B77289">
            <w:r>
              <w:rPr>
                <w:rFonts w:ascii="Cascadia Mono" w:hAnsi="Cascadia Mono" w:cs="Cascadia Mono"/>
                <w:color w:val="000000"/>
                <w:kern w:val="0"/>
                <w:sz w:val="19"/>
                <w:szCs w:val="19"/>
              </w:rPr>
              <w:t>}</w:t>
            </w:r>
          </w:p>
        </w:tc>
      </w:tr>
    </w:tbl>
    <w:p w14:paraId="7B47EEFA" w14:textId="0CFBF1EE" w:rsidR="00031235" w:rsidRPr="0021319E" w:rsidRDefault="003504FB" w:rsidP="00B77289">
      <w:r>
        <w:lastRenderedPageBreak/>
        <w:br/>
        <w:t xml:space="preserve">В базе данных создадим таблицу </w:t>
      </w:r>
      <w:proofErr w:type="spellStart"/>
      <w:r w:rsidR="00031235">
        <w:rPr>
          <w:lang w:val="en-US"/>
        </w:rPr>
        <w:t>voy</w:t>
      </w:r>
      <w:proofErr w:type="spellEnd"/>
      <w:r w:rsidR="00031235" w:rsidRPr="00031235">
        <w:t>_</w:t>
      </w:r>
      <w:proofErr w:type="spellStart"/>
      <w:r w:rsidR="00031235">
        <w:rPr>
          <w:lang w:val="en-US"/>
        </w:rPr>
        <w:t>DailyReportROB</w:t>
      </w:r>
      <w:proofErr w:type="spellEnd"/>
      <w:r w:rsidR="00031235">
        <w:t>, представляющую основные данные этого класса, со следующими полями:</w:t>
      </w:r>
    </w:p>
    <w:p w14:paraId="1D107E5D" w14:textId="45E9B16A" w:rsidR="00043BA3" w:rsidRDefault="00043BA3" w:rsidP="00043BA3">
      <w:pPr>
        <w:pStyle w:val="Caption"/>
        <w:keepNext/>
      </w:pPr>
      <w:r>
        <w:t xml:space="preserve">Таблица </w:t>
      </w:r>
      <w:r>
        <w:fldChar w:fldCharType="begin"/>
      </w:r>
      <w:r>
        <w:instrText xml:space="preserve"> SEQ Таблица \* ARABIC </w:instrText>
      </w:r>
      <w:r>
        <w:fldChar w:fldCharType="separate"/>
      </w:r>
      <w:r w:rsidR="002E4688">
        <w:rPr>
          <w:noProof/>
        </w:rPr>
        <w:t>1</w:t>
      </w:r>
      <w:r>
        <w:rPr>
          <w:noProof/>
        </w:rPr>
        <w:fldChar w:fldCharType="end"/>
      </w:r>
      <w:r w:rsidR="00A808FC">
        <w:t xml:space="preserve"> -</w:t>
      </w:r>
      <w:r>
        <w:t xml:space="preserve"> Структура таблицы детализированных остатков в базе данных</w:t>
      </w:r>
    </w:p>
    <w:tbl>
      <w:tblPr>
        <w:tblStyle w:val="TableGrid"/>
        <w:tblW w:w="0" w:type="auto"/>
        <w:tblLook w:val="04A0" w:firstRow="1" w:lastRow="0" w:firstColumn="1" w:lastColumn="0" w:noHBand="0" w:noVBand="1"/>
      </w:tblPr>
      <w:tblGrid>
        <w:gridCol w:w="2405"/>
        <w:gridCol w:w="1843"/>
        <w:gridCol w:w="5096"/>
      </w:tblGrid>
      <w:tr w:rsidR="005750DD" w14:paraId="2ED29427" w14:textId="77777777" w:rsidTr="005750DD">
        <w:tc>
          <w:tcPr>
            <w:tcW w:w="2405" w:type="dxa"/>
          </w:tcPr>
          <w:p w14:paraId="25FE0115" w14:textId="701CEA85" w:rsidR="005750DD" w:rsidRPr="00132716" w:rsidRDefault="005750DD" w:rsidP="00B77289">
            <w:pPr>
              <w:rPr>
                <w:b/>
                <w:bCs/>
              </w:rPr>
            </w:pPr>
            <w:r w:rsidRPr="00132716">
              <w:rPr>
                <w:b/>
                <w:bCs/>
              </w:rPr>
              <w:t xml:space="preserve">Название </w:t>
            </w:r>
          </w:p>
        </w:tc>
        <w:tc>
          <w:tcPr>
            <w:tcW w:w="1843" w:type="dxa"/>
          </w:tcPr>
          <w:p w14:paraId="1C7C397B" w14:textId="5AB678BD" w:rsidR="005750DD" w:rsidRPr="00132716" w:rsidRDefault="00CD2F01" w:rsidP="00B77289">
            <w:pPr>
              <w:rPr>
                <w:b/>
                <w:bCs/>
              </w:rPr>
            </w:pPr>
            <w:r w:rsidRPr="00132716">
              <w:rPr>
                <w:b/>
                <w:bCs/>
              </w:rPr>
              <w:t>Тип данных</w:t>
            </w:r>
          </w:p>
        </w:tc>
        <w:tc>
          <w:tcPr>
            <w:tcW w:w="5096" w:type="dxa"/>
          </w:tcPr>
          <w:p w14:paraId="64B5D5A9" w14:textId="1268B99D" w:rsidR="005750DD" w:rsidRPr="00132716" w:rsidRDefault="00CD2F01" w:rsidP="00B77289">
            <w:pPr>
              <w:rPr>
                <w:b/>
                <w:bCs/>
              </w:rPr>
            </w:pPr>
            <w:r w:rsidRPr="00132716">
              <w:rPr>
                <w:b/>
                <w:bCs/>
              </w:rPr>
              <w:t>Дополнительные свойства</w:t>
            </w:r>
          </w:p>
        </w:tc>
      </w:tr>
      <w:tr w:rsidR="00654CBA" w:rsidRPr="006824F6" w14:paraId="2575E714" w14:textId="77777777" w:rsidTr="005750DD">
        <w:tc>
          <w:tcPr>
            <w:tcW w:w="2405" w:type="dxa"/>
          </w:tcPr>
          <w:p w14:paraId="206B07D2" w14:textId="008CECE4" w:rsidR="00654CBA" w:rsidRPr="00654CBA" w:rsidRDefault="00654CBA" w:rsidP="00B77289">
            <w:pPr>
              <w:rPr>
                <w:lang w:val="en-US"/>
              </w:rPr>
            </w:pPr>
            <w:r>
              <w:rPr>
                <w:lang w:val="en-US"/>
              </w:rPr>
              <w:t>Id</w:t>
            </w:r>
          </w:p>
        </w:tc>
        <w:tc>
          <w:tcPr>
            <w:tcW w:w="1843" w:type="dxa"/>
          </w:tcPr>
          <w:p w14:paraId="4517D1F7" w14:textId="6ADDD7F2" w:rsidR="00654CBA" w:rsidRDefault="00654CBA" w:rsidP="00B77289">
            <w:pPr>
              <w:rPr>
                <w:lang w:val="en-US"/>
              </w:rPr>
            </w:pPr>
            <w:r>
              <w:rPr>
                <w:lang w:val="en-US"/>
              </w:rPr>
              <w:t>int</w:t>
            </w:r>
          </w:p>
        </w:tc>
        <w:tc>
          <w:tcPr>
            <w:tcW w:w="5096" w:type="dxa"/>
          </w:tcPr>
          <w:p w14:paraId="3DDEBFEE" w14:textId="1B416DE1" w:rsidR="00654CBA" w:rsidRDefault="00FE4784" w:rsidP="00B77289">
            <w:pPr>
              <w:rPr>
                <w:lang w:val="en-US"/>
              </w:rPr>
            </w:pPr>
            <w:r>
              <w:rPr>
                <w:lang w:val="en-US"/>
              </w:rPr>
              <w:t>NOT NULL</w:t>
            </w:r>
            <w:r w:rsidR="005750DD">
              <w:rPr>
                <w:lang w:val="en-US"/>
              </w:rPr>
              <w:t>, PRIMARY KEY, IDENTITY(1,1)</w:t>
            </w:r>
          </w:p>
        </w:tc>
      </w:tr>
      <w:tr w:rsidR="00654CBA" w14:paraId="59E39974" w14:textId="77777777" w:rsidTr="005750DD">
        <w:tc>
          <w:tcPr>
            <w:tcW w:w="2405" w:type="dxa"/>
          </w:tcPr>
          <w:p w14:paraId="372EA709" w14:textId="4B90BA16" w:rsidR="00654CBA" w:rsidRDefault="00654CBA" w:rsidP="00B77289">
            <w:pPr>
              <w:rPr>
                <w:lang w:val="en-US"/>
              </w:rPr>
            </w:pPr>
            <w:proofErr w:type="spellStart"/>
            <w:r>
              <w:rPr>
                <w:lang w:val="en-US"/>
              </w:rPr>
              <w:t>Id_DailyReport</w:t>
            </w:r>
            <w:proofErr w:type="spellEnd"/>
          </w:p>
        </w:tc>
        <w:tc>
          <w:tcPr>
            <w:tcW w:w="1843" w:type="dxa"/>
          </w:tcPr>
          <w:p w14:paraId="13CAC3A9" w14:textId="07D5ED5C" w:rsidR="00654CBA" w:rsidRDefault="00654CBA" w:rsidP="00B77289">
            <w:pPr>
              <w:rPr>
                <w:lang w:val="en-US"/>
              </w:rPr>
            </w:pPr>
            <w:r>
              <w:rPr>
                <w:lang w:val="en-US"/>
              </w:rPr>
              <w:t>int</w:t>
            </w:r>
          </w:p>
        </w:tc>
        <w:tc>
          <w:tcPr>
            <w:tcW w:w="5096" w:type="dxa"/>
          </w:tcPr>
          <w:p w14:paraId="64C0F77E" w14:textId="4EF74B47" w:rsidR="00654CBA" w:rsidRDefault="00FE4784" w:rsidP="00B77289">
            <w:pPr>
              <w:rPr>
                <w:lang w:val="en-US"/>
              </w:rPr>
            </w:pPr>
            <w:r>
              <w:rPr>
                <w:lang w:val="en-US"/>
              </w:rPr>
              <w:t>NOT NULL</w:t>
            </w:r>
            <w:r w:rsidR="005750DD">
              <w:rPr>
                <w:lang w:val="en-US"/>
              </w:rPr>
              <w:t>, Index</w:t>
            </w:r>
          </w:p>
        </w:tc>
      </w:tr>
      <w:tr w:rsidR="00654CBA" w14:paraId="6C088274" w14:textId="77777777" w:rsidTr="005750DD">
        <w:tc>
          <w:tcPr>
            <w:tcW w:w="2405" w:type="dxa"/>
          </w:tcPr>
          <w:p w14:paraId="0B82DA93" w14:textId="1CF2251D" w:rsidR="00654CBA" w:rsidRDefault="00654CBA" w:rsidP="00B77289">
            <w:pPr>
              <w:rPr>
                <w:lang w:val="en-US"/>
              </w:rPr>
            </w:pPr>
            <w:proofErr w:type="spellStart"/>
            <w:r>
              <w:rPr>
                <w:lang w:val="en-US"/>
              </w:rPr>
              <w:t>Id_BunkeringEvent</w:t>
            </w:r>
            <w:proofErr w:type="spellEnd"/>
          </w:p>
        </w:tc>
        <w:tc>
          <w:tcPr>
            <w:tcW w:w="1843" w:type="dxa"/>
          </w:tcPr>
          <w:p w14:paraId="3607EE4D" w14:textId="63D6E560" w:rsidR="00654CBA" w:rsidRDefault="00654CBA" w:rsidP="00B77289">
            <w:pPr>
              <w:rPr>
                <w:lang w:val="en-US"/>
              </w:rPr>
            </w:pPr>
            <w:r>
              <w:rPr>
                <w:lang w:val="en-US"/>
              </w:rPr>
              <w:t>int</w:t>
            </w:r>
          </w:p>
        </w:tc>
        <w:tc>
          <w:tcPr>
            <w:tcW w:w="5096" w:type="dxa"/>
          </w:tcPr>
          <w:p w14:paraId="694DE2F3" w14:textId="412772CF" w:rsidR="00654CBA" w:rsidRDefault="00FE4784" w:rsidP="00B77289">
            <w:pPr>
              <w:rPr>
                <w:lang w:val="en-US"/>
              </w:rPr>
            </w:pPr>
            <w:r>
              <w:rPr>
                <w:lang w:val="en-US"/>
              </w:rPr>
              <w:t>NOT NULL</w:t>
            </w:r>
            <w:r w:rsidR="005750DD">
              <w:rPr>
                <w:lang w:val="en-US"/>
              </w:rPr>
              <w:t>, Index</w:t>
            </w:r>
          </w:p>
        </w:tc>
      </w:tr>
      <w:tr w:rsidR="00654CBA" w14:paraId="50C5A70B" w14:textId="77777777" w:rsidTr="005750DD">
        <w:tc>
          <w:tcPr>
            <w:tcW w:w="2405" w:type="dxa"/>
          </w:tcPr>
          <w:p w14:paraId="1D8197DA" w14:textId="5F53D408" w:rsidR="00654CBA" w:rsidRDefault="00654CBA" w:rsidP="00B77289">
            <w:pPr>
              <w:rPr>
                <w:lang w:val="en-US"/>
              </w:rPr>
            </w:pPr>
            <w:proofErr w:type="spellStart"/>
            <w:r>
              <w:rPr>
                <w:lang w:val="en-US"/>
              </w:rPr>
              <w:t>FuelType</w:t>
            </w:r>
            <w:proofErr w:type="spellEnd"/>
          </w:p>
        </w:tc>
        <w:tc>
          <w:tcPr>
            <w:tcW w:w="1843" w:type="dxa"/>
          </w:tcPr>
          <w:p w14:paraId="0FAB357A" w14:textId="44C57A74" w:rsidR="00654CBA" w:rsidRDefault="00654CBA" w:rsidP="00B77289">
            <w:pPr>
              <w:rPr>
                <w:lang w:val="en-US"/>
              </w:rPr>
            </w:pPr>
            <w:r>
              <w:rPr>
                <w:lang w:val="en-US"/>
              </w:rPr>
              <w:t>int</w:t>
            </w:r>
          </w:p>
        </w:tc>
        <w:tc>
          <w:tcPr>
            <w:tcW w:w="5096" w:type="dxa"/>
          </w:tcPr>
          <w:p w14:paraId="362F5466" w14:textId="5199DD8C" w:rsidR="00654CBA" w:rsidRDefault="00FE4784" w:rsidP="00B77289">
            <w:pPr>
              <w:rPr>
                <w:lang w:val="en-US"/>
              </w:rPr>
            </w:pPr>
            <w:r>
              <w:rPr>
                <w:lang w:val="en-US"/>
              </w:rPr>
              <w:t>NOT NULL</w:t>
            </w:r>
          </w:p>
        </w:tc>
      </w:tr>
      <w:tr w:rsidR="00654CBA" w14:paraId="6C396164" w14:textId="77777777" w:rsidTr="005750DD">
        <w:tc>
          <w:tcPr>
            <w:tcW w:w="2405" w:type="dxa"/>
          </w:tcPr>
          <w:p w14:paraId="49A6309B" w14:textId="4BBEB909" w:rsidR="00654CBA" w:rsidRDefault="00654CBA" w:rsidP="00B77289">
            <w:pPr>
              <w:rPr>
                <w:lang w:val="en-US"/>
              </w:rPr>
            </w:pPr>
            <w:proofErr w:type="spellStart"/>
            <w:r>
              <w:rPr>
                <w:lang w:val="en-US"/>
              </w:rPr>
              <w:t>LeftoverQuantity</w:t>
            </w:r>
            <w:proofErr w:type="spellEnd"/>
          </w:p>
        </w:tc>
        <w:tc>
          <w:tcPr>
            <w:tcW w:w="1843" w:type="dxa"/>
          </w:tcPr>
          <w:p w14:paraId="07A37B76" w14:textId="5C72DBBE" w:rsidR="00654CBA" w:rsidRDefault="00654CBA" w:rsidP="00B77289">
            <w:pPr>
              <w:rPr>
                <w:lang w:val="en-US"/>
              </w:rPr>
            </w:pPr>
            <w:r>
              <w:rPr>
                <w:lang w:val="en-US"/>
              </w:rPr>
              <w:t>decimal(18, 4)</w:t>
            </w:r>
          </w:p>
        </w:tc>
        <w:tc>
          <w:tcPr>
            <w:tcW w:w="5096" w:type="dxa"/>
          </w:tcPr>
          <w:p w14:paraId="25C4067B" w14:textId="5323B869" w:rsidR="00654CBA" w:rsidRDefault="00FE4784" w:rsidP="00B77289">
            <w:pPr>
              <w:rPr>
                <w:lang w:val="en-US"/>
              </w:rPr>
            </w:pPr>
            <w:r>
              <w:rPr>
                <w:lang w:val="en-US"/>
              </w:rPr>
              <w:t>NOT NULL</w:t>
            </w:r>
          </w:p>
        </w:tc>
      </w:tr>
      <w:tr w:rsidR="00654CBA" w14:paraId="70839DE8" w14:textId="77777777" w:rsidTr="005750DD">
        <w:tc>
          <w:tcPr>
            <w:tcW w:w="2405" w:type="dxa"/>
          </w:tcPr>
          <w:p w14:paraId="705A28D2" w14:textId="64993676" w:rsidR="00654CBA" w:rsidRDefault="00FE4784" w:rsidP="00B77289">
            <w:pPr>
              <w:rPr>
                <w:lang w:val="en-US"/>
              </w:rPr>
            </w:pPr>
            <w:proofErr w:type="spellStart"/>
            <w:r>
              <w:rPr>
                <w:lang w:val="en-US"/>
              </w:rPr>
              <w:t>AddBunkeringIndex</w:t>
            </w:r>
            <w:proofErr w:type="spellEnd"/>
          </w:p>
        </w:tc>
        <w:tc>
          <w:tcPr>
            <w:tcW w:w="1843" w:type="dxa"/>
          </w:tcPr>
          <w:p w14:paraId="4DDCE4EB" w14:textId="2D767AAE" w:rsidR="00654CBA" w:rsidRDefault="00FE4784" w:rsidP="00B77289">
            <w:pPr>
              <w:rPr>
                <w:lang w:val="en-US"/>
              </w:rPr>
            </w:pPr>
            <w:r>
              <w:rPr>
                <w:lang w:val="en-US"/>
              </w:rPr>
              <w:t>int</w:t>
            </w:r>
          </w:p>
        </w:tc>
        <w:tc>
          <w:tcPr>
            <w:tcW w:w="5096" w:type="dxa"/>
          </w:tcPr>
          <w:p w14:paraId="2E46E31D" w14:textId="4822D4C8" w:rsidR="00654CBA" w:rsidRDefault="00FE4784" w:rsidP="00B77289">
            <w:pPr>
              <w:rPr>
                <w:lang w:val="en-US"/>
              </w:rPr>
            </w:pPr>
            <w:r>
              <w:rPr>
                <w:lang w:val="en-US"/>
              </w:rPr>
              <w:t>NOT NULL</w:t>
            </w:r>
            <w:r w:rsidR="005750DD">
              <w:rPr>
                <w:lang w:val="en-US"/>
              </w:rPr>
              <w:t>, DEFAULT(0)</w:t>
            </w:r>
          </w:p>
        </w:tc>
      </w:tr>
    </w:tbl>
    <w:p w14:paraId="5CA6E267" w14:textId="77777777" w:rsidR="00E46389" w:rsidRDefault="00E46389" w:rsidP="00E46389">
      <w:pPr>
        <w:pStyle w:val="Normal-Text"/>
        <w:ind w:firstLine="0"/>
      </w:pPr>
    </w:p>
    <w:p w14:paraId="5277857F" w14:textId="7C582596" w:rsidR="00031235" w:rsidRPr="00031235" w:rsidRDefault="00E46389" w:rsidP="00E46389">
      <w:pPr>
        <w:pStyle w:val="Normal-Text"/>
      </w:pPr>
      <w:r>
        <w:t>Придём к следующему виду таблицы:</w:t>
      </w:r>
    </w:p>
    <w:p w14:paraId="2C9158F3" w14:textId="77777777" w:rsidR="00031235" w:rsidRDefault="00031235" w:rsidP="00031235">
      <w:pPr>
        <w:keepNext/>
        <w:jc w:val="center"/>
      </w:pPr>
      <w:r w:rsidRPr="00031235">
        <w:rPr>
          <w:noProof/>
          <w:lang w:eastAsia="ru-RU"/>
        </w:rPr>
        <w:lastRenderedPageBreak/>
        <w:drawing>
          <wp:inline distT="0" distB="0" distL="0" distR="0" wp14:anchorId="2811A006" wp14:editId="5531704E">
            <wp:extent cx="2613804" cy="1293498"/>
            <wp:effectExtent l="0" t="0" r="0" b="1905"/>
            <wp:docPr id="6546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00776" name="Picture 1"/>
                    <pic:cNvPicPr/>
                  </pic:nvPicPr>
                  <pic:blipFill>
                    <a:blip r:embed="rId25"/>
                    <a:stretch>
                      <a:fillRect/>
                    </a:stretch>
                  </pic:blipFill>
                  <pic:spPr>
                    <a:xfrm>
                      <a:off x="0" y="0"/>
                      <a:ext cx="2617190" cy="1295174"/>
                    </a:xfrm>
                    <a:prstGeom prst="rect">
                      <a:avLst/>
                    </a:prstGeom>
                  </pic:spPr>
                </pic:pic>
              </a:graphicData>
            </a:graphic>
          </wp:inline>
        </w:drawing>
      </w:r>
    </w:p>
    <w:p w14:paraId="2F38DF1C" w14:textId="7C7E430C" w:rsidR="00031235" w:rsidRDefault="00031235" w:rsidP="00031235">
      <w:pPr>
        <w:pStyle w:val="Caption"/>
        <w:jc w:val="center"/>
      </w:pPr>
      <w:r>
        <w:t xml:space="preserve">Рисунок </w:t>
      </w:r>
      <w:r>
        <w:fldChar w:fldCharType="begin"/>
      </w:r>
      <w:r>
        <w:instrText xml:space="preserve"> SEQ Рисунок \* ARABIC </w:instrText>
      </w:r>
      <w:r>
        <w:fldChar w:fldCharType="separate"/>
      </w:r>
      <w:r w:rsidR="002E4688">
        <w:rPr>
          <w:noProof/>
        </w:rPr>
        <w:t>17</w:t>
      </w:r>
      <w:r>
        <w:rPr>
          <w:noProof/>
        </w:rPr>
        <w:fldChar w:fldCharType="end"/>
      </w:r>
      <w:r w:rsidR="00A808FC">
        <w:t xml:space="preserve"> -</w:t>
      </w:r>
      <w:r w:rsidRPr="00031235">
        <w:t xml:space="preserve"> </w:t>
      </w:r>
      <w:r>
        <w:t xml:space="preserve">Просмотр созданной таблицы в </w:t>
      </w:r>
      <w:r>
        <w:rPr>
          <w:lang w:val="en-US"/>
        </w:rPr>
        <w:t>SQL</w:t>
      </w:r>
      <w:r w:rsidRPr="00031235">
        <w:t xml:space="preserve"> </w:t>
      </w:r>
      <w:r>
        <w:rPr>
          <w:lang w:val="en-US"/>
        </w:rPr>
        <w:t>Server</w:t>
      </w:r>
      <w:r w:rsidRPr="00031235">
        <w:t xml:space="preserve"> </w:t>
      </w:r>
      <w:r>
        <w:rPr>
          <w:lang w:val="en-US"/>
        </w:rPr>
        <w:t>Management</w:t>
      </w:r>
      <w:r w:rsidRPr="00031235">
        <w:t xml:space="preserve"> </w:t>
      </w:r>
      <w:r>
        <w:rPr>
          <w:lang w:val="en-US"/>
        </w:rPr>
        <w:t>Studio</w:t>
      </w:r>
    </w:p>
    <w:p w14:paraId="30D5DBB0" w14:textId="77777777" w:rsidR="00A45983" w:rsidRPr="00A45983" w:rsidRDefault="00A45983" w:rsidP="00A45983"/>
    <w:p w14:paraId="6ADEDF5A" w14:textId="54469DE7" w:rsidR="00031235" w:rsidRPr="00031235" w:rsidRDefault="00031235" w:rsidP="00654CBA">
      <w:pPr>
        <w:pStyle w:val="Normal-Text"/>
      </w:pPr>
      <w:r>
        <w:t xml:space="preserve">Также подготовим процедуру для обновления базы на стороне клиентов, использующих модуль </w:t>
      </w:r>
      <w:r>
        <w:rPr>
          <w:lang w:val="en-US"/>
        </w:rPr>
        <w:t>Voyage</w:t>
      </w:r>
      <w:r w:rsidR="00654CBA">
        <w:t>. Данная процедура будет использоваться приложения для обновления базы, которое необходимо будет запускать при разворачивании новой версии у клиента.</w:t>
      </w:r>
    </w:p>
    <w:tbl>
      <w:tblPr>
        <w:tblStyle w:val="TableGrid"/>
        <w:tblW w:w="0" w:type="auto"/>
        <w:tblLook w:val="04A0" w:firstRow="1" w:lastRow="0" w:firstColumn="1" w:lastColumn="0" w:noHBand="0" w:noVBand="1"/>
      </w:tblPr>
      <w:tblGrid>
        <w:gridCol w:w="9344"/>
      </w:tblGrid>
      <w:tr w:rsidR="00031235" w14:paraId="41CD2C35" w14:textId="77777777" w:rsidTr="00031235">
        <w:tc>
          <w:tcPr>
            <w:tcW w:w="9344" w:type="dxa"/>
          </w:tcPr>
          <w:p w14:paraId="09F97369" w14:textId="088837D0" w:rsidR="00031235" w:rsidRDefault="00654CBA" w:rsidP="00031235">
            <w:r>
              <w:t>Процедура обновления (миграции) базы.</w:t>
            </w:r>
          </w:p>
        </w:tc>
      </w:tr>
      <w:tr w:rsidR="00031235" w14:paraId="7CAD53E8" w14:textId="77777777" w:rsidTr="00031235">
        <w:tc>
          <w:tcPr>
            <w:tcW w:w="9344" w:type="dxa"/>
          </w:tcPr>
          <w:p w14:paraId="6C641506"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FF"/>
                <w:kern w:val="0"/>
                <w:sz w:val="19"/>
                <w:szCs w:val="19"/>
                <w:lang w:val="en-US"/>
              </w:rPr>
              <w:t>static</w:t>
            </w:r>
            <w:r w:rsidRPr="00031235">
              <w:rPr>
                <w:rFonts w:ascii="Cascadia Mono" w:hAnsi="Cascadia Mono" w:cs="Cascadia Mono"/>
                <w:color w:val="000000"/>
                <w:kern w:val="0"/>
                <w:sz w:val="19"/>
                <w:szCs w:val="19"/>
                <w:lang w:val="en-US"/>
              </w:rPr>
              <w:t xml:space="preserve"> </w:t>
            </w:r>
            <w:r w:rsidRPr="00031235">
              <w:rPr>
                <w:rFonts w:ascii="Cascadia Mono" w:hAnsi="Cascadia Mono" w:cs="Cascadia Mono"/>
                <w:color w:val="0000FF"/>
                <w:kern w:val="0"/>
                <w:sz w:val="19"/>
                <w:szCs w:val="19"/>
                <w:lang w:val="en-US"/>
              </w:rPr>
              <w:t>bool</w:t>
            </w:r>
            <w:r w:rsidRPr="00031235">
              <w:rPr>
                <w:rFonts w:ascii="Cascadia Mono" w:hAnsi="Cascadia Mono" w:cs="Cascadia Mono"/>
                <w:color w:val="000000"/>
                <w:kern w:val="0"/>
                <w:sz w:val="19"/>
                <w:szCs w:val="19"/>
                <w:lang w:val="en-US"/>
              </w:rPr>
              <w:t xml:space="preserve"> UpdateDataBaseFrom24To25(</w:t>
            </w:r>
            <w:proofErr w:type="spellStart"/>
            <w:r w:rsidRPr="00031235">
              <w:rPr>
                <w:rFonts w:ascii="Cascadia Mono" w:hAnsi="Cascadia Mono" w:cs="Cascadia Mono"/>
                <w:color w:val="000000"/>
                <w:kern w:val="0"/>
                <w:sz w:val="19"/>
                <w:szCs w:val="19"/>
                <w:lang w:val="en-US"/>
              </w:rPr>
              <w:t>TTorModuleInitialInfo</w:t>
            </w:r>
            <w:proofErr w:type="spellEnd"/>
            <w:r w:rsidRPr="00031235">
              <w:rPr>
                <w:rFonts w:ascii="Cascadia Mono" w:hAnsi="Cascadia Mono" w:cs="Cascadia Mono"/>
                <w:color w:val="000000"/>
                <w:kern w:val="0"/>
                <w:sz w:val="19"/>
                <w:szCs w:val="19"/>
                <w:lang w:val="en-US"/>
              </w:rPr>
              <w:t xml:space="preserve"> </w:t>
            </w:r>
            <w:proofErr w:type="spellStart"/>
            <w:r w:rsidRPr="00031235">
              <w:rPr>
                <w:rFonts w:ascii="Cascadia Mono" w:hAnsi="Cascadia Mono" w:cs="Cascadia Mono"/>
                <w:color w:val="000000"/>
                <w:kern w:val="0"/>
                <w:sz w:val="19"/>
                <w:szCs w:val="19"/>
                <w:lang w:val="en-US"/>
              </w:rPr>
              <w:t>moduleInfo</w:t>
            </w:r>
            <w:proofErr w:type="spellEnd"/>
            <w:r w:rsidRPr="00031235">
              <w:rPr>
                <w:rFonts w:ascii="Cascadia Mono" w:hAnsi="Cascadia Mono" w:cs="Cascadia Mono"/>
                <w:color w:val="000000"/>
                <w:kern w:val="0"/>
                <w:sz w:val="19"/>
                <w:szCs w:val="19"/>
                <w:lang w:val="en-US"/>
              </w:rPr>
              <w:t>)</w:t>
            </w:r>
          </w:p>
          <w:p w14:paraId="56876AE9"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w:t>
            </w:r>
          </w:p>
          <w:p w14:paraId="3A5DA628" w14:textId="77777777" w:rsid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 xml:space="preserve">  </w:t>
            </w:r>
            <w:r w:rsidRPr="00031235">
              <w:rPr>
                <w:rFonts w:ascii="Cascadia Mono" w:hAnsi="Cascadia Mono" w:cs="Cascadia Mono"/>
                <w:color w:val="0000FF"/>
                <w:kern w:val="0"/>
                <w:sz w:val="19"/>
                <w:szCs w:val="19"/>
                <w:lang w:val="en-US"/>
              </w:rPr>
              <w:t>bool</w:t>
            </w:r>
            <w:r w:rsidRPr="00031235">
              <w:rPr>
                <w:rFonts w:ascii="Cascadia Mono" w:hAnsi="Cascadia Mono" w:cs="Cascadia Mono"/>
                <w:color w:val="000000"/>
                <w:kern w:val="0"/>
                <w:sz w:val="19"/>
                <w:szCs w:val="19"/>
                <w:lang w:val="en-US"/>
              </w:rPr>
              <w:t xml:space="preserve"> result = </w:t>
            </w:r>
            <w:proofErr w:type="spellStart"/>
            <w:r>
              <w:rPr>
                <w:rFonts w:ascii="Cascadia Mono" w:hAnsi="Cascadia Mono" w:cs="Cascadia Mono"/>
                <w:color w:val="000000"/>
                <w:kern w:val="0"/>
                <w:sz w:val="19"/>
                <w:szCs w:val="19"/>
                <w:lang w:val="en-US"/>
              </w:rPr>
              <w:t>X</w:t>
            </w:r>
            <w:r w:rsidRPr="00031235">
              <w:rPr>
                <w:rFonts w:ascii="Cascadia Mono" w:hAnsi="Cascadia Mono" w:cs="Cascadia Mono"/>
                <w:color w:val="000000"/>
                <w:kern w:val="0"/>
                <w:sz w:val="19"/>
                <w:szCs w:val="19"/>
                <w:lang w:val="en-US"/>
              </w:rPr>
              <w:t>AppDb.DbManager.ClientDB.CheckAddColumn</w:t>
            </w:r>
            <w:proofErr w:type="spellEnd"/>
            <w:r w:rsidRPr="00031235">
              <w:rPr>
                <w:rFonts w:ascii="Cascadia Mono" w:hAnsi="Cascadia Mono" w:cs="Cascadia Mono"/>
                <w:color w:val="000000"/>
                <w:kern w:val="0"/>
                <w:sz w:val="19"/>
                <w:szCs w:val="19"/>
                <w:lang w:val="en-US"/>
              </w:rPr>
              <w:t>(</w:t>
            </w:r>
          </w:p>
          <w:p w14:paraId="241D546C" w14:textId="22D14A3E" w:rsid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031235">
              <w:rPr>
                <w:rFonts w:ascii="Cascadia Mono" w:hAnsi="Cascadia Mono" w:cs="Cascadia Mono"/>
                <w:color w:val="000000"/>
                <w:kern w:val="0"/>
                <w:sz w:val="19"/>
                <w:szCs w:val="19"/>
                <w:lang w:val="en-US"/>
              </w:rPr>
              <w:t>VoyageDailyReportDB.voy_DailyReportBunkering_Table.TableName</w:t>
            </w:r>
            <w:proofErr w:type="spellEnd"/>
            <w:r w:rsidRPr="00031235">
              <w:rPr>
                <w:rFonts w:ascii="Cascadia Mono" w:hAnsi="Cascadia Mono" w:cs="Cascadia Mono"/>
                <w:color w:val="000000"/>
                <w:kern w:val="0"/>
                <w:sz w:val="19"/>
                <w:szCs w:val="19"/>
                <w:lang w:val="en-US"/>
              </w:rPr>
              <w:t>,</w:t>
            </w:r>
          </w:p>
          <w:p w14:paraId="143C7CAB" w14:textId="47F7D78C"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031235">
              <w:rPr>
                <w:rFonts w:ascii="Cascadia Mono" w:hAnsi="Cascadia Mono" w:cs="Cascadia Mono"/>
                <w:color w:val="A31515"/>
                <w:kern w:val="0"/>
                <w:sz w:val="19"/>
                <w:szCs w:val="19"/>
                <w:lang w:val="en-US"/>
              </w:rPr>
              <w:t>"</w:t>
            </w:r>
            <w:proofErr w:type="spellStart"/>
            <w:r w:rsidRPr="00031235">
              <w:rPr>
                <w:rFonts w:ascii="Cascadia Mono" w:hAnsi="Cascadia Mono" w:cs="Cascadia Mono"/>
                <w:color w:val="A31515"/>
                <w:kern w:val="0"/>
                <w:sz w:val="19"/>
                <w:szCs w:val="19"/>
                <w:lang w:val="en-US"/>
              </w:rPr>
              <w:t>ListIndex</w:t>
            </w:r>
            <w:proofErr w:type="spellEnd"/>
            <w:r w:rsidRPr="00031235">
              <w:rPr>
                <w:rFonts w:ascii="Cascadia Mono" w:hAnsi="Cascadia Mono" w:cs="Cascadia Mono"/>
                <w:color w:val="A31515"/>
                <w:kern w:val="0"/>
                <w:sz w:val="19"/>
                <w:szCs w:val="19"/>
                <w:lang w:val="en-US"/>
              </w:rPr>
              <w:t>"</w:t>
            </w:r>
            <w:r w:rsidRPr="00031235">
              <w:rPr>
                <w:rFonts w:ascii="Cascadia Mono" w:hAnsi="Cascadia Mono" w:cs="Cascadia Mono"/>
                <w:color w:val="000000"/>
                <w:kern w:val="0"/>
                <w:sz w:val="19"/>
                <w:szCs w:val="19"/>
                <w:lang w:val="en-US"/>
              </w:rPr>
              <w:t xml:space="preserve">, </w:t>
            </w:r>
            <w:proofErr w:type="spellStart"/>
            <w:r w:rsidRPr="00031235">
              <w:rPr>
                <w:rFonts w:ascii="Cascadia Mono" w:hAnsi="Cascadia Mono" w:cs="Cascadia Mono"/>
                <w:color w:val="000000"/>
                <w:kern w:val="0"/>
                <w:sz w:val="19"/>
                <w:szCs w:val="19"/>
                <w:lang w:val="en-US"/>
              </w:rPr>
              <w:t>Tor.Classes.Enums.BOFieldTypeEnum.Integer</w:t>
            </w:r>
            <w:proofErr w:type="spellEnd"/>
            <w:r w:rsidRPr="00031235">
              <w:rPr>
                <w:rFonts w:ascii="Cascadia Mono" w:hAnsi="Cascadia Mono" w:cs="Cascadia Mono"/>
                <w:color w:val="000000"/>
                <w:kern w:val="0"/>
                <w:sz w:val="19"/>
                <w:szCs w:val="19"/>
                <w:lang w:val="en-US"/>
              </w:rPr>
              <w:t xml:space="preserve">, </w:t>
            </w:r>
            <w:r w:rsidRPr="00031235">
              <w:rPr>
                <w:rFonts w:ascii="Cascadia Mono" w:hAnsi="Cascadia Mono" w:cs="Cascadia Mono"/>
                <w:color w:val="0000FF"/>
                <w:kern w:val="0"/>
                <w:sz w:val="19"/>
                <w:szCs w:val="19"/>
                <w:lang w:val="en-US"/>
              </w:rPr>
              <w:t>true</w:t>
            </w:r>
            <w:r w:rsidRPr="00031235">
              <w:rPr>
                <w:rFonts w:ascii="Cascadia Mono" w:hAnsi="Cascadia Mono" w:cs="Cascadia Mono"/>
                <w:color w:val="000000"/>
                <w:kern w:val="0"/>
                <w:sz w:val="19"/>
                <w:szCs w:val="19"/>
                <w:lang w:val="en-US"/>
              </w:rPr>
              <w:t>, 0);</w:t>
            </w:r>
          </w:p>
          <w:p w14:paraId="6F875FE5"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p>
          <w:p w14:paraId="29EE7D83" w14:textId="77777777" w:rsid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 xml:space="preserve">  result &amp;= </w:t>
            </w:r>
            <w:proofErr w:type="spellStart"/>
            <w:r w:rsidRPr="00031235">
              <w:rPr>
                <w:rFonts w:ascii="Cascadia Mono" w:hAnsi="Cascadia Mono" w:cs="Cascadia Mono"/>
                <w:color w:val="000000"/>
                <w:kern w:val="0"/>
                <w:sz w:val="19"/>
                <w:szCs w:val="19"/>
                <w:lang w:val="en-US"/>
              </w:rPr>
              <w:t>TorAppDb.DbManager.ClientDB.CheckAddTable</w:t>
            </w:r>
            <w:proofErr w:type="spellEnd"/>
            <w:r w:rsidRPr="00031235">
              <w:rPr>
                <w:rFonts w:ascii="Cascadia Mono" w:hAnsi="Cascadia Mono" w:cs="Cascadia Mono"/>
                <w:color w:val="000000"/>
                <w:kern w:val="0"/>
                <w:sz w:val="19"/>
                <w:szCs w:val="19"/>
                <w:lang w:val="en-US"/>
              </w:rPr>
              <w:t>(</w:t>
            </w:r>
          </w:p>
          <w:p w14:paraId="3776C1BD" w14:textId="2C86193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031235">
              <w:rPr>
                <w:rFonts w:ascii="Cascadia Mono" w:hAnsi="Cascadia Mono" w:cs="Cascadia Mono"/>
                <w:color w:val="000000"/>
                <w:kern w:val="0"/>
                <w:sz w:val="19"/>
                <w:szCs w:val="19"/>
                <w:lang w:val="en-US"/>
              </w:rPr>
              <w:t>VoyageDailyReportDB.voy_DailyReportROB_Table.TableName</w:t>
            </w:r>
            <w:proofErr w:type="spellEnd"/>
            <w:r w:rsidRPr="00031235">
              <w:rPr>
                <w:rFonts w:ascii="Cascadia Mono" w:hAnsi="Cascadia Mono" w:cs="Cascadia Mono"/>
                <w:color w:val="000000"/>
                <w:kern w:val="0"/>
                <w:sz w:val="19"/>
                <w:szCs w:val="19"/>
                <w:lang w:val="en-US"/>
              </w:rPr>
              <w:t>,</w:t>
            </w:r>
          </w:p>
          <w:p w14:paraId="61F338B7"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000000"/>
                <w:kern w:val="0"/>
                <w:sz w:val="19"/>
                <w:szCs w:val="19"/>
                <w:lang w:val="en-US"/>
              </w:rPr>
              <w:t xml:space="preserve">        </w:t>
            </w:r>
            <w:r w:rsidRPr="00031235">
              <w:rPr>
                <w:rFonts w:ascii="Cascadia Mono" w:hAnsi="Cascadia Mono" w:cs="Cascadia Mono"/>
                <w:color w:val="800000"/>
                <w:kern w:val="0"/>
                <w:sz w:val="19"/>
                <w:szCs w:val="19"/>
                <w:lang w:val="en-US"/>
              </w:rPr>
              <w:t>@"[Id] [int] IDENTITY(1,1) NOT NULL,</w:t>
            </w:r>
          </w:p>
          <w:p w14:paraId="4AD3A224"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w:t>
            </w:r>
            <w:proofErr w:type="spellStart"/>
            <w:r w:rsidRPr="00031235">
              <w:rPr>
                <w:rFonts w:ascii="Cascadia Mono" w:hAnsi="Cascadia Mono" w:cs="Cascadia Mono"/>
                <w:color w:val="800000"/>
                <w:kern w:val="0"/>
                <w:sz w:val="19"/>
                <w:szCs w:val="19"/>
                <w:lang w:val="en-US"/>
              </w:rPr>
              <w:t>Id_DailyReport</w:t>
            </w:r>
            <w:proofErr w:type="spellEnd"/>
            <w:r w:rsidRPr="00031235">
              <w:rPr>
                <w:rFonts w:ascii="Cascadia Mono" w:hAnsi="Cascadia Mono" w:cs="Cascadia Mono"/>
                <w:color w:val="800000"/>
                <w:kern w:val="0"/>
                <w:sz w:val="19"/>
                <w:szCs w:val="19"/>
                <w:lang w:val="en-US"/>
              </w:rPr>
              <w:t>] [int] NOT NULL,</w:t>
            </w:r>
          </w:p>
          <w:p w14:paraId="34001ADE"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w:t>
            </w:r>
            <w:proofErr w:type="spellStart"/>
            <w:r w:rsidRPr="00031235">
              <w:rPr>
                <w:rFonts w:ascii="Cascadia Mono" w:hAnsi="Cascadia Mono" w:cs="Cascadia Mono"/>
                <w:color w:val="800000"/>
                <w:kern w:val="0"/>
                <w:sz w:val="19"/>
                <w:szCs w:val="19"/>
                <w:lang w:val="en-US"/>
              </w:rPr>
              <w:t>Id_BunkeringEvent</w:t>
            </w:r>
            <w:proofErr w:type="spellEnd"/>
            <w:r w:rsidRPr="00031235">
              <w:rPr>
                <w:rFonts w:ascii="Cascadia Mono" w:hAnsi="Cascadia Mono" w:cs="Cascadia Mono"/>
                <w:color w:val="800000"/>
                <w:kern w:val="0"/>
                <w:sz w:val="19"/>
                <w:szCs w:val="19"/>
                <w:lang w:val="en-US"/>
              </w:rPr>
              <w:t>] [int] NOT NULL,</w:t>
            </w:r>
          </w:p>
          <w:p w14:paraId="03137DAF"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w:t>
            </w:r>
            <w:proofErr w:type="spellStart"/>
            <w:r w:rsidRPr="00031235">
              <w:rPr>
                <w:rFonts w:ascii="Cascadia Mono" w:hAnsi="Cascadia Mono" w:cs="Cascadia Mono"/>
                <w:color w:val="800000"/>
                <w:kern w:val="0"/>
                <w:sz w:val="19"/>
                <w:szCs w:val="19"/>
                <w:lang w:val="en-US"/>
              </w:rPr>
              <w:t>FuelType</w:t>
            </w:r>
            <w:proofErr w:type="spellEnd"/>
            <w:r w:rsidRPr="00031235">
              <w:rPr>
                <w:rFonts w:ascii="Cascadia Mono" w:hAnsi="Cascadia Mono" w:cs="Cascadia Mono"/>
                <w:color w:val="800000"/>
                <w:kern w:val="0"/>
                <w:sz w:val="19"/>
                <w:szCs w:val="19"/>
                <w:lang w:val="en-US"/>
              </w:rPr>
              <w:t>] [int] NOT NULL,</w:t>
            </w:r>
          </w:p>
          <w:p w14:paraId="1DC95D8C" w14:textId="471E2672"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w:t>
            </w:r>
            <w:proofErr w:type="spellStart"/>
            <w:r w:rsidRPr="00031235">
              <w:rPr>
                <w:rFonts w:ascii="Cascadia Mono" w:hAnsi="Cascadia Mono" w:cs="Cascadia Mono"/>
                <w:color w:val="800000"/>
                <w:kern w:val="0"/>
                <w:sz w:val="19"/>
                <w:szCs w:val="19"/>
                <w:lang w:val="en-US"/>
              </w:rPr>
              <w:t>LeftoverQuantity</w:t>
            </w:r>
            <w:proofErr w:type="spellEnd"/>
            <w:r w:rsidRPr="00031235">
              <w:rPr>
                <w:rFonts w:ascii="Cascadia Mono" w:hAnsi="Cascadia Mono" w:cs="Cascadia Mono"/>
                <w:color w:val="800000"/>
                <w:kern w:val="0"/>
                <w:sz w:val="19"/>
                <w:szCs w:val="19"/>
                <w:lang w:val="en-US"/>
              </w:rPr>
              <w:t xml:space="preserve">] [decimal](18, </w:t>
            </w:r>
            <w:r w:rsidR="00FE4784">
              <w:rPr>
                <w:rFonts w:ascii="Cascadia Mono" w:hAnsi="Cascadia Mono" w:cs="Cascadia Mono"/>
                <w:color w:val="800000"/>
                <w:kern w:val="0"/>
                <w:sz w:val="19"/>
                <w:szCs w:val="19"/>
                <w:lang w:val="en-US"/>
              </w:rPr>
              <w:t>4</w:t>
            </w:r>
            <w:r w:rsidRPr="00031235">
              <w:rPr>
                <w:rFonts w:ascii="Cascadia Mono" w:hAnsi="Cascadia Mono" w:cs="Cascadia Mono"/>
                <w:color w:val="800000"/>
                <w:kern w:val="0"/>
                <w:sz w:val="19"/>
                <w:szCs w:val="19"/>
                <w:lang w:val="en-US"/>
              </w:rPr>
              <w:t>) NOT NULL,</w:t>
            </w:r>
          </w:p>
          <w:p w14:paraId="51167577"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CONSTRAINT [</w:t>
            </w:r>
            <w:proofErr w:type="spellStart"/>
            <w:r w:rsidRPr="00031235">
              <w:rPr>
                <w:rFonts w:ascii="Cascadia Mono" w:hAnsi="Cascadia Mono" w:cs="Cascadia Mono"/>
                <w:color w:val="800000"/>
                <w:kern w:val="0"/>
                <w:sz w:val="19"/>
                <w:szCs w:val="19"/>
                <w:lang w:val="en-US"/>
              </w:rPr>
              <w:t>PK_voy_DailyReportROB</w:t>
            </w:r>
            <w:proofErr w:type="spellEnd"/>
            <w:r w:rsidRPr="00031235">
              <w:rPr>
                <w:rFonts w:ascii="Cascadia Mono" w:hAnsi="Cascadia Mono" w:cs="Cascadia Mono"/>
                <w:color w:val="800000"/>
                <w:kern w:val="0"/>
                <w:sz w:val="19"/>
                <w:szCs w:val="19"/>
                <w:lang w:val="en-US"/>
              </w:rPr>
              <w:t>] PRIMARY KEY CLUSTERED</w:t>
            </w:r>
          </w:p>
          <w:p w14:paraId="65A52A26"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w:t>
            </w:r>
          </w:p>
          <w:p w14:paraId="0C4EDE6E" w14:textId="77777777" w:rsidR="00031235" w:rsidRPr="00031235" w:rsidRDefault="00031235" w:rsidP="00CD2F01">
            <w:pPr>
              <w:autoSpaceDE w:val="0"/>
              <w:autoSpaceDN w:val="0"/>
              <w:adjustRightInd w:val="0"/>
              <w:spacing w:line="240" w:lineRule="auto"/>
              <w:rPr>
                <w:rFonts w:ascii="Cascadia Mono" w:hAnsi="Cascadia Mono" w:cs="Cascadia Mono"/>
                <w:color w:val="800000"/>
                <w:kern w:val="0"/>
                <w:sz w:val="19"/>
                <w:szCs w:val="19"/>
                <w:lang w:val="en-US"/>
              </w:rPr>
            </w:pPr>
            <w:r w:rsidRPr="00031235">
              <w:rPr>
                <w:rFonts w:ascii="Cascadia Mono" w:hAnsi="Cascadia Mono" w:cs="Cascadia Mono"/>
                <w:color w:val="800000"/>
                <w:kern w:val="0"/>
                <w:sz w:val="19"/>
                <w:szCs w:val="19"/>
                <w:lang w:val="en-US"/>
              </w:rPr>
              <w:t xml:space="preserve">            [Id] ASC</w:t>
            </w:r>
          </w:p>
          <w:p w14:paraId="48B7E7A5"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800000"/>
                <w:kern w:val="0"/>
                <w:sz w:val="19"/>
                <w:szCs w:val="19"/>
                <w:lang w:val="en-US"/>
              </w:rPr>
              <w:t xml:space="preserve">        ) WITH (PAD_INDEX = OFF, STATISTICS_NORECOMPUTE = OFF, IGNORE_DUP_KEY = OFF, ALLOW_ROW_LOCKS = ON, ALLOW_PAGE_LOCKS = ON) ON [PRIMARY]"</w:t>
            </w:r>
            <w:r w:rsidRPr="00031235">
              <w:rPr>
                <w:rFonts w:ascii="Cascadia Mono" w:hAnsi="Cascadia Mono" w:cs="Cascadia Mono"/>
                <w:color w:val="000000"/>
                <w:kern w:val="0"/>
                <w:sz w:val="19"/>
                <w:szCs w:val="19"/>
                <w:lang w:val="en-US"/>
              </w:rPr>
              <w:t>,</w:t>
            </w:r>
          </w:p>
          <w:p w14:paraId="4081201B" w14:textId="0FC12F34" w:rsid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 xml:space="preserve">        </w:t>
            </w:r>
            <w:r w:rsidRPr="00B77289">
              <w:rPr>
                <w:rFonts w:ascii="Cascadia Mono" w:hAnsi="Cascadia Mono" w:cs="Cascadia Mono"/>
                <w:color w:val="008000"/>
                <w:kern w:val="0"/>
                <w:sz w:val="19"/>
                <w:szCs w:val="19"/>
                <w:lang w:val="en-US"/>
              </w:rPr>
              <w:t>//</w:t>
            </w:r>
            <w:r>
              <w:rPr>
                <w:rFonts w:ascii="Cascadia Mono" w:hAnsi="Cascadia Mono" w:cs="Cascadia Mono"/>
                <w:color w:val="008000"/>
                <w:kern w:val="0"/>
                <w:sz w:val="19"/>
                <w:szCs w:val="19"/>
                <w:lang w:val="en-US"/>
              </w:rPr>
              <w:t xml:space="preserve"> Index fields</w:t>
            </w:r>
          </w:p>
          <w:p w14:paraId="523E7BEF" w14:textId="5FDE942D"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FF"/>
                <w:kern w:val="0"/>
                <w:sz w:val="19"/>
                <w:szCs w:val="19"/>
                <w:lang w:val="en-US"/>
              </w:rPr>
              <w:t xml:space="preserve">        </w:t>
            </w:r>
            <w:r w:rsidRPr="00031235">
              <w:rPr>
                <w:rFonts w:ascii="Cascadia Mono" w:hAnsi="Cascadia Mono" w:cs="Cascadia Mono"/>
                <w:color w:val="0000FF"/>
                <w:kern w:val="0"/>
                <w:sz w:val="19"/>
                <w:szCs w:val="19"/>
                <w:lang w:val="en-US"/>
              </w:rPr>
              <w:t>new</w:t>
            </w:r>
            <w:r w:rsidRPr="00031235">
              <w:rPr>
                <w:rFonts w:ascii="Cascadia Mono" w:hAnsi="Cascadia Mono" w:cs="Cascadia Mono"/>
                <w:color w:val="000000"/>
                <w:kern w:val="0"/>
                <w:sz w:val="19"/>
                <w:szCs w:val="19"/>
                <w:lang w:val="en-US"/>
              </w:rPr>
              <w:t xml:space="preserve"> </w:t>
            </w:r>
            <w:r w:rsidRPr="00031235">
              <w:rPr>
                <w:rFonts w:ascii="Cascadia Mono" w:hAnsi="Cascadia Mono" w:cs="Cascadia Mono"/>
                <w:color w:val="0000FF"/>
                <w:kern w:val="0"/>
                <w:sz w:val="19"/>
                <w:szCs w:val="19"/>
                <w:lang w:val="en-US"/>
              </w:rPr>
              <w:t>string</w:t>
            </w:r>
            <w:r w:rsidRPr="00031235">
              <w:rPr>
                <w:rFonts w:ascii="Cascadia Mono" w:hAnsi="Cascadia Mono" w:cs="Cascadia Mono"/>
                <w:color w:val="000000"/>
                <w:kern w:val="0"/>
                <w:sz w:val="19"/>
                <w:szCs w:val="19"/>
                <w:lang w:val="en-US"/>
              </w:rPr>
              <w:t>[]</w:t>
            </w:r>
          </w:p>
          <w:p w14:paraId="4225553E"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 xml:space="preserve">        {</w:t>
            </w:r>
          </w:p>
          <w:p w14:paraId="2D440810"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 xml:space="preserve">            VoyageDailyReportDB.voy_DailyReportROB_Table.Id_DailyReport.Name,</w:t>
            </w:r>
          </w:p>
          <w:p w14:paraId="25F60DCE" w14:textId="77777777" w:rsidR="00031235" w:rsidRPr="00031235" w:rsidRDefault="00031235" w:rsidP="00CD2F01">
            <w:pPr>
              <w:autoSpaceDE w:val="0"/>
              <w:autoSpaceDN w:val="0"/>
              <w:adjustRightInd w:val="0"/>
              <w:spacing w:line="240" w:lineRule="auto"/>
              <w:rPr>
                <w:rFonts w:ascii="Cascadia Mono" w:hAnsi="Cascadia Mono" w:cs="Cascadia Mono"/>
                <w:color w:val="000000"/>
                <w:kern w:val="0"/>
                <w:sz w:val="19"/>
                <w:szCs w:val="19"/>
                <w:lang w:val="en-US"/>
              </w:rPr>
            </w:pPr>
            <w:r w:rsidRPr="00031235">
              <w:rPr>
                <w:rFonts w:ascii="Cascadia Mono" w:hAnsi="Cascadia Mono" w:cs="Cascadia Mono"/>
                <w:color w:val="000000"/>
                <w:kern w:val="0"/>
                <w:sz w:val="19"/>
                <w:szCs w:val="19"/>
                <w:lang w:val="en-US"/>
              </w:rPr>
              <w:t xml:space="preserve">            VoyageDailyReportDB.voy_DailyReportROB_Table.Id_BunkeringEvent.Name</w:t>
            </w:r>
          </w:p>
          <w:p w14:paraId="6B7C4FF4" w14:textId="77777777" w:rsidR="00031235" w:rsidRDefault="00031235" w:rsidP="00CD2F01">
            <w:pPr>
              <w:autoSpaceDE w:val="0"/>
              <w:autoSpaceDN w:val="0"/>
              <w:adjustRightInd w:val="0"/>
              <w:spacing w:line="240" w:lineRule="auto"/>
              <w:rPr>
                <w:rFonts w:ascii="Cascadia Mono" w:hAnsi="Cascadia Mono" w:cs="Cascadia Mono"/>
                <w:color w:val="000000"/>
                <w:kern w:val="0"/>
                <w:sz w:val="19"/>
                <w:szCs w:val="19"/>
              </w:rPr>
            </w:pPr>
            <w:r w:rsidRPr="00031235">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w:t>
            </w:r>
          </w:p>
          <w:p w14:paraId="1B1445B8" w14:textId="77777777" w:rsidR="00031235" w:rsidRDefault="00031235" w:rsidP="00CD2F01">
            <w:pPr>
              <w:autoSpaceDE w:val="0"/>
              <w:autoSpaceDN w:val="0"/>
              <w:adjustRightInd w:val="0"/>
              <w:spacing w:line="240" w:lineRule="auto"/>
              <w:rPr>
                <w:rFonts w:ascii="Cascadia Mono" w:hAnsi="Cascadia Mono" w:cs="Cascadia Mono"/>
                <w:color w:val="000000"/>
                <w:kern w:val="0"/>
                <w:sz w:val="19"/>
                <w:szCs w:val="19"/>
              </w:rPr>
            </w:pPr>
          </w:p>
          <w:p w14:paraId="73C363E8" w14:textId="77777777" w:rsidR="00031235" w:rsidRDefault="00031235" w:rsidP="00CD2F01">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result;</w:t>
            </w:r>
          </w:p>
          <w:p w14:paraId="2109C2EC" w14:textId="77777777" w:rsidR="00031235" w:rsidRPr="0021319E" w:rsidRDefault="00031235" w:rsidP="00CD2F01">
            <w:pPr>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051358D5" w14:textId="57F205B8" w:rsidR="00FE4784" w:rsidRPr="0021319E" w:rsidRDefault="00F85B6E" w:rsidP="00CD2F01">
            <w:pPr>
              <w:spacing w:line="240" w:lineRule="auto"/>
              <w:rPr>
                <w:rFonts w:ascii="Cascadia Mono" w:hAnsi="Cascadia Mono" w:cs="Cascadia Mono"/>
                <w:color w:val="008000"/>
                <w:kern w:val="0"/>
                <w:sz w:val="19"/>
                <w:szCs w:val="19"/>
              </w:rPr>
            </w:pPr>
            <w:r w:rsidRPr="0021319E">
              <w:rPr>
                <w:rFonts w:ascii="Cascadia Mono" w:hAnsi="Cascadia Mono" w:cs="Cascadia Mono"/>
                <w:color w:val="008000"/>
                <w:kern w:val="0"/>
                <w:sz w:val="19"/>
                <w:szCs w:val="19"/>
              </w:rPr>
              <w:t>// …</w:t>
            </w:r>
          </w:p>
          <w:p w14:paraId="701679EB" w14:textId="1B0A3DDC" w:rsidR="00F85B6E" w:rsidRPr="005750DD" w:rsidRDefault="00F85B6E" w:rsidP="00CD2F01">
            <w:pPr>
              <w:spacing w:line="240" w:lineRule="auto"/>
              <w:rPr>
                <w:rFonts w:ascii="Cascadia Mono" w:hAnsi="Cascadia Mono" w:cs="Cascadia Mono"/>
                <w:color w:val="000000"/>
                <w:kern w:val="0"/>
                <w:sz w:val="19"/>
                <w:szCs w:val="19"/>
              </w:rPr>
            </w:pPr>
            <w:r w:rsidRPr="005750DD">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Pr>
              <w:t>При реалзиации было</w:t>
            </w:r>
            <w:r w:rsidRPr="005750DD">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Pr>
              <w:t>добавлено</w:t>
            </w:r>
            <w:r w:rsidRPr="005750DD">
              <w:rPr>
                <w:rFonts w:ascii="Cascadia Mono" w:hAnsi="Cascadia Mono" w:cs="Cascadia Mono"/>
                <w:color w:val="008000"/>
                <w:kern w:val="0"/>
                <w:sz w:val="19"/>
                <w:szCs w:val="19"/>
              </w:rPr>
              <w:t xml:space="preserve"> </w:t>
            </w:r>
            <w:r>
              <w:rPr>
                <w:rFonts w:ascii="Cascadia Mono" w:hAnsi="Cascadia Mono" w:cs="Cascadia Mono"/>
                <w:color w:val="008000"/>
                <w:kern w:val="0"/>
                <w:sz w:val="19"/>
                <w:szCs w:val="19"/>
              </w:rPr>
              <w:t>позже</w:t>
            </w:r>
          </w:p>
          <w:p w14:paraId="7A6168A8" w14:textId="77777777" w:rsidR="00FE4784" w:rsidRPr="00FE4784" w:rsidRDefault="00FE4784" w:rsidP="00CD2F01">
            <w:pPr>
              <w:autoSpaceDE w:val="0"/>
              <w:autoSpaceDN w:val="0"/>
              <w:adjustRightInd w:val="0"/>
              <w:spacing w:line="240" w:lineRule="auto"/>
              <w:rPr>
                <w:rFonts w:ascii="Cascadia Mono" w:hAnsi="Cascadia Mono" w:cs="Cascadia Mono"/>
                <w:color w:val="000000"/>
                <w:kern w:val="0"/>
                <w:sz w:val="19"/>
                <w:szCs w:val="19"/>
                <w:lang w:val="en-US"/>
              </w:rPr>
            </w:pPr>
            <w:r w:rsidRPr="00FE4784">
              <w:rPr>
                <w:rFonts w:ascii="Cascadia Mono" w:hAnsi="Cascadia Mono" w:cs="Cascadia Mono"/>
                <w:color w:val="0000FF"/>
                <w:kern w:val="0"/>
                <w:sz w:val="19"/>
                <w:szCs w:val="19"/>
                <w:lang w:val="en-US"/>
              </w:rPr>
              <w:t>static</w:t>
            </w:r>
            <w:r w:rsidRPr="00FE4784">
              <w:rPr>
                <w:rFonts w:ascii="Cascadia Mono" w:hAnsi="Cascadia Mono" w:cs="Cascadia Mono"/>
                <w:color w:val="000000"/>
                <w:kern w:val="0"/>
                <w:sz w:val="19"/>
                <w:szCs w:val="19"/>
                <w:lang w:val="en-US"/>
              </w:rPr>
              <w:t xml:space="preserve"> </w:t>
            </w:r>
            <w:r w:rsidRPr="00FE4784">
              <w:rPr>
                <w:rFonts w:ascii="Cascadia Mono" w:hAnsi="Cascadia Mono" w:cs="Cascadia Mono"/>
                <w:color w:val="0000FF"/>
                <w:kern w:val="0"/>
                <w:sz w:val="19"/>
                <w:szCs w:val="19"/>
                <w:lang w:val="en-US"/>
              </w:rPr>
              <w:t>bool</w:t>
            </w:r>
            <w:r w:rsidRPr="00FE4784">
              <w:rPr>
                <w:rFonts w:ascii="Cascadia Mono" w:hAnsi="Cascadia Mono" w:cs="Cascadia Mono"/>
                <w:color w:val="000000"/>
                <w:kern w:val="0"/>
                <w:sz w:val="19"/>
                <w:szCs w:val="19"/>
                <w:lang w:val="en-US"/>
              </w:rPr>
              <w:t xml:space="preserve"> UpdateDataBaseFrom27To28(</w:t>
            </w:r>
            <w:proofErr w:type="spellStart"/>
            <w:r w:rsidRPr="00FE4784">
              <w:rPr>
                <w:rFonts w:ascii="Cascadia Mono" w:hAnsi="Cascadia Mono" w:cs="Cascadia Mono"/>
                <w:color w:val="000000"/>
                <w:kern w:val="0"/>
                <w:sz w:val="19"/>
                <w:szCs w:val="19"/>
                <w:lang w:val="en-US"/>
              </w:rPr>
              <w:t>TTorModuleInitialInfo</w:t>
            </w:r>
            <w:proofErr w:type="spellEnd"/>
            <w:r w:rsidRPr="00FE4784">
              <w:rPr>
                <w:rFonts w:ascii="Cascadia Mono" w:hAnsi="Cascadia Mono" w:cs="Cascadia Mono"/>
                <w:color w:val="000000"/>
                <w:kern w:val="0"/>
                <w:sz w:val="19"/>
                <w:szCs w:val="19"/>
                <w:lang w:val="en-US"/>
              </w:rPr>
              <w:t xml:space="preserve"> </w:t>
            </w:r>
            <w:proofErr w:type="spellStart"/>
            <w:r w:rsidRPr="00FE4784">
              <w:rPr>
                <w:rFonts w:ascii="Cascadia Mono" w:hAnsi="Cascadia Mono" w:cs="Cascadia Mono"/>
                <w:color w:val="000000"/>
                <w:kern w:val="0"/>
                <w:sz w:val="19"/>
                <w:szCs w:val="19"/>
                <w:lang w:val="en-US"/>
              </w:rPr>
              <w:t>moduleInfo</w:t>
            </w:r>
            <w:proofErr w:type="spellEnd"/>
            <w:r w:rsidRPr="00FE4784">
              <w:rPr>
                <w:rFonts w:ascii="Cascadia Mono" w:hAnsi="Cascadia Mono" w:cs="Cascadia Mono"/>
                <w:color w:val="000000"/>
                <w:kern w:val="0"/>
                <w:sz w:val="19"/>
                <w:szCs w:val="19"/>
                <w:lang w:val="en-US"/>
              </w:rPr>
              <w:t>)</w:t>
            </w:r>
          </w:p>
          <w:p w14:paraId="05F8F935" w14:textId="77777777" w:rsidR="00FE4784" w:rsidRPr="00FE4784" w:rsidRDefault="00FE4784" w:rsidP="00CD2F01">
            <w:pPr>
              <w:autoSpaceDE w:val="0"/>
              <w:autoSpaceDN w:val="0"/>
              <w:adjustRightInd w:val="0"/>
              <w:spacing w:line="240" w:lineRule="auto"/>
              <w:rPr>
                <w:rFonts w:ascii="Cascadia Mono" w:hAnsi="Cascadia Mono" w:cs="Cascadia Mono"/>
                <w:color w:val="000000"/>
                <w:kern w:val="0"/>
                <w:sz w:val="19"/>
                <w:szCs w:val="19"/>
                <w:lang w:val="en-US"/>
              </w:rPr>
            </w:pPr>
            <w:r w:rsidRPr="00FE4784">
              <w:rPr>
                <w:rFonts w:ascii="Cascadia Mono" w:hAnsi="Cascadia Mono" w:cs="Cascadia Mono"/>
                <w:color w:val="000000"/>
                <w:kern w:val="0"/>
                <w:sz w:val="19"/>
                <w:szCs w:val="19"/>
                <w:lang w:val="en-US"/>
              </w:rPr>
              <w:t>{</w:t>
            </w:r>
          </w:p>
          <w:p w14:paraId="650F826A" w14:textId="77777777" w:rsidR="00FE4784" w:rsidRDefault="00FE4784" w:rsidP="00CD2F01">
            <w:pPr>
              <w:autoSpaceDE w:val="0"/>
              <w:autoSpaceDN w:val="0"/>
              <w:adjustRightInd w:val="0"/>
              <w:spacing w:line="240" w:lineRule="auto"/>
              <w:rPr>
                <w:rFonts w:ascii="Cascadia Mono" w:hAnsi="Cascadia Mono" w:cs="Cascadia Mono"/>
                <w:color w:val="000000"/>
                <w:kern w:val="0"/>
                <w:sz w:val="19"/>
                <w:szCs w:val="19"/>
                <w:lang w:val="en-US"/>
              </w:rPr>
            </w:pPr>
            <w:r w:rsidRPr="00FE4784">
              <w:rPr>
                <w:rFonts w:ascii="Cascadia Mono" w:hAnsi="Cascadia Mono" w:cs="Cascadia Mono"/>
                <w:color w:val="000000"/>
                <w:kern w:val="0"/>
                <w:sz w:val="19"/>
                <w:szCs w:val="19"/>
                <w:lang w:val="en-US"/>
              </w:rPr>
              <w:t xml:space="preserve">    </w:t>
            </w:r>
            <w:r w:rsidRPr="00FE4784">
              <w:rPr>
                <w:rFonts w:ascii="Cascadia Mono" w:hAnsi="Cascadia Mono" w:cs="Cascadia Mono"/>
                <w:color w:val="0000FF"/>
                <w:kern w:val="0"/>
                <w:sz w:val="19"/>
                <w:szCs w:val="19"/>
                <w:lang w:val="en-US"/>
              </w:rPr>
              <w:t>return</w:t>
            </w:r>
            <w:r w:rsidRPr="00FE4784">
              <w:rPr>
                <w:rFonts w:ascii="Cascadia Mono" w:hAnsi="Cascadia Mono" w:cs="Cascadia Mono"/>
                <w:color w:val="000000"/>
                <w:kern w:val="0"/>
                <w:sz w:val="19"/>
                <w:szCs w:val="19"/>
                <w:lang w:val="en-US"/>
              </w:rPr>
              <w:t xml:space="preserve"> </w:t>
            </w:r>
            <w:proofErr w:type="spellStart"/>
            <w:r>
              <w:rPr>
                <w:rFonts w:ascii="Cascadia Mono" w:hAnsi="Cascadia Mono" w:cs="Cascadia Mono"/>
                <w:color w:val="000000"/>
                <w:kern w:val="0"/>
                <w:sz w:val="19"/>
                <w:szCs w:val="19"/>
                <w:lang w:val="en-US"/>
              </w:rPr>
              <w:t>X</w:t>
            </w:r>
            <w:r w:rsidRPr="00FE4784">
              <w:rPr>
                <w:rFonts w:ascii="Cascadia Mono" w:hAnsi="Cascadia Mono" w:cs="Cascadia Mono"/>
                <w:color w:val="000000"/>
                <w:kern w:val="0"/>
                <w:sz w:val="19"/>
                <w:szCs w:val="19"/>
                <w:lang w:val="en-US"/>
              </w:rPr>
              <w:t>AppDb.DbManager.ClientDB.CheckAddColumn</w:t>
            </w:r>
            <w:proofErr w:type="spellEnd"/>
            <w:r w:rsidRPr="00FE4784">
              <w:rPr>
                <w:rFonts w:ascii="Cascadia Mono" w:hAnsi="Cascadia Mono" w:cs="Cascadia Mono"/>
                <w:color w:val="000000"/>
                <w:kern w:val="0"/>
                <w:sz w:val="19"/>
                <w:szCs w:val="19"/>
                <w:lang w:val="en-US"/>
              </w:rPr>
              <w:t>(</w:t>
            </w:r>
            <w:r w:rsidRPr="00FE4784">
              <w:rPr>
                <w:rFonts w:ascii="Cascadia Mono" w:hAnsi="Cascadia Mono" w:cs="Cascadia Mono"/>
                <w:color w:val="A31515"/>
                <w:kern w:val="0"/>
                <w:sz w:val="19"/>
                <w:szCs w:val="19"/>
                <w:lang w:val="en-US"/>
              </w:rPr>
              <w:t>"</w:t>
            </w:r>
            <w:proofErr w:type="spellStart"/>
            <w:r w:rsidRPr="00FE4784">
              <w:rPr>
                <w:rFonts w:ascii="Cascadia Mono" w:hAnsi="Cascadia Mono" w:cs="Cascadia Mono"/>
                <w:color w:val="A31515"/>
                <w:kern w:val="0"/>
                <w:sz w:val="19"/>
                <w:szCs w:val="19"/>
                <w:lang w:val="en-US"/>
              </w:rPr>
              <w:t>voy_DailyReportROB</w:t>
            </w:r>
            <w:proofErr w:type="spellEnd"/>
            <w:r w:rsidRPr="00FE4784">
              <w:rPr>
                <w:rFonts w:ascii="Cascadia Mono" w:hAnsi="Cascadia Mono" w:cs="Cascadia Mono"/>
                <w:color w:val="A31515"/>
                <w:kern w:val="0"/>
                <w:sz w:val="19"/>
                <w:szCs w:val="19"/>
                <w:lang w:val="en-US"/>
              </w:rPr>
              <w:t>"</w:t>
            </w:r>
            <w:r w:rsidRPr="00FE4784">
              <w:rPr>
                <w:rFonts w:ascii="Cascadia Mono" w:hAnsi="Cascadia Mono" w:cs="Cascadia Mono"/>
                <w:color w:val="000000"/>
                <w:kern w:val="0"/>
                <w:sz w:val="19"/>
                <w:szCs w:val="19"/>
                <w:lang w:val="en-US"/>
              </w:rPr>
              <w:t>,</w:t>
            </w:r>
          </w:p>
          <w:p w14:paraId="3B7D299D" w14:textId="34B0FECA" w:rsidR="00FE4784" w:rsidRPr="00FE4784" w:rsidRDefault="00FE4784" w:rsidP="00CD2F01">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FE4784">
              <w:rPr>
                <w:rFonts w:ascii="Cascadia Mono" w:hAnsi="Cascadia Mono" w:cs="Cascadia Mono"/>
                <w:color w:val="000000"/>
                <w:kern w:val="0"/>
                <w:sz w:val="19"/>
                <w:szCs w:val="19"/>
                <w:lang w:val="en-US"/>
              </w:rPr>
              <w:t xml:space="preserve"> </w:t>
            </w:r>
            <w:r w:rsidRPr="00FE4784">
              <w:rPr>
                <w:rFonts w:ascii="Cascadia Mono" w:hAnsi="Cascadia Mono" w:cs="Cascadia Mono"/>
                <w:color w:val="A31515"/>
                <w:kern w:val="0"/>
                <w:sz w:val="19"/>
                <w:szCs w:val="19"/>
                <w:lang w:val="en-US"/>
              </w:rPr>
              <w:t>"</w:t>
            </w:r>
            <w:proofErr w:type="spellStart"/>
            <w:r w:rsidRPr="00FE4784">
              <w:rPr>
                <w:rFonts w:ascii="Cascadia Mono" w:hAnsi="Cascadia Mono" w:cs="Cascadia Mono"/>
                <w:color w:val="A31515"/>
                <w:kern w:val="0"/>
                <w:sz w:val="19"/>
                <w:szCs w:val="19"/>
                <w:lang w:val="en-US"/>
              </w:rPr>
              <w:t>AddBunkeringIndex</w:t>
            </w:r>
            <w:proofErr w:type="spellEnd"/>
            <w:r w:rsidRPr="00FE4784">
              <w:rPr>
                <w:rFonts w:ascii="Cascadia Mono" w:hAnsi="Cascadia Mono" w:cs="Cascadia Mono"/>
                <w:color w:val="A31515"/>
                <w:kern w:val="0"/>
                <w:sz w:val="19"/>
                <w:szCs w:val="19"/>
                <w:lang w:val="en-US"/>
              </w:rPr>
              <w:t>"</w:t>
            </w:r>
            <w:r w:rsidRPr="00FE4784">
              <w:rPr>
                <w:rFonts w:ascii="Cascadia Mono" w:hAnsi="Cascadia Mono" w:cs="Cascadia Mono"/>
                <w:color w:val="000000"/>
                <w:kern w:val="0"/>
                <w:sz w:val="19"/>
                <w:szCs w:val="19"/>
                <w:lang w:val="en-US"/>
              </w:rPr>
              <w:t xml:space="preserve">, </w:t>
            </w:r>
            <w:proofErr w:type="spellStart"/>
            <w:r w:rsidRPr="00FE4784">
              <w:rPr>
                <w:rFonts w:ascii="Cascadia Mono" w:hAnsi="Cascadia Mono" w:cs="Cascadia Mono"/>
                <w:color w:val="000000"/>
                <w:kern w:val="0"/>
                <w:sz w:val="19"/>
                <w:szCs w:val="19"/>
                <w:lang w:val="en-US"/>
              </w:rPr>
              <w:t>Tor.Classes.Enums.BOFieldTypeEnum.Integer</w:t>
            </w:r>
            <w:proofErr w:type="spellEnd"/>
            <w:r w:rsidRPr="00FE4784">
              <w:rPr>
                <w:rFonts w:ascii="Cascadia Mono" w:hAnsi="Cascadia Mono" w:cs="Cascadia Mono"/>
                <w:color w:val="000000"/>
                <w:kern w:val="0"/>
                <w:sz w:val="19"/>
                <w:szCs w:val="19"/>
                <w:lang w:val="en-US"/>
              </w:rPr>
              <w:t xml:space="preserve">, </w:t>
            </w:r>
            <w:r w:rsidRPr="00FE4784">
              <w:rPr>
                <w:rFonts w:ascii="Cascadia Mono" w:hAnsi="Cascadia Mono" w:cs="Cascadia Mono"/>
                <w:color w:val="0000FF"/>
                <w:kern w:val="0"/>
                <w:sz w:val="19"/>
                <w:szCs w:val="19"/>
                <w:lang w:val="en-US"/>
              </w:rPr>
              <w:t>true</w:t>
            </w:r>
            <w:r w:rsidRPr="00FE4784">
              <w:rPr>
                <w:rFonts w:ascii="Cascadia Mono" w:hAnsi="Cascadia Mono" w:cs="Cascadia Mono"/>
                <w:color w:val="000000"/>
                <w:kern w:val="0"/>
                <w:sz w:val="19"/>
                <w:szCs w:val="19"/>
                <w:lang w:val="en-US"/>
              </w:rPr>
              <w:t>, 0);</w:t>
            </w:r>
          </w:p>
          <w:p w14:paraId="7725B568" w14:textId="4BB25130" w:rsidR="00FE4784" w:rsidRPr="00FE4784" w:rsidRDefault="00FE4784" w:rsidP="00CD2F01">
            <w:pPr>
              <w:spacing w:line="240" w:lineRule="auto"/>
              <w:rPr>
                <w:lang w:val="en-US"/>
              </w:rPr>
            </w:pPr>
            <w:r>
              <w:rPr>
                <w:rFonts w:ascii="Cascadia Mono" w:hAnsi="Cascadia Mono" w:cs="Cascadia Mono"/>
                <w:color w:val="000000"/>
                <w:kern w:val="0"/>
                <w:sz w:val="19"/>
                <w:szCs w:val="19"/>
              </w:rPr>
              <w:t>}</w:t>
            </w:r>
          </w:p>
        </w:tc>
      </w:tr>
    </w:tbl>
    <w:p w14:paraId="5BF576C6" w14:textId="77777777" w:rsidR="00031235" w:rsidRPr="006A5C76" w:rsidRDefault="00031235" w:rsidP="00031235">
      <w:pPr>
        <w:rPr>
          <w:lang w:val="en-US"/>
        </w:rPr>
      </w:pPr>
    </w:p>
    <w:p w14:paraId="4B477906" w14:textId="49DB80FA" w:rsidR="00CF6918" w:rsidRPr="00CF6918" w:rsidRDefault="00CF6918" w:rsidP="00C80FB4">
      <w:pPr>
        <w:pStyle w:val="Normal-Text"/>
      </w:pPr>
      <w:r>
        <w:lastRenderedPageBreak/>
        <w:t xml:space="preserve">В дизайнере на карточку ежедневного отчёта добавим блок </w:t>
      </w:r>
      <w:r>
        <w:rPr>
          <w:lang w:val="en-US"/>
        </w:rPr>
        <w:t>ROB</w:t>
      </w:r>
      <w:r w:rsidRPr="00CF6918">
        <w:t xml:space="preserve"> </w:t>
      </w:r>
      <w:r>
        <w:rPr>
          <w:lang w:val="en-US"/>
        </w:rPr>
        <w:t>Details</w:t>
      </w:r>
      <w:r>
        <w:t xml:space="preserve"> согласно макету</w:t>
      </w:r>
      <w:r w:rsidR="00C80FB4">
        <w:t xml:space="preserve"> (</w:t>
      </w:r>
      <w:r w:rsidR="00C80FB4">
        <w:fldChar w:fldCharType="begin"/>
      </w:r>
      <w:r w:rsidR="00C80FB4">
        <w:instrText xml:space="preserve"> REF _Ref169403997 \h </w:instrText>
      </w:r>
      <w:r w:rsidR="00C80FB4">
        <w:fldChar w:fldCharType="separate"/>
      </w:r>
      <w:r w:rsidR="002E4688">
        <w:t xml:space="preserve">Рисунок </w:t>
      </w:r>
      <w:r w:rsidR="002E4688">
        <w:rPr>
          <w:noProof/>
        </w:rPr>
        <w:t>5</w:t>
      </w:r>
      <w:r w:rsidR="00C80FB4">
        <w:fldChar w:fldCharType="end"/>
      </w:r>
      <w:r w:rsidR="00C80FB4">
        <w:t>)</w:t>
      </w:r>
      <w:r>
        <w:t>. В сам блок добавим только лейблы с названиями заголовков «столбцов» в виде текста. Остальные элементы интерфейса будем добавлять программно.</w:t>
      </w:r>
    </w:p>
    <w:p w14:paraId="5823BFF2" w14:textId="77777777" w:rsidR="006F7B6F" w:rsidRDefault="00CF6918" w:rsidP="006F7B6F">
      <w:pPr>
        <w:keepNext/>
        <w:jc w:val="center"/>
      </w:pPr>
      <w:r w:rsidRPr="00CF6918">
        <w:rPr>
          <w:noProof/>
          <w:lang w:eastAsia="ru-RU"/>
        </w:rPr>
        <w:drawing>
          <wp:inline distT="0" distB="0" distL="0" distR="0" wp14:anchorId="5FC6D038" wp14:editId="3F8E59B0">
            <wp:extent cx="4433309" cy="3170712"/>
            <wp:effectExtent l="0" t="0" r="5715" b="0"/>
            <wp:docPr id="159655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51135" name="Picture 1"/>
                    <pic:cNvPicPr/>
                  </pic:nvPicPr>
                  <pic:blipFill>
                    <a:blip r:embed="rId26"/>
                    <a:stretch>
                      <a:fillRect/>
                    </a:stretch>
                  </pic:blipFill>
                  <pic:spPr>
                    <a:xfrm>
                      <a:off x="0" y="0"/>
                      <a:ext cx="4442319" cy="3177156"/>
                    </a:xfrm>
                    <a:prstGeom prst="rect">
                      <a:avLst/>
                    </a:prstGeom>
                  </pic:spPr>
                </pic:pic>
              </a:graphicData>
            </a:graphic>
          </wp:inline>
        </w:drawing>
      </w:r>
    </w:p>
    <w:p w14:paraId="406844C8" w14:textId="3798BEA5" w:rsidR="00CF6918" w:rsidRDefault="006F7B6F" w:rsidP="006F7B6F">
      <w:pPr>
        <w:pStyle w:val="Caption"/>
        <w:jc w:val="center"/>
      </w:pPr>
      <w:r>
        <w:t xml:space="preserve">Рисунок </w:t>
      </w:r>
      <w:r>
        <w:fldChar w:fldCharType="begin"/>
      </w:r>
      <w:r>
        <w:instrText xml:space="preserve"> SEQ Рисунок \* ARABIC </w:instrText>
      </w:r>
      <w:r>
        <w:fldChar w:fldCharType="separate"/>
      </w:r>
      <w:r w:rsidR="002E4688">
        <w:rPr>
          <w:noProof/>
        </w:rPr>
        <w:t>18</w:t>
      </w:r>
      <w:r>
        <w:rPr>
          <w:noProof/>
        </w:rPr>
        <w:fldChar w:fldCharType="end"/>
      </w:r>
      <w:r w:rsidR="00A808FC">
        <w:t xml:space="preserve"> -</w:t>
      </w:r>
      <w:r w:rsidRPr="006A5C76">
        <w:t xml:space="preserve"> </w:t>
      </w:r>
      <w:r>
        <w:t>Добавление раздела детализированных остатков через дизайнер</w:t>
      </w:r>
      <w:r w:rsidR="006A5C76">
        <w:t>, помечено красным</w:t>
      </w:r>
    </w:p>
    <w:p w14:paraId="6708B389" w14:textId="77777777" w:rsidR="00A45983" w:rsidRPr="00A45983" w:rsidRDefault="00A45983" w:rsidP="00A45983"/>
    <w:p w14:paraId="6EF181A0" w14:textId="2C7F0B48" w:rsidR="006A5C76" w:rsidRDefault="006A5C76" w:rsidP="006A5C76">
      <w:pPr>
        <w:pStyle w:val="Normal-Text"/>
      </w:pPr>
      <w:r>
        <w:t>Каждая запись остатка будет представляться отдельным (типовым) набором элементов интерфейса. Перечислим эти элементы</w:t>
      </w:r>
      <w:r w:rsidR="00132716">
        <w:t xml:space="preserve"> в (</w:t>
      </w:r>
      <w:r w:rsidR="00C57CDE">
        <w:fldChar w:fldCharType="begin"/>
      </w:r>
      <w:r w:rsidR="00C57CDE">
        <w:instrText xml:space="preserve"> REF _Ref169407500 \h </w:instrText>
      </w:r>
      <w:r w:rsidR="00C57CDE">
        <w:fldChar w:fldCharType="separate"/>
      </w:r>
      <w:r w:rsidR="002E4688">
        <w:t xml:space="preserve">Таблица </w:t>
      </w:r>
      <w:r w:rsidR="002E4688">
        <w:rPr>
          <w:noProof/>
        </w:rPr>
        <w:t>2</w:t>
      </w:r>
      <w:r w:rsidR="00C57CDE">
        <w:fldChar w:fldCharType="end"/>
      </w:r>
      <w:r w:rsidR="00132716">
        <w:t xml:space="preserve">) с обозначением привязки к полям класса детализации остатков </w:t>
      </w:r>
      <w:proofErr w:type="spellStart"/>
      <w:r w:rsidR="00132716">
        <w:rPr>
          <w:lang w:val="en-US"/>
        </w:rPr>
        <w:t>TDailyReportROBDetail</w:t>
      </w:r>
      <w:proofErr w:type="spellEnd"/>
      <w:r w:rsidR="00132716">
        <w:t>.</w:t>
      </w:r>
    </w:p>
    <w:p w14:paraId="3D5087EB" w14:textId="11EBE303" w:rsidR="00132716" w:rsidRDefault="00132716" w:rsidP="00132716">
      <w:pPr>
        <w:pStyle w:val="Caption"/>
        <w:keepNext/>
      </w:pPr>
      <w:bookmarkStart w:id="37" w:name="_Ref169407500"/>
      <w:r>
        <w:t xml:space="preserve">Таблица </w:t>
      </w:r>
      <w:r>
        <w:fldChar w:fldCharType="begin"/>
      </w:r>
      <w:r>
        <w:instrText xml:space="preserve"> SEQ Таблица \* ARABIC </w:instrText>
      </w:r>
      <w:r>
        <w:fldChar w:fldCharType="separate"/>
      </w:r>
      <w:r w:rsidR="002E4688">
        <w:rPr>
          <w:noProof/>
        </w:rPr>
        <w:t>2</w:t>
      </w:r>
      <w:r>
        <w:rPr>
          <w:noProof/>
        </w:rPr>
        <w:fldChar w:fldCharType="end"/>
      </w:r>
      <w:bookmarkEnd w:id="37"/>
      <w:r w:rsidR="00A808FC">
        <w:t xml:space="preserve"> -</w:t>
      </w:r>
      <w:r>
        <w:t xml:space="preserve"> </w:t>
      </w:r>
      <w:r w:rsidRPr="00DE6441">
        <w:t>Элементы инетфрейса для одной записи детализированного остатка</w:t>
      </w:r>
    </w:p>
    <w:tbl>
      <w:tblPr>
        <w:tblStyle w:val="TableGrid"/>
        <w:tblW w:w="0" w:type="auto"/>
        <w:tblLayout w:type="fixed"/>
        <w:tblLook w:val="04A0" w:firstRow="1" w:lastRow="0" w:firstColumn="1" w:lastColumn="0" w:noHBand="0" w:noVBand="1"/>
      </w:tblPr>
      <w:tblGrid>
        <w:gridCol w:w="1696"/>
        <w:gridCol w:w="1985"/>
        <w:gridCol w:w="2126"/>
        <w:gridCol w:w="3537"/>
      </w:tblGrid>
      <w:tr w:rsidR="00132716" w14:paraId="37AFEE97" w14:textId="77777777" w:rsidTr="00132716">
        <w:tc>
          <w:tcPr>
            <w:tcW w:w="1696" w:type="dxa"/>
          </w:tcPr>
          <w:p w14:paraId="6A8824C5" w14:textId="64E4E2F1" w:rsidR="006A5C76" w:rsidRPr="00132716" w:rsidRDefault="006A5C76" w:rsidP="006A5C76">
            <w:pPr>
              <w:pStyle w:val="Normal-Text"/>
              <w:ind w:firstLine="0"/>
              <w:rPr>
                <w:b/>
                <w:bCs/>
                <w:sz w:val="20"/>
                <w:szCs w:val="20"/>
              </w:rPr>
            </w:pPr>
            <w:r w:rsidRPr="00132716">
              <w:rPr>
                <w:b/>
                <w:bCs/>
                <w:sz w:val="20"/>
                <w:szCs w:val="20"/>
              </w:rPr>
              <w:t>Название</w:t>
            </w:r>
          </w:p>
        </w:tc>
        <w:tc>
          <w:tcPr>
            <w:tcW w:w="1985" w:type="dxa"/>
          </w:tcPr>
          <w:p w14:paraId="03F77B0E" w14:textId="1E89D433" w:rsidR="006A5C76" w:rsidRPr="00132716" w:rsidRDefault="006A5C76" w:rsidP="006A5C76">
            <w:pPr>
              <w:pStyle w:val="Normal-Text"/>
              <w:ind w:firstLine="0"/>
              <w:rPr>
                <w:b/>
                <w:bCs/>
                <w:sz w:val="20"/>
                <w:szCs w:val="20"/>
              </w:rPr>
            </w:pPr>
            <w:r w:rsidRPr="00132716">
              <w:rPr>
                <w:b/>
                <w:bCs/>
                <w:sz w:val="20"/>
                <w:szCs w:val="20"/>
              </w:rPr>
              <w:t>Тип элемента</w:t>
            </w:r>
          </w:p>
        </w:tc>
        <w:tc>
          <w:tcPr>
            <w:tcW w:w="2126" w:type="dxa"/>
          </w:tcPr>
          <w:p w14:paraId="44AAA981" w14:textId="11FAF282" w:rsidR="006A5C76" w:rsidRPr="00132716" w:rsidRDefault="006A5C76" w:rsidP="006A5C76">
            <w:pPr>
              <w:pStyle w:val="Normal-Text"/>
              <w:ind w:firstLine="0"/>
              <w:rPr>
                <w:b/>
                <w:bCs/>
                <w:sz w:val="20"/>
                <w:szCs w:val="20"/>
              </w:rPr>
            </w:pPr>
            <w:r w:rsidRPr="00132716">
              <w:rPr>
                <w:b/>
                <w:bCs/>
                <w:sz w:val="20"/>
                <w:szCs w:val="20"/>
              </w:rPr>
              <w:t>Поле класса</w:t>
            </w:r>
          </w:p>
        </w:tc>
        <w:tc>
          <w:tcPr>
            <w:tcW w:w="3537" w:type="dxa"/>
          </w:tcPr>
          <w:p w14:paraId="48386CBA" w14:textId="4BEFAC1D" w:rsidR="006A5C76" w:rsidRPr="00132716" w:rsidRDefault="006A5C76" w:rsidP="006A5C76">
            <w:pPr>
              <w:pStyle w:val="Normal-Text"/>
              <w:ind w:firstLine="0"/>
              <w:rPr>
                <w:b/>
                <w:bCs/>
                <w:sz w:val="20"/>
                <w:szCs w:val="20"/>
              </w:rPr>
            </w:pPr>
            <w:r w:rsidRPr="00132716">
              <w:rPr>
                <w:b/>
                <w:bCs/>
                <w:sz w:val="20"/>
                <w:szCs w:val="20"/>
              </w:rPr>
              <w:t>Описание</w:t>
            </w:r>
          </w:p>
        </w:tc>
      </w:tr>
      <w:tr w:rsidR="00132716" w14:paraId="41321995" w14:textId="77777777" w:rsidTr="00132716">
        <w:tc>
          <w:tcPr>
            <w:tcW w:w="1696" w:type="dxa"/>
          </w:tcPr>
          <w:p w14:paraId="7360FA95" w14:textId="45FA3B73" w:rsidR="006A5C76" w:rsidRPr="00132716" w:rsidRDefault="006A5C76" w:rsidP="006A5C76">
            <w:pPr>
              <w:pStyle w:val="Normal-Text"/>
              <w:ind w:firstLine="0"/>
              <w:rPr>
                <w:sz w:val="20"/>
                <w:szCs w:val="20"/>
                <w:lang w:val="en-US"/>
              </w:rPr>
            </w:pPr>
            <w:proofErr w:type="spellStart"/>
            <w:r w:rsidRPr="00132716">
              <w:rPr>
                <w:sz w:val="20"/>
                <w:szCs w:val="20"/>
                <w:lang w:val="en-US"/>
              </w:rPr>
              <w:t>icbFuelType</w:t>
            </w:r>
            <w:proofErr w:type="spellEnd"/>
          </w:p>
        </w:tc>
        <w:tc>
          <w:tcPr>
            <w:tcW w:w="1985" w:type="dxa"/>
          </w:tcPr>
          <w:p w14:paraId="6A7A1D43" w14:textId="43650901" w:rsidR="006A5C76" w:rsidRPr="00132716" w:rsidRDefault="006A5C76" w:rsidP="006A5C76">
            <w:pPr>
              <w:pStyle w:val="Normal-Text"/>
              <w:ind w:firstLine="0"/>
              <w:rPr>
                <w:sz w:val="20"/>
                <w:szCs w:val="20"/>
                <w:lang w:val="en-US"/>
              </w:rPr>
            </w:pPr>
            <w:proofErr w:type="spellStart"/>
            <w:r w:rsidRPr="00132716">
              <w:rPr>
                <w:sz w:val="20"/>
                <w:szCs w:val="20"/>
                <w:lang w:val="en-US"/>
              </w:rPr>
              <w:t>ImageComboBoxEdit</w:t>
            </w:r>
            <w:proofErr w:type="spellEnd"/>
          </w:p>
        </w:tc>
        <w:tc>
          <w:tcPr>
            <w:tcW w:w="2126" w:type="dxa"/>
          </w:tcPr>
          <w:p w14:paraId="3C53735B" w14:textId="1EFE2C20" w:rsidR="006A5C76" w:rsidRPr="00132716" w:rsidRDefault="00132716" w:rsidP="006A5C76">
            <w:pPr>
              <w:pStyle w:val="Normal-Text"/>
              <w:ind w:firstLine="0"/>
              <w:rPr>
                <w:sz w:val="20"/>
                <w:szCs w:val="20"/>
                <w:lang w:val="en-US"/>
              </w:rPr>
            </w:pPr>
            <w:proofErr w:type="spellStart"/>
            <w:r w:rsidRPr="00132716">
              <w:rPr>
                <w:sz w:val="20"/>
                <w:szCs w:val="20"/>
                <w:lang w:val="en-US"/>
              </w:rPr>
              <w:t>FuelType</w:t>
            </w:r>
            <w:proofErr w:type="spellEnd"/>
          </w:p>
        </w:tc>
        <w:tc>
          <w:tcPr>
            <w:tcW w:w="3537" w:type="dxa"/>
          </w:tcPr>
          <w:p w14:paraId="69C18C59" w14:textId="1942DB45" w:rsidR="006A5C76" w:rsidRPr="00132716" w:rsidRDefault="006A5C76" w:rsidP="006A5C76">
            <w:pPr>
              <w:pStyle w:val="Normal-Text"/>
              <w:ind w:firstLine="0"/>
              <w:rPr>
                <w:sz w:val="20"/>
                <w:szCs w:val="20"/>
                <w:lang w:val="en-US"/>
              </w:rPr>
            </w:pPr>
            <w:r w:rsidRPr="00132716">
              <w:rPr>
                <w:sz w:val="20"/>
                <w:szCs w:val="20"/>
              </w:rPr>
              <w:t>Тип</w:t>
            </w:r>
            <w:r w:rsidR="00132716">
              <w:rPr>
                <w:sz w:val="20"/>
                <w:szCs w:val="20"/>
                <w:lang w:val="en-US"/>
              </w:rPr>
              <w:t xml:space="preserve"> </w:t>
            </w:r>
            <w:r w:rsidRPr="00132716">
              <w:rPr>
                <w:sz w:val="20"/>
                <w:szCs w:val="20"/>
              </w:rPr>
              <w:t>топлива</w:t>
            </w:r>
          </w:p>
        </w:tc>
      </w:tr>
      <w:tr w:rsidR="00132716" w14:paraId="5B0C89AB" w14:textId="77777777" w:rsidTr="00132716">
        <w:tc>
          <w:tcPr>
            <w:tcW w:w="1696" w:type="dxa"/>
          </w:tcPr>
          <w:p w14:paraId="3A0C4E82" w14:textId="7FECB7FB" w:rsidR="006A5C76" w:rsidRPr="00132716" w:rsidRDefault="006A5C76" w:rsidP="006A5C76">
            <w:pPr>
              <w:pStyle w:val="Normal-Text"/>
              <w:ind w:firstLine="0"/>
              <w:rPr>
                <w:sz w:val="20"/>
                <w:szCs w:val="20"/>
              </w:rPr>
            </w:pPr>
            <w:r w:rsidRPr="00132716">
              <w:rPr>
                <w:sz w:val="20"/>
                <w:szCs w:val="20"/>
              </w:rPr>
              <w:t>seQuantity</w:t>
            </w:r>
          </w:p>
        </w:tc>
        <w:tc>
          <w:tcPr>
            <w:tcW w:w="1985" w:type="dxa"/>
          </w:tcPr>
          <w:p w14:paraId="052CA1DA" w14:textId="42247534" w:rsidR="006A5C76" w:rsidRPr="00132716" w:rsidRDefault="006A5C76" w:rsidP="006A5C76">
            <w:pPr>
              <w:pStyle w:val="Normal-Text"/>
              <w:ind w:firstLine="0"/>
              <w:rPr>
                <w:sz w:val="20"/>
                <w:szCs w:val="20"/>
              </w:rPr>
            </w:pPr>
            <w:r w:rsidRPr="00132716">
              <w:rPr>
                <w:sz w:val="20"/>
                <w:szCs w:val="20"/>
              </w:rPr>
              <w:t>SpinEdit</w:t>
            </w:r>
          </w:p>
        </w:tc>
        <w:tc>
          <w:tcPr>
            <w:tcW w:w="2126" w:type="dxa"/>
          </w:tcPr>
          <w:p w14:paraId="28FE9C17" w14:textId="2C36BB52" w:rsidR="006A5C76" w:rsidRPr="00132716" w:rsidRDefault="00132716" w:rsidP="006A5C76">
            <w:pPr>
              <w:pStyle w:val="Normal-Text"/>
              <w:ind w:firstLine="0"/>
              <w:rPr>
                <w:sz w:val="20"/>
                <w:szCs w:val="20"/>
                <w:lang w:val="en-US"/>
              </w:rPr>
            </w:pPr>
            <w:proofErr w:type="spellStart"/>
            <w:r w:rsidRPr="00132716">
              <w:rPr>
                <w:sz w:val="20"/>
                <w:szCs w:val="20"/>
                <w:lang w:val="en-US"/>
              </w:rPr>
              <w:t>LeftoverQuantity</w:t>
            </w:r>
            <w:proofErr w:type="spellEnd"/>
          </w:p>
        </w:tc>
        <w:tc>
          <w:tcPr>
            <w:tcW w:w="3537" w:type="dxa"/>
          </w:tcPr>
          <w:p w14:paraId="1C49ECC2" w14:textId="570F9492" w:rsidR="006A5C76" w:rsidRPr="00132716" w:rsidRDefault="00132716" w:rsidP="006A5C76">
            <w:pPr>
              <w:pStyle w:val="Normal-Text"/>
              <w:ind w:firstLine="0"/>
              <w:rPr>
                <w:sz w:val="20"/>
                <w:szCs w:val="20"/>
              </w:rPr>
            </w:pPr>
            <w:r w:rsidRPr="00132716">
              <w:rPr>
                <w:sz w:val="20"/>
                <w:szCs w:val="20"/>
              </w:rPr>
              <w:t>Количество топлива в остатке</w:t>
            </w:r>
          </w:p>
        </w:tc>
      </w:tr>
      <w:tr w:rsidR="00132716" w14:paraId="410A39E8" w14:textId="77777777" w:rsidTr="00132716">
        <w:tc>
          <w:tcPr>
            <w:tcW w:w="1696" w:type="dxa"/>
          </w:tcPr>
          <w:p w14:paraId="0B0A51FF" w14:textId="2DBD2207" w:rsidR="006A5C76" w:rsidRPr="00132716" w:rsidRDefault="006A5C76" w:rsidP="006A5C76">
            <w:pPr>
              <w:pStyle w:val="Normal-Text"/>
              <w:ind w:firstLine="0"/>
              <w:rPr>
                <w:sz w:val="20"/>
                <w:szCs w:val="20"/>
              </w:rPr>
            </w:pPr>
            <w:r w:rsidRPr="00132716">
              <w:rPr>
                <w:sz w:val="20"/>
                <w:szCs w:val="20"/>
              </w:rPr>
              <w:t>sePrice</w:t>
            </w:r>
          </w:p>
        </w:tc>
        <w:tc>
          <w:tcPr>
            <w:tcW w:w="1985" w:type="dxa"/>
          </w:tcPr>
          <w:p w14:paraId="25F85431" w14:textId="1AC7B021" w:rsidR="006A5C76" w:rsidRPr="00132716" w:rsidRDefault="006A5C76" w:rsidP="006A5C76">
            <w:pPr>
              <w:pStyle w:val="Normal-Text"/>
              <w:ind w:firstLine="0"/>
              <w:rPr>
                <w:sz w:val="20"/>
                <w:szCs w:val="20"/>
              </w:rPr>
            </w:pPr>
            <w:r w:rsidRPr="00132716">
              <w:rPr>
                <w:sz w:val="20"/>
                <w:szCs w:val="20"/>
              </w:rPr>
              <w:t>SpinEdit</w:t>
            </w:r>
          </w:p>
        </w:tc>
        <w:tc>
          <w:tcPr>
            <w:tcW w:w="2126" w:type="dxa"/>
          </w:tcPr>
          <w:p w14:paraId="65C74594" w14:textId="56B3BC64" w:rsidR="006A5C76" w:rsidRPr="00132716" w:rsidRDefault="00132716" w:rsidP="006A5C76">
            <w:pPr>
              <w:pStyle w:val="Normal-Text"/>
              <w:ind w:firstLine="0"/>
              <w:rPr>
                <w:sz w:val="20"/>
                <w:szCs w:val="20"/>
                <w:lang w:val="en-US"/>
              </w:rPr>
            </w:pPr>
            <w:proofErr w:type="spellStart"/>
            <w:r w:rsidRPr="00132716">
              <w:rPr>
                <w:sz w:val="20"/>
                <w:szCs w:val="20"/>
                <w:lang w:val="en-US"/>
              </w:rPr>
              <w:t>BunkeringEvent.Price</w:t>
            </w:r>
            <w:proofErr w:type="spellEnd"/>
          </w:p>
        </w:tc>
        <w:tc>
          <w:tcPr>
            <w:tcW w:w="3537" w:type="dxa"/>
          </w:tcPr>
          <w:p w14:paraId="42C2AA40" w14:textId="67B41A53" w:rsidR="006A5C76" w:rsidRPr="00132716" w:rsidRDefault="00132716" w:rsidP="006A5C76">
            <w:pPr>
              <w:pStyle w:val="Normal-Text"/>
              <w:ind w:firstLine="0"/>
              <w:rPr>
                <w:sz w:val="20"/>
                <w:szCs w:val="20"/>
              </w:rPr>
            </w:pPr>
            <w:r w:rsidRPr="00132716">
              <w:rPr>
                <w:sz w:val="20"/>
                <w:szCs w:val="20"/>
              </w:rPr>
              <w:t>Цена за единицу топлива (берётся из исходного события)</w:t>
            </w:r>
          </w:p>
        </w:tc>
      </w:tr>
      <w:tr w:rsidR="00132716" w14:paraId="45C2D40E" w14:textId="77777777" w:rsidTr="00132716">
        <w:tc>
          <w:tcPr>
            <w:tcW w:w="1696" w:type="dxa"/>
          </w:tcPr>
          <w:p w14:paraId="405C5F42" w14:textId="61DB0022" w:rsidR="006A5C76" w:rsidRPr="00132716" w:rsidRDefault="006A5C76" w:rsidP="006A5C76">
            <w:pPr>
              <w:pStyle w:val="Normal-Text"/>
              <w:ind w:firstLine="0"/>
              <w:rPr>
                <w:sz w:val="20"/>
                <w:szCs w:val="20"/>
              </w:rPr>
            </w:pPr>
            <w:r w:rsidRPr="00132716">
              <w:rPr>
                <w:sz w:val="20"/>
                <w:szCs w:val="20"/>
              </w:rPr>
              <w:t>seTotal</w:t>
            </w:r>
          </w:p>
        </w:tc>
        <w:tc>
          <w:tcPr>
            <w:tcW w:w="1985" w:type="dxa"/>
          </w:tcPr>
          <w:p w14:paraId="32BF48FC" w14:textId="79BC9B88" w:rsidR="006A5C76" w:rsidRPr="00132716" w:rsidRDefault="006A5C76" w:rsidP="006A5C76">
            <w:pPr>
              <w:pStyle w:val="Normal-Text"/>
              <w:ind w:firstLine="0"/>
              <w:rPr>
                <w:sz w:val="20"/>
                <w:szCs w:val="20"/>
              </w:rPr>
            </w:pPr>
            <w:r w:rsidRPr="00132716">
              <w:rPr>
                <w:sz w:val="20"/>
                <w:szCs w:val="20"/>
              </w:rPr>
              <w:t>SpinEdit</w:t>
            </w:r>
          </w:p>
        </w:tc>
        <w:tc>
          <w:tcPr>
            <w:tcW w:w="2126" w:type="dxa"/>
          </w:tcPr>
          <w:p w14:paraId="304D15F1" w14:textId="1F477B3A" w:rsidR="006A5C76" w:rsidRPr="00132716" w:rsidRDefault="00132716" w:rsidP="006A5C76">
            <w:pPr>
              <w:pStyle w:val="Normal-Text"/>
              <w:ind w:firstLine="0"/>
              <w:rPr>
                <w:sz w:val="20"/>
                <w:szCs w:val="20"/>
                <w:lang w:val="en-US"/>
              </w:rPr>
            </w:pPr>
            <w:r w:rsidRPr="00132716">
              <w:rPr>
                <w:sz w:val="20"/>
                <w:szCs w:val="20"/>
                <w:lang w:val="en-US"/>
              </w:rPr>
              <w:t>(</w:t>
            </w:r>
            <w:proofErr w:type="spellStart"/>
            <w:r w:rsidRPr="00132716">
              <w:rPr>
                <w:sz w:val="20"/>
                <w:szCs w:val="20"/>
                <w:lang w:val="en-US"/>
              </w:rPr>
              <w:t>seQuantity</w:t>
            </w:r>
            <w:proofErr w:type="spellEnd"/>
            <w:r w:rsidRPr="00132716">
              <w:rPr>
                <w:sz w:val="20"/>
                <w:szCs w:val="20"/>
                <w:lang w:val="en-US"/>
              </w:rPr>
              <w:t xml:space="preserve"> * </w:t>
            </w:r>
            <w:proofErr w:type="spellStart"/>
            <w:r w:rsidRPr="00132716">
              <w:rPr>
                <w:sz w:val="20"/>
                <w:szCs w:val="20"/>
                <w:lang w:val="en-US"/>
              </w:rPr>
              <w:t>sePrice</w:t>
            </w:r>
            <w:proofErr w:type="spellEnd"/>
            <w:r w:rsidRPr="00132716">
              <w:rPr>
                <w:sz w:val="20"/>
                <w:szCs w:val="20"/>
                <w:lang w:val="en-US"/>
              </w:rPr>
              <w:t>)</w:t>
            </w:r>
          </w:p>
        </w:tc>
        <w:tc>
          <w:tcPr>
            <w:tcW w:w="3537" w:type="dxa"/>
          </w:tcPr>
          <w:p w14:paraId="6F5FB580" w14:textId="0DD86402" w:rsidR="006A5C76" w:rsidRPr="00132716" w:rsidRDefault="00132716" w:rsidP="006A5C76">
            <w:pPr>
              <w:pStyle w:val="Normal-Text"/>
              <w:ind w:firstLine="0"/>
              <w:rPr>
                <w:sz w:val="20"/>
                <w:szCs w:val="20"/>
              </w:rPr>
            </w:pPr>
            <w:r w:rsidRPr="00132716">
              <w:rPr>
                <w:sz w:val="20"/>
                <w:szCs w:val="20"/>
              </w:rPr>
              <w:t>Общая стоимость остатка</w:t>
            </w:r>
          </w:p>
        </w:tc>
      </w:tr>
      <w:tr w:rsidR="00132716" w14:paraId="2C2D9DF9" w14:textId="77777777" w:rsidTr="00132716">
        <w:tc>
          <w:tcPr>
            <w:tcW w:w="1696" w:type="dxa"/>
          </w:tcPr>
          <w:p w14:paraId="5E4DEDEF" w14:textId="3FDB7FDC" w:rsidR="006A5C76" w:rsidRPr="00132716" w:rsidRDefault="00132716" w:rsidP="006A5C76">
            <w:pPr>
              <w:pStyle w:val="Normal-Text"/>
              <w:ind w:firstLine="0"/>
              <w:rPr>
                <w:sz w:val="20"/>
                <w:szCs w:val="20"/>
              </w:rPr>
            </w:pPr>
            <w:r w:rsidRPr="00132716">
              <w:rPr>
                <w:sz w:val="20"/>
                <w:szCs w:val="20"/>
              </w:rPr>
              <w:t>lupSourceReport</w:t>
            </w:r>
          </w:p>
        </w:tc>
        <w:tc>
          <w:tcPr>
            <w:tcW w:w="1985" w:type="dxa"/>
          </w:tcPr>
          <w:p w14:paraId="6EADC349" w14:textId="5D24C49E" w:rsidR="006A5C76" w:rsidRPr="00132716" w:rsidRDefault="00132716" w:rsidP="006A5C76">
            <w:pPr>
              <w:pStyle w:val="Normal-Text"/>
              <w:ind w:firstLine="0"/>
              <w:rPr>
                <w:sz w:val="20"/>
                <w:szCs w:val="20"/>
              </w:rPr>
            </w:pPr>
            <w:r w:rsidRPr="00132716">
              <w:rPr>
                <w:sz w:val="20"/>
                <w:szCs w:val="20"/>
              </w:rPr>
              <w:t>ucDailyReportLook</w:t>
            </w:r>
            <w:r w:rsidR="00443493">
              <w:rPr>
                <w:sz w:val="20"/>
                <w:szCs w:val="20"/>
              </w:rPr>
              <w:br/>
            </w:r>
            <w:r w:rsidRPr="00132716">
              <w:rPr>
                <w:sz w:val="20"/>
                <w:szCs w:val="20"/>
              </w:rPr>
              <w:t>UpEdit</w:t>
            </w:r>
          </w:p>
        </w:tc>
        <w:tc>
          <w:tcPr>
            <w:tcW w:w="2126" w:type="dxa"/>
          </w:tcPr>
          <w:p w14:paraId="3F2056D0" w14:textId="42B785BD" w:rsidR="006A5C76" w:rsidRPr="00132716" w:rsidRDefault="00132716" w:rsidP="006A5C76">
            <w:pPr>
              <w:pStyle w:val="Normal-Text"/>
              <w:ind w:firstLine="0"/>
              <w:rPr>
                <w:sz w:val="20"/>
                <w:szCs w:val="20"/>
              </w:rPr>
            </w:pPr>
            <w:proofErr w:type="spellStart"/>
            <w:r w:rsidRPr="00132716">
              <w:rPr>
                <w:sz w:val="20"/>
                <w:szCs w:val="20"/>
                <w:lang w:val="en-US"/>
              </w:rPr>
              <w:t>BunkeringEvent</w:t>
            </w:r>
            <w:proofErr w:type="spellEnd"/>
          </w:p>
        </w:tc>
        <w:tc>
          <w:tcPr>
            <w:tcW w:w="3537" w:type="dxa"/>
          </w:tcPr>
          <w:p w14:paraId="1B29C314" w14:textId="3C282B51" w:rsidR="006A5C76" w:rsidRPr="00132716" w:rsidRDefault="00132716" w:rsidP="006A5C76">
            <w:pPr>
              <w:pStyle w:val="Normal-Text"/>
              <w:ind w:firstLine="0"/>
              <w:rPr>
                <w:sz w:val="20"/>
                <w:szCs w:val="20"/>
              </w:rPr>
            </w:pPr>
            <w:r>
              <w:rPr>
                <w:sz w:val="20"/>
                <w:szCs w:val="20"/>
              </w:rPr>
              <w:t>Событие бункеровки (другой ежедневный отчёт)</w:t>
            </w:r>
          </w:p>
        </w:tc>
      </w:tr>
      <w:tr w:rsidR="00132716" w14:paraId="68533A63" w14:textId="77777777" w:rsidTr="00132716">
        <w:tc>
          <w:tcPr>
            <w:tcW w:w="1696" w:type="dxa"/>
          </w:tcPr>
          <w:p w14:paraId="6D122CC6" w14:textId="16D56C92" w:rsidR="006A5C76" w:rsidRPr="00132716" w:rsidRDefault="00132716" w:rsidP="006A5C76">
            <w:pPr>
              <w:pStyle w:val="Normal-Text"/>
              <w:ind w:firstLine="0"/>
              <w:rPr>
                <w:sz w:val="20"/>
                <w:szCs w:val="20"/>
              </w:rPr>
            </w:pPr>
            <w:r w:rsidRPr="00132716">
              <w:rPr>
                <w:sz w:val="20"/>
                <w:szCs w:val="20"/>
              </w:rPr>
              <w:t>icbAddBunkeringIndex</w:t>
            </w:r>
          </w:p>
        </w:tc>
        <w:tc>
          <w:tcPr>
            <w:tcW w:w="1985" w:type="dxa"/>
          </w:tcPr>
          <w:p w14:paraId="6D4CA788" w14:textId="3E25AB7A" w:rsidR="006A5C76" w:rsidRPr="00132716" w:rsidRDefault="00132716" w:rsidP="006A5C76">
            <w:pPr>
              <w:pStyle w:val="Normal-Text"/>
              <w:ind w:firstLine="0"/>
              <w:rPr>
                <w:sz w:val="20"/>
                <w:szCs w:val="20"/>
              </w:rPr>
            </w:pPr>
            <w:r w:rsidRPr="00132716">
              <w:rPr>
                <w:sz w:val="20"/>
                <w:szCs w:val="20"/>
                <w:lang w:val="en-US"/>
              </w:rPr>
              <w:t>X</w:t>
            </w:r>
            <w:r w:rsidRPr="00132716">
              <w:rPr>
                <w:sz w:val="20"/>
                <w:szCs w:val="20"/>
              </w:rPr>
              <w:t>ImageComboBoxEdit</w:t>
            </w:r>
          </w:p>
        </w:tc>
        <w:tc>
          <w:tcPr>
            <w:tcW w:w="2126" w:type="dxa"/>
          </w:tcPr>
          <w:p w14:paraId="1C749B32" w14:textId="7F7F9930" w:rsidR="006A5C76" w:rsidRPr="00132716" w:rsidRDefault="00132716" w:rsidP="006A5C76">
            <w:pPr>
              <w:pStyle w:val="Normal-Text"/>
              <w:ind w:firstLine="0"/>
              <w:rPr>
                <w:sz w:val="20"/>
                <w:szCs w:val="20"/>
                <w:lang w:val="en-US"/>
              </w:rPr>
            </w:pPr>
            <w:proofErr w:type="spellStart"/>
            <w:r w:rsidRPr="00132716">
              <w:rPr>
                <w:sz w:val="20"/>
                <w:szCs w:val="20"/>
                <w:lang w:val="en-US"/>
              </w:rPr>
              <w:t>AdditionalBunkering</w:t>
            </w:r>
            <w:proofErr w:type="spellEnd"/>
            <w:r w:rsidR="00443493">
              <w:rPr>
                <w:sz w:val="20"/>
                <w:szCs w:val="20"/>
              </w:rPr>
              <w:br/>
            </w:r>
            <w:r w:rsidRPr="00132716">
              <w:rPr>
                <w:sz w:val="20"/>
                <w:szCs w:val="20"/>
                <w:lang w:val="en-US"/>
              </w:rPr>
              <w:t>Index</w:t>
            </w:r>
          </w:p>
        </w:tc>
        <w:tc>
          <w:tcPr>
            <w:tcW w:w="3537" w:type="dxa"/>
          </w:tcPr>
          <w:p w14:paraId="30C3F322" w14:textId="4F9F1807" w:rsidR="006A5C76" w:rsidRPr="00132716" w:rsidRDefault="00132716" w:rsidP="00132716">
            <w:pPr>
              <w:pStyle w:val="Normal-Text"/>
              <w:ind w:firstLine="0"/>
              <w:rPr>
                <w:sz w:val="20"/>
                <w:szCs w:val="20"/>
              </w:rPr>
            </w:pPr>
            <w:r>
              <w:rPr>
                <w:sz w:val="20"/>
                <w:szCs w:val="20"/>
              </w:rPr>
              <w:t xml:space="preserve">Индекс дополнительной бункеровки (только для </w:t>
            </w:r>
            <w:proofErr w:type="spellStart"/>
            <w:r>
              <w:rPr>
                <w:sz w:val="20"/>
                <w:szCs w:val="20"/>
                <w:lang w:val="en-US"/>
              </w:rPr>
              <w:t>NoD</w:t>
            </w:r>
            <w:proofErr w:type="spellEnd"/>
            <w:r w:rsidRPr="00132716">
              <w:rPr>
                <w:sz w:val="20"/>
                <w:szCs w:val="20"/>
              </w:rPr>
              <w:t>/</w:t>
            </w:r>
            <w:proofErr w:type="spellStart"/>
            <w:r>
              <w:rPr>
                <w:sz w:val="20"/>
                <w:szCs w:val="20"/>
                <w:lang w:val="en-US"/>
              </w:rPr>
              <w:t>NoR</w:t>
            </w:r>
            <w:proofErr w:type="spellEnd"/>
            <w:r>
              <w:rPr>
                <w:sz w:val="20"/>
                <w:szCs w:val="20"/>
              </w:rPr>
              <w:t>)</w:t>
            </w:r>
          </w:p>
        </w:tc>
      </w:tr>
      <w:tr w:rsidR="00132716" w14:paraId="08F62C9C" w14:textId="77777777" w:rsidTr="00132716">
        <w:tc>
          <w:tcPr>
            <w:tcW w:w="1696" w:type="dxa"/>
          </w:tcPr>
          <w:p w14:paraId="5BF3DC67" w14:textId="45011323" w:rsidR="006A5C76" w:rsidRPr="00132716" w:rsidRDefault="00132716" w:rsidP="006A5C76">
            <w:pPr>
              <w:pStyle w:val="Normal-Text"/>
              <w:ind w:firstLine="0"/>
              <w:rPr>
                <w:sz w:val="20"/>
                <w:szCs w:val="20"/>
              </w:rPr>
            </w:pPr>
            <w:r w:rsidRPr="00132716">
              <w:rPr>
                <w:sz w:val="20"/>
                <w:szCs w:val="20"/>
              </w:rPr>
              <w:t>btnDelete</w:t>
            </w:r>
          </w:p>
        </w:tc>
        <w:tc>
          <w:tcPr>
            <w:tcW w:w="1985" w:type="dxa"/>
          </w:tcPr>
          <w:p w14:paraId="355B3F99" w14:textId="7C004E88" w:rsidR="006A5C76" w:rsidRPr="00132716" w:rsidRDefault="00132716" w:rsidP="006A5C76">
            <w:pPr>
              <w:pStyle w:val="Normal-Text"/>
              <w:ind w:firstLine="0"/>
              <w:rPr>
                <w:sz w:val="20"/>
                <w:szCs w:val="20"/>
              </w:rPr>
            </w:pPr>
            <w:r w:rsidRPr="00132716">
              <w:rPr>
                <w:sz w:val="20"/>
                <w:szCs w:val="20"/>
              </w:rPr>
              <w:t>SimpleButton</w:t>
            </w:r>
          </w:p>
        </w:tc>
        <w:tc>
          <w:tcPr>
            <w:tcW w:w="2126" w:type="dxa"/>
          </w:tcPr>
          <w:p w14:paraId="06FF7FC0" w14:textId="08F6C255" w:rsidR="006A5C76" w:rsidRPr="00132716" w:rsidRDefault="00132716" w:rsidP="006A5C76">
            <w:pPr>
              <w:pStyle w:val="Normal-Text"/>
              <w:ind w:firstLine="0"/>
              <w:rPr>
                <w:sz w:val="20"/>
                <w:szCs w:val="20"/>
                <w:lang w:val="en-US"/>
              </w:rPr>
            </w:pPr>
            <w:r w:rsidRPr="00132716">
              <w:rPr>
                <w:sz w:val="20"/>
                <w:szCs w:val="20"/>
                <w:lang w:val="en-US"/>
              </w:rPr>
              <w:t>-</w:t>
            </w:r>
          </w:p>
        </w:tc>
        <w:tc>
          <w:tcPr>
            <w:tcW w:w="3537" w:type="dxa"/>
          </w:tcPr>
          <w:p w14:paraId="08A3A4CE" w14:textId="5BED3FAF" w:rsidR="006A5C76" w:rsidRPr="00132716" w:rsidRDefault="00132716" w:rsidP="006A5C76">
            <w:pPr>
              <w:pStyle w:val="Normal-Text"/>
              <w:ind w:firstLine="0"/>
              <w:rPr>
                <w:sz w:val="20"/>
                <w:szCs w:val="20"/>
              </w:rPr>
            </w:pPr>
            <w:r w:rsidRPr="00132716">
              <w:rPr>
                <w:sz w:val="20"/>
                <w:szCs w:val="20"/>
              </w:rPr>
              <w:t>Кнопка удаления</w:t>
            </w:r>
          </w:p>
        </w:tc>
      </w:tr>
    </w:tbl>
    <w:p w14:paraId="4BDD023D" w14:textId="77777777" w:rsidR="006A5C76" w:rsidRDefault="006A5C76" w:rsidP="006A5C76">
      <w:pPr>
        <w:pStyle w:val="Normal-Text"/>
      </w:pPr>
    </w:p>
    <w:p w14:paraId="05B69354" w14:textId="3C5D0363" w:rsidR="002C6390" w:rsidRDefault="002C6390" w:rsidP="006A5C76">
      <w:pPr>
        <w:pStyle w:val="Normal-Text"/>
      </w:pPr>
      <w:r>
        <w:lastRenderedPageBreak/>
        <w:t>Создадим класс</w:t>
      </w:r>
      <w:r w:rsidR="005667C2">
        <w:t xml:space="preserve"> </w:t>
      </w:r>
      <w:proofErr w:type="spellStart"/>
      <w:r w:rsidR="005667C2">
        <w:rPr>
          <w:lang w:val="en-US"/>
        </w:rPr>
        <w:t>ROBDetailEntry</w:t>
      </w:r>
      <w:proofErr w:type="spellEnd"/>
      <w:r>
        <w:t xml:space="preserve">, в котором объединим эти поля, а также поддерживающую их структуру вёрстки </w:t>
      </w:r>
      <w:r>
        <w:rPr>
          <w:lang w:val="en-US"/>
        </w:rPr>
        <w:t>DevExpress</w:t>
      </w:r>
      <w:r>
        <w:t>.</w:t>
      </w:r>
    </w:p>
    <w:tbl>
      <w:tblPr>
        <w:tblStyle w:val="TableGrid"/>
        <w:tblW w:w="0" w:type="auto"/>
        <w:tblLook w:val="04A0" w:firstRow="1" w:lastRow="0" w:firstColumn="1" w:lastColumn="0" w:noHBand="0" w:noVBand="1"/>
      </w:tblPr>
      <w:tblGrid>
        <w:gridCol w:w="9344"/>
      </w:tblGrid>
      <w:tr w:rsidR="002C6390" w14:paraId="6E64E193" w14:textId="77777777" w:rsidTr="002C6390">
        <w:tc>
          <w:tcPr>
            <w:tcW w:w="9344" w:type="dxa"/>
          </w:tcPr>
          <w:p w14:paraId="77D98233" w14:textId="26F7AFFE" w:rsidR="002C6390" w:rsidRPr="005667C2" w:rsidRDefault="005667C2" w:rsidP="006A5C76">
            <w:pPr>
              <w:pStyle w:val="Normal-Text"/>
              <w:ind w:firstLine="0"/>
            </w:pPr>
            <w:r>
              <w:t>Класс представления записи детализации остатка в графическом интерфейсе</w:t>
            </w:r>
          </w:p>
        </w:tc>
      </w:tr>
      <w:tr w:rsidR="002C6390" w14:paraId="2E73147E" w14:textId="77777777" w:rsidTr="002C6390">
        <w:tc>
          <w:tcPr>
            <w:tcW w:w="9344" w:type="dxa"/>
          </w:tcPr>
          <w:p w14:paraId="30421F88" w14:textId="1A162EA5"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FF"/>
                <w:kern w:val="0"/>
                <w:sz w:val="19"/>
                <w:szCs w:val="19"/>
                <w:lang w:val="en-US"/>
              </w:rPr>
              <w:t>private</w:t>
            </w: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class</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2B91AF"/>
                <w:kern w:val="0"/>
                <w:sz w:val="19"/>
                <w:szCs w:val="19"/>
                <w:lang w:val="en-US"/>
              </w:rPr>
              <w:t>ROBDetailEntry</w:t>
            </w:r>
            <w:proofErr w:type="spellEnd"/>
          </w:p>
          <w:p w14:paraId="73C0631E" w14:textId="60083759"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w:t>
            </w:r>
          </w:p>
          <w:p w14:paraId="36A77760" w14:textId="378C16C8"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TDailyReportROBDetail</w:t>
            </w:r>
            <w:proofErr w:type="spellEnd"/>
            <w:r w:rsidRPr="002C6390">
              <w:rPr>
                <w:rFonts w:ascii="Cascadia Mono" w:hAnsi="Cascadia Mono" w:cs="Cascadia Mono"/>
                <w:color w:val="000000"/>
                <w:kern w:val="0"/>
                <w:sz w:val="19"/>
                <w:szCs w:val="19"/>
                <w:lang w:val="en-US"/>
              </w:rPr>
              <w:t xml:space="preserve"> Leftover;</w:t>
            </w:r>
          </w:p>
          <w:p w14:paraId="4DF82539" w14:textId="77777777" w:rsid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FuelTypeEnum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FuelType</w:t>
            </w:r>
            <w:proofErr w:type="spellEnd"/>
            <w:r w:rsidRPr="002C6390">
              <w:rPr>
                <w:rFonts w:ascii="Cascadia Mono" w:hAnsi="Cascadia Mono" w:cs="Cascadia Mono"/>
                <w:color w:val="000000"/>
                <w:kern w:val="0"/>
                <w:sz w:val="19"/>
                <w:szCs w:val="19"/>
                <w:lang w:val="en-US"/>
              </w:rPr>
              <w:t xml:space="preserve"> =&gt; </w:t>
            </w:r>
            <w:proofErr w:type="spellStart"/>
            <w:r w:rsidRPr="002C6390">
              <w:rPr>
                <w:rFonts w:ascii="Cascadia Mono" w:hAnsi="Cascadia Mono" w:cs="Cascadia Mono"/>
                <w:color w:val="000000"/>
                <w:kern w:val="0"/>
                <w:sz w:val="19"/>
                <w:szCs w:val="19"/>
                <w:lang w:val="en-US"/>
              </w:rPr>
              <w:t>icbFuelType</w:t>
            </w:r>
            <w:proofErr w:type="spellEnd"/>
            <w:r w:rsidRPr="002C6390">
              <w:rPr>
                <w:rFonts w:ascii="Cascadia Mono" w:hAnsi="Cascadia Mono" w:cs="Cascadia Mono"/>
                <w:color w:val="000000"/>
                <w:kern w:val="0"/>
                <w:sz w:val="19"/>
                <w:szCs w:val="19"/>
                <w:lang w:val="en-US"/>
              </w:rPr>
              <w:t xml:space="preserve"> != </w:t>
            </w:r>
            <w:r w:rsidRPr="002C6390">
              <w:rPr>
                <w:rFonts w:ascii="Cascadia Mono" w:hAnsi="Cascadia Mono" w:cs="Cascadia Mono"/>
                <w:color w:val="0000FF"/>
                <w:kern w:val="0"/>
                <w:sz w:val="19"/>
                <w:szCs w:val="19"/>
                <w:lang w:val="en-US"/>
              </w:rPr>
              <w:t>null</w:t>
            </w:r>
            <w:r w:rsidRPr="002C6390">
              <w:rPr>
                <w:rFonts w:ascii="Cascadia Mono" w:hAnsi="Cascadia Mono" w:cs="Cascadia Mono"/>
                <w:color w:val="000000"/>
                <w:kern w:val="0"/>
                <w:sz w:val="19"/>
                <w:szCs w:val="19"/>
                <w:lang w:val="en-US"/>
              </w:rPr>
              <w:t xml:space="preserve"> ? </w:t>
            </w:r>
          </w:p>
          <w:p w14:paraId="5394816E" w14:textId="75D5A513"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2C6390">
              <w:rPr>
                <w:rFonts w:ascii="Cascadia Mono" w:hAnsi="Cascadia Mono" w:cs="Cascadia Mono"/>
                <w:color w:val="000000"/>
                <w:kern w:val="0"/>
                <w:sz w:val="19"/>
                <w:szCs w:val="19"/>
                <w:lang w:val="en-US"/>
              </w:rPr>
              <w:t>(</w:t>
            </w:r>
            <w:proofErr w:type="spellStart"/>
            <w:r w:rsidRPr="002C6390">
              <w:rPr>
                <w:rFonts w:ascii="Cascadia Mono" w:hAnsi="Cascadia Mono" w:cs="Cascadia Mono"/>
                <w:color w:val="000000"/>
                <w:kern w:val="0"/>
                <w:sz w:val="19"/>
                <w:szCs w:val="19"/>
                <w:lang w:val="en-US"/>
              </w:rPr>
              <w:t>FuelTypeEnum</w:t>
            </w:r>
            <w:proofErr w:type="spellEnd"/>
            <w:r w:rsidRPr="002C6390">
              <w:rPr>
                <w:rFonts w:ascii="Cascadia Mono" w:hAnsi="Cascadia Mono" w:cs="Cascadia Mono"/>
                <w:color w:val="000000"/>
                <w:kern w:val="0"/>
                <w:sz w:val="19"/>
                <w:szCs w:val="19"/>
                <w:lang w:val="en-US"/>
              </w:rPr>
              <w:t>)</w:t>
            </w:r>
            <w:proofErr w:type="spellStart"/>
            <w:r w:rsidRPr="002C6390">
              <w:rPr>
                <w:rFonts w:ascii="Cascadia Mono" w:hAnsi="Cascadia Mono" w:cs="Cascadia Mono"/>
                <w:color w:val="000000"/>
                <w:kern w:val="0"/>
                <w:sz w:val="19"/>
                <w:szCs w:val="19"/>
                <w:lang w:val="en-US"/>
              </w:rPr>
              <w:t>icbFuelType</w:t>
            </w:r>
            <w:proofErr w:type="spellEnd"/>
            <w:r w:rsidRPr="002C6390">
              <w:rPr>
                <w:rFonts w:ascii="Cascadia Mono" w:hAnsi="Cascadia Mono" w:cs="Cascadia Mono"/>
                <w:color w:val="000000"/>
                <w:kern w:val="0"/>
                <w:sz w:val="19"/>
                <w:szCs w:val="19"/>
                <w:lang w:val="en-US"/>
              </w:rPr>
              <w:t>?.</w:t>
            </w:r>
            <w:proofErr w:type="spellStart"/>
            <w:r w:rsidRPr="002C6390">
              <w:rPr>
                <w:rFonts w:ascii="Cascadia Mono" w:hAnsi="Cascadia Mono" w:cs="Cascadia Mono"/>
                <w:color w:val="000000"/>
                <w:kern w:val="0"/>
                <w:sz w:val="19"/>
                <w:szCs w:val="19"/>
                <w:lang w:val="en-US"/>
              </w:rPr>
              <w:t>EditValue</w:t>
            </w:r>
            <w:proofErr w:type="spellEnd"/>
            <w:r w:rsidRPr="002C6390">
              <w:rPr>
                <w:rFonts w:ascii="Cascadia Mono" w:hAnsi="Cascadia Mono" w:cs="Cascadia Mono"/>
                <w:color w:val="000000"/>
                <w:kern w:val="0"/>
                <w:sz w:val="19"/>
                <w:szCs w:val="19"/>
                <w:lang w:val="en-US"/>
              </w:rPr>
              <w:t xml:space="preserve"> : </w:t>
            </w:r>
            <w:proofErr w:type="spellStart"/>
            <w:r w:rsidRPr="002C6390">
              <w:rPr>
                <w:rFonts w:ascii="Cascadia Mono" w:hAnsi="Cascadia Mono" w:cs="Cascadia Mono"/>
                <w:color w:val="000000"/>
                <w:kern w:val="0"/>
                <w:sz w:val="19"/>
                <w:szCs w:val="19"/>
                <w:lang w:val="en-US"/>
              </w:rPr>
              <w:t>FuelTypeEnum.HSFO</w:t>
            </w:r>
            <w:proofErr w:type="spellEnd"/>
            <w:r w:rsidRPr="002C6390">
              <w:rPr>
                <w:rFonts w:ascii="Cascadia Mono" w:hAnsi="Cascadia Mono" w:cs="Cascadia Mono"/>
                <w:color w:val="000000"/>
                <w:kern w:val="0"/>
                <w:sz w:val="19"/>
                <w:szCs w:val="19"/>
                <w:lang w:val="en-US"/>
              </w:rPr>
              <w:t>;</w:t>
            </w:r>
          </w:p>
          <w:p w14:paraId="03362D8F" w14:textId="77777777"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p>
          <w:p w14:paraId="507E7D32" w14:textId="46C518F1"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ImageComboBoxEdit</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icbFuelType</w:t>
            </w:r>
            <w:proofErr w:type="spellEnd"/>
            <w:r w:rsidRPr="002C6390">
              <w:rPr>
                <w:rFonts w:ascii="Cascadia Mono" w:hAnsi="Cascadia Mono" w:cs="Cascadia Mono"/>
                <w:color w:val="000000"/>
                <w:kern w:val="0"/>
                <w:sz w:val="19"/>
                <w:szCs w:val="19"/>
                <w:lang w:val="en-US"/>
              </w:rPr>
              <w:t>;</w:t>
            </w:r>
          </w:p>
          <w:p w14:paraId="1F95D47D" w14:textId="125A9E62"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SpinEdit</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seQuantity</w:t>
            </w:r>
            <w:proofErr w:type="spellEnd"/>
            <w:r w:rsidRPr="002C6390">
              <w:rPr>
                <w:rFonts w:ascii="Cascadia Mono" w:hAnsi="Cascadia Mono" w:cs="Cascadia Mono"/>
                <w:color w:val="000000"/>
                <w:kern w:val="0"/>
                <w:sz w:val="19"/>
                <w:szCs w:val="19"/>
                <w:lang w:val="en-US"/>
              </w:rPr>
              <w:t>;</w:t>
            </w:r>
          </w:p>
          <w:p w14:paraId="52058A6A" w14:textId="397ADE5C"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SpinEdit</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sePrice</w:t>
            </w:r>
            <w:proofErr w:type="spellEnd"/>
            <w:r w:rsidRPr="002C6390">
              <w:rPr>
                <w:rFonts w:ascii="Cascadia Mono" w:hAnsi="Cascadia Mono" w:cs="Cascadia Mono"/>
                <w:color w:val="000000"/>
                <w:kern w:val="0"/>
                <w:sz w:val="19"/>
                <w:szCs w:val="19"/>
                <w:lang w:val="en-US"/>
              </w:rPr>
              <w:t>;</w:t>
            </w:r>
          </w:p>
          <w:p w14:paraId="399BD787" w14:textId="39B13136"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SpinEdit</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seTotal</w:t>
            </w:r>
            <w:proofErr w:type="spellEnd"/>
            <w:r w:rsidRPr="002C6390">
              <w:rPr>
                <w:rFonts w:ascii="Cascadia Mono" w:hAnsi="Cascadia Mono" w:cs="Cascadia Mono"/>
                <w:color w:val="000000"/>
                <w:kern w:val="0"/>
                <w:sz w:val="19"/>
                <w:szCs w:val="19"/>
                <w:lang w:val="en-US"/>
              </w:rPr>
              <w:t>;</w:t>
            </w:r>
          </w:p>
          <w:p w14:paraId="2AA839C6" w14:textId="5DB9AA86"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ucDailyReportLookUpEdit</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lupSourceReport</w:t>
            </w:r>
            <w:proofErr w:type="spellEnd"/>
            <w:r w:rsidRPr="002C6390">
              <w:rPr>
                <w:rFonts w:ascii="Cascadia Mono" w:hAnsi="Cascadia Mono" w:cs="Cascadia Mono"/>
                <w:color w:val="000000"/>
                <w:kern w:val="0"/>
                <w:sz w:val="19"/>
                <w:szCs w:val="19"/>
                <w:lang w:val="en-US"/>
              </w:rPr>
              <w:t>;</w:t>
            </w:r>
          </w:p>
          <w:p w14:paraId="12BD31B5" w14:textId="5B6870D2"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lang w:val="en-US"/>
              </w:rPr>
              <w:t>X</w:t>
            </w:r>
            <w:r w:rsidRPr="002C6390">
              <w:rPr>
                <w:rFonts w:ascii="Cascadia Mono" w:hAnsi="Cascadia Mono" w:cs="Cascadia Mono"/>
                <w:color w:val="000000"/>
                <w:kern w:val="0"/>
                <w:sz w:val="19"/>
                <w:szCs w:val="19"/>
                <w:lang w:val="en-US"/>
              </w:rPr>
              <w:t xml:space="preserve">ImageComboBoxEdit </w:t>
            </w:r>
            <w:proofErr w:type="spellStart"/>
            <w:r w:rsidRPr="002C6390">
              <w:rPr>
                <w:rFonts w:ascii="Cascadia Mono" w:hAnsi="Cascadia Mono" w:cs="Cascadia Mono"/>
                <w:color w:val="000000"/>
                <w:kern w:val="0"/>
                <w:sz w:val="19"/>
                <w:szCs w:val="19"/>
                <w:lang w:val="en-US"/>
              </w:rPr>
              <w:t>icbAddBunkeringIndex</w:t>
            </w:r>
            <w:proofErr w:type="spellEnd"/>
            <w:r w:rsidRPr="002C6390">
              <w:rPr>
                <w:rFonts w:ascii="Cascadia Mono" w:hAnsi="Cascadia Mono" w:cs="Cascadia Mono"/>
                <w:color w:val="000000"/>
                <w:kern w:val="0"/>
                <w:sz w:val="19"/>
                <w:szCs w:val="19"/>
                <w:lang w:val="en-US"/>
              </w:rPr>
              <w:t>;</w:t>
            </w:r>
          </w:p>
          <w:p w14:paraId="7F2898E2" w14:textId="50BD05F3"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SimpleButton</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btnDelete</w:t>
            </w:r>
            <w:proofErr w:type="spellEnd"/>
            <w:r w:rsidRPr="002C6390">
              <w:rPr>
                <w:rFonts w:ascii="Cascadia Mono" w:hAnsi="Cascadia Mono" w:cs="Cascadia Mono"/>
                <w:color w:val="000000"/>
                <w:kern w:val="0"/>
                <w:sz w:val="19"/>
                <w:szCs w:val="19"/>
                <w:lang w:val="en-US"/>
              </w:rPr>
              <w:t>;</w:t>
            </w:r>
          </w:p>
          <w:p w14:paraId="537E15C7" w14:textId="77777777"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p>
          <w:p w14:paraId="271660EA" w14:textId="7E9A1710"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lciFuelType</w:t>
            </w:r>
            <w:proofErr w:type="spellEnd"/>
            <w:r w:rsidRPr="002C6390">
              <w:rPr>
                <w:rFonts w:ascii="Cascadia Mono" w:hAnsi="Cascadia Mono" w:cs="Cascadia Mono"/>
                <w:color w:val="000000"/>
                <w:kern w:val="0"/>
                <w:sz w:val="19"/>
                <w:szCs w:val="19"/>
                <w:lang w:val="en-US"/>
              </w:rPr>
              <w:t>;</w:t>
            </w:r>
          </w:p>
          <w:p w14:paraId="2090C0E2" w14:textId="7873AE34"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lciQuantity</w:t>
            </w:r>
            <w:proofErr w:type="spellEnd"/>
            <w:r w:rsidRPr="002C6390">
              <w:rPr>
                <w:rFonts w:ascii="Cascadia Mono" w:hAnsi="Cascadia Mono" w:cs="Cascadia Mono"/>
                <w:color w:val="000000"/>
                <w:kern w:val="0"/>
                <w:sz w:val="19"/>
                <w:szCs w:val="19"/>
                <w:lang w:val="en-US"/>
              </w:rPr>
              <w:t>;</w:t>
            </w:r>
          </w:p>
          <w:p w14:paraId="6C4469B4" w14:textId="08EF0897"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lciPrice</w:t>
            </w:r>
            <w:proofErr w:type="spellEnd"/>
            <w:r w:rsidRPr="002C6390">
              <w:rPr>
                <w:rFonts w:ascii="Cascadia Mono" w:hAnsi="Cascadia Mono" w:cs="Cascadia Mono"/>
                <w:color w:val="000000"/>
                <w:kern w:val="0"/>
                <w:sz w:val="19"/>
                <w:szCs w:val="19"/>
                <w:lang w:val="en-US"/>
              </w:rPr>
              <w:t>;</w:t>
            </w:r>
          </w:p>
          <w:p w14:paraId="179802CC" w14:textId="55293A88"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lciTotal</w:t>
            </w:r>
            <w:proofErr w:type="spellEnd"/>
            <w:r w:rsidRPr="002C6390">
              <w:rPr>
                <w:rFonts w:ascii="Cascadia Mono" w:hAnsi="Cascadia Mono" w:cs="Cascadia Mono"/>
                <w:color w:val="000000"/>
                <w:kern w:val="0"/>
                <w:sz w:val="19"/>
                <w:szCs w:val="19"/>
                <w:lang w:val="en-US"/>
              </w:rPr>
              <w:t>;</w:t>
            </w:r>
          </w:p>
          <w:p w14:paraId="3DB00EDF" w14:textId="29B75DA8"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lciSourceReport</w:t>
            </w:r>
            <w:proofErr w:type="spellEnd"/>
            <w:r w:rsidRPr="002C6390">
              <w:rPr>
                <w:rFonts w:ascii="Cascadia Mono" w:hAnsi="Cascadia Mono" w:cs="Cascadia Mono"/>
                <w:color w:val="000000"/>
                <w:kern w:val="0"/>
                <w:sz w:val="19"/>
                <w:szCs w:val="19"/>
                <w:lang w:val="en-US"/>
              </w:rPr>
              <w:t>;</w:t>
            </w:r>
          </w:p>
          <w:p w14:paraId="263754C9" w14:textId="1E054C65"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lciAddBunkeringIndex</w:t>
            </w:r>
            <w:proofErr w:type="spellEnd"/>
            <w:r w:rsidRPr="002C6390">
              <w:rPr>
                <w:rFonts w:ascii="Cascadia Mono" w:hAnsi="Cascadia Mono" w:cs="Cascadia Mono"/>
                <w:color w:val="000000"/>
                <w:kern w:val="0"/>
                <w:sz w:val="19"/>
                <w:szCs w:val="19"/>
                <w:lang w:val="en-US"/>
              </w:rPr>
              <w:t>;</w:t>
            </w:r>
          </w:p>
          <w:p w14:paraId="33BC5958" w14:textId="4C50923C"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r w:rsidRPr="002C6390">
              <w:rPr>
                <w:rFonts w:ascii="Cascadia Mono" w:hAnsi="Cascadia Mono" w:cs="Cascadia Mono"/>
                <w:color w:val="000000"/>
                <w:kern w:val="0"/>
                <w:sz w:val="19"/>
                <w:szCs w:val="19"/>
                <w:lang w:val="en-US"/>
              </w:rPr>
              <w:t xml:space="preserve">  </w:t>
            </w:r>
            <w:r w:rsidRPr="002C6390">
              <w:rPr>
                <w:rFonts w:ascii="Cascadia Mono" w:hAnsi="Cascadia Mono" w:cs="Cascadia Mono"/>
                <w:color w:val="0000FF"/>
                <w:kern w:val="0"/>
                <w:sz w:val="19"/>
                <w:szCs w:val="19"/>
                <w:lang w:val="en-US"/>
              </w:rPr>
              <w:t>public</w:t>
            </w:r>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LayoutControlItem</w:t>
            </w:r>
            <w:proofErr w:type="spellEnd"/>
            <w:r w:rsidRPr="002C6390">
              <w:rPr>
                <w:rFonts w:ascii="Cascadia Mono" w:hAnsi="Cascadia Mono" w:cs="Cascadia Mono"/>
                <w:color w:val="000000"/>
                <w:kern w:val="0"/>
                <w:sz w:val="19"/>
                <w:szCs w:val="19"/>
                <w:lang w:val="en-US"/>
              </w:rPr>
              <w:t xml:space="preserve"> </w:t>
            </w:r>
            <w:proofErr w:type="spellStart"/>
            <w:r w:rsidRPr="002C6390">
              <w:rPr>
                <w:rFonts w:ascii="Cascadia Mono" w:hAnsi="Cascadia Mono" w:cs="Cascadia Mono"/>
                <w:color w:val="000000"/>
                <w:kern w:val="0"/>
                <w:sz w:val="19"/>
                <w:szCs w:val="19"/>
                <w:lang w:val="en-US"/>
              </w:rPr>
              <w:t>lciBtnDelete</w:t>
            </w:r>
            <w:proofErr w:type="spellEnd"/>
            <w:r w:rsidRPr="002C6390">
              <w:rPr>
                <w:rFonts w:ascii="Cascadia Mono" w:hAnsi="Cascadia Mono" w:cs="Cascadia Mono"/>
                <w:color w:val="000000"/>
                <w:kern w:val="0"/>
                <w:sz w:val="19"/>
                <w:szCs w:val="19"/>
                <w:lang w:val="en-US"/>
              </w:rPr>
              <w:t>;</w:t>
            </w:r>
          </w:p>
          <w:p w14:paraId="5BBC52E5" w14:textId="77777777" w:rsidR="002C6390" w:rsidRPr="002C6390" w:rsidRDefault="002C6390" w:rsidP="002C6390">
            <w:pPr>
              <w:autoSpaceDE w:val="0"/>
              <w:autoSpaceDN w:val="0"/>
              <w:adjustRightInd w:val="0"/>
              <w:spacing w:line="240" w:lineRule="auto"/>
              <w:rPr>
                <w:rFonts w:ascii="Cascadia Mono" w:hAnsi="Cascadia Mono" w:cs="Cascadia Mono"/>
                <w:color w:val="000000"/>
                <w:kern w:val="0"/>
                <w:sz w:val="19"/>
                <w:szCs w:val="19"/>
                <w:lang w:val="en-US"/>
              </w:rPr>
            </w:pPr>
          </w:p>
          <w:p w14:paraId="62C4F16F" w14:textId="4A06F5F1" w:rsidR="002C6390" w:rsidRDefault="002C6390" w:rsidP="002C6390">
            <w:pPr>
              <w:autoSpaceDE w:val="0"/>
              <w:autoSpaceDN w:val="0"/>
              <w:adjustRightInd w:val="0"/>
              <w:spacing w:line="240" w:lineRule="auto"/>
              <w:rPr>
                <w:rFonts w:ascii="Cascadia Mono" w:hAnsi="Cascadia Mono" w:cs="Cascadia Mono"/>
                <w:color w:val="000000"/>
                <w:kern w:val="0"/>
                <w:sz w:val="19"/>
                <w:szCs w:val="19"/>
              </w:rPr>
            </w:pPr>
            <w:r w:rsidRPr="002C6390">
              <w:rPr>
                <w:rFonts w:ascii="Cascadia Mono" w:hAnsi="Cascadia Mono" w:cs="Cascadia Mono"/>
                <w:color w:val="000000"/>
                <w:kern w:val="0"/>
                <w:sz w:val="19"/>
                <w:szCs w:val="19"/>
                <w:lang w:val="en-US"/>
              </w:rPr>
              <w:t xml:space="preserve">  </w:t>
            </w:r>
            <w:r>
              <w:rPr>
                <w:rFonts w:ascii="Cascadia Mono" w:hAnsi="Cascadia Mono" w:cs="Cascadia Mono"/>
                <w:color w:val="0000FF"/>
                <w:kern w:val="0"/>
                <w:sz w:val="19"/>
                <w:szCs w:val="19"/>
              </w:rPr>
              <w:t>private</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isReadOnly = </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2F2EB8C4" w14:textId="36402F25" w:rsidR="002C6390" w:rsidRDefault="002C6390" w:rsidP="002C6390">
            <w:pPr>
              <w:pStyle w:val="Normal-Text"/>
              <w:ind w:firstLine="0"/>
            </w:pPr>
            <w:r>
              <w:rPr>
                <w:rFonts w:ascii="Cascadia Mono" w:hAnsi="Cascadia Mono" w:cs="Cascadia Mono"/>
                <w:color w:val="000000"/>
                <w:kern w:val="0"/>
                <w:sz w:val="19"/>
                <w:szCs w:val="19"/>
              </w:rPr>
              <w:t>}</w:t>
            </w:r>
          </w:p>
        </w:tc>
      </w:tr>
    </w:tbl>
    <w:p w14:paraId="3F0B3666" w14:textId="0D1F38E2" w:rsidR="002C6390" w:rsidRDefault="002C6390" w:rsidP="006A5C76">
      <w:pPr>
        <w:pStyle w:val="Normal-Text"/>
      </w:pPr>
    </w:p>
    <w:p w14:paraId="04637BFB" w14:textId="27E2BADD" w:rsidR="001538FA" w:rsidRDefault="001538FA" w:rsidP="006A5C76">
      <w:pPr>
        <w:pStyle w:val="Normal-Text"/>
      </w:pPr>
      <w:r>
        <w:t>В этот же класс далее будем добавлять служебные методы для управления элементами интерфейса и синхронизации данных в них.</w:t>
      </w:r>
    </w:p>
    <w:p w14:paraId="45587CEA" w14:textId="537C3C10" w:rsidR="001538FA" w:rsidRDefault="001538FA" w:rsidP="006A5C76">
      <w:pPr>
        <w:pStyle w:val="Normal-Text"/>
      </w:pPr>
      <w:r>
        <w:t>Элементы интерфейса записи будет добавляться на форму в двух основных случаях:</w:t>
      </w:r>
    </w:p>
    <w:p w14:paraId="3DE91FEF" w14:textId="12070631" w:rsidR="001538FA" w:rsidRDefault="001538FA" w:rsidP="00AA0BCB">
      <w:pPr>
        <w:pStyle w:val="Normal-Text"/>
        <w:numPr>
          <w:ilvl w:val="0"/>
          <w:numId w:val="34"/>
        </w:numPr>
      </w:pPr>
      <w:r>
        <w:t>При загрузке ежедневного отчёта (загрузка имеющихся в объекте данных)</w:t>
      </w:r>
    </w:p>
    <w:p w14:paraId="3A7D7B47" w14:textId="065F29A0" w:rsidR="001538FA" w:rsidRDefault="001538FA" w:rsidP="00AA0BCB">
      <w:pPr>
        <w:pStyle w:val="Normal-Text"/>
        <w:numPr>
          <w:ilvl w:val="0"/>
          <w:numId w:val="34"/>
        </w:numPr>
      </w:pPr>
      <w:r>
        <w:t>При ручном добавлении остатка через действие «Добавить остаток»</w:t>
      </w:r>
    </w:p>
    <w:p w14:paraId="45971D4F" w14:textId="41E1FA42" w:rsidR="001538FA" w:rsidRDefault="001538FA" w:rsidP="001538FA">
      <w:pPr>
        <w:pStyle w:val="Normal-Text"/>
      </w:pPr>
      <w:r>
        <w:t>В классе карточки ежедневного отчёта реализуем общий метод добавления записи по остатку</w:t>
      </w:r>
      <w:r w:rsidR="00A114B5">
        <w:t xml:space="preserve"> в конец блока детализированных остатков. Элементы первой вставляемой записи будут вставляться непосредственно под лейблы с названиями колонок, все последующие – под соответствующие элементы последней добавленной записи.</w:t>
      </w:r>
    </w:p>
    <w:tbl>
      <w:tblPr>
        <w:tblStyle w:val="TableGrid"/>
        <w:tblW w:w="0" w:type="auto"/>
        <w:tblLook w:val="04A0" w:firstRow="1" w:lastRow="0" w:firstColumn="1" w:lastColumn="0" w:noHBand="0" w:noVBand="1"/>
      </w:tblPr>
      <w:tblGrid>
        <w:gridCol w:w="9344"/>
      </w:tblGrid>
      <w:tr w:rsidR="001538FA" w14:paraId="7E197436" w14:textId="77777777" w:rsidTr="001538FA">
        <w:tc>
          <w:tcPr>
            <w:tcW w:w="9344" w:type="dxa"/>
          </w:tcPr>
          <w:p w14:paraId="54BD52AC" w14:textId="142B9463" w:rsidR="001538FA" w:rsidRDefault="00A114B5" w:rsidP="001538FA">
            <w:pPr>
              <w:pStyle w:val="Normal-Text"/>
              <w:ind w:firstLine="0"/>
            </w:pPr>
            <w:r>
              <w:t>Добавление элементов интерфейса для представления детализированного остатка</w:t>
            </w:r>
          </w:p>
        </w:tc>
      </w:tr>
      <w:tr w:rsidR="001538FA" w14:paraId="6A83E8C2" w14:textId="77777777" w:rsidTr="001538FA">
        <w:tc>
          <w:tcPr>
            <w:tcW w:w="9344" w:type="dxa"/>
          </w:tcPr>
          <w:p w14:paraId="4706B297"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r w:rsidRPr="001538FA">
              <w:rPr>
                <w:rFonts w:ascii="Cascadia Mono" w:hAnsi="Cascadia Mono" w:cs="Cascadia Mono"/>
                <w:color w:val="0000FF"/>
                <w:kern w:val="0"/>
                <w:sz w:val="19"/>
                <w:szCs w:val="19"/>
                <w:lang w:val="en-US"/>
              </w:rPr>
              <w:t>private</w:t>
            </w:r>
            <w:r w:rsidRPr="001538FA">
              <w:rPr>
                <w:rFonts w:ascii="Cascadia Mono" w:hAnsi="Cascadia Mono" w:cs="Cascadia Mono"/>
                <w:color w:val="000000"/>
                <w:kern w:val="0"/>
                <w:sz w:val="19"/>
                <w:szCs w:val="19"/>
                <w:lang w:val="en-US"/>
              </w:rPr>
              <w:t xml:space="preserve"> </w:t>
            </w:r>
            <w:r w:rsidRPr="001538FA">
              <w:rPr>
                <w:rFonts w:ascii="Cascadia Mono" w:hAnsi="Cascadia Mono" w:cs="Cascadia Mono"/>
                <w:color w:val="0000FF"/>
                <w:kern w:val="0"/>
                <w:sz w:val="19"/>
                <w:szCs w:val="19"/>
                <w:lang w:val="en-US"/>
              </w:rPr>
              <w:t>void</w:t>
            </w:r>
            <w:r w:rsidRPr="001538FA">
              <w:rPr>
                <w:rFonts w:ascii="Cascadia Mono" w:hAnsi="Cascadia Mono" w:cs="Cascadia Mono"/>
                <w:color w:val="000000"/>
                <w:kern w:val="0"/>
                <w:sz w:val="19"/>
                <w:szCs w:val="19"/>
                <w:lang w:val="en-US"/>
              </w:rPr>
              <w:t xml:space="preserve"> </w:t>
            </w:r>
            <w:proofErr w:type="spellStart"/>
            <w:r w:rsidRPr="001538FA">
              <w:rPr>
                <w:rFonts w:ascii="Cascadia Mono" w:hAnsi="Cascadia Mono" w:cs="Cascadia Mono"/>
                <w:color w:val="000000"/>
                <w:kern w:val="0"/>
                <w:sz w:val="19"/>
                <w:szCs w:val="19"/>
                <w:lang w:val="en-US"/>
              </w:rPr>
              <w:t>AddROBDetailEntry</w:t>
            </w:r>
            <w:proofErr w:type="spellEnd"/>
            <w:r w:rsidRPr="001538FA">
              <w:rPr>
                <w:rFonts w:ascii="Cascadia Mono" w:hAnsi="Cascadia Mono" w:cs="Cascadia Mono"/>
                <w:color w:val="000000"/>
                <w:kern w:val="0"/>
                <w:sz w:val="19"/>
                <w:szCs w:val="19"/>
                <w:lang w:val="en-US"/>
              </w:rPr>
              <w:t>(</w:t>
            </w:r>
            <w:proofErr w:type="spellStart"/>
            <w:r w:rsidRPr="001538FA">
              <w:rPr>
                <w:rFonts w:ascii="Cascadia Mono" w:hAnsi="Cascadia Mono" w:cs="Cascadia Mono"/>
                <w:color w:val="000000"/>
                <w:kern w:val="0"/>
                <w:sz w:val="19"/>
                <w:szCs w:val="19"/>
                <w:lang w:val="en-US"/>
              </w:rPr>
              <w:t>TDailyReportROBDetail</w:t>
            </w:r>
            <w:proofErr w:type="spellEnd"/>
            <w:r w:rsidRPr="001538FA">
              <w:rPr>
                <w:rFonts w:ascii="Cascadia Mono" w:hAnsi="Cascadia Mono" w:cs="Cascadia Mono"/>
                <w:color w:val="000000"/>
                <w:kern w:val="0"/>
                <w:sz w:val="19"/>
                <w:szCs w:val="19"/>
                <w:lang w:val="en-US"/>
              </w:rPr>
              <w:t xml:space="preserve"> </w:t>
            </w:r>
            <w:proofErr w:type="spellStart"/>
            <w:r w:rsidRPr="001538FA">
              <w:rPr>
                <w:rFonts w:ascii="Cascadia Mono" w:hAnsi="Cascadia Mono" w:cs="Cascadia Mono"/>
                <w:color w:val="000000"/>
                <w:kern w:val="0"/>
                <w:sz w:val="19"/>
                <w:szCs w:val="19"/>
                <w:lang w:val="en-US"/>
              </w:rPr>
              <w:t>robDetail</w:t>
            </w:r>
            <w:proofErr w:type="spellEnd"/>
            <w:r w:rsidRPr="001538FA">
              <w:rPr>
                <w:rFonts w:ascii="Cascadia Mono" w:hAnsi="Cascadia Mono" w:cs="Cascadia Mono"/>
                <w:color w:val="000000"/>
                <w:kern w:val="0"/>
                <w:sz w:val="19"/>
                <w:szCs w:val="19"/>
                <w:lang w:val="en-US"/>
              </w:rPr>
              <w:t xml:space="preserve">, </w:t>
            </w:r>
            <w:proofErr w:type="spellStart"/>
            <w:r w:rsidRPr="001538FA">
              <w:rPr>
                <w:rFonts w:ascii="Cascadia Mono" w:hAnsi="Cascadia Mono" w:cs="Cascadia Mono"/>
                <w:color w:val="000000"/>
                <w:kern w:val="0"/>
                <w:sz w:val="19"/>
                <w:szCs w:val="19"/>
                <w:lang w:val="en-US"/>
              </w:rPr>
              <w:t>FuelTypeEnum</w:t>
            </w:r>
            <w:proofErr w:type="spellEnd"/>
            <w:r w:rsidRPr="001538FA">
              <w:rPr>
                <w:rFonts w:ascii="Cascadia Mono" w:hAnsi="Cascadia Mono" w:cs="Cascadia Mono"/>
                <w:color w:val="000000"/>
                <w:kern w:val="0"/>
                <w:sz w:val="19"/>
                <w:szCs w:val="19"/>
                <w:lang w:val="en-US"/>
              </w:rPr>
              <w:t xml:space="preserve"> </w:t>
            </w:r>
            <w:proofErr w:type="spellStart"/>
            <w:r w:rsidRPr="001538FA">
              <w:rPr>
                <w:rFonts w:ascii="Cascadia Mono" w:hAnsi="Cascadia Mono" w:cs="Cascadia Mono"/>
                <w:color w:val="000000"/>
                <w:kern w:val="0"/>
                <w:sz w:val="19"/>
                <w:szCs w:val="19"/>
                <w:lang w:val="en-US"/>
              </w:rPr>
              <w:t>fuelType</w:t>
            </w:r>
            <w:proofErr w:type="spellEnd"/>
            <w:r w:rsidRPr="001538FA">
              <w:rPr>
                <w:rFonts w:ascii="Cascadia Mono" w:hAnsi="Cascadia Mono" w:cs="Cascadia Mono"/>
                <w:color w:val="000000"/>
                <w:kern w:val="0"/>
                <w:sz w:val="19"/>
                <w:szCs w:val="19"/>
                <w:lang w:val="en-US"/>
              </w:rPr>
              <w:t>)</w:t>
            </w:r>
          </w:p>
          <w:p w14:paraId="66FE1E06"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r w:rsidRPr="001538FA">
              <w:rPr>
                <w:rFonts w:ascii="Cascadia Mono" w:hAnsi="Cascadia Mono" w:cs="Cascadia Mono"/>
                <w:color w:val="000000"/>
                <w:kern w:val="0"/>
                <w:sz w:val="19"/>
                <w:szCs w:val="19"/>
                <w:lang w:val="en-US"/>
              </w:rPr>
              <w:t>{</w:t>
            </w:r>
          </w:p>
          <w:p w14:paraId="3DD2BDD9" w14:textId="44DFE862"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ROBDetailEntry</w:t>
            </w:r>
            <w:proofErr w:type="spellEnd"/>
            <w:r w:rsidR="001538FA" w:rsidRPr="001538FA">
              <w:rPr>
                <w:rFonts w:ascii="Cascadia Mono" w:hAnsi="Cascadia Mono" w:cs="Cascadia Mono"/>
                <w:color w:val="000000"/>
                <w:kern w:val="0"/>
                <w:sz w:val="19"/>
                <w:szCs w:val="19"/>
                <w:lang w:val="en-US"/>
              </w:rPr>
              <w:t xml:space="preserve"> entry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 Leftover = </w:t>
            </w:r>
            <w:proofErr w:type="spellStart"/>
            <w:r w:rsidR="001538FA" w:rsidRPr="001538FA">
              <w:rPr>
                <w:rFonts w:ascii="Cascadia Mono" w:hAnsi="Cascadia Mono" w:cs="Cascadia Mono"/>
                <w:color w:val="000000"/>
                <w:kern w:val="0"/>
                <w:sz w:val="19"/>
                <w:szCs w:val="19"/>
                <w:lang w:val="en-US"/>
              </w:rPr>
              <w:t>robDetail</w:t>
            </w:r>
            <w:proofErr w:type="spellEnd"/>
            <w:r w:rsidR="001538FA" w:rsidRPr="001538FA">
              <w:rPr>
                <w:rFonts w:ascii="Cascadia Mono" w:hAnsi="Cascadia Mono" w:cs="Cascadia Mono"/>
                <w:color w:val="000000"/>
                <w:kern w:val="0"/>
                <w:sz w:val="19"/>
                <w:szCs w:val="19"/>
                <w:lang w:val="en-US"/>
              </w:rPr>
              <w:t xml:space="preserve"> };</w:t>
            </w:r>
          </w:p>
          <w:p w14:paraId="58C9F65D"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56FD2108" w14:textId="0439315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LayoutControlItem</w:t>
            </w:r>
            <w:proofErr w:type="spellEnd"/>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LayoutControlItem</w:t>
            </w:r>
            <w:proofErr w:type="spellEnd"/>
            <w:r w:rsidR="001538FA" w:rsidRPr="001538FA">
              <w:rPr>
                <w:rFonts w:ascii="Cascadia Mono" w:hAnsi="Cascadia Mono" w:cs="Cascadia Mono"/>
                <w:color w:val="000000"/>
                <w:kern w:val="0"/>
                <w:sz w:val="19"/>
                <w:szCs w:val="19"/>
                <w:lang w:val="en-US"/>
              </w:rPr>
              <w:t>[7];</w:t>
            </w:r>
          </w:p>
          <w:p w14:paraId="47E9022D"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5105631F" w14:textId="6A05D521"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COL_FUEL_TYPE = 0;</w:t>
            </w:r>
          </w:p>
          <w:p w14:paraId="56B86FE1" w14:textId="0DC5853E"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COL_QTY = 1;</w:t>
            </w:r>
          </w:p>
          <w:p w14:paraId="7CA8FFD9" w14:textId="12FC1093"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COL_PRICE = 2;</w:t>
            </w:r>
          </w:p>
          <w:p w14:paraId="7A6C245C" w14:textId="0D68B3B1"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COL_TOTAL = 3;</w:t>
            </w:r>
          </w:p>
          <w:p w14:paraId="21BBD96E" w14:textId="2A786CC3"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COL_SOURCE_REPORT = 4;</w:t>
            </w:r>
          </w:p>
          <w:p w14:paraId="3E911C1D" w14:textId="0853A9B4"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COL_ADD_BUNKERING_INDEX = 5;</w:t>
            </w:r>
          </w:p>
          <w:p w14:paraId="5FF0657E" w14:textId="3FDC4B9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const</w:t>
            </w:r>
            <w:r w:rsidR="001538FA" w:rsidRPr="001538FA">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int</w:t>
            </w:r>
            <w:r w:rsidR="001538FA" w:rsidRPr="001538FA">
              <w:rPr>
                <w:rFonts w:ascii="Cascadia Mono" w:hAnsi="Cascadia Mono" w:cs="Cascadia Mono"/>
                <w:color w:val="000000"/>
                <w:kern w:val="0"/>
                <w:sz w:val="19"/>
                <w:szCs w:val="19"/>
                <w:lang w:val="en-US"/>
              </w:rPr>
              <w:t xml:space="preserve"> COL_DELETE = 6;</w:t>
            </w:r>
          </w:p>
          <w:p w14:paraId="24726E43"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54FCD1DC" w14:textId="0232F7F7"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if</w:t>
            </w:r>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detailEntries.Count</w:t>
            </w:r>
            <w:proofErr w:type="spellEnd"/>
            <w:r w:rsidR="001538FA" w:rsidRPr="001538FA">
              <w:rPr>
                <w:rFonts w:ascii="Cascadia Mono" w:hAnsi="Cascadia Mono" w:cs="Cascadia Mono"/>
                <w:color w:val="000000"/>
                <w:kern w:val="0"/>
                <w:sz w:val="19"/>
                <w:szCs w:val="19"/>
                <w:lang w:val="en-US"/>
              </w:rPr>
              <w:t xml:space="preserve"> == 0)</w:t>
            </w:r>
          </w:p>
          <w:p w14:paraId="020BD6BE" w14:textId="7DD8D903"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1B39E721" w14:textId="6E19ADBC"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[COL_FUEL_TYPE] = </w:t>
            </w:r>
            <w:proofErr w:type="spellStart"/>
            <w:r w:rsidR="001538FA" w:rsidRPr="001538FA">
              <w:rPr>
                <w:rFonts w:ascii="Cascadia Mono" w:hAnsi="Cascadia Mono" w:cs="Cascadia Mono"/>
                <w:color w:val="000000"/>
                <w:kern w:val="0"/>
                <w:sz w:val="19"/>
                <w:szCs w:val="19"/>
                <w:lang w:val="en-US"/>
              </w:rPr>
              <w:t>lciRobDetailFuelType</w:t>
            </w:r>
            <w:proofErr w:type="spellEnd"/>
            <w:r w:rsidR="001538FA" w:rsidRPr="001538FA">
              <w:rPr>
                <w:rFonts w:ascii="Cascadia Mono" w:hAnsi="Cascadia Mono" w:cs="Cascadia Mono"/>
                <w:color w:val="000000"/>
                <w:kern w:val="0"/>
                <w:sz w:val="19"/>
                <w:szCs w:val="19"/>
                <w:lang w:val="en-US"/>
              </w:rPr>
              <w:t>;</w:t>
            </w:r>
          </w:p>
          <w:p w14:paraId="1764A7FF" w14:textId="55EEA70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[COL_QTY] = </w:t>
            </w:r>
            <w:proofErr w:type="spellStart"/>
            <w:r w:rsidR="001538FA" w:rsidRPr="001538FA">
              <w:rPr>
                <w:rFonts w:ascii="Cascadia Mono" w:hAnsi="Cascadia Mono" w:cs="Cascadia Mono"/>
                <w:color w:val="000000"/>
                <w:kern w:val="0"/>
                <w:sz w:val="19"/>
                <w:szCs w:val="19"/>
                <w:lang w:val="en-US"/>
              </w:rPr>
              <w:t>lciRobDetailQuantity</w:t>
            </w:r>
            <w:proofErr w:type="spellEnd"/>
            <w:r w:rsidR="001538FA" w:rsidRPr="001538FA">
              <w:rPr>
                <w:rFonts w:ascii="Cascadia Mono" w:hAnsi="Cascadia Mono" w:cs="Cascadia Mono"/>
                <w:color w:val="000000"/>
                <w:kern w:val="0"/>
                <w:sz w:val="19"/>
                <w:szCs w:val="19"/>
                <w:lang w:val="en-US"/>
              </w:rPr>
              <w:t>;</w:t>
            </w:r>
          </w:p>
          <w:p w14:paraId="0B8DA54D" w14:textId="0CB4BB1C"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[COL_PRICE] = </w:t>
            </w:r>
            <w:proofErr w:type="spellStart"/>
            <w:r w:rsidR="001538FA" w:rsidRPr="001538FA">
              <w:rPr>
                <w:rFonts w:ascii="Cascadia Mono" w:hAnsi="Cascadia Mono" w:cs="Cascadia Mono"/>
                <w:color w:val="000000"/>
                <w:kern w:val="0"/>
                <w:sz w:val="19"/>
                <w:szCs w:val="19"/>
                <w:lang w:val="en-US"/>
              </w:rPr>
              <w:t>lciRobDetailPrice</w:t>
            </w:r>
            <w:proofErr w:type="spellEnd"/>
            <w:r w:rsidR="001538FA" w:rsidRPr="001538FA">
              <w:rPr>
                <w:rFonts w:ascii="Cascadia Mono" w:hAnsi="Cascadia Mono" w:cs="Cascadia Mono"/>
                <w:color w:val="000000"/>
                <w:kern w:val="0"/>
                <w:sz w:val="19"/>
                <w:szCs w:val="19"/>
                <w:lang w:val="en-US"/>
              </w:rPr>
              <w:t>;</w:t>
            </w:r>
          </w:p>
          <w:p w14:paraId="540B2F46" w14:textId="2F3D7C2C"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[COL_TOTAL] = </w:t>
            </w:r>
            <w:proofErr w:type="spellStart"/>
            <w:r w:rsidR="001538FA" w:rsidRPr="001538FA">
              <w:rPr>
                <w:rFonts w:ascii="Cascadia Mono" w:hAnsi="Cascadia Mono" w:cs="Cascadia Mono"/>
                <w:color w:val="000000"/>
                <w:kern w:val="0"/>
                <w:sz w:val="19"/>
                <w:szCs w:val="19"/>
                <w:lang w:val="en-US"/>
              </w:rPr>
              <w:t>lciRobDetailTotal</w:t>
            </w:r>
            <w:proofErr w:type="spellEnd"/>
            <w:r w:rsidR="001538FA" w:rsidRPr="001538FA">
              <w:rPr>
                <w:rFonts w:ascii="Cascadia Mono" w:hAnsi="Cascadia Mono" w:cs="Cascadia Mono"/>
                <w:color w:val="000000"/>
                <w:kern w:val="0"/>
                <w:sz w:val="19"/>
                <w:szCs w:val="19"/>
                <w:lang w:val="en-US"/>
              </w:rPr>
              <w:t>;</w:t>
            </w:r>
          </w:p>
          <w:p w14:paraId="4C216207" w14:textId="2D73EB7D"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[COL_SOURCE_REPORT] = </w:t>
            </w:r>
            <w:proofErr w:type="spellStart"/>
            <w:r w:rsidR="001538FA" w:rsidRPr="001538FA">
              <w:rPr>
                <w:rFonts w:ascii="Cascadia Mono" w:hAnsi="Cascadia Mono" w:cs="Cascadia Mono"/>
                <w:color w:val="000000"/>
                <w:kern w:val="0"/>
                <w:sz w:val="19"/>
                <w:szCs w:val="19"/>
                <w:lang w:val="en-US"/>
              </w:rPr>
              <w:t>lciRobDetailSourceReport</w:t>
            </w:r>
            <w:proofErr w:type="spellEnd"/>
            <w:r w:rsidR="001538FA" w:rsidRPr="001538FA">
              <w:rPr>
                <w:rFonts w:ascii="Cascadia Mono" w:hAnsi="Cascadia Mono" w:cs="Cascadia Mono"/>
                <w:color w:val="000000"/>
                <w:kern w:val="0"/>
                <w:sz w:val="19"/>
                <w:szCs w:val="19"/>
                <w:lang w:val="en-US"/>
              </w:rPr>
              <w:t>;</w:t>
            </w:r>
          </w:p>
          <w:p w14:paraId="37BA78F7" w14:textId="6CF59DEF"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[COL_ADD_BUNKERING_INDEX] = </w:t>
            </w:r>
            <w:proofErr w:type="spellStart"/>
            <w:r w:rsidR="001538FA" w:rsidRPr="001538FA">
              <w:rPr>
                <w:rFonts w:ascii="Cascadia Mono" w:hAnsi="Cascadia Mono" w:cs="Cascadia Mono"/>
                <w:color w:val="000000"/>
                <w:kern w:val="0"/>
                <w:sz w:val="19"/>
                <w:szCs w:val="19"/>
                <w:lang w:val="en-US"/>
              </w:rPr>
              <w:t>lciRobDetailAddBunkeringIndex</w:t>
            </w:r>
            <w:proofErr w:type="spellEnd"/>
            <w:r w:rsidR="001538FA" w:rsidRPr="001538FA">
              <w:rPr>
                <w:rFonts w:ascii="Cascadia Mono" w:hAnsi="Cascadia Mono" w:cs="Cascadia Mono"/>
                <w:color w:val="000000"/>
                <w:kern w:val="0"/>
                <w:sz w:val="19"/>
                <w:szCs w:val="19"/>
                <w:lang w:val="en-US"/>
              </w:rPr>
              <w:t>;</w:t>
            </w:r>
          </w:p>
          <w:p w14:paraId="07BF6E15" w14:textId="75D677EB"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[COL_DELETE] = </w:t>
            </w:r>
            <w:proofErr w:type="spellStart"/>
            <w:r w:rsidR="001538FA" w:rsidRPr="001538FA">
              <w:rPr>
                <w:rFonts w:ascii="Cascadia Mono" w:hAnsi="Cascadia Mono" w:cs="Cascadia Mono"/>
                <w:color w:val="000000"/>
                <w:kern w:val="0"/>
                <w:sz w:val="19"/>
                <w:szCs w:val="19"/>
                <w:lang w:val="en-US"/>
              </w:rPr>
              <w:t>esiROBDetailsDelete</w:t>
            </w:r>
            <w:proofErr w:type="spellEnd"/>
            <w:r w:rsidR="001538FA" w:rsidRPr="001538FA">
              <w:rPr>
                <w:rFonts w:ascii="Cascadia Mono" w:hAnsi="Cascadia Mono" w:cs="Cascadia Mono"/>
                <w:color w:val="000000"/>
                <w:kern w:val="0"/>
                <w:sz w:val="19"/>
                <w:szCs w:val="19"/>
                <w:lang w:val="en-US"/>
              </w:rPr>
              <w:t>;</w:t>
            </w:r>
          </w:p>
          <w:p w14:paraId="55EEC0A4" w14:textId="48CFDA8F"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43614971" w14:textId="533021D6" w:rsidR="001538FA" w:rsidRPr="001538FA" w:rsidRDefault="00A114B5" w:rsidP="001538FA">
            <w:pPr>
              <w:autoSpaceDE w:val="0"/>
              <w:autoSpaceDN w:val="0"/>
              <w:adjustRightInd w:val="0"/>
              <w:spacing w:line="240" w:lineRule="auto"/>
              <w:rPr>
                <w:rFonts w:ascii="Cascadia Mono" w:hAnsi="Cascadia Mono" w:cs="Cascadia Mono"/>
                <w:color w:val="0000FF"/>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else</w:t>
            </w:r>
          </w:p>
          <w:p w14:paraId="064B432E" w14:textId="20602C91"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105CE7FF" w14:textId="08B22E1C"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ROBDetailEntry</w:t>
            </w:r>
            <w:proofErr w:type="spellEnd"/>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lastEntry</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detailEntries.Last</w:t>
            </w:r>
            <w:proofErr w:type="spellEnd"/>
            <w:r w:rsidR="001538FA" w:rsidRPr="001538FA">
              <w:rPr>
                <w:rFonts w:ascii="Cascadia Mono" w:hAnsi="Cascadia Mono" w:cs="Cascadia Mono"/>
                <w:color w:val="000000"/>
                <w:kern w:val="0"/>
                <w:sz w:val="19"/>
                <w:szCs w:val="19"/>
                <w:lang w:val="en-US"/>
              </w:rPr>
              <w:t>();</w:t>
            </w:r>
          </w:p>
          <w:p w14:paraId="573CE286"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55CB140F" w14:textId="4BDD5088"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[COL_FUEL_TYPE] = </w:t>
            </w:r>
            <w:proofErr w:type="spellStart"/>
            <w:r w:rsidR="001538FA" w:rsidRPr="001538FA">
              <w:rPr>
                <w:rFonts w:ascii="Cascadia Mono" w:hAnsi="Cascadia Mono" w:cs="Cascadia Mono"/>
                <w:color w:val="000000"/>
                <w:kern w:val="0"/>
                <w:sz w:val="19"/>
                <w:szCs w:val="19"/>
                <w:lang w:val="en-US"/>
              </w:rPr>
              <w:t>lastEntry.lciFuelType</w:t>
            </w:r>
            <w:proofErr w:type="spellEnd"/>
            <w:r w:rsidR="001538FA" w:rsidRPr="001538FA">
              <w:rPr>
                <w:rFonts w:ascii="Cascadia Mono" w:hAnsi="Cascadia Mono" w:cs="Cascadia Mono"/>
                <w:color w:val="000000"/>
                <w:kern w:val="0"/>
                <w:sz w:val="19"/>
                <w:szCs w:val="19"/>
                <w:lang w:val="en-US"/>
              </w:rPr>
              <w:t>;</w:t>
            </w:r>
          </w:p>
          <w:p w14:paraId="6ACD5412" w14:textId="0BCBE22D"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[COL_QTY] = </w:t>
            </w:r>
            <w:proofErr w:type="spellStart"/>
            <w:r w:rsidR="001538FA" w:rsidRPr="001538FA">
              <w:rPr>
                <w:rFonts w:ascii="Cascadia Mono" w:hAnsi="Cascadia Mono" w:cs="Cascadia Mono"/>
                <w:color w:val="000000"/>
                <w:kern w:val="0"/>
                <w:sz w:val="19"/>
                <w:szCs w:val="19"/>
                <w:lang w:val="en-US"/>
              </w:rPr>
              <w:t>lastEntry.lciQuantity</w:t>
            </w:r>
            <w:proofErr w:type="spellEnd"/>
            <w:r w:rsidR="001538FA" w:rsidRPr="001538FA">
              <w:rPr>
                <w:rFonts w:ascii="Cascadia Mono" w:hAnsi="Cascadia Mono" w:cs="Cascadia Mono"/>
                <w:color w:val="000000"/>
                <w:kern w:val="0"/>
                <w:sz w:val="19"/>
                <w:szCs w:val="19"/>
                <w:lang w:val="en-US"/>
              </w:rPr>
              <w:t>;</w:t>
            </w:r>
          </w:p>
          <w:p w14:paraId="621F2176" w14:textId="618AD1F7"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[COL_PRICE] = </w:t>
            </w:r>
            <w:proofErr w:type="spellStart"/>
            <w:r w:rsidR="001538FA" w:rsidRPr="001538FA">
              <w:rPr>
                <w:rFonts w:ascii="Cascadia Mono" w:hAnsi="Cascadia Mono" w:cs="Cascadia Mono"/>
                <w:color w:val="000000"/>
                <w:kern w:val="0"/>
                <w:sz w:val="19"/>
                <w:szCs w:val="19"/>
                <w:lang w:val="en-US"/>
              </w:rPr>
              <w:t>lastEntry.lciPrice</w:t>
            </w:r>
            <w:proofErr w:type="spellEnd"/>
            <w:r w:rsidR="001538FA" w:rsidRPr="001538FA">
              <w:rPr>
                <w:rFonts w:ascii="Cascadia Mono" w:hAnsi="Cascadia Mono" w:cs="Cascadia Mono"/>
                <w:color w:val="000000"/>
                <w:kern w:val="0"/>
                <w:sz w:val="19"/>
                <w:szCs w:val="19"/>
                <w:lang w:val="en-US"/>
              </w:rPr>
              <w:t>;</w:t>
            </w:r>
          </w:p>
          <w:p w14:paraId="5F538D7F" w14:textId="7C0C917B"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[COL_TOTAL] = </w:t>
            </w:r>
            <w:proofErr w:type="spellStart"/>
            <w:r w:rsidR="001538FA" w:rsidRPr="001538FA">
              <w:rPr>
                <w:rFonts w:ascii="Cascadia Mono" w:hAnsi="Cascadia Mono" w:cs="Cascadia Mono"/>
                <w:color w:val="000000"/>
                <w:kern w:val="0"/>
                <w:sz w:val="19"/>
                <w:szCs w:val="19"/>
                <w:lang w:val="en-US"/>
              </w:rPr>
              <w:t>lastEntry.lciTotal</w:t>
            </w:r>
            <w:proofErr w:type="spellEnd"/>
            <w:r w:rsidR="001538FA" w:rsidRPr="001538FA">
              <w:rPr>
                <w:rFonts w:ascii="Cascadia Mono" w:hAnsi="Cascadia Mono" w:cs="Cascadia Mono"/>
                <w:color w:val="000000"/>
                <w:kern w:val="0"/>
                <w:sz w:val="19"/>
                <w:szCs w:val="19"/>
                <w:lang w:val="en-US"/>
              </w:rPr>
              <w:t>;</w:t>
            </w:r>
          </w:p>
          <w:p w14:paraId="236834FA" w14:textId="547800F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[COL_SOURCE_REPORT] = </w:t>
            </w:r>
            <w:proofErr w:type="spellStart"/>
            <w:r w:rsidR="001538FA" w:rsidRPr="001538FA">
              <w:rPr>
                <w:rFonts w:ascii="Cascadia Mono" w:hAnsi="Cascadia Mono" w:cs="Cascadia Mono"/>
                <w:color w:val="000000"/>
                <w:kern w:val="0"/>
                <w:sz w:val="19"/>
                <w:szCs w:val="19"/>
                <w:lang w:val="en-US"/>
              </w:rPr>
              <w:t>lastEntry.lciSourceReport</w:t>
            </w:r>
            <w:proofErr w:type="spellEnd"/>
            <w:r w:rsidR="001538FA" w:rsidRPr="001538FA">
              <w:rPr>
                <w:rFonts w:ascii="Cascadia Mono" w:hAnsi="Cascadia Mono" w:cs="Cascadia Mono"/>
                <w:color w:val="000000"/>
                <w:kern w:val="0"/>
                <w:sz w:val="19"/>
                <w:szCs w:val="19"/>
                <w:lang w:val="en-US"/>
              </w:rPr>
              <w:t>;</w:t>
            </w:r>
          </w:p>
          <w:p w14:paraId="6FC52D9D" w14:textId="685EEDFE"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[COL_ADD_BUNKERING_INDEX] = </w:t>
            </w:r>
            <w:proofErr w:type="spellStart"/>
            <w:r w:rsidR="001538FA" w:rsidRPr="001538FA">
              <w:rPr>
                <w:rFonts w:ascii="Cascadia Mono" w:hAnsi="Cascadia Mono" w:cs="Cascadia Mono"/>
                <w:color w:val="000000"/>
                <w:kern w:val="0"/>
                <w:sz w:val="19"/>
                <w:szCs w:val="19"/>
                <w:lang w:val="en-US"/>
              </w:rPr>
              <w:t>lastEntry.lciAddBunkeringIndex</w:t>
            </w:r>
            <w:proofErr w:type="spellEnd"/>
            <w:r w:rsidR="001538FA" w:rsidRPr="001538FA">
              <w:rPr>
                <w:rFonts w:ascii="Cascadia Mono" w:hAnsi="Cascadia Mono" w:cs="Cascadia Mono"/>
                <w:color w:val="000000"/>
                <w:kern w:val="0"/>
                <w:sz w:val="19"/>
                <w:szCs w:val="19"/>
                <w:lang w:val="en-US"/>
              </w:rPr>
              <w:t>;</w:t>
            </w:r>
          </w:p>
          <w:p w14:paraId="7A73D538" w14:textId="2511444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[COL_DELETE] = </w:t>
            </w:r>
            <w:proofErr w:type="spellStart"/>
            <w:r w:rsidR="001538FA" w:rsidRPr="001538FA">
              <w:rPr>
                <w:rFonts w:ascii="Cascadia Mono" w:hAnsi="Cascadia Mono" w:cs="Cascadia Mono"/>
                <w:color w:val="000000"/>
                <w:kern w:val="0"/>
                <w:sz w:val="19"/>
                <w:szCs w:val="19"/>
                <w:lang w:val="en-US"/>
              </w:rPr>
              <w:t>lastEntry.lciBtnDelete</w:t>
            </w:r>
            <w:proofErr w:type="spellEnd"/>
            <w:r w:rsidR="001538FA" w:rsidRPr="001538FA">
              <w:rPr>
                <w:rFonts w:ascii="Cascadia Mono" w:hAnsi="Cascadia Mono" w:cs="Cascadia Mono"/>
                <w:color w:val="000000"/>
                <w:kern w:val="0"/>
                <w:sz w:val="19"/>
                <w:szCs w:val="19"/>
                <w:lang w:val="en-US"/>
              </w:rPr>
              <w:t>;</w:t>
            </w:r>
          </w:p>
          <w:p w14:paraId="48C7C8D8" w14:textId="7EBFAD6D"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3370D7EB"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0B1816DC" w14:textId="6805931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FF"/>
                <w:kern w:val="0"/>
                <w:sz w:val="19"/>
                <w:szCs w:val="19"/>
                <w:lang w:val="en-US"/>
              </w:rPr>
              <w:t>this</w:t>
            </w:r>
            <w:r w:rsidR="001538FA" w:rsidRPr="001538FA">
              <w:rPr>
                <w:rFonts w:ascii="Cascadia Mono" w:hAnsi="Cascadia Mono" w:cs="Cascadia Mono"/>
                <w:color w:val="000000"/>
                <w:kern w:val="0"/>
                <w:sz w:val="19"/>
                <w:szCs w:val="19"/>
                <w:lang w:val="en-US"/>
              </w:rPr>
              <w:t>.lcMain.BeginUpdate</w:t>
            </w:r>
            <w:proofErr w:type="spellEnd"/>
            <w:r w:rsidR="001538FA" w:rsidRPr="001538FA">
              <w:rPr>
                <w:rFonts w:ascii="Cascadia Mono" w:hAnsi="Cascadia Mono" w:cs="Cascadia Mono"/>
                <w:color w:val="000000"/>
                <w:kern w:val="0"/>
                <w:sz w:val="19"/>
                <w:szCs w:val="19"/>
                <w:lang w:val="en-US"/>
              </w:rPr>
              <w:t>();</w:t>
            </w:r>
          </w:p>
          <w:p w14:paraId="3631AA26"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2A593E6F" w14:textId="6296F9E4"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Guid</w:t>
            </w:r>
            <w:proofErr w:type="spellEnd"/>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guid</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Guid.NewGuid</w:t>
            </w:r>
            <w:proofErr w:type="spellEnd"/>
            <w:r w:rsidR="001538FA" w:rsidRPr="001538FA">
              <w:rPr>
                <w:rFonts w:ascii="Cascadia Mono" w:hAnsi="Cascadia Mono" w:cs="Cascadia Mono"/>
                <w:color w:val="000000"/>
                <w:kern w:val="0"/>
                <w:sz w:val="19"/>
                <w:szCs w:val="19"/>
                <w:lang w:val="en-US"/>
              </w:rPr>
              <w:t>();</w:t>
            </w:r>
          </w:p>
          <w:p w14:paraId="3CBCFEDE"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398A5C9F" w14:textId="1B7383D2"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entry.icbFuelType</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PrepareFuelTypeCombobox</w:t>
            </w:r>
            <w:proofErr w:type="spellEnd"/>
            <w:r w:rsidR="001538FA" w:rsidRPr="001538FA">
              <w:rPr>
                <w:rFonts w:ascii="Cascadia Mono" w:hAnsi="Cascadia Mono" w:cs="Cascadia Mono"/>
                <w:color w:val="000000"/>
                <w:kern w:val="0"/>
                <w:sz w:val="19"/>
                <w:szCs w:val="19"/>
                <w:lang w:val="en-US"/>
              </w:rPr>
              <w:t>();</w:t>
            </w:r>
          </w:p>
          <w:p w14:paraId="0C100EAA" w14:textId="1DFA689B"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entry.icbFuelType.Name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A31515"/>
                <w:kern w:val="0"/>
                <w:sz w:val="19"/>
                <w:szCs w:val="19"/>
                <w:lang w:val="en-US"/>
              </w:rPr>
              <w:t>$"</w:t>
            </w:r>
            <w:proofErr w:type="spellStart"/>
            <w:r w:rsidR="001538FA" w:rsidRPr="001538FA">
              <w:rPr>
                <w:rFonts w:ascii="Cascadia Mono" w:hAnsi="Cascadia Mono" w:cs="Cascadia Mono"/>
                <w:color w:val="A31515"/>
                <w:kern w:val="0"/>
                <w:sz w:val="19"/>
                <w:szCs w:val="19"/>
                <w:lang w:val="en-US"/>
              </w:rPr>
              <w:t>icbFuelType</w:t>
            </w:r>
            <w:proofErr w:type="spellEnd"/>
            <w:r w:rsidR="001538FA" w:rsidRPr="001538FA">
              <w:rPr>
                <w:rFonts w:ascii="Cascadia Mono" w:hAnsi="Cascadia Mono" w:cs="Cascadia Mono"/>
                <w:color w:val="A31515"/>
                <w:kern w:val="0"/>
                <w:sz w:val="19"/>
                <w:szCs w:val="19"/>
                <w:lang w:val="en-US"/>
              </w:rPr>
              <w:t>_</w:t>
            </w:r>
            <w:r w:rsidR="001538FA" w:rsidRPr="001538FA">
              <w:rPr>
                <w:rFonts w:ascii="Cascadia Mono" w:hAnsi="Cascadia Mono" w:cs="Cascadia Mono"/>
                <w:color w:val="000000"/>
                <w:kern w:val="0"/>
                <w:sz w:val="19"/>
                <w:szCs w:val="19"/>
                <w:lang w:val="en-US"/>
              </w:rPr>
              <w:t>{</w:t>
            </w:r>
            <w:proofErr w:type="spellStart"/>
            <w:r w:rsidR="001538FA" w:rsidRPr="001538FA">
              <w:rPr>
                <w:rFonts w:ascii="Cascadia Mono" w:hAnsi="Cascadia Mono" w:cs="Cascadia Mono"/>
                <w:color w:val="000000"/>
                <w:kern w:val="0"/>
                <w:sz w:val="19"/>
                <w:szCs w:val="19"/>
                <w:lang w:val="en-US"/>
              </w:rPr>
              <w:t>guid</w:t>
            </w:r>
            <w:proofErr w:type="spellEnd"/>
            <w:r w:rsidR="001538FA" w:rsidRPr="001538FA">
              <w:rPr>
                <w:rFonts w:ascii="Cascadia Mono" w:hAnsi="Cascadia Mono" w:cs="Cascadia Mono"/>
                <w:color w:val="000000"/>
                <w:kern w:val="0"/>
                <w:sz w:val="19"/>
                <w:szCs w:val="19"/>
                <w:lang w:val="en-US"/>
              </w:rPr>
              <w:t>}</w:t>
            </w:r>
            <w:r w:rsidR="001538FA" w:rsidRPr="001538FA">
              <w:rPr>
                <w:rFonts w:ascii="Cascadia Mono" w:hAnsi="Cascadia Mono" w:cs="Cascadia Mono"/>
                <w:color w:val="A31515"/>
                <w:kern w:val="0"/>
                <w:sz w:val="19"/>
                <w:szCs w:val="19"/>
                <w:lang w:val="en-US"/>
              </w:rPr>
              <w:t>"</w:t>
            </w:r>
            <w:r w:rsidR="001538FA" w:rsidRPr="001538FA">
              <w:rPr>
                <w:rFonts w:ascii="Cascadia Mono" w:hAnsi="Cascadia Mono" w:cs="Cascadia Mono"/>
                <w:color w:val="000000"/>
                <w:kern w:val="0"/>
                <w:sz w:val="19"/>
                <w:szCs w:val="19"/>
                <w:lang w:val="en-US"/>
              </w:rPr>
              <w:t>;</w:t>
            </w:r>
          </w:p>
          <w:p w14:paraId="5F0F4D7F" w14:textId="4FC92F2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entry.icbFuelType.Tag</w:t>
            </w:r>
            <w:proofErr w:type="spellEnd"/>
            <w:r w:rsidR="001538FA" w:rsidRPr="001538FA">
              <w:rPr>
                <w:rFonts w:ascii="Cascadia Mono" w:hAnsi="Cascadia Mono" w:cs="Cascadia Mono"/>
                <w:color w:val="000000"/>
                <w:kern w:val="0"/>
                <w:sz w:val="19"/>
                <w:szCs w:val="19"/>
                <w:lang w:val="en-US"/>
              </w:rPr>
              <w:t xml:space="preserve"> = entry;</w:t>
            </w:r>
          </w:p>
          <w:p w14:paraId="691CF4C0" w14:textId="022F76AB"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entry.icbFuelType.EditValueChanged</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ROBDetail_EditValueChanged</w:t>
            </w:r>
            <w:proofErr w:type="spellEnd"/>
            <w:r w:rsidR="001538FA" w:rsidRPr="001538FA">
              <w:rPr>
                <w:rFonts w:ascii="Cascadia Mono" w:hAnsi="Cascadia Mono" w:cs="Cascadia Mono"/>
                <w:color w:val="000000"/>
                <w:kern w:val="0"/>
                <w:sz w:val="19"/>
                <w:szCs w:val="19"/>
                <w:lang w:val="en-US"/>
              </w:rPr>
              <w:t>;</w:t>
            </w:r>
          </w:p>
          <w:p w14:paraId="16E64E02"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1C4B578E" w14:textId="747B83FA"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entry.lciFuelType</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lcgROBDetails.AddItem</w:t>
            </w:r>
            <w:proofErr w:type="spellEnd"/>
            <w:r w:rsidR="001538FA" w:rsidRPr="001538FA">
              <w:rPr>
                <w:rFonts w:ascii="Cascadia Mono" w:hAnsi="Cascadia Mono" w:cs="Cascadia Mono"/>
                <w:color w:val="000000"/>
                <w:kern w:val="0"/>
                <w:sz w:val="19"/>
                <w:szCs w:val="19"/>
                <w:lang w:val="en-US"/>
              </w:rPr>
              <w:t>(</w:t>
            </w:r>
            <w:proofErr w:type="spellStart"/>
            <w:r w:rsidR="001538FA" w:rsidRPr="001538FA">
              <w:rPr>
                <w:rFonts w:ascii="Cascadia Mono" w:hAnsi="Cascadia Mono" w:cs="Cascadia Mono"/>
                <w:color w:val="0000FF"/>
                <w:kern w:val="0"/>
                <w:sz w:val="19"/>
                <w:szCs w:val="19"/>
                <w:lang w:val="en-US"/>
              </w:rPr>
              <w:t>string</w:t>
            </w:r>
            <w:r w:rsidR="001538FA" w:rsidRPr="001538FA">
              <w:rPr>
                <w:rFonts w:ascii="Cascadia Mono" w:hAnsi="Cascadia Mono" w:cs="Cascadia Mono"/>
                <w:color w:val="000000"/>
                <w:kern w:val="0"/>
                <w:sz w:val="19"/>
                <w:szCs w:val="19"/>
                <w:lang w:val="en-US"/>
              </w:rPr>
              <w:t>.Empty</w:t>
            </w:r>
            <w:proofErr w:type="spellEnd"/>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entry.icbFuelType</w:t>
            </w:r>
            <w:proofErr w:type="spellEnd"/>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[COL_FUEL_TYPE], </w:t>
            </w:r>
            <w:proofErr w:type="spellStart"/>
            <w:r w:rsidR="001538FA" w:rsidRPr="001538FA">
              <w:rPr>
                <w:rFonts w:ascii="Cascadia Mono" w:hAnsi="Cascadia Mono" w:cs="Cascadia Mono"/>
                <w:color w:val="000000"/>
                <w:kern w:val="0"/>
                <w:sz w:val="19"/>
                <w:szCs w:val="19"/>
                <w:lang w:val="en-US"/>
              </w:rPr>
              <w:t>InsertType.Bottom</w:t>
            </w:r>
            <w:proofErr w:type="spellEnd"/>
            <w:r w:rsidR="001538FA" w:rsidRPr="001538FA">
              <w:rPr>
                <w:rFonts w:ascii="Cascadia Mono" w:hAnsi="Cascadia Mono" w:cs="Cascadia Mono"/>
                <w:color w:val="000000"/>
                <w:kern w:val="0"/>
                <w:sz w:val="19"/>
                <w:szCs w:val="19"/>
                <w:lang w:val="en-US"/>
              </w:rPr>
              <w:t>);</w:t>
            </w:r>
          </w:p>
          <w:p w14:paraId="116A983D" w14:textId="5A1A20CF"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entry.lciFuelType.TextVisible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false</w:t>
            </w:r>
            <w:r w:rsidR="001538FA" w:rsidRPr="001538FA">
              <w:rPr>
                <w:rFonts w:ascii="Cascadia Mono" w:hAnsi="Cascadia Mono" w:cs="Cascadia Mono"/>
                <w:color w:val="000000"/>
                <w:kern w:val="0"/>
                <w:sz w:val="19"/>
                <w:szCs w:val="19"/>
                <w:lang w:val="en-US"/>
              </w:rPr>
              <w:t>;</w:t>
            </w:r>
          </w:p>
          <w:p w14:paraId="415F11BC" w14:textId="0611E4AB"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entry.lciFuelType.Padding</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DevExpress.XtraLayout.Utils.Padding</w:t>
            </w:r>
            <w:proofErr w:type="spellEnd"/>
            <w:r w:rsidR="001538FA" w:rsidRPr="001538FA">
              <w:rPr>
                <w:rFonts w:ascii="Cascadia Mono" w:hAnsi="Cascadia Mono" w:cs="Cascadia Mono"/>
                <w:color w:val="000000"/>
                <w:kern w:val="0"/>
                <w:sz w:val="19"/>
                <w:szCs w:val="19"/>
                <w:lang w:val="en-US"/>
              </w:rPr>
              <w:t>(0,2,2,2);</w:t>
            </w:r>
          </w:p>
          <w:p w14:paraId="77382E43" w14:textId="0C5F0797"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entry.lciFuelType.Tag</w:t>
            </w:r>
            <w:proofErr w:type="spellEnd"/>
            <w:r w:rsidR="001538FA" w:rsidRPr="001538FA">
              <w:rPr>
                <w:rFonts w:ascii="Cascadia Mono" w:hAnsi="Cascadia Mono" w:cs="Cascadia Mono"/>
                <w:color w:val="000000"/>
                <w:kern w:val="0"/>
                <w:sz w:val="19"/>
                <w:szCs w:val="19"/>
                <w:lang w:val="en-US"/>
              </w:rPr>
              <w:t xml:space="preserve"> = entry;</w:t>
            </w:r>
          </w:p>
          <w:p w14:paraId="4153BFCB" w14:textId="50284F47"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entry.lciFuelType.ContentVertAlignment</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DevExpress.Utils.VertAlignment.Center</w:t>
            </w:r>
            <w:proofErr w:type="spellEnd"/>
            <w:r w:rsidR="001538FA" w:rsidRPr="001538FA">
              <w:rPr>
                <w:rFonts w:ascii="Cascadia Mono" w:hAnsi="Cascadia Mono" w:cs="Cascadia Mono"/>
                <w:color w:val="000000"/>
                <w:kern w:val="0"/>
                <w:sz w:val="19"/>
                <w:szCs w:val="19"/>
                <w:lang w:val="en-US"/>
              </w:rPr>
              <w:t>;</w:t>
            </w:r>
          </w:p>
          <w:p w14:paraId="44F1A789"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0ED8BB17" w14:textId="7461B92D" w:rsidR="001538FA" w:rsidRPr="00783075" w:rsidRDefault="00A114B5" w:rsidP="00783075">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783075" w:rsidRPr="006D2B52">
              <w:rPr>
                <w:rFonts w:ascii="Cascadia Mono" w:hAnsi="Cascadia Mono" w:cs="Cascadia Mono"/>
                <w:color w:val="008000"/>
                <w:kern w:val="0"/>
                <w:sz w:val="19"/>
                <w:szCs w:val="19"/>
              </w:rPr>
              <w:t>//</w:t>
            </w:r>
            <w:r w:rsidR="00783075">
              <w:rPr>
                <w:rFonts w:ascii="Cascadia Mono" w:hAnsi="Cascadia Mono" w:cs="Cascadia Mono"/>
                <w:color w:val="008000"/>
                <w:kern w:val="0"/>
                <w:sz w:val="19"/>
                <w:szCs w:val="19"/>
              </w:rPr>
              <w:t xml:space="preserve"> ... аналогично остальные элемент</w:t>
            </w:r>
            <w:r w:rsidR="007D2350">
              <w:rPr>
                <w:rFonts w:ascii="Cascadia Mono" w:hAnsi="Cascadia Mono" w:cs="Cascadia Mono"/>
                <w:color w:val="008000"/>
                <w:kern w:val="0"/>
                <w:sz w:val="19"/>
                <w:szCs w:val="19"/>
              </w:rPr>
              <w:t>ы</w:t>
            </w:r>
            <w:r w:rsidR="00783075">
              <w:rPr>
                <w:rFonts w:ascii="Cascadia Mono" w:hAnsi="Cascadia Mono" w:cs="Cascadia Mono"/>
                <w:color w:val="008000"/>
                <w:kern w:val="0"/>
                <w:sz w:val="19"/>
                <w:szCs w:val="19"/>
              </w:rPr>
              <w:t xml:space="preserve"> интерфейса</w:t>
            </w:r>
          </w:p>
          <w:p w14:paraId="2B8E113C" w14:textId="77777777" w:rsidR="001538FA" w:rsidRDefault="001538FA" w:rsidP="001538FA">
            <w:pPr>
              <w:autoSpaceDE w:val="0"/>
              <w:autoSpaceDN w:val="0"/>
              <w:adjustRightInd w:val="0"/>
              <w:spacing w:line="240" w:lineRule="auto"/>
              <w:rPr>
                <w:rFonts w:ascii="Cascadia Mono" w:hAnsi="Cascadia Mono" w:cs="Cascadia Mono"/>
                <w:color w:val="000000"/>
                <w:kern w:val="0"/>
                <w:sz w:val="19"/>
                <w:szCs w:val="19"/>
              </w:rPr>
            </w:pPr>
          </w:p>
          <w:p w14:paraId="203C356D" w14:textId="3AB325DC" w:rsidR="00783075" w:rsidRPr="00783075" w:rsidRDefault="00783075" w:rsidP="001538FA">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Pr="00783075">
              <w:rPr>
                <w:rFonts w:ascii="Cascadia Mono" w:hAnsi="Cascadia Mono" w:cs="Cascadia Mono"/>
                <w:color w:val="008000"/>
                <w:kern w:val="0"/>
                <w:sz w:val="19"/>
                <w:szCs w:val="19"/>
              </w:rPr>
              <w:t>//</w:t>
            </w:r>
            <w:r>
              <w:rPr>
                <w:rFonts w:ascii="Cascadia Mono" w:hAnsi="Cascadia Mono" w:cs="Cascadia Mono"/>
                <w:color w:val="008000"/>
                <w:kern w:val="0"/>
                <w:sz w:val="19"/>
                <w:szCs w:val="19"/>
              </w:rPr>
              <w:t xml:space="preserve"> Кнопка удаления, добавляется только в режиме редактирования</w:t>
            </w:r>
          </w:p>
          <w:p w14:paraId="04380743" w14:textId="2804B829" w:rsidR="001538FA" w:rsidRPr="00A07423"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sidRPr="00783075">
              <w:rPr>
                <w:rFonts w:ascii="Cascadia Mono" w:hAnsi="Cascadia Mono" w:cs="Cascadia Mono"/>
                <w:color w:val="000000"/>
                <w:kern w:val="0"/>
                <w:sz w:val="19"/>
                <w:szCs w:val="19"/>
              </w:rPr>
              <w:t xml:space="preserve">  </w:t>
            </w:r>
            <w:r w:rsidR="001538FA" w:rsidRPr="001538FA">
              <w:rPr>
                <w:rFonts w:ascii="Cascadia Mono" w:hAnsi="Cascadia Mono" w:cs="Cascadia Mono"/>
                <w:color w:val="0000FF"/>
                <w:kern w:val="0"/>
                <w:sz w:val="19"/>
                <w:szCs w:val="19"/>
                <w:lang w:val="en-US"/>
              </w:rPr>
              <w:t>if</w:t>
            </w:r>
            <w:r w:rsidR="001538FA" w:rsidRPr="00A07423">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FF"/>
                <w:kern w:val="0"/>
                <w:sz w:val="19"/>
                <w:szCs w:val="19"/>
                <w:lang w:val="en-US"/>
              </w:rPr>
              <w:t>this</w:t>
            </w:r>
            <w:r w:rsidR="001538FA" w:rsidRPr="00A07423">
              <w:rPr>
                <w:rFonts w:ascii="Cascadia Mono" w:hAnsi="Cascadia Mono" w:cs="Cascadia Mono"/>
                <w:color w:val="000000"/>
                <w:kern w:val="0"/>
                <w:sz w:val="19"/>
                <w:szCs w:val="19"/>
                <w:lang w:val="en-US"/>
              </w:rPr>
              <w:t>.</w:t>
            </w:r>
            <w:r w:rsidR="001538FA" w:rsidRPr="001538FA">
              <w:rPr>
                <w:rFonts w:ascii="Cascadia Mono" w:hAnsi="Cascadia Mono" w:cs="Cascadia Mono"/>
                <w:color w:val="000000"/>
                <w:kern w:val="0"/>
                <w:sz w:val="19"/>
                <w:szCs w:val="19"/>
                <w:lang w:val="en-US"/>
              </w:rPr>
              <w:t>isReadOnly</w:t>
            </w:r>
            <w:proofErr w:type="spellEnd"/>
            <w:r w:rsidR="001538FA" w:rsidRPr="00A07423">
              <w:rPr>
                <w:rFonts w:ascii="Cascadia Mono" w:hAnsi="Cascadia Mono" w:cs="Cascadia Mono"/>
                <w:color w:val="000000"/>
                <w:kern w:val="0"/>
                <w:sz w:val="19"/>
                <w:szCs w:val="19"/>
                <w:lang w:val="en-US"/>
              </w:rPr>
              <w:t>)</w:t>
            </w:r>
          </w:p>
          <w:p w14:paraId="747B4E5B" w14:textId="7069F1D2"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sidRPr="00A07423">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77B52424" w14:textId="4B3FA5DD" w:rsidR="001538FA" w:rsidRPr="00A114B5"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SimpleButton</w:t>
            </w:r>
            <w:proofErr w:type="spellEnd"/>
            <w:r w:rsidR="001538FA" w:rsidRPr="001538FA">
              <w:rPr>
                <w:rFonts w:ascii="Cascadia Mono" w:hAnsi="Cascadia Mono" w:cs="Cascadia Mono"/>
                <w:color w:val="000000"/>
                <w:kern w:val="0"/>
                <w:sz w:val="19"/>
                <w:szCs w:val="19"/>
                <w:lang w:val="en-US"/>
              </w:rPr>
              <w:t xml:space="preserve">() </w:t>
            </w:r>
          </w:p>
          <w:p w14:paraId="397A0207" w14:textId="0135D248"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 xml:space="preserve">  { Text = </w:t>
            </w:r>
            <w:proofErr w:type="spellStart"/>
            <w:r w:rsidR="001538FA" w:rsidRPr="001538FA">
              <w:rPr>
                <w:rFonts w:ascii="Cascadia Mono" w:hAnsi="Cascadia Mono" w:cs="Cascadia Mono"/>
                <w:color w:val="0000FF"/>
                <w:kern w:val="0"/>
                <w:sz w:val="19"/>
                <w:szCs w:val="19"/>
                <w:lang w:val="en-US"/>
              </w:rPr>
              <w:t>string</w:t>
            </w:r>
            <w:r w:rsidR="001538FA" w:rsidRPr="001538FA">
              <w:rPr>
                <w:rFonts w:ascii="Cascadia Mono" w:hAnsi="Cascadia Mono" w:cs="Cascadia Mono"/>
                <w:color w:val="000000"/>
                <w:kern w:val="0"/>
                <w:sz w:val="19"/>
                <w:szCs w:val="19"/>
                <w:lang w:val="en-US"/>
              </w:rPr>
              <w:t>.Empty</w:t>
            </w:r>
            <w:proofErr w:type="spellEnd"/>
            <w:r w:rsidR="001538FA" w:rsidRPr="001538FA">
              <w:rPr>
                <w:rFonts w:ascii="Cascadia Mono" w:hAnsi="Cascadia Mono" w:cs="Cascadia Mono"/>
                <w:color w:val="000000"/>
                <w:kern w:val="0"/>
                <w:sz w:val="19"/>
                <w:szCs w:val="19"/>
                <w:lang w:val="en-US"/>
              </w:rPr>
              <w:t xml:space="preserve">, Name = </w:t>
            </w:r>
            <w:r w:rsidR="001538FA" w:rsidRPr="001538FA">
              <w:rPr>
                <w:rFonts w:ascii="Cascadia Mono" w:hAnsi="Cascadia Mono" w:cs="Cascadia Mono"/>
                <w:color w:val="A31515"/>
                <w:kern w:val="0"/>
                <w:sz w:val="19"/>
                <w:szCs w:val="19"/>
                <w:lang w:val="en-US"/>
              </w:rPr>
              <w:t>$"</w:t>
            </w:r>
            <w:proofErr w:type="spellStart"/>
            <w:r w:rsidR="001538FA" w:rsidRPr="001538FA">
              <w:rPr>
                <w:rFonts w:ascii="Cascadia Mono" w:hAnsi="Cascadia Mono" w:cs="Cascadia Mono"/>
                <w:color w:val="A31515"/>
                <w:kern w:val="0"/>
                <w:sz w:val="19"/>
                <w:szCs w:val="19"/>
                <w:lang w:val="en-US"/>
              </w:rPr>
              <w:t>btnDelete</w:t>
            </w:r>
            <w:proofErr w:type="spellEnd"/>
            <w:r w:rsidR="001538FA" w:rsidRPr="001538FA">
              <w:rPr>
                <w:rFonts w:ascii="Cascadia Mono" w:hAnsi="Cascadia Mono" w:cs="Cascadia Mono"/>
                <w:color w:val="A31515"/>
                <w:kern w:val="0"/>
                <w:sz w:val="19"/>
                <w:szCs w:val="19"/>
                <w:lang w:val="en-US"/>
              </w:rPr>
              <w:t>_</w:t>
            </w:r>
            <w:r w:rsidR="001538FA" w:rsidRPr="001538FA">
              <w:rPr>
                <w:rFonts w:ascii="Cascadia Mono" w:hAnsi="Cascadia Mono" w:cs="Cascadia Mono"/>
                <w:color w:val="000000"/>
                <w:kern w:val="0"/>
                <w:sz w:val="19"/>
                <w:szCs w:val="19"/>
                <w:lang w:val="en-US"/>
              </w:rPr>
              <w:t>{</w:t>
            </w:r>
            <w:proofErr w:type="spellStart"/>
            <w:r w:rsidR="001538FA" w:rsidRPr="001538FA">
              <w:rPr>
                <w:rFonts w:ascii="Cascadia Mono" w:hAnsi="Cascadia Mono" w:cs="Cascadia Mono"/>
                <w:color w:val="000000"/>
                <w:kern w:val="0"/>
                <w:sz w:val="19"/>
                <w:szCs w:val="19"/>
                <w:lang w:val="en-US"/>
              </w:rPr>
              <w:t>guid</w:t>
            </w:r>
            <w:proofErr w:type="spellEnd"/>
            <w:r w:rsidR="001538FA" w:rsidRPr="001538FA">
              <w:rPr>
                <w:rFonts w:ascii="Cascadia Mono" w:hAnsi="Cascadia Mono" w:cs="Cascadia Mono"/>
                <w:color w:val="000000"/>
                <w:kern w:val="0"/>
                <w:sz w:val="19"/>
                <w:szCs w:val="19"/>
                <w:lang w:val="en-US"/>
              </w:rPr>
              <w:t>}</w:t>
            </w:r>
            <w:r w:rsidR="001538FA" w:rsidRPr="001538FA">
              <w:rPr>
                <w:rFonts w:ascii="Cascadia Mono" w:hAnsi="Cascadia Mono" w:cs="Cascadia Mono"/>
                <w:color w:val="A31515"/>
                <w:kern w:val="0"/>
                <w:sz w:val="19"/>
                <w:szCs w:val="19"/>
                <w:lang w:val="en-US"/>
              </w:rPr>
              <w:t>"</w:t>
            </w:r>
            <w:r w:rsidR="001538FA" w:rsidRPr="001538FA">
              <w:rPr>
                <w:rFonts w:ascii="Cascadia Mono" w:hAnsi="Cascadia Mono" w:cs="Cascadia Mono"/>
                <w:color w:val="000000"/>
                <w:kern w:val="0"/>
                <w:sz w:val="19"/>
                <w:szCs w:val="19"/>
                <w:lang w:val="en-US"/>
              </w:rPr>
              <w:t xml:space="preserve"> };</w:t>
            </w:r>
          </w:p>
          <w:p w14:paraId="18ACA1E2" w14:textId="26A8C3DA"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entry.btnDelete.ImageOptions.SvgImageSize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Size(16, 16);</w:t>
            </w:r>
          </w:p>
          <w:p w14:paraId="31CB1EB0" w14:textId="5AEA093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entry.btnDelete.ImageOptions.SvgImage</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IconList.SvgBin</w:t>
            </w:r>
            <w:proofErr w:type="spellEnd"/>
            <w:r w:rsidR="001538FA" w:rsidRPr="001538FA">
              <w:rPr>
                <w:rFonts w:ascii="Cascadia Mono" w:hAnsi="Cascadia Mono" w:cs="Cascadia Mono"/>
                <w:color w:val="000000"/>
                <w:kern w:val="0"/>
                <w:sz w:val="19"/>
                <w:szCs w:val="19"/>
                <w:lang w:val="en-US"/>
              </w:rPr>
              <w:t>;</w:t>
            </w:r>
          </w:p>
          <w:p w14:paraId="586519A2" w14:textId="0C956FFC"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entry.btnDelete.ImageOptions.Location</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ImageLocation.MiddleCenter</w:t>
            </w:r>
            <w:proofErr w:type="spellEnd"/>
            <w:r w:rsidR="001538FA" w:rsidRPr="001538FA">
              <w:rPr>
                <w:rFonts w:ascii="Cascadia Mono" w:hAnsi="Cascadia Mono" w:cs="Cascadia Mono"/>
                <w:color w:val="000000"/>
                <w:kern w:val="0"/>
                <w:sz w:val="19"/>
                <w:szCs w:val="19"/>
                <w:lang w:val="en-US"/>
              </w:rPr>
              <w:t>;</w:t>
            </w:r>
          </w:p>
          <w:p w14:paraId="65128759" w14:textId="173388C4" w:rsidR="00A114B5" w:rsidRPr="00A114B5"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entry.btnDelete.PaintStyle</w:t>
            </w:r>
            <w:proofErr w:type="spellEnd"/>
            <w:r w:rsidR="001538FA" w:rsidRPr="001538FA">
              <w:rPr>
                <w:rFonts w:ascii="Cascadia Mono" w:hAnsi="Cascadia Mono" w:cs="Cascadia Mono"/>
                <w:color w:val="000000"/>
                <w:kern w:val="0"/>
                <w:sz w:val="19"/>
                <w:szCs w:val="19"/>
                <w:lang w:val="en-US"/>
              </w:rPr>
              <w:t xml:space="preserve"> = </w:t>
            </w:r>
          </w:p>
          <w:p w14:paraId="39953192" w14:textId="1C7EABB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A114B5">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DevExpress.XtraEditors.Controls.PaintStyles.Light</w:t>
            </w:r>
            <w:proofErr w:type="spellEnd"/>
            <w:r w:rsidR="001538FA" w:rsidRPr="001538FA">
              <w:rPr>
                <w:rFonts w:ascii="Cascadia Mono" w:hAnsi="Cascadia Mono" w:cs="Cascadia Mono"/>
                <w:color w:val="000000"/>
                <w:kern w:val="0"/>
                <w:sz w:val="19"/>
                <w:szCs w:val="19"/>
                <w:lang w:val="en-US"/>
              </w:rPr>
              <w:t>;</w:t>
            </w:r>
          </w:p>
          <w:p w14:paraId="2B9B8016" w14:textId="55E202C1"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entry.btnDelete.AllowFocus</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false</w:t>
            </w:r>
            <w:r w:rsidR="001538FA" w:rsidRPr="001538FA">
              <w:rPr>
                <w:rFonts w:ascii="Cascadia Mono" w:hAnsi="Cascadia Mono" w:cs="Cascadia Mono"/>
                <w:color w:val="000000"/>
                <w:kern w:val="0"/>
                <w:sz w:val="19"/>
                <w:szCs w:val="19"/>
                <w:lang w:val="en-US"/>
              </w:rPr>
              <w:t>;</w:t>
            </w:r>
          </w:p>
          <w:p w14:paraId="078DA1DD" w14:textId="0EB1FE30"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entry.btnDelete.Click</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ROBDetail_BtnDelete_Click</w:t>
            </w:r>
            <w:proofErr w:type="spellEnd"/>
            <w:r w:rsidR="001538FA" w:rsidRPr="001538FA">
              <w:rPr>
                <w:rFonts w:ascii="Cascadia Mono" w:hAnsi="Cascadia Mono" w:cs="Cascadia Mono"/>
                <w:color w:val="000000"/>
                <w:kern w:val="0"/>
                <w:sz w:val="19"/>
                <w:szCs w:val="19"/>
                <w:lang w:val="en-US"/>
              </w:rPr>
              <w:t>;</w:t>
            </w:r>
          </w:p>
          <w:p w14:paraId="5F8754E7" w14:textId="5E4C106B"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entry.btnDelete.ToolTip</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Properties.Resource.str_Delete</w:t>
            </w:r>
            <w:proofErr w:type="spellEnd"/>
            <w:r w:rsidR="001538FA" w:rsidRPr="001538FA">
              <w:rPr>
                <w:rFonts w:ascii="Cascadia Mono" w:hAnsi="Cascadia Mono" w:cs="Cascadia Mono"/>
                <w:color w:val="000000"/>
                <w:kern w:val="0"/>
                <w:sz w:val="19"/>
                <w:szCs w:val="19"/>
                <w:lang w:val="en-US"/>
              </w:rPr>
              <w:t>;</w:t>
            </w:r>
          </w:p>
          <w:p w14:paraId="65D115E8" w14:textId="634347FE"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entry.btnDelete.Tag</w:t>
            </w:r>
            <w:proofErr w:type="spellEnd"/>
            <w:r w:rsidR="001538FA" w:rsidRPr="001538FA">
              <w:rPr>
                <w:rFonts w:ascii="Cascadia Mono" w:hAnsi="Cascadia Mono" w:cs="Cascadia Mono"/>
                <w:color w:val="000000"/>
                <w:kern w:val="0"/>
                <w:sz w:val="19"/>
                <w:szCs w:val="19"/>
                <w:lang w:val="en-US"/>
              </w:rPr>
              <w:t xml:space="preserve"> = entry;</w:t>
            </w:r>
          </w:p>
          <w:p w14:paraId="0689A47E" w14:textId="44C00993" w:rsidR="00A114B5" w:rsidRPr="00A114B5"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FF"/>
                <w:kern w:val="0"/>
                <w:sz w:val="19"/>
                <w:szCs w:val="19"/>
                <w:lang w:val="en-US"/>
              </w:rPr>
              <w:t>this</w:t>
            </w:r>
            <w:r w:rsidR="001538FA" w:rsidRPr="001538FA">
              <w:rPr>
                <w:rFonts w:ascii="Cascadia Mono" w:hAnsi="Cascadia Mono" w:cs="Cascadia Mono"/>
                <w:color w:val="000000"/>
                <w:kern w:val="0"/>
                <w:sz w:val="19"/>
                <w:szCs w:val="19"/>
                <w:lang w:val="en-US"/>
              </w:rPr>
              <w:t>.lcgROBDetails.AddItem</w:t>
            </w:r>
            <w:proofErr w:type="spellEnd"/>
            <w:r w:rsidR="001538FA" w:rsidRPr="001538FA">
              <w:rPr>
                <w:rFonts w:ascii="Cascadia Mono" w:hAnsi="Cascadia Mono" w:cs="Cascadia Mono"/>
                <w:color w:val="000000"/>
                <w:kern w:val="0"/>
                <w:sz w:val="19"/>
                <w:szCs w:val="19"/>
                <w:lang w:val="en-US"/>
              </w:rPr>
              <w:t>(</w:t>
            </w:r>
            <w:proofErr w:type="spellStart"/>
            <w:r w:rsidR="001538FA" w:rsidRPr="001538FA">
              <w:rPr>
                <w:rFonts w:ascii="Cascadia Mono" w:hAnsi="Cascadia Mono" w:cs="Cascadia Mono"/>
                <w:color w:val="0000FF"/>
                <w:kern w:val="0"/>
                <w:sz w:val="19"/>
                <w:szCs w:val="19"/>
                <w:lang w:val="en-US"/>
              </w:rPr>
              <w:t>string</w:t>
            </w:r>
            <w:r w:rsidR="001538FA" w:rsidRPr="001538FA">
              <w:rPr>
                <w:rFonts w:ascii="Cascadia Mono" w:hAnsi="Cascadia Mono" w:cs="Cascadia Mono"/>
                <w:color w:val="000000"/>
                <w:kern w:val="0"/>
                <w:sz w:val="19"/>
                <w:szCs w:val="19"/>
                <w:lang w:val="en-US"/>
              </w:rPr>
              <w:t>.Empty</w:t>
            </w:r>
            <w:proofErr w:type="spellEnd"/>
            <w:r w:rsidR="001538FA" w:rsidRPr="001538FA">
              <w:rPr>
                <w:rFonts w:ascii="Cascadia Mono" w:hAnsi="Cascadia Mono" w:cs="Cascadia Mono"/>
                <w:color w:val="000000"/>
                <w:kern w:val="0"/>
                <w:sz w:val="19"/>
                <w:szCs w:val="19"/>
                <w:lang w:val="en-US"/>
              </w:rPr>
              <w:t xml:space="preserve">, </w:t>
            </w:r>
          </w:p>
          <w:p w14:paraId="21424604" w14:textId="157CE9F3"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A114B5">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entry.btnDelete</w:t>
            </w:r>
            <w:proofErr w:type="spellEnd"/>
            <w:r w:rsidR="001538FA" w:rsidRPr="001538FA">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insertBelow</w:t>
            </w:r>
            <w:proofErr w:type="spellEnd"/>
            <w:r w:rsidR="001538FA" w:rsidRPr="001538FA">
              <w:rPr>
                <w:rFonts w:ascii="Cascadia Mono" w:hAnsi="Cascadia Mono" w:cs="Cascadia Mono"/>
                <w:color w:val="000000"/>
                <w:kern w:val="0"/>
                <w:sz w:val="19"/>
                <w:szCs w:val="19"/>
                <w:lang w:val="en-US"/>
              </w:rPr>
              <w:t xml:space="preserve">[COL_DELETE], </w:t>
            </w:r>
            <w:proofErr w:type="spellStart"/>
            <w:r w:rsidR="001538FA" w:rsidRPr="001538FA">
              <w:rPr>
                <w:rFonts w:ascii="Cascadia Mono" w:hAnsi="Cascadia Mono" w:cs="Cascadia Mono"/>
                <w:color w:val="000000"/>
                <w:kern w:val="0"/>
                <w:sz w:val="19"/>
                <w:szCs w:val="19"/>
                <w:lang w:val="en-US"/>
              </w:rPr>
              <w:t>InsertType.Bottom</w:t>
            </w:r>
            <w:proofErr w:type="spellEnd"/>
            <w:r w:rsidR="001538FA" w:rsidRPr="001538FA">
              <w:rPr>
                <w:rFonts w:ascii="Cascadia Mono" w:hAnsi="Cascadia Mono" w:cs="Cascadia Mono"/>
                <w:color w:val="000000"/>
                <w:kern w:val="0"/>
                <w:sz w:val="19"/>
                <w:szCs w:val="19"/>
                <w:lang w:val="en-US"/>
              </w:rPr>
              <w:t>);</w:t>
            </w:r>
          </w:p>
          <w:p w14:paraId="0684CE0A" w14:textId="1FED87E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entry.lciBtnDelete.BestFitWeight</w:t>
            </w:r>
            <w:proofErr w:type="spellEnd"/>
            <w:r w:rsidR="001538FA" w:rsidRPr="001538FA">
              <w:rPr>
                <w:rFonts w:ascii="Cascadia Mono" w:hAnsi="Cascadia Mono" w:cs="Cascadia Mono"/>
                <w:color w:val="000000"/>
                <w:kern w:val="0"/>
                <w:sz w:val="19"/>
                <w:szCs w:val="19"/>
                <w:lang w:val="en-US"/>
              </w:rPr>
              <w:t xml:space="preserve"> = 1;</w:t>
            </w:r>
          </w:p>
          <w:p w14:paraId="2FE10D28" w14:textId="11914980"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entry.lciBtnDelete.Tag</w:t>
            </w:r>
            <w:proofErr w:type="spellEnd"/>
            <w:r w:rsidR="001538FA" w:rsidRPr="001538FA">
              <w:rPr>
                <w:rFonts w:ascii="Cascadia Mono" w:hAnsi="Cascadia Mono" w:cs="Cascadia Mono"/>
                <w:color w:val="000000"/>
                <w:kern w:val="0"/>
                <w:sz w:val="19"/>
                <w:szCs w:val="19"/>
                <w:lang w:val="en-US"/>
              </w:rPr>
              <w:t xml:space="preserve"> = entry;</w:t>
            </w:r>
          </w:p>
          <w:p w14:paraId="67C281DC" w14:textId="6D2C99DF"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entry.lciBtnDelete.TextVisible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false</w:t>
            </w:r>
            <w:r w:rsidR="001538FA" w:rsidRPr="001538FA">
              <w:rPr>
                <w:rFonts w:ascii="Cascadia Mono" w:hAnsi="Cascadia Mono" w:cs="Cascadia Mono"/>
                <w:color w:val="000000"/>
                <w:kern w:val="0"/>
                <w:sz w:val="19"/>
                <w:szCs w:val="19"/>
                <w:lang w:val="en-US"/>
              </w:rPr>
              <w:t>;</w:t>
            </w:r>
          </w:p>
          <w:p w14:paraId="2BFCB5F5" w14:textId="21A1BD5A"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entry.lciBtnDelete.SizeConstraintsType</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SizeConstraintsType.Default</w:t>
            </w:r>
            <w:proofErr w:type="spellEnd"/>
            <w:r w:rsidR="001538FA" w:rsidRPr="001538FA">
              <w:rPr>
                <w:rFonts w:ascii="Cascadia Mono" w:hAnsi="Cascadia Mono" w:cs="Cascadia Mono"/>
                <w:color w:val="000000"/>
                <w:kern w:val="0"/>
                <w:sz w:val="19"/>
                <w:szCs w:val="19"/>
                <w:lang w:val="en-US"/>
              </w:rPr>
              <w:t>;</w:t>
            </w:r>
          </w:p>
          <w:p w14:paraId="078B4140" w14:textId="44A0D9F8" w:rsidR="00A114B5" w:rsidRPr="00A114B5"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entry.lciBtnDelete.ContentVertAlignment</w:t>
            </w:r>
            <w:proofErr w:type="spellEnd"/>
            <w:r w:rsidR="001538FA" w:rsidRPr="001538FA">
              <w:rPr>
                <w:rFonts w:ascii="Cascadia Mono" w:hAnsi="Cascadia Mono" w:cs="Cascadia Mono"/>
                <w:color w:val="000000"/>
                <w:kern w:val="0"/>
                <w:sz w:val="19"/>
                <w:szCs w:val="19"/>
                <w:lang w:val="en-US"/>
              </w:rPr>
              <w:t xml:space="preserve"> = </w:t>
            </w:r>
          </w:p>
          <w:p w14:paraId="18DD3419" w14:textId="3E15E0E5"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A114B5">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DevExpress.Utils.VertAlignment.Center</w:t>
            </w:r>
            <w:proofErr w:type="spellEnd"/>
            <w:r w:rsidR="001538FA" w:rsidRPr="001538FA">
              <w:rPr>
                <w:rFonts w:ascii="Cascadia Mono" w:hAnsi="Cascadia Mono" w:cs="Cascadia Mono"/>
                <w:color w:val="000000"/>
                <w:kern w:val="0"/>
                <w:sz w:val="19"/>
                <w:szCs w:val="19"/>
                <w:lang w:val="en-US"/>
              </w:rPr>
              <w:t>;</w:t>
            </w:r>
          </w:p>
          <w:p w14:paraId="7924707B" w14:textId="7E4E815F"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entry.lciBtnDelete.MinSize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Size(24, 24);</w:t>
            </w:r>
          </w:p>
          <w:p w14:paraId="05FC10E1" w14:textId="78E1A49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1538FA" w:rsidRPr="001538FA">
              <w:rPr>
                <w:rFonts w:ascii="Cascadia Mono" w:hAnsi="Cascadia Mono" w:cs="Cascadia Mono"/>
                <w:color w:val="000000"/>
                <w:kern w:val="0"/>
                <w:sz w:val="19"/>
                <w:szCs w:val="19"/>
                <w:lang w:val="en-US"/>
              </w:rPr>
              <w:t>entry.lciBtnDelete.MaxSize</w:t>
            </w:r>
            <w:proofErr w:type="spellEnd"/>
            <w:r w:rsidR="001538FA" w:rsidRPr="001538FA">
              <w:rPr>
                <w:rFonts w:ascii="Cascadia Mono" w:hAnsi="Cascadia Mono" w:cs="Cascadia Mono"/>
                <w:color w:val="000000"/>
                <w:kern w:val="0"/>
                <w:sz w:val="19"/>
                <w:szCs w:val="19"/>
                <w:lang w:val="en-US"/>
              </w:rPr>
              <w:t xml:space="preserve"> = </w:t>
            </w:r>
            <w:r w:rsidR="001538FA" w:rsidRPr="001538FA">
              <w:rPr>
                <w:rFonts w:ascii="Cascadia Mono" w:hAnsi="Cascadia Mono" w:cs="Cascadia Mono"/>
                <w:color w:val="0000FF"/>
                <w:kern w:val="0"/>
                <w:sz w:val="19"/>
                <w:szCs w:val="19"/>
                <w:lang w:val="en-US"/>
              </w:rPr>
              <w:t>new</w:t>
            </w:r>
            <w:r w:rsidR="001538FA" w:rsidRPr="001538FA">
              <w:rPr>
                <w:rFonts w:ascii="Cascadia Mono" w:hAnsi="Cascadia Mono" w:cs="Cascadia Mono"/>
                <w:color w:val="000000"/>
                <w:kern w:val="0"/>
                <w:sz w:val="19"/>
                <w:szCs w:val="19"/>
                <w:lang w:val="en-US"/>
              </w:rPr>
              <w:t xml:space="preserve"> Size(24, 24);</w:t>
            </w:r>
          </w:p>
          <w:p w14:paraId="32203452"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18840A8E" w14:textId="37E3ADBE"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esiROBDetailsDelete.Visibility</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LayoutVisibility.Always</w:t>
            </w:r>
            <w:proofErr w:type="spellEnd"/>
            <w:r w:rsidR="001538FA" w:rsidRPr="001538FA">
              <w:rPr>
                <w:rFonts w:ascii="Cascadia Mono" w:hAnsi="Cascadia Mono" w:cs="Cascadia Mono"/>
                <w:color w:val="000000"/>
                <w:kern w:val="0"/>
                <w:sz w:val="19"/>
                <w:szCs w:val="19"/>
                <w:lang w:val="en-US"/>
              </w:rPr>
              <w:t>;</w:t>
            </w:r>
          </w:p>
          <w:p w14:paraId="1C95981E" w14:textId="27FAE1E6"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31F98905" w14:textId="77766365" w:rsidR="001538FA" w:rsidRPr="001538FA" w:rsidRDefault="00A114B5" w:rsidP="001538FA">
            <w:pPr>
              <w:autoSpaceDE w:val="0"/>
              <w:autoSpaceDN w:val="0"/>
              <w:adjustRightInd w:val="0"/>
              <w:spacing w:line="240" w:lineRule="auto"/>
              <w:rPr>
                <w:rFonts w:ascii="Cascadia Mono" w:hAnsi="Cascadia Mono" w:cs="Cascadia Mono"/>
                <w:color w:val="0000FF"/>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FF"/>
                <w:kern w:val="0"/>
                <w:sz w:val="19"/>
                <w:szCs w:val="19"/>
                <w:lang w:val="en-US"/>
              </w:rPr>
              <w:t>else</w:t>
            </w:r>
          </w:p>
          <w:p w14:paraId="4D0A61A7" w14:textId="2DD24227"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22511F88" w14:textId="4C11837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esiROBDetailsDelete.Visibility</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LayoutVisibility.Never</w:t>
            </w:r>
            <w:proofErr w:type="spellEnd"/>
            <w:r w:rsidR="001538FA" w:rsidRPr="001538FA">
              <w:rPr>
                <w:rFonts w:ascii="Cascadia Mono" w:hAnsi="Cascadia Mono" w:cs="Cascadia Mono"/>
                <w:color w:val="000000"/>
                <w:kern w:val="0"/>
                <w:sz w:val="19"/>
                <w:szCs w:val="19"/>
                <w:lang w:val="en-US"/>
              </w:rPr>
              <w:t>;</w:t>
            </w:r>
          </w:p>
          <w:p w14:paraId="1D337269" w14:textId="73C66689"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1538FA" w:rsidRPr="001538FA">
              <w:rPr>
                <w:rFonts w:ascii="Cascadia Mono" w:hAnsi="Cascadia Mono" w:cs="Cascadia Mono"/>
                <w:color w:val="000000"/>
                <w:kern w:val="0"/>
                <w:sz w:val="19"/>
                <w:szCs w:val="19"/>
                <w:lang w:val="en-US"/>
              </w:rPr>
              <w:t>}</w:t>
            </w:r>
          </w:p>
          <w:p w14:paraId="59B8DCFE" w14:textId="77777777" w:rsidR="001538FA" w:rsidRPr="001538FA" w:rsidRDefault="001538FA" w:rsidP="001538FA">
            <w:pPr>
              <w:autoSpaceDE w:val="0"/>
              <w:autoSpaceDN w:val="0"/>
              <w:adjustRightInd w:val="0"/>
              <w:spacing w:line="240" w:lineRule="auto"/>
              <w:rPr>
                <w:rFonts w:ascii="Cascadia Mono" w:hAnsi="Cascadia Mono" w:cs="Cascadia Mono"/>
                <w:color w:val="000000"/>
                <w:kern w:val="0"/>
                <w:sz w:val="19"/>
                <w:szCs w:val="19"/>
                <w:lang w:val="en-US"/>
              </w:rPr>
            </w:pPr>
          </w:p>
          <w:p w14:paraId="63751F53" w14:textId="7955FC60" w:rsidR="001538FA" w:rsidRPr="0021319E"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detailEntries.Add</w:t>
            </w:r>
            <w:proofErr w:type="spellEnd"/>
            <w:r w:rsidR="001538FA" w:rsidRPr="001538FA">
              <w:rPr>
                <w:rFonts w:ascii="Cascadia Mono" w:hAnsi="Cascadia Mono" w:cs="Cascadia Mono"/>
                <w:color w:val="000000"/>
                <w:kern w:val="0"/>
                <w:sz w:val="19"/>
                <w:szCs w:val="19"/>
                <w:lang w:val="en-US"/>
              </w:rPr>
              <w:t>(entry);</w:t>
            </w:r>
          </w:p>
          <w:p w14:paraId="6940C232" w14:textId="72BFE782" w:rsidR="001538FA" w:rsidRPr="0021319E"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00"/>
                <w:kern w:val="0"/>
                <w:sz w:val="19"/>
                <w:szCs w:val="19"/>
                <w:lang w:val="en-US"/>
              </w:rPr>
              <w:t>entry.SetValues</w:t>
            </w:r>
            <w:proofErr w:type="spellEnd"/>
            <w:r w:rsidR="001538FA" w:rsidRPr="001538FA">
              <w:rPr>
                <w:rFonts w:ascii="Cascadia Mono" w:hAnsi="Cascadia Mono" w:cs="Cascadia Mono"/>
                <w:color w:val="000000"/>
                <w:kern w:val="0"/>
                <w:sz w:val="19"/>
                <w:szCs w:val="19"/>
                <w:lang w:val="en-US"/>
              </w:rPr>
              <w:t>(</w:t>
            </w:r>
            <w:proofErr w:type="spellStart"/>
            <w:r w:rsidR="001538FA" w:rsidRPr="001538FA">
              <w:rPr>
                <w:rFonts w:ascii="Cascadia Mono" w:hAnsi="Cascadia Mono" w:cs="Cascadia Mono"/>
                <w:color w:val="000000"/>
                <w:kern w:val="0"/>
                <w:sz w:val="19"/>
                <w:szCs w:val="19"/>
                <w:lang w:val="en-US"/>
              </w:rPr>
              <w:t>robDetail</w:t>
            </w:r>
            <w:proofErr w:type="spellEnd"/>
            <w:r w:rsidR="001538FA" w:rsidRPr="001538FA">
              <w:rPr>
                <w:rFonts w:ascii="Cascadia Mono" w:hAnsi="Cascadia Mono" w:cs="Cascadia Mono"/>
                <w:color w:val="000000"/>
                <w:kern w:val="0"/>
                <w:sz w:val="19"/>
                <w:szCs w:val="19"/>
                <w:lang w:val="en-US"/>
              </w:rPr>
              <w:t>);</w:t>
            </w:r>
          </w:p>
          <w:p w14:paraId="29A42A3E" w14:textId="47215126" w:rsidR="001538FA" w:rsidRPr="0021319E"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FF"/>
                <w:kern w:val="0"/>
                <w:sz w:val="19"/>
                <w:szCs w:val="19"/>
                <w:lang w:val="en-US"/>
              </w:rPr>
              <w:t>this</w:t>
            </w:r>
            <w:r w:rsidR="001538FA" w:rsidRPr="001538FA">
              <w:rPr>
                <w:rFonts w:ascii="Cascadia Mono" w:hAnsi="Cascadia Mono" w:cs="Cascadia Mono"/>
                <w:color w:val="000000"/>
                <w:kern w:val="0"/>
                <w:sz w:val="19"/>
                <w:szCs w:val="19"/>
                <w:lang w:val="en-US"/>
              </w:rPr>
              <w:t>.lcMain.EndUpdate</w:t>
            </w:r>
            <w:proofErr w:type="spellEnd"/>
            <w:r w:rsidR="001538FA" w:rsidRPr="001538FA">
              <w:rPr>
                <w:rFonts w:ascii="Cascadia Mono" w:hAnsi="Cascadia Mono" w:cs="Cascadia Mono"/>
                <w:color w:val="000000"/>
                <w:kern w:val="0"/>
                <w:sz w:val="19"/>
                <w:szCs w:val="19"/>
                <w:lang w:val="en-US"/>
              </w:rPr>
              <w:t>();</w:t>
            </w:r>
          </w:p>
          <w:p w14:paraId="19F548B2" w14:textId="75726B15" w:rsidR="001538FA" w:rsidRPr="001538FA" w:rsidRDefault="00A114B5" w:rsidP="001538FA">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1538FA" w:rsidRPr="001538FA">
              <w:rPr>
                <w:rFonts w:ascii="Cascadia Mono" w:hAnsi="Cascadia Mono" w:cs="Cascadia Mono"/>
                <w:color w:val="0000FF"/>
                <w:kern w:val="0"/>
                <w:sz w:val="19"/>
                <w:szCs w:val="19"/>
                <w:lang w:val="en-US"/>
              </w:rPr>
              <w:t>this</w:t>
            </w:r>
            <w:r w:rsidR="001538FA" w:rsidRPr="001538FA">
              <w:rPr>
                <w:rFonts w:ascii="Cascadia Mono" w:hAnsi="Cascadia Mono" w:cs="Cascadia Mono"/>
                <w:color w:val="000000"/>
                <w:kern w:val="0"/>
                <w:sz w:val="19"/>
                <w:szCs w:val="19"/>
                <w:lang w:val="en-US"/>
              </w:rPr>
              <w:t>.lcgROBDetails.Expanded</w:t>
            </w:r>
            <w:proofErr w:type="spellEnd"/>
            <w:r w:rsidR="001538FA" w:rsidRPr="001538FA">
              <w:rPr>
                <w:rFonts w:ascii="Cascadia Mono" w:hAnsi="Cascadia Mono" w:cs="Cascadia Mono"/>
                <w:color w:val="000000"/>
                <w:kern w:val="0"/>
                <w:sz w:val="19"/>
                <w:szCs w:val="19"/>
                <w:lang w:val="en-US"/>
              </w:rPr>
              <w:t xml:space="preserve"> = (</w:t>
            </w:r>
            <w:proofErr w:type="spellStart"/>
            <w:r w:rsidR="001538FA" w:rsidRPr="001538FA">
              <w:rPr>
                <w:rFonts w:ascii="Cascadia Mono" w:hAnsi="Cascadia Mono" w:cs="Cascadia Mono"/>
                <w:color w:val="000000"/>
                <w:kern w:val="0"/>
                <w:sz w:val="19"/>
                <w:szCs w:val="19"/>
                <w:lang w:val="en-US"/>
              </w:rPr>
              <w:t>detailEntries.Count</w:t>
            </w:r>
            <w:proofErr w:type="spellEnd"/>
            <w:r w:rsidR="001538FA" w:rsidRPr="001538FA">
              <w:rPr>
                <w:rFonts w:ascii="Cascadia Mono" w:hAnsi="Cascadia Mono" w:cs="Cascadia Mono"/>
                <w:color w:val="000000"/>
                <w:kern w:val="0"/>
                <w:sz w:val="19"/>
                <w:szCs w:val="19"/>
                <w:lang w:val="en-US"/>
              </w:rPr>
              <w:t xml:space="preserve"> &gt; 0);</w:t>
            </w:r>
          </w:p>
          <w:p w14:paraId="318C32C1" w14:textId="71F282AB" w:rsidR="001538FA" w:rsidRDefault="001538FA" w:rsidP="001538FA">
            <w:pPr>
              <w:pStyle w:val="Normal-Text"/>
              <w:ind w:firstLine="0"/>
            </w:pPr>
            <w:r>
              <w:rPr>
                <w:rFonts w:ascii="Cascadia Mono" w:hAnsi="Cascadia Mono" w:cs="Cascadia Mono"/>
                <w:color w:val="000000"/>
                <w:kern w:val="0"/>
                <w:sz w:val="19"/>
                <w:szCs w:val="19"/>
              </w:rPr>
              <w:t>}</w:t>
            </w:r>
          </w:p>
        </w:tc>
      </w:tr>
    </w:tbl>
    <w:p w14:paraId="6AA551BA" w14:textId="77777777" w:rsidR="00443493" w:rsidRDefault="00443493" w:rsidP="001538FA">
      <w:pPr>
        <w:pStyle w:val="Normal-Text"/>
      </w:pPr>
    </w:p>
    <w:p w14:paraId="3E1B01DB" w14:textId="6BAB30D0" w:rsidR="001538FA" w:rsidRDefault="00443493" w:rsidP="001538FA">
      <w:pPr>
        <w:pStyle w:val="Normal-Text"/>
      </w:pPr>
      <w:r>
        <w:t>Для реализации загрузки уже существующих детализированных остатков (при загрузке объекта ежедневного отчёта в карточку) создадим метод загрузки остатков, а также метод очистки уже существующих остатков. Последний нужен, поскольку один и тот же элемент интерфейса карточки ежедневного отчёта может повторно использоваться для отображения разных в главном виде (</w:t>
      </w:r>
      <w:r>
        <w:rPr>
          <w:lang w:val="en-US"/>
        </w:rPr>
        <w:t>main</w:t>
      </w:r>
      <w:r w:rsidRPr="00443493">
        <w:t xml:space="preserve"> </w:t>
      </w:r>
      <w:r>
        <w:rPr>
          <w:lang w:val="en-US"/>
        </w:rPr>
        <w:t>view</w:t>
      </w:r>
      <w:r>
        <w:t>)</w:t>
      </w:r>
      <w:r w:rsidRPr="00443493">
        <w:t xml:space="preserve"> </w:t>
      </w:r>
      <w:r>
        <w:t>программы (при их выборе в списочном виде).</w:t>
      </w:r>
    </w:p>
    <w:tbl>
      <w:tblPr>
        <w:tblStyle w:val="TableGrid"/>
        <w:tblW w:w="0" w:type="auto"/>
        <w:tblLook w:val="04A0" w:firstRow="1" w:lastRow="0" w:firstColumn="1" w:lastColumn="0" w:noHBand="0" w:noVBand="1"/>
      </w:tblPr>
      <w:tblGrid>
        <w:gridCol w:w="9344"/>
      </w:tblGrid>
      <w:tr w:rsidR="00443493" w14:paraId="4892A706" w14:textId="77777777" w:rsidTr="00443493">
        <w:tc>
          <w:tcPr>
            <w:tcW w:w="9344" w:type="dxa"/>
          </w:tcPr>
          <w:p w14:paraId="264F3AE2" w14:textId="735D2C3E" w:rsidR="00443493" w:rsidRDefault="00B36D4A" w:rsidP="001538FA">
            <w:pPr>
              <w:pStyle w:val="Normal-Text"/>
              <w:ind w:firstLine="0"/>
            </w:pPr>
            <w:r>
              <w:t xml:space="preserve">Методы загрузки </w:t>
            </w:r>
            <w:r w:rsidR="0026210C">
              <w:t xml:space="preserve">существующих </w:t>
            </w:r>
            <w:r>
              <w:t xml:space="preserve">остатков </w:t>
            </w:r>
            <w:r w:rsidR="0026210C">
              <w:t xml:space="preserve">в интерфейс </w:t>
            </w:r>
            <w:r>
              <w:t>и их удаления</w:t>
            </w:r>
            <w:r w:rsidR="0026210C">
              <w:t xml:space="preserve"> оттуда</w:t>
            </w:r>
          </w:p>
        </w:tc>
      </w:tr>
      <w:tr w:rsidR="00443493" w14:paraId="53CE470C" w14:textId="77777777" w:rsidTr="00443493">
        <w:tc>
          <w:tcPr>
            <w:tcW w:w="9344" w:type="dxa"/>
          </w:tcPr>
          <w:p w14:paraId="5D6EB7C2"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FF"/>
                <w:kern w:val="0"/>
                <w:sz w:val="19"/>
                <w:szCs w:val="19"/>
                <w:lang w:val="en-US"/>
              </w:rPr>
              <w:t>private</w:t>
            </w:r>
            <w:r w:rsidRPr="00443493">
              <w:rPr>
                <w:rFonts w:ascii="Cascadia Mono" w:hAnsi="Cascadia Mono" w:cs="Cascadia Mono"/>
                <w:color w:val="000000"/>
                <w:kern w:val="0"/>
                <w:sz w:val="19"/>
                <w:szCs w:val="19"/>
                <w:lang w:val="en-US"/>
              </w:rPr>
              <w:t xml:space="preserve"> </w:t>
            </w:r>
            <w:r w:rsidRPr="00443493">
              <w:rPr>
                <w:rFonts w:ascii="Cascadia Mono" w:hAnsi="Cascadia Mono" w:cs="Cascadia Mono"/>
                <w:color w:val="0000FF"/>
                <w:kern w:val="0"/>
                <w:sz w:val="19"/>
                <w:szCs w:val="19"/>
                <w:lang w:val="en-US"/>
              </w:rPr>
              <w:t>void</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LoadBunkeringLeftovers</w:t>
            </w:r>
            <w:proofErr w:type="spellEnd"/>
            <w:r w:rsidRPr="00443493">
              <w:rPr>
                <w:rFonts w:ascii="Cascadia Mono" w:hAnsi="Cascadia Mono" w:cs="Cascadia Mono"/>
                <w:color w:val="000000"/>
                <w:kern w:val="0"/>
                <w:sz w:val="19"/>
                <w:szCs w:val="19"/>
                <w:lang w:val="en-US"/>
              </w:rPr>
              <w:t>(</w:t>
            </w:r>
            <w:proofErr w:type="spellStart"/>
            <w:r w:rsidRPr="00443493">
              <w:rPr>
                <w:rFonts w:ascii="Cascadia Mono" w:hAnsi="Cascadia Mono" w:cs="Cascadia Mono"/>
                <w:color w:val="000000"/>
                <w:kern w:val="0"/>
                <w:sz w:val="19"/>
                <w:szCs w:val="19"/>
                <w:lang w:val="en-US"/>
              </w:rPr>
              <w:t>TVesselDailyReport</w:t>
            </w:r>
            <w:proofErr w:type="spellEnd"/>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dailyReport</w:t>
            </w:r>
            <w:proofErr w:type="spellEnd"/>
            <w:r w:rsidRPr="00443493">
              <w:rPr>
                <w:rFonts w:ascii="Cascadia Mono" w:hAnsi="Cascadia Mono" w:cs="Cascadia Mono"/>
                <w:color w:val="000000"/>
                <w:kern w:val="0"/>
                <w:sz w:val="19"/>
                <w:szCs w:val="19"/>
                <w:lang w:val="en-US"/>
              </w:rPr>
              <w:t>)</w:t>
            </w:r>
          </w:p>
          <w:p w14:paraId="7B8C75B3"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w:t>
            </w:r>
          </w:p>
          <w:p w14:paraId="568C4744"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ClearROBDetails</w:t>
            </w:r>
            <w:proofErr w:type="spellEnd"/>
            <w:r w:rsidRPr="00443493">
              <w:rPr>
                <w:rFonts w:ascii="Cascadia Mono" w:hAnsi="Cascadia Mono" w:cs="Cascadia Mono"/>
                <w:color w:val="000000"/>
                <w:kern w:val="0"/>
                <w:sz w:val="19"/>
                <w:szCs w:val="19"/>
                <w:lang w:val="en-US"/>
              </w:rPr>
              <w:t>();</w:t>
            </w:r>
          </w:p>
          <w:p w14:paraId="2114566D" w14:textId="77777777" w:rsidR="00443493" w:rsidRPr="0021319E" w:rsidRDefault="00443493" w:rsidP="00443493">
            <w:pPr>
              <w:autoSpaceDE w:val="0"/>
              <w:autoSpaceDN w:val="0"/>
              <w:adjustRightInd w:val="0"/>
              <w:spacing w:line="240" w:lineRule="auto"/>
              <w:rPr>
                <w:rFonts w:ascii="Cascadia Mono" w:hAnsi="Cascadia Mono" w:cs="Cascadia Mono"/>
                <w:color w:val="008000"/>
                <w:kern w:val="0"/>
                <w:sz w:val="19"/>
                <w:szCs w:val="19"/>
                <w:lang w:val="en-US"/>
              </w:rPr>
            </w:pPr>
          </w:p>
          <w:p w14:paraId="24445816"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r w:rsidRPr="00443493">
              <w:rPr>
                <w:rFonts w:ascii="Cascadia Mono" w:hAnsi="Cascadia Mono" w:cs="Cascadia Mono"/>
                <w:color w:val="0000FF"/>
                <w:kern w:val="0"/>
                <w:sz w:val="19"/>
                <w:szCs w:val="19"/>
                <w:lang w:val="en-US"/>
              </w:rPr>
              <w:t>foreach</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TDailyReportROBDetail</w:t>
            </w:r>
            <w:proofErr w:type="spellEnd"/>
            <w:r w:rsidRPr="00443493">
              <w:rPr>
                <w:rFonts w:ascii="Cascadia Mono" w:hAnsi="Cascadia Mono" w:cs="Cascadia Mono"/>
                <w:color w:val="000000"/>
                <w:kern w:val="0"/>
                <w:sz w:val="19"/>
                <w:szCs w:val="19"/>
                <w:lang w:val="en-US"/>
              </w:rPr>
              <w:t xml:space="preserve"> detail </w:t>
            </w:r>
            <w:r w:rsidRPr="00443493">
              <w:rPr>
                <w:rFonts w:ascii="Cascadia Mono" w:hAnsi="Cascadia Mono" w:cs="Cascadia Mono"/>
                <w:color w:val="0000FF"/>
                <w:kern w:val="0"/>
                <w:sz w:val="19"/>
                <w:szCs w:val="19"/>
                <w:lang w:val="en-US"/>
              </w:rPr>
              <w:t>in</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dailyReport.ROBDetails</w:t>
            </w:r>
            <w:proofErr w:type="spellEnd"/>
            <w:r w:rsidRPr="00443493">
              <w:rPr>
                <w:rFonts w:ascii="Cascadia Mono" w:hAnsi="Cascadia Mono" w:cs="Cascadia Mono"/>
                <w:color w:val="000000"/>
                <w:kern w:val="0"/>
                <w:sz w:val="19"/>
                <w:szCs w:val="19"/>
                <w:lang w:val="en-US"/>
              </w:rPr>
              <w:t>)</w:t>
            </w:r>
          </w:p>
          <w:p w14:paraId="6CF3F837"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
          <w:p w14:paraId="668646F8"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AddROBDetailEntry</w:t>
            </w:r>
            <w:proofErr w:type="spellEnd"/>
            <w:r w:rsidRPr="00443493">
              <w:rPr>
                <w:rFonts w:ascii="Cascadia Mono" w:hAnsi="Cascadia Mono" w:cs="Cascadia Mono"/>
                <w:color w:val="000000"/>
                <w:kern w:val="0"/>
                <w:sz w:val="19"/>
                <w:szCs w:val="19"/>
                <w:lang w:val="en-US"/>
              </w:rPr>
              <w:t xml:space="preserve">(detail, </w:t>
            </w:r>
            <w:proofErr w:type="spellStart"/>
            <w:r w:rsidRPr="00443493">
              <w:rPr>
                <w:rFonts w:ascii="Cascadia Mono" w:hAnsi="Cascadia Mono" w:cs="Cascadia Mono"/>
                <w:color w:val="000000"/>
                <w:kern w:val="0"/>
                <w:sz w:val="19"/>
                <w:szCs w:val="19"/>
                <w:lang w:val="en-US"/>
              </w:rPr>
              <w:t>detail.FuelType</w:t>
            </w:r>
            <w:proofErr w:type="spellEnd"/>
            <w:r w:rsidRPr="00443493">
              <w:rPr>
                <w:rFonts w:ascii="Cascadia Mono" w:hAnsi="Cascadia Mono" w:cs="Cascadia Mono"/>
                <w:color w:val="000000"/>
                <w:kern w:val="0"/>
                <w:sz w:val="19"/>
                <w:szCs w:val="19"/>
                <w:lang w:val="en-US"/>
              </w:rPr>
              <w:t>);</w:t>
            </w:r>
          </w:p>
          <w:p w14:paraId="485D9500"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
          <w:p w14:paraId="4929F2F9"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p>
          <w:p w14:paraId="695B095B"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FF"/>
                <w:kern w:val="0"/>
                <w:sz w:val="19"/>
                <w:szCs w:val="19"/>
                <w:lang w:val="en-US"/>
              </w:rPr>
              <w:t>this</w:t>
            </w:r>
            <w:r w:rsidRPr="00443493">
              <w:rPr>
                <w:rFonts w:ascii="Cascadia Mono" w:hAnsi="Cascadia Mono" w:cs="Cascadia Mono"/>
                <w:color w:val="000000"/>
                <w:kern w:val="0"/>
                <w:sz w:val="19"/>
                <w:szCs w:val="19"/>
                <w:lang w:val="en-US"/>
              </w:rPr>
              <w:t>.lcgROBDetails.Expanded</w:t>
            </w:r>
            <w:proofErr w:type="spellEnd"/>
            <w:r w:rsidRPr="00443493">
              <w:rPr>
                <w:rFonts w:ascii="Cascadia Mono" w:hAnsi="Cascadia Mono" w:cs="Cascadia Mono"/>
                <w:color w:val="000000"/>
                <w:kern w:val="0"/>
                <w:sz w:val="19"/>
                <w:szCs w:val="19"/>
                <w:lang w:val="en-US"/>
              </w:rPr>
              <w:t xml:space="preserve"> = (</w:t>
            </w:r>
            <w:proofErr w:type="spellStart"/>
            <w:r w:rsidRPr="00443493">
              <w:rPr>
                <w:rFonts w:ascii="Cascadia Mono" w:hAnsi="Cascadia Mono" w:cs="Cascadia Mono"/>
                <w:color w:val="000000"/>
                <w:kern w:val="0"/>
                <w:sz w:val="19"/>
                <w:szCs w:val="19"/>
                <w:lang w:val="en-US"/>
              </w:rPr>
              <w:t>dailyReport.ROBDetails.Count</w:t>
            </w:r>
            <w:proofErr w:type="spellEnd"/>
            <w:r w:rsidRPr="00443493">
              <w:rPr>
                <w:rFonts w:ascii="Cascadia Mono" w:hAnsi="Cascadia Mono" w:cs="Cascadia Mono"/>
                <w:color w:val="000000"/>
                <w:kern w:val="0"/>
                <w:sz w:val="19"/>
                <w:szCs w:val="19"/>
                <w:lang w:val="en-US"/>
              </w:rPr>
              <w:t xml:space="preserve"> &gt; 0);</w:t>
            </w:r>
          </w:p>
          <w:p w14:paraId="21B0FAFD" w14:textId="77777777" w:rsidR="00443493" w:rsidRPr="0021319E" w:rsidRDefault="00443493" w:rsidP="00443493">
            <w:pPr>
              <w:pStyle w:val="Normal-Text"/>
              <w:ind w:firstLine="0"/>
              <w:rPr>
                <w:rFonts w:ascii="Cascadia Mono" w:hAnsi="Cascadia Mono" w:cs="Cascadia Mono"/>
                <w:color w:val="000000"/>
                <w:kern w:val="0"/>
                <w:sz w:val="19"/>
                <w:szCs w:val="19"/>
                <w:lang w:val="en-US"/>
              </w:rPr>
            </w:pPr>
            <w:r w:rsidRPr="0021319E">
              <w:rPr>
                <w:rFonts w:ascii="Cascadia Mono" w:hAnsi="Cascadia Mono" w:cs="Cascadia Mono"/>
                <w:color w:val="000000"/>
                <w:kern w:val="0"/>
                <w:sz w:val="19"/>
                <w:szCs w:val="19"/>
                <w:lang w:val="en-US"/>
              </w:rPr>
              <w:t>}</w:t>
            </w:r>
          </w:p>
          <w:p w14:paraId="32EF3E0C"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FF"/>
                <w:kern w:val="0"/>
                <w:sz w:val="19"/>
                <w:szCs w:val="19"/>
                <w:lang w:val="en-US"/>
              </w:rPr>
              <w:t>private</w:t>
            </w:r>
            <w:r w:rsidRPr="00443493">
              <w:rPr>
                <w:rFonts w:ascii="Cascadia Mono" w:hAnsi="Cascadia Mono" w:cs="Cascadia Mono"/>
                <w:color w:val="000000"/>
                <w:kern w:val="0"/>
                <w:sz w:val="19"/>
                <w:szCs w:val="19"/>
                <w:lang w:val="en-US"/>
              </w:rPr>
              <w:t xml:space="preserve"> </w:t>
            </w:r>
            <w:r w:rsidRPr="00443493">
              <w:rPr>
                <w:rFonts w:ascii="Cascadia Mono" w:hAnsi="Cascadia Mono" w:cs="Cascadia Mono"/>
                <w:color w:val="0000FF"/>
                <w:kern w:val="0"/>
                <w:sz w:val="19"/>
                <w:szCs w:val="19"/>
                <w:lang w:val="en-US"/>
              </w:rPr>
              <w:t>void</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ClearROBDetails</w:t>
            </w:r>
            <w:proofErr w:type="spellEnd"/>
            <w:r w:rsidRPr="00443493">
              <w:rPr>
                <w:rFonts w:ascii="Cascadia Mono" w:hAnsi="Cascadia Mono" w:cs="Cascadia Mono"/>
                <w:color w:val="000000"/>
                <w:kern w:val="0"/>
                <w:sz w:val="19"/>
                <w:szCs w:val="19"/>
                <w:lang w:val="en-US"/>
              </w:rPr>
              <w:t>()</w:t>
            </w:r>
          </w:p>
          <w:p w14:paraId="1F2C1FFD"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w:t>
            </w:r>
          </w:p>
          <w:p w14:paraId="7AD3E747"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FF"/>
                <w:kern w:val="0"/>
                <w:sz w:val="19"/>
                <w:szCs w:val="19"/>
                <w:lang w:val="en-US"/>
              </w:rPr>
              <w:t>this</w:t>
            </w:r>
            <w:r w:rsidRPr="00443493">
              <w:rPr>
                <w:rFonts w:ascii="Cascadia Mono" w:hAnsi="Cascadia Mono" w:cs="Cascadia Mono"/>
                <w:color w:val="000000"/>
                <w:kern w:val="0"/>
                <w:sz w:val="19"/>
                <w:szCs w:val="19"/>
                <w:lang w:val="en-US"/>
              </w:rPr>
              <w:t>.lcMain.BeginUpdate</w:t>
            </w:r>
            <w:proofErr w:type="spellEnd"/>
            <w:r w:rsidRPr="00443493">
              <w:rPr>
                <w:rFonts w:ascii="Cascadia Mono" w:hAnsi="Cascadia Mono" w:cs="Cascadia Mono"/>
                <w:color w:val="000000"/>
                <w:kern w:val="0"/>
                <w:sz w:val="19"/>
                <w:szCs w:val="19"/>
                <w:lang w:val="en-US"/>
              </w:rPr>
              <w:t>();</w:t>
            </w:r>
          </w:p>
          <w:p w14:paraId="342F9FA4" w14:textId="77777777" w:rsidR="00443493" w:rsidRPr="0021319E"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r w:rsidRPr="00443493">
              <w:rPr>
                <w:rFonts w:ascii="Cascadia Mono" w:hAnsi="Cascadia Mono" w:cs="Cascadia Mono"/>
                <w:color w:val="0000FF"/>
                <w:kern w:val="0"/>
                <w:sz w:val="19"/>
                <w:szCs w:val="19"/>
                <w:lang w:val="en-US"/>
              </w:rPr>
              <w:t>foreach</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BaseLayoutItem</w:t>
            </w:r>
            <w:proofErr w:type="spellEnd"/>
            <w:r w:rsidRPr="00443493">
              <w:rPr>
                <w:rFonts w:ascii="Cascadia Mono" w:hAnsi="Cascadia Mono" w:cs="Cascadia Mono"/>
                <w:color w:val="000000"/>
                <w:kern w:val="0"/>
                <w:sz w:val="19"/>
                <w:szCs w:val="19"/>
                <w:lang w:val="en-US"/>
              </w:rPr>
              <w:t xml:space="preserve"> item </w:t>
            </w:r>
            <w:r w:rsidRPr="00443493">
              <w:rPr>
                <w:rFonts w:ascii="Cascadia Mono" w:hAnsi="Cascadia Mono" w:cs="Cascadia Mono"/>
                <w:color w:val="0000FF"/>
                <w:kern w:val="0"/>
                <w:sz w:val="19"/>
                <w:szCs w:val="19"/>
                <w:lang w:val="en-US"/>
              </w:rPr>
              <w:t>in</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FF"/>
                <w:kern w:val="0"/>
                <w:sz w:val="19"/>
                <w:szCs w:val="19"/>
                <w:lang w:val="en-US"/>
              </w:rPr>
              <w:t>this</w:t>
            </w:r>
            <w:r w:rsidRPr="00443493">
              <w:rPr>
                <w:rFonts w:ascii="Cascadia Mono" w:hAnsi="Cascadia Mono" w:cs="Cascadia Mono"/>
                <w:color w:val="000000"/>
                <w:kern w:val="0"/>
                <w:sz w:val="19"/>
                <w:szCs w:val="19"/>
                <w:lang w:val="en-US"/>
              </w:rPr>
              <w:t>.lcgROBDetails.Items.Where</w:t>
            </w:r>
            <w:proofErr w:type="spellEnd"/>
            <w:r w:rsidRPr="00443493">
              <w:rPr>
                <w:rFonts w:ascii="Cascadia Mono" w:hAnsi="Cascadia Mono" w:cs="Cascadia Mono"/>
                <w:color w:val="000000"/>
                <w:kern w:val="0"/>
                <w:sz w:val="19"/>
                <w:szCs w:val="19"/>
                <w:lang w:val="en-US"/>
              </w:rPr>
              <w:t>(</w:t>
            </w:r>
          </w:p>
          <w:p w14:paraId="2E5C7BBD" w14:textId="536C20EA"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lci</w:t>
            </w:r>
            <w:proofErr w:type="spellEnd"/>
            <w:r w:rsidRPr="00443493">
              <w:rPr>
                <w:rFonts w:ascii="Cascadia Mono" w:hAnsi="Cascadia Mono" w:cs="Cascadia Mono"/>
                <w:color w:val="000000"/>
                <w:kern w:val="0"/>
                <w:sz w:val="19"/>
                <w:szCs w:val="19"/>
                <w:lang w:val="en-US"/>
              </w:rPr>
              <w:t xml:space="preserve"> =&gt; </w:t>
            </w:r>
            <w:proofErr w:type="spellStart"/>
            <w:r w:rsidRPr="00443493">
              <w:rPr>
                <w:rFonts w:ascii="Cascadia Mono" w:hAnsi="Cascadia Mono" w:cs="Cascadia Mono"/>
                <w:color w:val="000000"/>
                <w:kern w:val="0"/>
                <w:sz w:val="19"/>
                <w:szCs w:val="19"/>
                <w:lang w:val="en-US"/>
              </w:rPr>
              <w:t>lci.Tag</w:t>
            </w:r>
            <w:proofErr w:type="spellEnd"/>
            <w:r w:rsidRPr="00443493">
              <w:rPr>
                <w:rFonts w:ascii="Cascadia Mono" w:hAnsi="Cascadia Mono" w:cs="Cascadia Mono"/>
                <w:color w:val="000000"/>
                <w:kern w:val="0"/>
                <w:sz w:val="19"/>
                <w:szCs w:val="19"/>
                <w:lang w:val="en-US"/>
              </w:rPr>
              <w:t xml:space="preserve"> </w:t>
            </w:r>
            <w:r w:rsidRPr="00443493">
              <w:rPr>
                <w:rFonts w:ascii="Cascadia Mono" w:hAnsi="Cascadia Mono" w:cs="Cascadia Mono"/>
                <w:color w:val="0000FF"/>
                <w:kern w:val="0"/>
                <w:sz w:val="19"/>
                <w:szCs w:val="19"/>
                <w:lang w:val="en-US"/>
              </w:rPr>
              <w:t>is</w:t>
            </w: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00"/>
                <w:kern w:val="0"/>
                <w:sz w:val="19"/>
                <w:szCs w:val="19"/>
                <w:lang w:val="en-US"/>
              </w:rPr>
              <w:t>ROBDetailEntry</w:t>
            </w:r>
            <w:proofErr w:type="spellEnd"/>
            <w:r w:rsidRPr="00443493">
              <w:rPr>
                <w:rFonts w:ascii="Cascadia Mono" w:hAnsi="Cascadia Mono" w:cs="Cascadia Mono"/>
                <w:color w:val="000000"/>
                <w:kern w:val="0"/>
                <w:sz w:val="19"/>
                <w:szCs w:val="19"/>
                <w:lang w:val="en-US"/>
              </w:rPr>
              <w:t>).</w:t>
            </w:r>
            <w:proofErr w:type="spellStart"/>
            <w:r w:rsidRPr="00443493">
              <w:rPr>
                <w:rFonts w:ascii="Cascadia Mono" w:hAnsi="Cascadia Mono" w:cs="Cascadia Mono"/>
                <w:color w:val="000000"/>
                <w:kern w:val="0"/>
                <w:sz w:val="19"/>
                <w:szCs w:val="19"/>
                <w:lang w:val="en-US"/>
              </w:rPr>
              <w:t>ToArray</w:t>
            </w:r>
            <w:proofErr w:type="spellEnd"/>
            <w:r w:rsidRPr="00443493">
              <w:rPr>
                <w:rFonts w:ascii="Cascadia Mono" w:hAnsi="Cascadia Mono" w:cs="Cascadia Mono"/>
                <w:color w:val="000000"/>
                <w:kern w:val="0"/>
                <w:sz w:val="19"/>
                <w:szCs w:val="19"/>
                <w:lang w:val="en-US"/>
              </w:rPr>
              <w:t>())</w:t>
            </w:r>
          </w:p>
          <w:p w14:paraId="2D03DFB2"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
          <w:p w14:paraId="08A987EF"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FF"/>
                <w:kern w:val="0"/>
                <w:sz w:val="19"/>
                <w:szCs w:val="19"/>
                <w:lang w:val="en-US"/>
              </w:rPr>
              <w:t>this</w:t>
            </w:r>
            <w:r w:rsidRPr="00443493">
              <w:rPr>
                <w:rFonts w:ascii="Cascadia Mono" w:hAnsi="Cascadia Mono" w:cs="Cascadia Mono"/>
                <w:color w:val="000000"/>
                <w:kern w:val="0"/>
                <w:sz w:val="19"/>
                <w:szCs w:val="19"/>
                <w:lang w:val="en-US"/>
              </w:rPr>
              <w:t>.lcMain.Remove</w:t>
            </w:r>
            <w:proofErr w:type="spellEnd"/>
            <w:r w:rsidRPr="00443493">
              <w:rPr>
                <w:rFonts w:ascii="Cascadia Mono" w:hAnsi="Cascadia Mono" w:cs="Cascadia Mono"/>
                <w:color w:val="000000"/>
                <w:kern w:val="0"/>
                <w:sz w:val="19"/>
                <w:szCs w:val="19"/>
                <w:lang w:val="en-US"/>
              </w:rPr>
              <w:t xml:space="preserve">(item, </w:t>
            </w:r>
            <w:r w:rsidRPr="00443493">
              <w:rPr>
                <w:rFonts w:ascii="Cascadia Mono" w:hAnsi="Cascadia Mono" w:cs="Cascadia Mono"/>
                <w:color w:val="0000FF"/>
                <w:kern w:val="0"/>
                <w:sz w:val="19"/>
                <w:szCs w:val="19"/>
                <w:lang w:val="en-US"/>
              </w:rPr>
              <w:t>true</w:t>
            </w:r>
            <w:r w:rsidRPr="00443493">
              <w:rPr>
                <w:rFonts w:ascii="Cascadia Mono" w:hAnsi="Cascadia Mono" w:cs="Cascadia Mono"/>
                <w:color w:val="000000"/>
                <w:kern w:val="0"/>
                <w:sz w:val="19"/>
                <w:szCs w:val="19"/>
                <w:lang w:val="en-US"/>
              </w:rPr>
              <w:t>);</w:t>
            </w:r>
          </w:p>
          <w:p w14:paraId="6AD08E40"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
          <w:p w14:paraId="5DEE1074"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FF"/>
                <w:kern w:val="0"/>
                <w:sz w:val="19"/>
                <w:szCs w:val="19"/>
                <w:lang w:val="en-US"/>
              </w:rPr>
              <w:t>this</w:t>
            </w:r>
            <w:r w:rsidRPr="00443493">
              <w:rPr>
                <w:rFonts w:ascii="Cascadia Mono" w:hAnsi="Cascadia Mono" w:cs="Cascadia Mono"/>
                <w:color w:val="000000"/>
                <w:kern w:val="0"/>
                <w:sz w:val="19"/>
                <w:szCs w:val="19"/>
                <w:lang w:val="en-US"/>
              </w:rPr>
              <w:t>.detailEntries.Clear</w:t>
            </w:r>
            <w:proofErr w:type="spellEnd"/>
            <w:r w:rsidRPr="00443493">
              <w:rPr>
                <w:rFonts w:ascii="Cascadia Mono" w:hAnsi="Cascadia Mono" w:cs="Cascadia Mono"/>
                <w:color w:val="000000"/>
                <w:kern w:val="0"/>
                <w:sz w:val="19"/>
                <w:szCs w:val="19"/>
                <w:lang w:val="en-US"/>
              </w:rPr>
              <w:t>();</w:t>
            </w:r>
          </w:p>
          <w:p w14:paraId="10FA1EDD" w14:textId="77777777" w:rsidR="00443493" w:rsidRPr="00443493" w:rsidRDefault="00443493" w:rsidP="00443493">
            <w:pPr>
              <w:autoSpaceDE w:val="0"/>
              <w:autoSpaceDN w:val="0"/>
              <w:adjustRightInd w:val="0"/>
              <w:spacing w:line="240" w:lineRule="auto"/>
              <w:rPr>
                <w:rFonts w:ascii="Cascadia Mono" w:hAnsi="Cascadia Mono" w:cs="Cascadia Mono"/>
                <w:color w:val="000000"/>
                <w:kern w:val="0"/>
                <w:sz w:val="19"/>
                <w:szCs w:val="19"/>
                <w:lang w:val="en-US"/>
              </w:rPr>
            </w:pPr>
            <w:r w:rsidRPr="00443493">
              <w:rPr>
                <w:rFonts w:ascii="Cascadia Mono" w:hAnsi="Cascadia Mono" w:cs="Cascadia Mono"/>
                <w:color w:val="000000"/>
                <w:kern w:val="0"/>
                <w:sz w:val="19"/>
                <w:szCs w:val="19"/>
                <w:lang w:val="en-US"/>
              </w:rPr>
              <w:t xml:space="preserve">    </w:t>
            </w:r>
            <w:proofErr w:type="spellStart"/>
            <w:r w:rsidRPr="00443493">
              <w:rPr>
                <w:rFonts w:ascii="Cascadia Mono" w:hAnsi="Cascadia Mono" w:cs="Cascadia Mono"/>
                <w:color w:val="0000FF"/>
                <w:kern w:val="0"/>
                <w:sz w:val="19"/>
                <w:szCs w:val="19"/>
                <w:lang w:val="en-US"/>
              </w:rPr>
              <w:t>this</w:t>
            </w:r>
            <w:r w:rsidRPr="00443493">
              <w:rPr>
                <w:rFonts w:ascii="Cascadia Mono" w:hAnsi="Cascadia Mono" w:cs="Cascadia Mono"/>
                <w:color w:val="000000"/>
                <w:kern w:val="0"/>
                <w:sz w:val="19"/>
                <w:szCs w:val="19"/>
                <w:lang w:val="en-US"/>
              </w:rPr>
              <w:t>.lcMain.EndUpdate</w:t>
            </w:r>
            <w:proofErr w:type="spellEnd"/>
            <w:r w:rsidRPr="00443493">
              <w:rPr>
                <w:rFonts w:ascii="Cascadia Mono" w:hAnsi="Cascadia Mono" w:cs="Cascadia Mono"/>
                <w:color w:val="000000"/>
                <w:kern w:val="0"/>
                <w:sz w:val="19"/>
                <w:szCs w:val="19"/>
                <w:lang w:val="en-US"/>
              </w:rPr>
              <w:t>();</w:t>
            </w:r>
          </w:p>
          <w:p w14:paraId="3D1E707D" w14:textId="667ECD43" w:rsidR="00443493" w:rsidRDefault="00443493" w:rsidP="00443493">
            <w:pPr>
              <w:pStyle w:val="Normal-Text"/>
              <w:ind w:firstLine="0"/>
            </w:pPr>
            <w:r>
              <w:rPr>
                <w:rFonts w:ascii="Cascadia Mono" w:hAnsi="Cascadia Mono" w:cs="Cascadia Mono"/>
                <w:color w:val="000000"/>
                <w:kern w:val="0"/>
                <w:sz w:val="19"/>
                <w:szCs w:val="19"/>
              </w:rPr>
              <w:t>}</w:t>
            </w:r>
          </w:p>
        </w:tc>
      </w:tr>
    </w:tbl>
    <w:p w14:paraId="3A6BF86F" w14:textId="469A078C" w:rsidR="00443493" w:rsidRDefault="00443493" w:rsidP="001538FA">
      <w:pPr>
        <w:pStyle w:val="Normal-Text"/>
      </w:pPr>
    </w:p>
    <w:p w14:paraId="5C239AC4" w14:textId="1AE88542" w:rsidR="00E67057" w:rsidRPr="00433964" w:rsidRDefault="00E67057" w:rsidP="001538FA">
      <w:pPr>
        <w:pStyle w:val="Normal-Text"/>
      </w:pPr>
      <w:r>
        <w:t>Далее подготовим кнопк</w:t>
      </w:r>
      <w:r w:rsidR="00C36376">
        <w:t>и</w:t>
      </w:r>
      <w:r>
        <w:t xml:space="preserve"> для действий </w:t>
      </w:r>
      <w:r w:rsidR="00433964">
        <w:t xml:space="preserve">добавления остатка и их автоматизированного пересчёта. </w:t>
      </w:r>
      <w:r w:rsidR="003C7285">
        <w:t xml:space="preserve">Кнопки будут добавляться в загловок блока. </w:t>
      </w:r>
      <w:r w:rsidR="00433964">
        <w:t>В связи со спецификой расположения ресурсов в решении их удобнее будет добавить напрямую через код. Инициализацию будем производить в отдельном методе.</w:t>
      </w:r>
    </w:p>
    <w:tbl>
      <w:tblPr>
        <w:tblStyle w:val="TableGrid"/>
        <w:tblW w:w="0" w:type="auto"/>
        <w:tblLook w:val="04A0" w:firstRow="1" w:lastRow="0" w:firstColumn="1" w:lastColumn="0" w:noHBand="0" w:noVBand="1"/>
      </w:tblPr>
      <w:tblGrid>
        <w:gridCol w:w="9344"/>
      </w:tblGrid>
      <w:tr w:rsidR="00433964" w14:paraId="274BEB96" w14:textId="77777777" w:rsidTr="00433964">
        <w:tc>
          <w:tcPr>
            <w:tcW w:w="9344" w:type="dxa"/>
          </w:tcPr>
          <w:p w14:paraId="7996BFE0" w14:textId="2117FC5C" w:rsidR="00433964" w:rsidRDefault="00433964" w:rsidP="001538FA">
            <w:pPr>
              <w:pStyle w:val="Normal-Text"/>
              <w:ind w:firstLine="0"/>
            </w:pPr>
            <w:r>
              <w:t>Программное добавление кноп</w:t>
            </w:r>
            <w:r w:rsidR="003C7285">
              <w:t>ки</w:t>
            </w:r>
            <w:r>
              <w:t xml:space="preserve"> добавления остатк</w:t>
            </w:r>
            <w:r w:rsidR="003C7285">
              <w:t>а</w:t>
            </w:r>
            <w:r w:rsidR="00C36376">
              <w:t xml:space="preserve"> и кнопки пересчёта остатков</w:t>
            </w:r>
          </w:p>
        </w:tc>
      </w:tr>
      <w:tr w:rsidR="00433964" w14:paraId="71761611" w14:textId="77777777" w:rsidTr="00433964">
        <w:tc>
          <w:tcPr>
            <w:tcW w:w="9344" w:type="dxa"/>
          </w:tcPr>
          <w:p w14:paraId="136689E7" w14:textId="042344F9"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FF"/>
                <w:kern w:val="0"/>
                <w:sz w:val="19"/>
                <w:szCs w:val="19"/>
                <w:lang w:val="en-US"/>
              </w:rPr>
              <w:t>private</w:t>
            </w:r>
            <w:r w:rsidRPr="00433964">
              <w:rPr>
                <w:rFonts w:ascii="Cascadia Mono" w:hAnsi="Cascadia Mono" w:cs="Cascadia Mono"/>
                <w:color w:val="000000"/>
                <w:kern w:val="0"/>
                <w:sz w:val="19"/>
                <w:szCs w:val="19"/>
                <w:lang w:val="en-US"/>
              </w:rPr>
              <w:t xml:space="preserve"> </w:t>
            </w:r>
            <w:r w:rsidRPr="00433964">
              <w:rPr>
                <w:rFonts w:ascii="Cascadia Mono" w:hAnsi="Cascadia Mono" w:cs="Cascadia Mono"/>
                <w:color w:val="0000FF"/>
                <w:kern w:val="0"/>
                <w:sz w:val="19"/>
                <w:szCs w:val="19"/>
                <w:lang w:val="en-US"/>
              </w:rPr>
              <w:t>void</w:t>
            </w: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prepareCustomButtons</w:t>
            </w:r>
            <w:proofErr w:type="spellEnd"/>
            <w:r w:rsidRPr="00433964">
              <w:rPr>
                <w:rFonts w:ascii="Cascadia Mono" w:hAnsi="Cascadia Mono" w:cs="Cascadia Mono"/>
                <w:color w:val="000000"/>
                <w:kern w:val="0"/>
                <w:sz w:val="19"/>
                <w:szCs w:val="19"/>
                <w:lang w:val="en-US"/>
              </w:rPr>
              <w:t>()</w:t>
            </w:r>
          </w:p>
          <w:p w14:paraId="41C41DBD" w14:textId="4EE77787" w:rsidR="00433964" w:rsidRPr="0021319E"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lastRenderedPageBreak/>
              <w:t>{</w:t>
            </w:r>
          </w:p>
          <w:p w14:paraId="1BB5B102" w14:textId="6CB7049C"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lcgROBDetails.HeaderButtonsLocation</w:t>
            </w:r>
            <w:proofErr w:type="spellEnd"/>
            <w:r w:rsidRPr="00433964">
              <w:rPr>
                <w:rFonts w:ascii="Cascadia Mono" w:hAnsi="Cascadia Mono" w:cs="Cascadia Mono"/>
                <w:color w:val="000000"/>
                <w:kern w:val="0"/>
                <w:sz w:val="19"/>
                <w:szCs w:val="19"/>
                <w:lang w:val="en-US"/>
              </w:rPr>
              <w:t xml:space="preserve"> = </w:t>
            </w:r>
            <w:proofErr w:type="spellStart"/>
            <w:r w:rsidRPr="00433964">
              <w:rPr>
                <w:rFonts w:ascii="Cascadia Mono" w:hAnsi="Cascadia Mono" w:cs="Cascadia Mono"/>
                <w:color w:val="000000"/>
                <w:kern w:val="0"/>
                <w:sz w:val="19"/>
                <w:szCs w:val="19"/>
                <w:lang w:val="en-US"/>
              </w:rPr>
              <w:t>GroupElementLocation.AfterText</w:t>
            </w:r>
            <w:proofErr w:type="spellEnd"/>
            <w:r w:rsidRPr="00433964">
              <w:rPr>
                <w:rFonts w:ascii="Cascadia Mono" w:hAnsi="Cascadia Mono" w:cs="Cascadia Mono"/>
                <w:color w:val="000000"/>
                <w:kern w:val="0"/>
                <w:sz w:val="19"/>
                <w:szCs w:val="19"/>
                <w:lang w:val="en-US"/>
              </w:rPr>
              <w:t>;</w:t>
            </w:r>
          </w:p>
          <w:p w14:paraId="10300E0F" w14:textId="77777777" w:rsidR="00433964" w:rsidRPr="0021319E"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p>
          <w:p w14:paraId="6001C699" w14:textId="77777777" w:rsidR="00C36376"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sidRPr="00C36376">
              <w:rPr>
                <w:rFonts w:ascii="Cascadia Mono" w:hAnsi="Cascadia Mono" w:cs="Cascadia Mono"/>
                <w:color w:val="000000"/>
                <w:kern w:val="0"/>
                <w:sz w:val="19"/>
                <w:szCs w:val="19"/>
                <w:lang w:val="en-US"/>
              </w:rPr>
              <w:t xml:space="preserve">  </w:t>
            </w:r>
            <w:proofErr w:type="spellStart"/>
            <w:r w:rsidRPr="00C36376">
              <w:rPr>
                <w:rFonts w:ascii="Cascadia Mono" w:hAnsi="Cascadia Mono" w:cs="Cascadia Mono"/>
                <w:color w:val="000000"/>
                <w:kern w:val="0"/>
                <w:sz w:val="19"/>
                <w:szCs w:val="19"/>
                <w:lang w:val="en-US"/>
              </w:rPr>
              <w:t>cbtnRecalculateROBDetails</w:t>
            </w:r>
            <w:proofErr w:type="spellEnd"/>
            <w:r w:rsidRPr="00C36376">
              <w:rPr>
                <w:rFonts w:ascii="Cascadia Mono" w:hAnsi="Cascadia Mono" w:cs="Cascadia Mono"/>
                <w:color w:val="000000"/>
                <w:kern w:val="0"/>
                <w:sz w:val="19"/>
                <w:szCs w:val="19"/>
                <w:lang w:val="en-US"/>
              </w:rPr>
              <w:t xml:space="preserve"> = </w:t>
            </w:r>
            <w:r w:rsidRPr="00C36376">
              <w:rPr>
                <w:rFonts w:ascii="Cascadia Mono" w:hAnsi="Cascadia Mono" w:cs="Cascadia Mono"/>
                <w:color w:val="0000FF"/>
                <w:kern w:val="0"/>
                <w:sz w:val="19"/>
                <w:szCs w:val="19"/>
                <w:lang w:val="en-US"/>
              </w:rPr>
              <w:t>new</w:t>
            </w:r>
            <w:r w:rsidRPr="00C36376">
              <w:rPr>
                <w:rFonts w:ascii="Cascadia Mono" w:hAnsi="Cascadia Mono" w:cs="Cascadia Mono"/>
                <w:color w:val="000000"/>
                <w:kern w:val="0"/>
                <w:sz w:val="19"/>
                <w:szCs w:val="19"/>
                <w:lang w:val="en-US"/>
              </w:rPr>
              <w:t xml:space="preserve"> </w:t>
            </w:r>
            <w:proofErr w:type="spellStart"/>
            <w:r w:rsidRPr="00C36376">
              <w:rPr>
                <w:rFonts w:ascii="Cascadia Mono" w:hAnsi="Cascadia Mono" w:cs="Cascadia Mono"/>
                <w:color w:val="000000"/>
                <w:kern w:val="0"/>
                <w:sz w:val="19"/>
                <w:szCs w:val="19"/>
                <w:lang w:val="en-US"/>
              </w:rPr>
              <w:t>CustomHeaderButton</w:t>
            </w:r>
            <w:proofErr w:type="spellEnd"/>
            <w:r w:rsidRPr="00C36376">
              <w:rPr>
                <w:rFonts w:ascii="Cascadia Mono" w:hAnsi="Cascadia Mono" w:cs="Cascadia Mono"/>
                <w:color w:val="000000"/>
                <w:kern w:val="0"/>
                <w:sz w:val="19"/>
                <w:szCs w:val="19"/>
                <w:lang w:val="en-US"/>
              </w:rPr>
              <w:t>(</w:t>
            </w:r>
            <w:r w:rsidRPr="00C36376">
              <w:rPr>
                <w:rFonts w:ascii="Cascadia Mono" w:hAnsi="Cascadia Mono" w:cs="Cascadia Mono"/>
                <w:color w:val="A31515"/>
                <w:kern w:val="0"/>
                <w:sz w:val="19"/>
                <w:szCs w:val="19"/>
                <w:lang w:val="en-US"/>
              </w:rPr>
              <w:t>"Recalculate ROB Details"</w:t>
            </w:r>
            <w:r w:rsidRPr="00C36376">
              <w:rPr>
                <w:rFonts w:ascii="Cascadia Mono" w:hAnsi="Cascadia Mono" w:cs="Cascadia Mono"/>
                <w:color w:val="000000"/>
                <w:kern w:val="0"/>
                <w:sz w:val="19"/>
                <w:szCs w:val="19"/>
                <w:lang w:val="en-US"/>
              </w:rPr>
              <w:t xml:space="preserve">, </w:t>
            </w:r>
          </w:p>
          <w:p w14:paraId="43733C7D" w14:textId="34DBC0A1" w:rsidR="00C36376" w:rsidRPr="00C36376"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C36376">
              <w:rPr>
                <w:rFonts w:ascii="Cascadia Mono" w:hAnsi="Cascadia Mono" w:cs="Cascadia Mono"/>
                <w:color w:val="000000"/>
                <w:kern w:val="0"/>
                <w:sz w:val="19"/>
                <w:szCs w:val="19"/>
                <w:lang w:val="en-US"/>
              </w:rPr>
              <w:t>DevExpress.XtraBars.Docking2010.ButtonStyle.PushButton);</w:t>
            </w:r>
          </w:p>
          <w:p w14:paraId="36E4643F" w14:textId="1F51410A" w:rsidR="00C36376" w:rsidRPr="00C36376"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sidRPr="00C36376">
              <w:rPr>
                <w:rFonts w:ascii="Cascadia Mono" w:hAnsi="Cascadia Mono" w:cs="Cascadia Mono"/>
                <w:color w:val="000000"/>
                <w:kern w:val="0"/>
                <w:sz w:val="19"/>
                <w:szCs w:val="19"/>
                <w:lang w:val="en-US"/>
              </w:rPr>
              <w:t xml:space="preserve">  </w:t>
            </w:r>
            <w:proofErr w:type="spellStart"/>
            <w:r w:rsidRPr="00C36376">
              <w:rPr>
                <w:rFonts w:ascii="Cascadia Mono" w:hAnsi="Cascadia Mono" w:cs="Cascadia Mono"/>
                <w:color w:val="000000"/>
                <w:kern w:val="0"/>
                <w:sz w:val="19"/>
                <w:szCs w:val="19"/>
                <w:lang w:val="en-US"/>
              </w:rPr>
              <w:t>cbtnRecalculateROBDetails.ToolTip</w:t>
            </w:r>
            <w:proofErr w:type="spellEnd"/>
            <w:r w:rsidRPr="00C36376">
              <w:rPr>
                <w:rFonts w:ascii="Cascadia Mono" w:hAnsi="Cascadia Mono" w:cs="Cascadia Mono"/>
                <w:color w:val="000000"/>
                <w:kern w:val="0"/>
                <w:sz w:val="19"/>
                <w:szCs w:val="19"/>
                <w:lang w:val="en-US"/>
              </w:rPr>
              <w:t xml:space="preserve"> = </w:t>
            </w:r>
            <w:r w:rsidRPr="00C36376">
              <w:rPr>
                <w:rFonts w:ascii="Cascadia Mono" w:hAnsi="Cascadia Mono" w:cs="Cascadia Mono"/>
                <w:color w:val="A31515"/>
                <w:kern w:val="0"/>
                <w:sz w:val="19"/>
                <w:szCs w:val="19"/>
                <w:lang w:val="en-US"/>
              </w:rPr>
              <w:t>"Recalculate ROB Details"</w:t>
            </w:r>
            <w:r w:rsidRPr="00C36376">
              <w:rPr>
                <w:rFonts w:ascii="Cascadia Mono" w:hAnsi="Cascadia Mono" w:cs="Cascadia Mono"/>
                <w:color w:val="000000"/>
                <w:kern w:val="0"/>
                <w:sz w:val="19"/>
                <w:szCs w:val="19"/>
                <w:lang w:val="en-US"/>
              </w:rPr>
              <w:t>;</w:t>
            </w:r>
          </w:p>
          <w:p w14:paraId="72E6A0BF" w14:textId="1D1BD947" w:rsidR="00C36376" w:rsidRPr="00C36376"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sidRPr="00C36376">
              <w:rPr>
                <w:rFonts w:ascii="Cascadia Mono" w:hAnsi="Cascadia Mono" w:cs="Cascadia Mono"/>
                <w:color w:val="000000"/>
                <w:kern w:val="0"/>
                <w:sz w:val="19"/>
                <w:szCs w:val="19"/>
                <w:lang w:val="en-US"/>
              </w:rPr>
              <w:t xml:space="preserve">  </w:t>
            </w:r>
            <w:proofErr w:type="spellStart"/>
            <w:r w:rsidRPr="00C36376">
              <w:rPr>
                <w:rFonts w:ascii="Cascadia Mono" w:hAnsi="Cascadia Mono" w:cs="Cascadia Mono"/>
                <w:color w:val="000000"/>
                <w:kern w:val="0"/>
                <w:sz w:val="19"/>
                <w:szCs w:val="19"/>
                <w:lang w:val="en-US"/>
              </w:rPr>
              <w:t>cbtnRecalculateROBDetails.UseCaption</w:t>
            </w:r>
            <w:proofErr w:type="spellEnd"/>
            <w:r w:rsidRPr="00C36376">
              <w:rPr>
                <w:rFonts w:ascii="Cascadia Mono" w:hAnsi="Cascadia Mono" w:cs="Cascadia Mono"/>
                <w:color w:val="000000"/>
                <w:kern w:val="0"/>
                <w:sz w:val="19"/>
                <w:szCs w:val="19"/>
                <w:lang w:val="en-US"/>
              </w:rPr>
              <w:t xml:space="preserve"> = </w:t>
            </w:r>
            <w:r w:rsidRPr="00C36376">
              <w:rPr>
                <w:rFonts w:ascii="Cascadia Mono" w:hAnsi="Cascadia Mono" w:cs="Cascadia Mono"/>
                <w:color w:val="0000FF"/>
                <w:kern w:val="0"/>
                <w:sz w:val="19"/>
                <w:szCs w:val="19"/>
                <w:lang w:val="en-US"/>
              </w:rPr>
              <w:t>false</w:t>
            </w:r>
            <w:r w:rsidRPr="00C36376">
              <w:rPr>
                <w:rFonts w:ascii="Cascadia Mono" w:hAnsi="Cascadia Mono" w:cs="Cascadia Mono"/>
                <w:color w:val="000000"/>
                <w:kern w:val="0"/>
                <w:sz w:val="19"/>
                <w:szCs w:val="19"/>
                <w:lang w:val="en-US"/>
              </w:rPr>
              <w:t>;</w:t>
            </w:r>
          </w:p>
          <w:p w14:paraId="073F84F0" w14:textId="77777777" w:rsidR="00C36376" w:rsidRPr="0021319E"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sidRPr="00C36376">
              <w:rPr>
                <w:rFonts w:ascii="Cascadia Mono" w:hAnsi="Cascadia Mono" w:cs="Cascadia Mono"/>
                <w:color w:val="000000"/>
                <w:kern w:val="0"/>
                <w:sz w:val="19"/>
                <w:szCs w:val="19"/>
                <w:lang w:val="en-US"/>
              </w:rPr>
              <w:t xml:space="preserve">  </w:t>
            </w:r>
            <w:proofErr w:type="spellStart"/>
            <w:r w:rsidRPr="00C36376">
              <w:rPr>
                <w:rFonts w:ascii="Cascadia Mono" w:hAnsi="Cascadia Mono" w:cs="Cascadia Mono"/>
                <w:color w:val="000000"/>
                <w:kern w:val="0"/>
                <w:sz w:val="19"/>
                <w:szCs w:val="19"/>
                <w:lang w:val="en-US"/>
              </w:rPr>
              <w:t>cbtnRecalculateROBDetails.ImageOptions.SvgImage</w:t>
            </w:r>
            <w:proofErr w:type="spellEnd"/>
            <w:r w:rsidRPr="00C36376">
              <w:rPr>
                <w:rFonts w:ascii="Cascadia Mono" w:hAnsi="Cascadia Mono" w:cs="Cascadia Mono"/>
                <w:color w:val="000000"/>
                <w:kern w:val="0"/>
                <w:sz w:val="19"/>
                <w:szCs w:val="19"/>
                <w:lang w:val="en-US"/>
              </w:rPr>
              <w:t xml:space="preserve"> =  </w:t>
            </w:r>
          </w:p>
          <w:p w14:paraId="14B1B3C1" w14:textId="6D79A2F2" w:rsidR="00C36376" w:rsidRPr="00C36376"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sidRPr="00C36376">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lang w:val="en-US"/>
              </w:rPr>
              <w:t xml:space="preserve"> </w:t>
            </w:r>
            <w:proofErr w:type="spellStart"/>
            <w:r>
              <w:rPr>
                <w:rFonts w:ascii="Cascadia Mono" w:hAnsi="Cascadia Mono" w:cs="Cascadia Mono"/>
                <w:color w:val="000000"/>
                <w:kern w:val="0"/>
                <w:sz w:val="19"/>
                <w:szCs w:val="19"/>
                <w:lang w:val="en-US"/>
              </w:rPr>
              <w:t>X</w:t>
            </w:r>
            <w:r w:rsidRPr="00C36376">
              <w:rPr>
                <w:rFonts w:ascii="Cascadia Mono" w:hAnsi="Cascadia Mono" w:cs="Cascadia Mono"/>
                <w:color w:val="000000"/>
                <w:kern w:val="0"/>
                <w:sz w:val="19"/>
                <w:szCs w:val="19"/>
                <w:lang w:val="en-US"/>
              </w:rPr>
              <w:t>.Module.Voyage.Properties.Resource.svg_RecalculateROBDetails</w:t>
            </w:r>
            <w:proofErr w:type="spellEnd"/>
            <w:r w:rsidRPr="00C36376">
              <w:rPr>
                <w:rFonts w:ascii="Cascadia Mono" w:hAnsi="Cascadia Mono" w:cs="Cascadia Mono"/>
                <w:color w:val="000000"/>
                <w:kern w:val="0"/>
                <w:sz w:val="19"/>
                <w:szCs w:val="19"/>
                <w:lang w:val="en-US"/>
              </w:rPr>
              <w:t>;</w:t>
            </w:r>
          </w:p>
          <w:p w14:paraId="0049AA0A" w14:textId="0E12CA9A" w:rsidR="00C36376" w:rsidRPr="00C36376"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C36376">
              <w:rPr>
                <w:rFonts w:ascii="Cascadia Mono" w:hAnsi="Cascadia Mono" w:cs="Cascadia Mono"/>
                <w:color w:val="000000"/>
                <w:kern w:val="0"/>
                <w:sz w:val="19"/>
                <w:szCs w:val="19"/>
                <w:lang w:val="en-US"/>
              </w:rPr>
              <w:t>cbtnRecalculateROBDetails.ImageOptions.SvgImageSize</w:t>
            </w:r>
            <w:proofErr w:type="spellEnd"/>
            <w:r w:rsidRPr="00C36376">
              <w:rPr>
                <w:rFonts w:ascii="Cascadia Mono" w:hAnsi="Cascadia Mono" w:cs="Cascadia Mono"/>
                <w:color w:val="000000"/>
                <w:kern w:val="0"/>
                <w:sz w:val="19"/>
                <w:szCs w:val="19"/>
                <w:lang w:val="en-US"/>
              </w:rPr>
              <w:t xml:space="preserve"> = </w:t>
            </w:r>
            <w:r w:rsidRPr="00C36376">
              <w:rPr>
                <w:rFonts w:ascii="Cascadia Mono" w:hAnsi="Cascadia Mono" w:cs="Cascadia Mono"/>
                <w:color w:val="0000FF"/>
                <w:kern w:val="0"/>
                <w:sz w:val="19"/>
                <w:szCs w:val="19"/>
                <w:lang w:val="en-US"/>
              </w:rPr>
              <w:t>new</w:t>
            </w:r>
            <w:r w:rsidRPr="00C36376">
              <w:rPr>
                <w:rFonts w:ascii="Cascadia Mono" w:hAnsi="Cascadia Mono" w:cs="Cascadia Mono"/>
                <w:color w:val="000000"/>
                <w:kern w:val="0"/>
                <w:sz w:val="19"/>
                <w:szCs w:val="19"/>
                <w:lang w:val="en-US"/>
              </w:rPr>
              <w:t xml:space="preserve"> Size(16, 16);</w:t>
            </w:r>
          </w:p>
          <w:p w14:paraId="64E314D6" w14:textId="69B0F895" w:rsidR="00C36376" w:rsidRPr="0021319E" w:rsidRDefault="00C36376" w:rsidP="00C36376">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21319E">
              <w:rPr>
                <w:rFonts w:ascii="Cascadia Mono" w:hAnsi="Cascadia Mono" w:cs="Cascadia Mono"/>
                <w:color w:val="000000"/>
                <w:kern w:val="0"/>
                <w:sz w:val="19"/>
                <w:szCs w:val="19"/>
                <w:lang w:val="en-US"/>
              </w:rPr>
              <w:t>lcgROBDetails.CustomHeaderButtons.Add(cbtnRecalculateROBDetails);</w:t>
            </w:r>
          </w:p>
          <w:p w14:paraId="6E6DACE6" w14:textId="77777777" w:rsidR="00C36376" w:rsidRPr="0021319E" w:rsidRDefault="00C36376" w:rsidP="00433964">
            <w:pPr>
              <w:autoSpaceDE w:val="0"/>
              <w:autoSpaceDN w:val="0"/>
              <w:adjustRightInd w:val="0"/>
              <w:spacing w:line="240" w:lineRule="auto"/>
              <w:rPr>
                <w:rFonts w:ascii="Cascadia Mono" w:hAnsi="Cascadia Mono" w:cs="Cascadia Mono"/>
                <w:color w:val="000000"/>
                <w:kern w:val="0"/>
                <w:sz w:val="19"/>
                <w:szCs w:val="19"/>
                <w:lang w:val="en-US"/>
              </w:rPr>
            </w:pPr>
          </w:p>
          <w:p w14:paraId="44CFD2DB" w14:textId="77777777" w:rsid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cbtnAddROBDetail</w:t>
            </w:r>
            <w:proofErr w:type="spellEnd"/>
            <w:r w:rsidRPr="00433964">
              <w:rPr>
                <w:rFonts w:ascii="Cascadia Mono" w:hAnsi="Cascadia Mono" w:cs="Cascadia Mono"/>
                <w:color w:val="000000"/>
                <w:kern w:val="0"/>
                <w:sz w:val="19"/>
                <w:szCs w:val="19"/>
                <w:lang w:val="en-US"/>
              </w:rPr>
              <w:t xml:space="preserve"> = </w:t>
            </w:r>
            <w:r w:rsidRPr="00433964">
              <w:rPr>
                <w:rFonts w:ascii="Cascadia Mono" w:hAnsi="Cascadia Mono" w:cs="Cascadia Mono"/>
                <w:color w:val="0000FF"/>
                <w:kern w:val="0"/>
                <w:sz w:val="19"/>
                <w:szCs w:val="19"/>
                <w:lang w:val="en-US"/>
              </w:rPr>
              <w:t>new</w:t>
            </w: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CustomHeaderButton</w:t>
            </w:r>
            <w:proofErr w:type="spellEnd"/>
            <w:r w:rsidRPr="00433964">
              <w:rPr>
                <w:rFonts w:ascii="Cascadia Mono" w:hAnsi="Cascadia Mono" w:cs="Cascadia Mono"/>
                <w:color w:val="000000"/>
                <w:kern w:val="0"/>
                <w:sz w:val="19"/>
                <w:szCs w:val="19"/>
                <w:lang w:val="en-US"/>
              </w:rPr>
              <w:t>(</w:t>
            </w:r>
            <w:r w:rsidRPr="00433964">
              <w:rPr>
                <w:rFonts w:ascii="Cascadia Mono" w:hAnsi="Cascadia Mono" w:cs="Cascadia Mono"/>
                <w:color w:val="A31515"/>
                <w:kern w:val="0"/>
                <w:sz w:val="19"/>
                <w:szCs w:val="19"/>
                <w:lang w:val="en-US"/>
              </w:rPr>
              <w:t>"Add new ROB Detail"</w:t>
            </w:r>
            <w:r w:rsidRPr="00433964">
              <w:rPr>
                <w:rFonts w:ascii="Cascadia Mono" w:hAnsi="Cascadia Mono" w:cs="Cascadia Mono"/>
                <w:color w:val="000000"/>
                <w:kern w:val="0"/>
                <w:sz w:val="19"/>
                <w:szCs w:val="19"/>
                <w:lang w:val="en-US"/>
              </w:rPr>
              <w:t xml:space="preserve">, </w:t>
            </w:r>
          </w:p>
          <w:p w14:paraId="1E9807A7" w14:textId="4AB8019D"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433964">
              <w:rPr>
                <w:rFonts w:ascii="Cascadia Mono" w:hAnsi="Cascadia Mono" w:cs="Cascadia Mono"/>
                <w:color w:val="000000"/>
                <w:kern w:val="0"/>
                <w:sz w:val="19"/>
                <w:szCs w:val="19"/>
                <w:lang w:val="en-US"/>
              </w:rPr>
              <w:t>DevExpress.XtraBars.Docking2010.ButtonStyle.PushButton);</w:t>
            </w:r>
          </w:p>
          <w:p w14:paraId="496A5FF8" w14:textId="13CCA877"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cbtnAddROBDetail.ToolTip</w:t>
            </w:r>
            <w:proofErr w:type="spellEnd"/>
            <w:r w:rsidRPr="00433964">
              <w:rPr>
                <w:rFonts w:ascii="Cascadia Mono" w:hAnsi="Cascadia Mono" w:cs="Cascadia Mono"/>
                <w:color w:val="000000"/>
                <w:kern w:val="0"/>
                <w:sz w:val="19"/>
                <w:szCs w:val="19"/>
                <w:lang w:val="en-US"/>
              </w:rPr>
              <w:t xml:space="preserve"> = </w:t>
            </w:r>
            <w:r w:rsidRPr="00433964">
              <w:rPr>
                <w:rFonts w:ascii="Cascadia Mono" w:hAnsi="Cascadia Mono" w:cs="Cascadia Mono"/>
                <w:color w:val="A31515"/>
                <w:kern w:val="0"/>
                <w:sz w:val="19"/>
                <w:szCs w:val="19"/>
                <w:lang w:val="en-US"/>
              </w:rPr>
              <w:t>"Add new ROB Detail"</w:t>
            </w:r>
            <w:r w:rsidRPr="00433964">
              <w:rPr>
                <w:rFonts w:ascii="Cascadia Mono" w:hAnsi="Cascadia Mono" w:cs="Cascadia Mono"/>
                <w:color w:val="000000"/>
                <w:kern w:val="0"/>
                <w:sz w:val="19"/>
                <w:szCs w:val="19"/>
                <w:lang w:val="en-US"/>
              </w:rPr>
              <w:t>;</w:t>
            </w:r>
          </w:p>
          <w:p w14:paraId="10F07FD1" w14:textId="732CD7E5"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cbtnAddROBDetail.UseCaption</w:t>
            </w:r>
            <w:proofErr w:type="spellEnd"/>
            <w:r w:rsidRPr="00433964">
              <w:rPr>
                <w:rFonts w:ascii="Cascadia Mono" w:hAnsi="Cascadia Mono" w:cs="Cascadia Mono"/>
                <w:color w:val="000000"/>
                <w:kern w:val="0"/>
                <w:sz w:val="19"/>
                <w:szCs w:val="19"/>
                <w:lang w:val="en-US"/>
              </w:rPr>
              <w:t xml:space="preserve"> = </w:t>
            </w:r>
            <w:r w:rsidRPr="00433964">
              <w:rPr>
                <w:rFonts w:ascii="Cascadia Mono" w:hAnsi="Cascadia Mono" w:cs="Cascadia Mono"/>
                <w:color w:val="0000FF"/>
                <w:kern w:val="0"/>
                <w:sz w:val="19"/>
                <w:szCs w:val="19"/>
                <w:lang w:val="en-US"/>
              </w:rPr>
              <w:t>false</w:t>
            </w:r>
            <w:r w:rsidRPr="00433964">
              <w:rPr>
                <w:rFonts w:ascii="Cascadia Mono" w:hAnsi="Cascadia Mono" w:cs="Cascadia Mono"/>
                <w:color w:val="000000"/>
                <w:kern w:val="0"/>
                <w:sz w:val="19"/>
                <w:szCs w:val="19"/>
                <w:lang w:val="en-US"/>
              </w:rPr>
              <w:t>;</w:t>
            </w:r>
          </w:p>
          <w:p w14:paraId="75643CC7" w14:textId="0B48DA09"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cbtnAddROBDetail.ImageOptions.SvgImage</w:t>
            </w:r>
            <w:proofErr w:type="spellEnd"/>
            <w:r w:rsidRPr="00433964">
              <w:rPr>
                <w:rFonts w:ascii="Cascadia Mono" w:hAnsi="Cascadia Mono" w:cs="Cascadia Mono"/>
                <w:color w:val="000000"/>
                <w:kern w:val="0"/>
                <w:sz w:val="19"/>
                <w:szCs w:val="19"/>
                <w:lang w:val="en-US"/>
              </w:rPr>
              <w:t xml:space="preserve"> = </w:t>
            </w:r>
            <w:proofErr w:type="spellStart"/>
            <w:r w:rsidRPr="00433964">
              <w:rPr>
                <w:rFonts w:ascii="Cascadia Mono" w:hAnsi="Cascadia Mono" w:cs="Cascadia Mono"/>
                <w:color w:val="000000"/>
                <w:kern w:val="0"/>
                <w:sz w:val="19"/>
                <w:szCs w:val="19"/>
                <w:lang w:val="en-US"/>
              </w:rPr>
              <w:t>IconList.SvgPlusCircleGreen</w:t>
            </w:r>
            <w:proofErr w:type="spellEnd"/>
            <w:r w:rsidRPr="00433964">
              <w:rPr>
                <w:rFonts w:ascii="Cascadia Mono" w:hAnsi="Cascadia Mono" w:cs="Cascadia Mono"/>
                <w:color w:val="000000"/>
                <w:kern w:val="0"/>
                <w:sz w:val="19"/>
                <w:szCs w:val="19"/>
                <w:lang w:val="en-US"/>
              </w:rPr>
              <w:t>;</w:t>
            </w:r>
          </w:p>
          <w:p w14:paraId="217CA5EA" w14:textId="55C0C0E7"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cbtnAddROBDetail.ImageOptions.SvgImageSize</w:t>
            </w:r>
            <w:proofErr w:type="spellEnd"/>
            <w:r w:rsidRPr="00433964">
              <w:rPr>
                <w:rFonts w:ascii="Cascadia Mono" w:hAnsi="Cascadia Mono" w:cs="Cascadia Mono"/>
                <w:color w:val="000000"/>
                <w:kern w:val="0"/>
                <w:sz w:val="19"/>
                <w:szCs w:val="19"/>
                <w:lang w:val="en-US"/>
              </w:rPr>
              <w:t xml:space="preserve"> = </w:t>
            </w:r>
            <w:r w:rsidRPr="00433964">
              <w:rPr>
                <w:rFonts w:ascii="Cascadia Mono" w:hAnsi="Cascadia Mono" w:cs="Cascadia Mono"/>
                <w:color w:val="0000FF"/>
                <w:kern w:val="0"/>
                <w:sz w:val="19"/>
                <w:szCs w:val="19"/>
                <w:lang w:val="en-US"/>
              </w:rPr>
              <w:t>new</w:t>
            </w:r>
            <w:r w:rsidRPr="00433964">
              <w:rPr>
                <w:rFonts w:ascii="Cascadia Mono" w:hAnsi="Cascadia Mono" w:cs="Cascadia Mono"/>
                <w:color w:val="000000"/>
                <w:kern w:val="0"/>
                <w:sz w:val="19"/>
                <w:szCs w:val="19"/>
                <w:lang w:val="en-US"/>
              </w:rPr>
              <w:t xml:space="preserve"> Size(16, 16);</w:t>
            </w:r>
          </w:p>
          <w:p w14:paraId="45F5D328" w14:textId="0E2789AF" w:rsidR="00433964" w:rsidRPr="00433964" w:rsidRDefault="00433964" w:rsidP="00433964">
            <w:pPr>
              <w:autoSpaceDE w:val="0"/>
              <w:autoSpaceDN w:val="0"/>
              <w:adjustRightInd w:val="0"/>
              <w:spacing w:line="240" w:lineRule="auto"/>
              <w:rPr>
                <w:rFonts w:ascii="Cascadia Mono" w:hAnsi="Cascadia Mono" w:cs="Cascadia Mono"/>
                <w:color w:val="000000"/>
                <w:kern w:val="0"/>
                <w:sz w:val="19"/>
                <w:szCs w:val="19"/>
                <w:lang w:val="en-US"/>
              </w:rPr>
            </w:pPr>
            <w:r w:rsidRPr="00433964">
              <w:rPr>
                <w:rFonts w:ascii="Cascadia Mono" w:hAnsi="Cascadia Mono" w:cs="Cascadia Mono"/>
                <w:color w:val="000000"/>
                <w:kern w:val="0"/>
                <w:sz w:val="19"/>
                <w:szCs w:val="19"/>
                <w:lang w:val="en-US"/>
              </w:rPr>
              <w:t xml:space="preserve">  </w:t>
            </w:r>
            <w:proofErr w:type="spellStart"/>
            <w:r w:rsidRPr="00433964">
              <w:rPr>
                <w:rFonts w:ascii="Cascadia Mono" w:hAnsi="Cascadia Mono" w:cs="Cascadia Mono"/>
                <w:color w:val="000000"/>
                <w:kern w:val="0"/>
                <w:sz w:val="19"/>
                <w:szCs w:val="19"/>
                <w:lang w:val="en-US"/>
              </w:rPr>
              <w:t>lcgROBDetails.CustomHeaderButtons.Add</w:t>
            </w:r>
            <w:proofErr w:type="spellEnd"/>
            <w:r w:rsidRPr="00433964">
              <w:rPr>
                <w:rFonts w:ascii="Cascadia Mono" w:hAnsi="Cascadia Mono" w:cs="Cascadia Mono"/>
                <w:color w:val="000000"/>
                <w:kern w:val="0"/>
                <w:sz w:val="19"/>
                <w:szCs w:val="19"/>
                <w:lang w:val="en-US"/>
              </w:rPr>
              <w:t>(</w:t>
            </w:r>
            <w:proofErr w:type="spellStart"/>
            <w:r w:rsidRPr="00433964">
              <w:rPr>
                <w:rFonts w:ascii="Cascadia Mono" w:hAnsi="Cascadia Mono" w:cs="Cascadia Mono"/>
                <w:color w:val="000000"/>
                <w:kern w:val="0"/>
                <w:sz w:val="19"/>
                <w:szCs w:val="19"/>
                <w:lang w:val="en-US"/>
              </w:rPr>
              <w:t>cbtnAddROBDetail</w:t>
            </w:r>
            <w:proofErr w:type="spellEnd"/>
            <w:r w:rsidRPr="00433964">
              <w:rPr>
                <w:rFonts w:ascii="Cascadia Mono" w:hAnsi="Cascadia Mono" w:cs="Cascadia Mono"/>
                <w:color w:val="000000"/>
                <w:kern w:val="0"/>
                <w:sz w:val="19"/>
                <w:szCs w:val="19"/>
                <w:lang w:val="en-US"/>
              </w:rPr>
              <w:t>);</w:t>
            </w:r>
          </w:p>
          <w:p w14:paraId="2699B309" w14:textId="1BCED158" w:rsidR="00433964" w:rsidRDefault="00433964" w:rsidP="00433964">
            <w:pPr>
              <w:pStyle w:val="Normal-Text"/>
              <w:ind w:firstLine="0"/>
            </w:pPr>
            <w:r>
              <w:rPr>
                <w:rFonts w:ascii="Cascadia Mono" w:hAnsi="Cascadia Mono" w:cs="Cascadia Mono"/>
                <w:color w:val="000000"/>
                <w:kern w:val="0"/>
                <w:sz w:val="19"/>
                <w:szCs w:val="19"/>
              </w:rPr>
              <w:t>}</w:t>
            </w:r>
          </w:p>
        </w:tc>
      </w:tr>
    </w:tbl>
    <w:p w14:paraId="2274669F" w14:textId="77777777" w:rsidR="00643A30" w:rsidRDefault="00643A30" w:rsidP="001538FA">
      <w:pPr>
        <w:pStyle w:val="Normal-Text"/>
      </w:pPr>
    </w:p>
    <w:p w14:paraId="277ECC27" w14:textId="065FC0CF" w:rsidR="00433964" w:rsidRPr="0021319E" w:rsidRDefault="003C7285" w:rsidP="001538FA">
      <w:pPr>
        <w:pStyle w:val="Normal-Text"/>
      </w:pPr>
      <w:r>
        <w:t>Далее подготовим обработчик событий нажатия кнопок. Поскольку кнопки располагаются в заголовке блока</w:t>
      </w:r>
      <w:r w:rsidRPr="003C7285">
        <w:t xml:space="preserve"> </w:t>
      </w:r>
      <w:r>
        <w:t xml:space="preserve">вёрстки </w:t>
      </w:r>
      <w:r>
        <w:rPr>
          <w:lang w:val="en-US"/>
        </w:rPr>
        <w:t>DevExpress</w:t>
      </w:r>
      <w:r>
        <w:t xml:space="preserve">, то их обработку необходимо производить в специальном событии </w:t>
      </w:r>
      <w:proofErr w:type="spellStart"/>
      <w:r>
        <w:rPr>
          <w:lang w:val="en-US"/>
        </w:rPr>
        <w:t>LayoutControlGroup</w:t>
      </w:r>
      <w:proofErr w:type="spellEnd"/>
      <w:r w:rsidRPr="003C7285">
        <w:t>.</w:t>
      </w:r>
      <w:proofErr w:type="spellStart"/>
      <w:r>
        <w:rPr>
          <w:lang w:val="en-US"/>
        </w:rPr>
        <w:t>CustomButtonClick</w:t>
      </w:r>
      <w:proofErr w:type="spellEnd"/>
      <w:r w:rsidRPr="003C7285">
        <w:t>.</w:t>
      </w:r>
    </w:p>
    <w:tbl>
      <w:tblPr>
        <w:tblStyle w:val="TableGrid"/>
        <w:tblW w:w="0" w:type="auto"/>
        <w:tblLook w:val="04A0" w:firstRow="1" w:lastRow="0" w:firstColumn="1" w:lastColumn="0" w:noHBand="0" w:noVBand="1"/>
      </w:tblPr>
      <w:tblGrid>
        <w:gridCol w:w="9344"/>
      </w:tblGrid>
      <w:tr w:rsidR="003C7285" w:rsidRPr="003C7285" w14:paraId="5F19DBA8" w14:textId="77777777" w:rsidTr="003C7285">
        <w:tc>
          <w:tcPr>
            <w:tcW w:w="9344" w:type="dxa"/>
          </w:tcPr>
          <w:p w14:paraId="11D2CD47" w14:textId="1D721D86" w:rsidR="003C7285" w:rsidRPr="003C7285" w:rsidRDefault="003C7285" w:rsidP="001538FA">
            <w:pPr>
              <w:pStyle w:val="Normal-Text"/>
              <w:ind w:firstLine="0"/>
            </w:pPr>
            <w:r>
              <w:t>Обработка нажатия кнопки добавления остатка</w:t>
            </w:r>
          </w:p>
        </w:tc>
      </w:tr>
      <w:tr w:rsidR="003C7285" w14:paraId="4625E36E" w14:textId="77777777" w:rsidTr="003C7285">
        <w:tc>
          <w:tcPr>
            <w:tcW w:w="9344" w:type="dxa"/>
          </w:tcPr>
          <w:p w14:paraId="46A9E6B1" w14:textId="77777777"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FF"/>
                <w:kern w:val="0"/>
                <w:sz w:val="19"/>
                <w:szCs w:val="19"/>
                <w:lang w:val="en-US"/>
              </w:rPr>
              <w:t>private</w:t>
            </w:r>
            <w:r w:rsidRPr="003C7285">
              <w:rPr>
                <w:rFonts w:ascii="Cascadia Mono" w:hAnsi="Cascadia Mono" w:cs="Cascadia Mono"/>
                <w:color w:val="000000"/>
                <w:kern w:val="0"/>
                <w:sz w:val="19"/>
                <w:szCs w:val="19"/>
                <w:lang w:val="en-US"/>
              </w:rPr>
              <w:t xml:space="preserve"> </w:t>
            </w:r>
            <w:r w:rsidRPr="003C7285">
              <w:rPr>
                <w:rFonts w:ascii="Cascadia Mono" w:hAnsi="Cascadia Mono" w:cs="Cascadia Mono"/>
                <w:color w:val="0000FF"/>
                <w:kern w:val="0"/>
                <w:sz w:val="19"/>
                <w:szCs w:val="19"/>
                <w:lang w:val="en-US"/>
              </w:rPr>
              <w:t>async</w:t>
            </w:r>
            <w:r w:rsidRPr="003C7285">
              <w:rPr>
                <w:rFonts w:ascii="Cascadia Mono" w:hAnsi="Cascadia Mono" w:cs="Cascadia Mono"/>
                <w:color w:val="000000"/>
                <w:kern w:val="0"/>
                <w:sz w:val="19"/>
                <w:szCs w:val="19"/>
                <w:lang w:val="en-US"/>
              </w:rPr>
              <w:t xml:space="preserve"> </w:t>
            </w:r>
            <w:r w:rsidRPr="003C7285">
              <w:rPr>
                <w:rFonts w:ascii="Cascadia Mono" w:hAnsi="Cascadia Mono" w:cs="Cascadia Mono"/>
                <w:color w:val="0000FF"/>
                <w:kern w:val="0"/>
                <w:sz w:val="19"/>
                <w:szCs w:val="19"/>
                <w:lang w:val="en-US"/>
              </w:rPr>
              <w:t>void</w:t>
            </w: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lcgROBDetails_CustomButtonClick</w:t>
            </w:r>
            <w:proofErr w:type="spellEnd"/>
            <w:r w:rsidRPr="003C7285">
              <w:rPr>
                <w:rFonts w:ascii="Cascadia Mono" w:hAnsi="Cascadia Mono" w:cs="Cascadia Mono"/>
                <w:color w:val="000000"/>
                <w:kern w:val="0"/>
                <w:sz w:val="19"/>
                <w:szCs w:val="19"/>
                <w:lang w:val="en-US"/>
              </w:rPr>
              <w:t>(</w:t>
            </w:r>
            <w:r w:rsidRPr="003C7285">
              <w:rPr>
                <w:rFonts w:ascii="Cascadia Mono" w:hAnsi="Cascadia Mono" w:cs="Cascadia Mono"/>
                <w:color w:val="0000FF"/>
                <w:kern w:val="0"/>
                <w:sz w:val="19"/>
                <w:szCs w:val="19"/>
                <w:lang w:val="en-US"/>
              </w:rPr>
              <w:t>object</w:t>
            </w:r>
            <w:r w:rsidRPr="003C7285">
              <w:rPr>
                <w:rFonts w:ascii="Cascadia Mono" w:hAnsi="Cascadia Mono" w:cs="Cascadia Mono"/>
                <w:color w:val="000000"/>
                <w:kern w:val="0"/>
                <w:sz w:val="19"/>
                <w:szCs w:val="19"/>
                <w:lang w:val="en-US"/>
              </w:rPr>
              <w:t xml:space="preserve"> sender, DevExpress.XtraBars.Docking2010.BaseButtonEventArgs e)</w:t>
            </w:r>
          </w:p>
          <w:p w14:paraId="7F03F375" w14:textId="77777777"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w:t>
            </w:r>
          </w:p>
          <w:p w14:paraId="559FC391" w14:textId="439C9D8C" w:rsidR="003C7285" w:rsidRPr="003C7285" w:rsidRDefault="003C7285" w:rsidP="003C7285">
            <w:pPr>
              <w:autoSpaceDE w:val="0"/>
              <w:autoSpaceDN w:val="0"/>
              <w:adjustRightInd w:val="0"/>
              <w:spacing w:line="240" w:lineRule="auto"/>
              <w:rPr>
                <w:rFonts w:ascii="Cascadia Mono" w:hAnsi="Cascadia Mono" w:cs="Cascadia Mono"/>
                <w:color w:val="0000FF"/>
                <w:kern w:val="0"/>
                <w:sz w:val="19"/>
                <w:szCs w:val="19"/>
                <w:lang w:val="en-US"/>
              </w:rPr>
            </w:pPr>
            <w:r>
              <w:rPr>
                <w:rFonts w:ascii="Cascadia Mono" w:hAnsi="Cascadia Mono" w:cs="Cascadia Mono"/>
                <w:color w:val="0000FF"/>
                <w:kern w:val="0"/>
                <w:sz w:val="19"/>
                <w:szCs w:val="19"/>
                <w:lang w:val="en-US"/>
              </w:rPr>
              <w:t xml:space="preserve">  </w:t>
            </w:r>
            <w:r w:rsidRPr="003C7285">
              <w:rPr>
                <w:rFonts w:ascii="Cascadia Mono" w:hAnsi="Cascadia Mono" w:cs="Cascadia Mono"/>
                <w:color w:val="0000FF"/>
                <w:kern w:val="0"/>
                <w:sz w:val="19"/>
                <w:szCs w:val="19"/>
                <w:lang w:val="en-US"/>
              </w:rPr>
              <w:t>try</w:t>
            </w:r>
          </w:p>
          <w:p w14:paraId="3DFC6F67" w14:textId="140CAD6A" w:rsidR="003C7285" w:rsidRPr="0021319E"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
          <w:p w14:paraId="184A9A89" w14:textId="61C540DD"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r w:rsidRPr="003C7285">
              <w:rPr>
                <w:rFonts w:ascii="Cascadia Mono" w:hAnsi="Cascadia Mono" w:cs="Cascadia Mono"/>
                <w:color w:val="0000FF"/>
                <w:kern w:val="0"/>
                <w:sz w:val="19"/>
                <w:szCs w:val="19"/>
                <w:lang w:val="en-US"/>
              </w:rPr>
              <w:t>if</w:t>
            </w: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e.Button</w:t>
            </w:r>
            <w:proofErr w:type="spellEnd"/>
            <w:r w:rsidRPr="003C7285">
              <w:rPr>
                <w:rFonts w:ascii="Cascadia Mono" w:hAnsi="Cascadia Mono" w:cs="Cascadia Mono"/>
                <w:color w:val="000000"/>
                <w:kern w:val="0"/>
                <w:sz w:val="19"/>
                <w:szCs w:val="19"/>
                <w:lang w:val="en-US"/>
              </w:rPr>
              <w:t xml:space="preserve"> == </w:t>
            </w:r>
            <w:proofErr w:type="spellStart"/>
            <w:r w:rsidRPr="003C7285">
              <w:rPr>
                <w:rFonts w:ascii="Cascadia Mono" w:hAnsi="Cascadia Mono" w:cs="Cascadia Mono"/>
                <w:color w:val="000000"/>
                <w:kern w:val="0"/>
                <w:sz w:val="19"/>
                <w:szCs w:val="19"/>
                <w:lang w:val="en-US"/>
              </w:rPr>
              <w:t>cbtnAddROBDetail</w:t>
            </w:r>
            <w:proofErr w:type="spellEnd"/>
            <w:r w:rsidRPr="003C7285">
              <w:rPr>
                <w:rFonts w:ascii="Cascadia Mono" w:hAnsi="Cascadia Mono" w:cs="Cascadia Mono"/>
                <w:color w:val="000000"/>
                <w:kern w:val="0"/>
                <w:sz w:val="19"/>
                <w:szCs w:val="19"/>
                <w:lang w:val="en-US"/>
              </w:rPr>
              <w:t>)</w:t>
            </w:r>
          </w:p>
          <w:p w14:paraId="011744A1" w14:textId="26A17F28"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
          <w:p w14:paraId="74B07335" w14:textId="7576A449"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TDailyReportROBDetail</w:t>
            </w:r>
            <w:proofErr w:type="spellEnd"/>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newDetail</w:t>
            </w:r>
            <w:proofErr w:type="spellEnd"/>
            <w:r w:rsidRPr="003C7285">
              <w:rPr>
                <w:rFonts w:ascii="Cascadia Mono" w:hAnsi="Cascadia Mono" w:cs="Cascadia Mono"/>
                <w:color w:val="000000"/>
                <w:kern w:val="0"/>
                <w:sz w:val="19"/>
                <w:szCs w:val="19"/>
                <w:lang w:val="en-US"/>
              </w:rPr>
              <w:t xml:space="preserve"> = </w:t>
            </w:r>
            <w:r w:rsidRPr="003C7285">
              <w:rPr>
                <w:rFonts w:ascii="Cascadia Mono" w:hAnsi="Cascadia Mono" w:cs="Cascadia Mono"/>
                <w:color w:val="0000FF"/>
                <w:kern w:val="0"/>
                <w:sz w:val="19"/>
                <w:szCs w:val="19"/>
                <w:lang w:val="en-US"/>
              </w:rPr>
              <w:t>new</w:t>
            </w: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TDailyReportROBDetail</w:t>
            </w:r>
            <w:proofErr w:type="spellEnd"/>
            <w:r w:rsidRPr="003C7285">
              <w:rPr>
                <w:rFonts w:ascii="Cascadia Mono" w:hAnsi="Cascadia Mono" w:cs="Cascadia Mono"/>
                <w:color w:val="000000"/>
                <w:kern w:val="0"/>
                <w:sz w:val="19"/>
                <w:szCs w:val="19"/>
                <w:lang w:val="en-US"/>
              </w:rPr>
              <w:t>();</w:t>
            </w:r>
          </w:p>
          <w:p w14:paraId="3040A43A" w14:textId="711CC8A2"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newDetail.Id_DailyReport</w:t>
            </w:r>
            <w:proofErr w:type="spellEnd"/>
            <w:r w:rsidRPr="003C7285">
              <w:rPr>
                <w:rFonts w:ascii="Cascadia Mono" w:hAnsi="Cascadia Mono" w:cs="Cascadia Mono"/>
                <w:color w:val="000000"/>
                <w:kern w:val="0"/>
                <w:sz w:val="19"/>
                <w:szCs w:val="19"/>
                <w:lang w:val="en-US"/>
              </w:rPr>
              <w:t xml:space="preserve"> = </w:t>
            </w:r>
            <w:proofErr w:type="spellStart"/>
            <w:r w:rsidRPr="003C7285">
              <w:rPr>
                <w:rFonts w:ascii="Cascadia Mono" w:hAnsi="Cascadia Mono" w:cs="Cascadia Mono"/>
                <w:color w:val="0000FF"/>
                <w:kern w:val="0"/>
                <w:sz w:val="19"/>
                <w:szCs w:val="19"/>
                <w:lang w:val="en-US"/>
              </w:rPr>
              <w:t>this</w:t>
            </w:r>
            <w:r w:rsidRPr="003C7285">
              <w:rPr>
                <w:rFonts w:ascii="Cascadia Mono" w:hAnsi="Cascadia Mono" w:cs="Cascadia Mono"/>
                <w:color w:val="000000"/>
                <w:kern w:val="0"/>
                <w:sz w:val="19"/>
                <w:szCs w:val="19"/>
                <w:lang w:val="en-US"/>
              </w:rPr>
              <w:t>.dailyReport.Id</w:t>
            </w:r>
            <w:proofErr w:type="spellEnd"/>
            <w:r w:rsidRPr="003C7285">
              <w:rPr>
                <w:rFonts w:ascii="Cascadia Mono" w:hAnsi="Cascadia Mono" w:cs="Cascadia Mono"/>
                <w:color w:val="000000"/>
                <w:kern w:val="0"/>
                <w:sz w:val="19"/>
                <w:szCs w:val="19"/>
                <w:lang w:val="en-US"/>
              </w:rPr>
              <w:t>;</w:t>
            </w:r>
          </w:p>
          <w:p w14:paraId="3AE920B5" w14:textId="7C5889A3"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newDetail.FuelType</w:t>
            </w:r>
            <w:proofErr w:type="spellEnd"/>
            <w:r w:rsidRPr="003C7285">
              <w:rPr>
                <w:rFonts w:ascii="Cascadia Mono" w:hAnsi="Cascadia Mono" w:cs="Cascadia Mono"/>
                <w:color w:val="000000"/>
                <w:kern w:val="0"/>
                <w:sz w:val="19"/>
                <w:szCs w:val="19"/>
                <w:lang w:val="en-US"/>
              </w:rPr>
              <w:t xml:space="preserve"> = </w:t>
            </w:r>
            <w:proofErr w:type="spellStart"/>
            <w:r w:rsidRPr="003C7285">
              <w:rPr>
                <w:rFonts w:ascii="Cascadia Mono" w:hAnsi="Cascadia Mono" w:cs="Cascadia Mono"/>
                <w:color w:val="000000"/>
                <w:kern w:val="0"/>
                <w:sz w:val="19"/>
                <w:szCs w:val="19"/>
                <w:lang w:val="en-US"/>
              </w:rPr>
              <w:t>FuelTypeEnum.HSFO</w:t>
            </w:r>
            <w:proofErr w:type="spellEnd"/>
            <w:r w:rsidRPr="003C7285">
              <w:rPr>
                <w:rFonts w:ascii="Cascadia Mono" w:hAnsi="Cascadia Mono" w:cs="Cascadia Mono"/>
                <w:color w:val="000000"/>
                <w:kern w:val="0"/>
                <w:sz w:val="19"/>
                <w:szCs w:val="19"/>
                <w:lang w:val="en-US"/>
              </w:rPr>
              <w:t>;</w:t>
            </w:r>
          </w:p>
          <w:p w14:paraId="1C989F37" w14:textId="74DAAF7B"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AddROBDetailEntry</w:t>
            </w:r>
            <w:proofErr w:type="spellEnd"/>
            <w:r w:rsidRPr="003C7285">
              <w:rPr>
                <w:rFonts w:ascii="Cascadia Mono" w:hAnsi="Cascadia Mono" w:cs="Cascadia Mono"/>
                <w:color w:val="000000"/>
                <w:kern w:val="0"/>
                <w:sz w:val="19"/>
                <w:szCs w:val="19"/>
                <w:lang w:val="en-US"/>
              </w:rPr>
              <w:t>(</w:t>
            </w:r>
            <w:proofErr w:type="spellStart"/>
            <w:r w:rsidRPr="003C7285">
              <w:rPr>
                <w:rFonts w:ascii="Cascadia Mono" w:hAnsi="Cascadia Mono" w:cs="Cascadia Mono"/>
                <w:color w:val="000000"/>
                <w:kern w:val="0"/>
                <w:sz w:val="19"/>
                <w:szCs w:val="19"/>
                <w:lang w:val="en-US"/>
              </w:rPr>
              <w:t>newDetail</w:t>
            </w:r>
            <w:proofErr w:type="spellEnd"/>
            <w:r w:rsidRPr="003C7285">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newDetail.FuelType</w:t>
            </w:r>
            <w:proofErr w:type="spellEnd"/>
            <w:r w:rsidRPr="003C7285">
              <w:rPr>
                <w:rFonts w:ascii="Cascadia Mono" w:hAnsi="Cascadia Mono" w:cs="Cascadia Mono"/>
                <w:color w:val="000000"/>
                <w:kern w:val="0"/>
                <w:sz w:val="19"/>
                <w:szCs w:val="19"/>
                <w:lang w:val="en-US"/>
              </w:rPr>
              <w:t>);</w:t>
            </w:r>
          </w:p>
          <w:p w14:paraId="2620C431" w14:textId="3831412C"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
          <w:p w14:paraId="52136304" w14:textId="4FF057B6"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
          <w:p w14:paraId="4CCA7AC7" w14:textId="0970C4A3"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r w:rsidRPr="003C7285">
              <w:rPr>
                <w:rFonts w:ascii="Cascadia Mono" w:hAnsi="Cascadia Mono" w:cs="Cascadia Mono"/>
                <w:color w:val="0000FF"/>
                <w:kern w:val="0"/>
                <w:sz w:val="19"/>
                <w:szCs w:val="19"/>
                <w:lang w:val="en-US"/>
              </w:rPr>
              <w:t>catch</w:t>
            </w:r>
            <w:r w:rsidRPr="003C7285">
              <w:rPr>
                <w:rFonts w:ascii="Cascadia Mono" w:hAnsi="Cascadia Mono" w:cs="Cascadia Mono"/>
                <w:color w:val="000000"/>
                <w:kern w:val="0"/>
                <w:sz w:val="19"/>
                <w:szCs w:val="19"/>
                <w:lang w:val="en-US"/>
              </w:rPr>
              <w:t xml:space="preserve"> (Exception ex)</w:t>
            </w:r>
          </w:p>
          <w:p w14:paraId="0ED4F478" w14:textId="62202AC5"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sidRPr="003C7285">
              <w:rPr>
                <w:rFonts w:ascii="Cascadia Mono" w:hAnsi="Cascadia Mono" w:cs="Cascadia Mono"/>
                <w:color w:val="000000"/>
                <w:kern w:val="0"/>
                <w:sz w:val="19"/>
                <w:szCs w:val="19"/>
                <w:lang w:val="en-US"/>
              </w:rPr>
              <w:t xml:space="preserve">  {</w:t>
            </w:r>
          </w:p>
          <w:p w14:paraId="7D36AC92" w14:textId="77777777" w:rsidR="003C7285" w:rsidRDefault="003C7285" w:rsidP="003C7285">
            <w:pPr>
              <w:autoSpaceDE w:val="0"/>
              <w:autoSpaceDN w:val="0"/>
              <w:adjustRightInd w:val="0"/>
              <w:spacing w:line="240" w:lineRule="auto"/>
              <w:rPr>
                <w:rFonts w:ascii="Cascadia Mono" w:hAnsi="Cascadia Mono" w:cs="Cascadia Mono"/>
                <w:color w:val="A31515"/>
                <w:kern w:val="0"/>
                <w:sz w:val="19"/>
                <w:szCs w:val="19"/>
                <w:lang w:val="en-US"/>
              </w:rPr>
            </w:pPr>
            <w:r w:rsidRPr="003C7285">
              <w:rPr>
                <w:rFonts w:ascii="Cascadia Mono" w:hAnsi="Cascadia Mono" w:cs="Cascadia Mono"/>
                <w:color w:val="000000"/>
                <w:kern w:val="0"/>
                <w:sz w:val="19"/>
                <w:szCs w:val="19"/>
                <w:lang w:val="en-US"/>
              </w:rPr>
              <w:t xml:space="preserve">    </w:t>
            </w:r>
            <w:proofErr w:type="spellStart"/>
            <w:r>
              <w:rPr>
                <w:rFonts w:ascii="Cascadia Mono" w:hAnsi="Cascadia Mono" w:cs="Cascadia Mono"/>
                <w:color w:val="000000"/>
                <w:kern w:val="0"/>
                <w:sz w:val="19"/>
                <w:szCs w:val="19"/>
                <w:lang w:val="en-US"/>
              </w:rPr>
              <w:t>X</w:t>
            </w:r>
            <w:r w:rsidRPr="003C7285">
              <w:rPr>
                <w:rFonts w:ascii="Cascadia Mono" w:hAnsi="Cascadia Mono" w:cs="Cascadia Mono"/>
                <w:color w:val="000000"/>
                <w:kern w:val="0"/>
                <w:sz w:val="19"/>
                <w:szCs w:val="19"/>
                <w:lang w:val="en-US"/>
              </w:rPr>
              <w:t>AppBase.LogManager.WriteExceptionToLog</w:t>
            </w:r>
            <w:proofErr w:type="spellEnd"/>
            <w:r w:rsidRPr="003C7285">
              <w:rPr>
                <w:rFonts w:ascii="Cascadia Mono" w:hAnsi="Cascadia Mono" w:cs="Cascadia Mono"/>
                <w:color w:val="000000"/>
                <w:kern w:val="0"/>
                <w:sz w:val="19"/>
                <w:szCs w:val="19"/>
                <w:lang w:val="en-US"/>
              </w:rPr>
              <w:t>(</w:t>
            </w:r>
            <w:r w:rsidRPr="003C7285">
              <w:rPr>
                <w:rFonts w:ascii="Cascadia Mono" w:hAnsi="Cascadia Mono" w:cs="Cascadia Mono"/>
                <w:color w:val="A31515"/>
                <w:kern w:val="0"/>
                <w:sz w:val="19"/>
                <w:szCs w:val="19"/>
                <w:lang w:val="en-US"/>
              </w:rPr>
              <w:t xml:space="preserve">$"Error in </w:t>
            </w:r>
          </w:p>
          <w:p w14:paraId="4B29681B" w14:textId="77777777" w:rsid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A31515"/>
                <w:kern w:val="0"/>
                <w:sz w:val="19"/>
                <w:szCs w:val="19"/>
                <w:lang w:val="en-US"/>
              </w:rPr>
              <w:t xml:space="preserve">      </w:t>
            </w:r>
            <w:r w:rsidRPr="003C7285">
              <w:rPr>
                <w:rFonts w:ascii="Cascadia Mono" w:hAnsi="Cascadia Mono" w:cs="Cascadia Mono"/>
                <w:color w:val="000000"/>
                <w:kern w:val="0"/>
                <w:sz w:val="19"/>
                <w:szCs w:val="19"/>
                <w:lang w:val="en-US"/>
              </w:rPr>
              <w:t>{</w:t>
            </w:r>
            <w:proofErr w:type="spellStart"/>
            <w:r w:rsidRPr="003C7285">
              <w:rPr>
                <w:rFonts w:ascii="Cascadia Mono" w:hAnsi="Cascadia Mono" w:cs="Cascadia Mono"/>
                <w:color w:val="000000"/>
                <w:kern w:val="0"/>
                <w:sz w:val="19"/>
                <w:szCs w:val="19"/>
                <w:lang w:val="en-US"/>
              </w:rPr>
              <w:t>nameof</w:t>
            </w:r>
            <w:proofErr w:type="spellEnd"/>
            <w:r w:rsidRPr="003C7285">
              <w:rPr>
                <w:rFonts w:ascii="Cascadia Mono" w:hAnsi="Cascadia Mono" w:cs="Cascadia Mono"/>
                <w:color w:val="000000"/>
                <w:kern w:val="0"/>
                <w:sz w:val="19"/>
                <w:szCs w:val="19"/>
                <w:lang w:val="en-US"/>
              </w:rPr>
              <w:t>(</w:t>
            </w:r>
            <w:proofErr w:type="spellStart"/>
            <w:r w:rsidRPr="003C7285">
              <w:rPr>
                <w:rFonts w:ascii="Cascadia Mono" w:hAnsi="Cascadia Mono" w:cs="Cascadia Mono"/>
                <w:color w:val="000000"/>
                <w:kern w:val="0"/>
                <w:sz w:val="19"/>
                <w:szCs w:val="19"/>
                <w:lang w:val="en-US"/>
              </w:rPr>
              <w:t>ucDailyReportDetails</w:t>
            </w:r>
            <w:proofErr w:type="spellEnd"/>
            <w:r w:rsidRPr="003C7285">
              <w:rPr>
                <w:rFonts w:ascii="Cascadia Mono" w:hAnsi="Cascadia Mono" w:cs="Cascadia Mono"/>
                <w:color w:val="000000"/>
                <w:kern w:val="0"/>
                <w:sz w:val="19"/>
                <w:szCs w:val="19"/>
                <w:lang w:val="en-US"/>
              </w:rPr>
              <w:t>)}</w:t>
            </w:r>
            <w:r w:rsidRPr="003C7285">
              <w:rPr>
                <w:rFonts w:ascii="Cascadia Mono" w:hAnsi="Cascadia Mono" w:cs="Cascadia Mono"/>
                <w:color w:val="A31515"/>
                <w:kern w:val="0"/>
                <w:sz w:val="19"/>
                <w:szCs w:val="19"/>
                <w:lang w:val="en-US"/>
              </w:rPr>
              <w:t>.</w:t>
            </w:r>
            <w:r w:rsidRPr="003C7285">
              <w:rPr>
                <w:rFonts w:ascii="Cascadia Mono" w:hAnsi="Cascadia Mono" w:cs="Cascadia Mono"/>
                <w:color w:val="000000"/>
                <w:kern w:val="0"/>
                <w:sz w:val="19"/>
                <w:szCs w:val="19"/>
                <w:lang w:val="en-US"/>
              </w:rPr>
              <w:t>{</w:t>
            </w:r>
          </w:p>
          <w:p w14:paraId="1AB360B6" w14:textId="223B10F3" w:rsidR="003C7285" w:rsidRPr="003C7285" w:rsidRDefault="003C7285" w:rsidP="003C7285">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3C7285">
              <w:rPr>
                <w:rFonts w:ascii="Cascadia Mono" w:hAnsi="Cascadia Mono" w:cs="Cascadia Mono"/>
                <w:color w:val="000000"/>
                <w:kern w:val="0"/>
                <w:sz w:val="19"/>
                <w:szCs w:val="19"/>
                <w:lang w:val="en-US"/>
              </w:rPr>
              <w:t>nameof</w:t>
            </w:r>
            <w:proofErr w:type="spellEnd"/>
            <w:r w:rsidRPr="003C7285">
              <w:rPr>
                <w:rFonts w:ascii="Cascadia Mono" w:hAnsi="Cascadia Mono" w:cs="Cascadia Mono"/>
                <w:color w:val="000000"/>
                <w:kern w:val="0"/>
                <w:sz w:val="19"/>
                <w:szCs w:val="19"/>
                <w:lang w:val="en-US"/>
              </w:rPr>
              <w:t>(</w:t>
            </w:r>
            <w:proofErr w:type="spellStart"/>
            <w:r w:rsidRPr="003C7285">
              <w:rPr>
                <w:rFonts w:ascii="Cascadia Mono" w:hAnsi="Cascadia Mono" w:cs="Cascadia Mono"/>
                <w:color w:val="000000"/>
                <w:kern w:val="0"/>
                <w:sz w:val="19"/>
                <w:szCs w:val="19"/>
                <w:lang w:val="en-US"/>
              </w:rPr>
              <w:t>lcgROBDetails_CustomButtonClick</w:t>
            </w:r>
            <w:proofErr w:type="spellEnd"/>
            <w:r w:rsidRPr="003C7285">
              <w:rPr>
                <w:rFonts w:ascii="Cascadia Mono" w:hAnsi="Cascadia Mono" w:cs="Cascadia Mono"/>
                <w:color w:val="000000"/>
                <w:kern w:val="0"/>
                <w:sz w:val="19"/>
                <w:szCs w:val="19"/>
                <w:lang w:val="en-US"/>
              </w:rPr>
              <w:t>)}</w:t>
            </w:r>
            <w:r w:rsidRPr="003C7285">
              <w:rPr>
                <w:rFonts w:ascii="Cascadia Mono" w:hAnsi="Cascadia Mono" w:cs="Cascadia Mono"/>
                <w:color w:val="A31515"/>
                <w:kern w:val="0"/>
                <w:sz w:val="19"/>
                <w:szCs w:val="19"/>
                <w:lang w:val="en-US"/>
              </w:rPr>
              <w:t>"</w:t>
            </w:r>
            <w:r w:rsidRPr="003C7285">
              <w:rPr>
                <w:rFonts w:ascii="Cascadia Mono" w:hAnsi="Cascadia Mono" w:cs="Cascadia Mono"/>
                <w:color w:val="000000"/>
                <w:kern w:val="0"/>
                <w:sz w:val="19"/>
                <w:szCs w:val="19"/>
                <w:lang w:val="en-US"/>
              </w:rPr>
              <w:t>, ex);</w:t>
            </w:r>
          </w:p>
          <w:p w14:paraId="6E91D3AC" w14:textId="31B85433" w:rsidR="003C7285" w:rsidRDefault="003C7285" w:rsidP="003C7285">
            <w:pPr>
              <w:autoSpaceDE w:val="0"/>
              <w:autoSpaceDN w:val="0"/>
              <w:adjustRightInd w:val="0"/>
              <w:spacing w:line="240" w:lineRule="auto"/>
              <w:rPr>
                <w:rFonts w:ascii="Cascadia Mono" w:hAnsi="Cascadia Mono" w:cs="Cascadia Mono"/>
                <w:color w:val="000000"/>
                <w:kern w:val="0"/>
                <w:sz w:val="19"/>
                <w:szCs w:val="19"/>
              </w:rPr>
            </w:pPr>
            <w:r w:rsidRPr="003C7285">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w:t>
            </w:r>
          </w:p>
          <w:p w14:paraId="7E0CA514" w14:textId="6B72581B" w:rsidR="003C7285" w:rsidRDefault="003C7285" w:rsidP="003C7285">
            <w:pPr>
              <w:pStyle w:val="Normal-Text"/>
              <w:ind w:firstLine="0"/>
              <w:rPr>
                <w:lang w:val="en-US"/>
              </w:rPr>
            </w:pPr>
            <w:r>
              <w:rPr>
                <w:rFonts w:ascii="Cascadia Mono" w:hAnsi="Cascadia Mono" w:cs="Cascadia Mono"/>
                <w:color w:val="000000"/>
                <w:kern w:val="0"/>
                <w:sz w:val="19"/>
                <w:szCs w:val="19"/>
              </w:rPr>
              <w:t>}</w:t>
            </w:r>
          </w:p>
        </w:tc>
      </w:tr>
    </w:tbl>
    <w:p w14:paraId="26F60C14" w14:textId="552A9D08" w:rsidR="003C7285" w:rsidRDefault="003C7285" w:rsidP="001538FA">
      <w:pPr>
        <w:pStyle w:val="Normal-Text"/>
      </w:pPr>
    </w:p>
    <w:p w14:paraId="7ED6F61F" w14:textId="7A779407" w:rsidR="00C36376" w:rsidRPr="00C36376" w:rsidRDefault="00C36376" w:rsidP="001538FA">
      <w:pPr>
        <w:pStyle w:val="Normal-Text"/>
      </w:pPr>
      <w:r>
        <w:t>В результате придём к желаемой схеме работы блока отображения детализированных остатков (</w:t>
      </w:r>
      <w:r>
        <w:fldChar w:fldCharType="begin"/>
      </w:r>
      <w:r>
        <w:instrText xml:space="preserve"> REF _Ref169411348 \h </w:instrText>
      </w:r>
      <w:r>
        <w:fldChar w:fldCharType="separate"/>
      </w:r>
      <w:r w:rsidR="002E4688">
        <w:t xml:space="preserve">Рисунок </w:t>
      </w:r>
      <w:r w:rsidR="002E4688">
        <w:rPr>
          <w:noProof/>
        </w:rPr>
        <w:t>19</w:t>
      </w:r>
      <w:r>
        <w:fldChar w:fldCharType="end"/>
      </w:r>
      <w:r>
        <w:t>).</w:t>
      </w:r>
    </w:p>
    <w:p w14:paraId="520D279B" w14:textId="77777777" w:rsidR="00F72EE7" w:rsidRDefault="00F72EE7" w:rsidP="00F72EE7">
      <w:pPr>
        <w:keepNext/>
        <w:jc w:val="center"/>
      </w:pPr>
      <w:r>
        <w:rPr>
          <w:noProof/>
          <w:lang w:eastAsia="ru-RU"/>
        </w:rPr>
        <w:lastRenderedPageBreak/>
        <w:drawing>
          <wp:inline distT="0" distB="0" distL="0" distR="0" wp14:anchorId="1B7685D3" wp14:editId="0197816C">
            <wp:extent cx="2947632" cy="2309751"/>
            <wp:effectExtent l="0" t="0" r="5715" b="0"/>
            <wp:docPr id="1400686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5744" cy="2316107"/>
                    </a:xfrm>
                    <a:prstGeom prst="rect">
                      <a:avLst/>
                    </a:prstGeom>
                    <a:noFill/>
                    <a:ln>
                      <a:noFill/>
                    </a:ln>
                  </pic:spPr>
                </pic:pic>
              </a:graphicData>
            </a:graphic>
          </wp:inline>
        </w:drawing>
      </w:r>
    </w:p>
    <w:p w14:paraId="7DBAF705" w14:textId="799A3364" w:rsidR="00DB5808" w:rsidRDefault="00F72EE7" w:rsidP="00F72EE7">
      <w:pPr>
        <w:pStyle w:val="Caption"/>
        <w:jc w:val="center"/>
      </w:pPr>
      <w:bookmarkStart w:id="38" w:name="_Ref169411348"/>
      <w:r>
        <w:t xml:space="preserve">Рисунок </w:t>
      </w:r>
      <w:r>
        <w:fldChar w:fldCharType="begin"/>
      </w:r>
      <w:r>
        <w:instrText xml:space="preserve"> SEQ Рисунок \* ARABIC </w:instrText>
      </w:r>
      <w:r>
        <w:fldChar w:fldCharType="separate"/>
      </w:r>
      <w:r w:rsidR="002E4688">
        <w:rPr>
          <w:noProof/>
        </w:rPr>
        <w:t>19</w:t>
      </w:r>
      <w:r>
        <w:rPr>
          <w:noProof/>
        </w:rPr>
        <w:fldChar w:fldCharType="end"/>
      </w:r>
      <w:bookmarkEnd w:id="38"/>
      <w:r w:rsidR="00A808FC">
        <w:t xml:space="preserve"> -</w:t>
      </w:r>
      <w:r w:rsidRPr="00F72EE7">
        <w:t xml:space="preserve"> </w:t>
      </w:r>
      <w:r>
        <w:t>Детализация топливных остатков</w:t>
      </w:r>
    </w:p>
    <w:p w14:paraId="33F0EB6E" w14:textId="77777777" w:rsidR="00E566FF" w:rsidRPr="00E566FF" w:rsidRDefault="00E566FF" w:rsidP="00E566FF"/>
    <w:p w14:paraId="23637B00" w14:textId="1E9ACB11" w:rsidR="00F72EE7" w:rsidRDefault="00FE55C4" w:rsidP="00F72EE7">
      <w:pPr>
        <w:pStyle w:val="Normal-Text"/>
      </w:pPr>
      <w:r>
        <w:t>Таким образом, н</w:t>
      </w:r>
      <w:r w:rsidR="00F72EE7">
        <w:t xml:space="preserve">а карточке ежедневого отчёта </w:t>
      </w:r>
      <w:r w:rsidR="000A1C5A">
        <w:t xml:space="preserve">размещён </w:t>
      </w:r>
      <w:r w:rsidR="00F72EE7">
        <w:t>сворачиваемый блок</w:t>
      </w:r>
      <w:r w:rsidR="000A1C5A">
        <w:t xml:space="preserve"> детализации топливных остатков</w:t>
      </w:r>
      <w:r w:rsidR="00F72EE7">
        <w:t xml:space="preserve"> </w:t>
      </w:r>
      <w:r w:rsidR="000A1C5A">
        <w:t>(</w:t>
      </w:r>
      <w:r w:rsidR="00F72EE7">
        <w:t>ROB Details</w:t>
      </w:r>
      <w:r w:rsidR="000A1C5A">
        <w:t>)</w:t>
      </w:r>
      <w:r w:rsidR="00F72EE7">
        <w:t xml:space="preserve">, где </w:t>
      </w:r>
      <w:r w:rsidR="000A1C5A">
        <w:t xml:space="preserve">в псевдо-табличной форме </w:t>
      </w:r>
      <w:r w:rsidR="00F72EE7">
        <w:t xml:space="preserve">отображаются детализированные остатки топлива (с разбивкой по источникам их происхождения, в общем случае заправкам/бункеровкам) </w:t>
      </w:r>
      <w:r w:rsidR="000A1C5A">
        <w:t xml:space="preserve">для </w:t>
      </w:r>
      <w:r w:rsidR="00F72EE7">
        <w:t>данн</w:t>
      </w:r>
      <w:r w:rsidR="000A1C5A">
        <w:t>ого</w:t>
      </w:r>
      <w:r w:rsidR="00F72EE7">
        <w:t xml:space="preserve"> отчёт</w:t>
      </w:r>
      <w:r w:rsidR="000A1C5A">
        <w:t>а</w:t>
      </w:r>
      <w:r w:rsidR="00F72EE7">
        <w:t>.</w:t>
      </w:r>
    </w:p>
    <w:p w14:paraId="3A7266F9" w14:textId="0DA834CB" w:rsidR="00F72EE7" w:rsidRDefault="000A1C5A" w:rsidP="00F72EE7">
      <w:pPr>
        <w:pStyle w:val="Normal-Text"/>
      </w:pPr>
      <w:r>
        <w:t>Отдельные з</w:t>
      </w:r>
      <w:r w:rsidR="00F72EE7">
        <w:t xml:space="preserve">аписи в ROB Details представляются как условная «строка» с элементами интерфейса, позволяющими отображать </w:t>
      </w:r>
      <w:r>
        <w:t xml:space="preserve">и </w:t>
      </w:r>
      <w:r w:rsidR="00F72EE7">
        <w:t>редактировать данные по конкретному остатку</w:t>
      </w:r>
      <w:r>
        <w:t>. Помимо редактирования уже существующих записей их можно также добавлять и удалять.</w:t>
      </w:r>
    </w:p>
    <w:p w14:paraId="43600235" w14:textId="791A0698" w:rsidR="00F72EE7" w:rsidRDefault="000A1C5A" w:rsidP="00F72EE7">
      <w:pPr>
        <w:pStyle w:val="Normal-Text"/>
      </w:pPr>
      <w:r>
        <w:t>В случае, е</w:t>
      </w:r>
      <w:r w:rsidR="00F72EE7">
        <w:t>сли карточка ежедневного отчёта откры</w:t>
      </w:r>
      <w:r>
        <w:t>та</w:t>
      </w:r>
      <w:r w:rsidR="00F72EE7">
        <w:t xml:space="preserve"> в режиме просмотра (main view главного окна, </w:t>
      </w:r>
      <w:r>
        <w:t xml:space="preserve">или когда </w:t>
      </w:r>
      <w:r w:rsidR="00F72EE7">
        <w:t xml:space="preserve">редактирование </w:t>
      </w:r>
      <w:r>
        <w:t>отчёта заблокировано</w:t>
      </w:r>
      <w:r w:rsidR="00F72EE7">
        <w:t xml:space="preserve">), то все элементы управления </w:t>
      </w:r>
      <w:r>
        <w:t xml:space="preserve">детализированными </w:t>
      </w:r>
      <w:r w:rsidR="00F72EE7">
        <w:t xml:space="preserve">остатками </w:t>
      </w:r>
      <w:r>
        <w:t xml:space="preserve">также </w:t>
      </w:r>
      <w:r w:rsidR="00F72EE7">
        <w:t xml:space="preserve">будут </w:t>
      </w:r>
      <w:r>
        <w:t>в режим «только для чтения»</w:t>
      </w:r>
      <w:r w:rsidR="00F72EE7">
        <w:t>.</w:t>
      </w:r>
    </w:p>
    <w:p w14:paraId="55417EF3" w14:textId="77777777" w:rsidR="00F72EE7" w:rsidRDefault="00F72EE7" w:rsidP="00F72EE7">
      <w:pPr>
        <w:pStyle w:val="Normal-Text"/>
      </w:pPr>
      <w:r>
        <w:t xml:space="preserve">Основные редактируемые поля для записей остатков: вид топлива (с возможностью выбора), количество, источник. </w:t>
      </w:r>
    </w:p>
    <w:p w14:paraId="4CB005FF" w14:textId="3B82A314" w:rsidR="00F72EE7" w:rsidRDefault="00F72EE7" w:rsidP="00F72EE7">
      <w:pPr>
        <w:pStyle w:val="Normal-Text"/>
      </w:pPr>
      <w:r>
        <w:t>При отображении на карточке, помимо этого, отображаются (без возможности редактирования) общую стоимость остатка (по формуле Кол-во</w:t>
      </w:r>
      <w:r w:rsidR="002A7D87">
        <w:t xml:space="preserve"> </w:t>
      </w:r>
      <w:r>
        <w:t>∙</w:t>
      </w:r>
      <w:r w:rsidR="002A7D87">
        <w:t xml:space="preserve"> </w:t>
      </w:r>
      <w:r>
        <w:t>Цена</w:t>
      </w:r>
      <w:r w:rsidR="002A7D87">
        <w:t xml:space="preserve"> </w:t>
      </w:r>
      <w:r>
        <w:t>=</w:t>
      </w:r>
      <w:r w:rsidR="002A7D87">
        <w:t xml:space="preserve"> </w:t>
      </w:r>
      <w:r>
        <w:t>Общая стоимость), без привязки к валютам.</w:t>
      </w:r>
    </w:p>
    <w:p w14:paraId="6E8DCF39" w14:textId="63EFBA54" w:rsidR="00F72EE7" w:rsidRDefault="00F72EE7" w:rsidP="00F72EE7">
      <w:pPr>
        <w:pStyle w:val="Normal-Text"/>
      </w:pPr>
      <w:r>
        <w:t xml:space="preserve">Выбор вида топлива производится через выпадающий список с </w:t>
      </w:r>
      <w:r w:rsidR="00BA20BE">
        <w:t>предпопределённым набором доступных вариантов</w:t>
      </w:r>
      <w:r>
        <w:t xml:space="preserve"> (IFO, VLSFO, ULSFO, LSMGO).</w:t>
      </w:r>
    </w:p>
    <w:p w14:paraId="4226CB97" w14:textId="77777777" w:rsidR="00F72EE7" w:rsidRDefault="00F72EE7" w:rsidP="00F72EE7">
      <w:pPr>
        <w:pStyle w:val="Normal-Text"/>
      </w:pPr>
      <w:r>
        <w:t>Ввод количества топлива осуществляется через элемент интерфейса типа SpinEdit, с ограничением на ввод только неотрицательных чисел и точностью до трёх знаков после запятой.</w:t>
      </w:r>
    </w:p>
    <w:p w14:paraId="376E6D4D" w14:textId="0708B81F" w:rsidR="00F72EE7" w:rsidRDefault="00F72EE7" w:rsidP="00F72EE7">
      <w:pPr>
        <w:pStyle w:val="Normal-Text"/>
      </w:pPr>
      <w:r>
        <w:lastRenderedPageBreak/>
        <w:t>Выбор источника (другого ежедневного отчёта) осуществляется через специально созданный под выполнение задачи выпадающий список (</w:t>
      </w:r>
      <w:proofErr w:type="spellStart"/>
      <w:r>
        <w:rPr>
          <w:lang w:val="en-US"/>
        </w:rPr>
        <w:t>LookUpEdit</w:t>
      </w:r>
      <w:proofErr w:type="spellEnd"/>
      <w:r>
        <w:t xml:space="preserve">) </w:t>
      </w:r>
      <w:r w:rsidR="00BA20BE">
        <w:t xml:space="preserve">для </w:t>
      </w:r>
      <w:r>
        <w:t xml:space="preserve">бизнес-объекта </w:t>
      </w:r>
      <w:r>
        <w:rPr>
          <w:lang w:val="en-US"/>
        </w:rPr>
        <w:t>Daily</w:t>
      </w:r>
      <w:r w:rsidRPr="00F72EE7">
        <w:t xml:space="preserve"> </w:t>
      </w:r>
      <w:r>
        <w:rPr>
          <w:lang w:val="en-US"/>
        </w:rPr>
        <w:t>Report</w:t>
      </w:r>
      <w:r w:rsidRPr="00F72EE7">
        <w:t>.</w:t>
      </w:r>
    </w:p>
    <w:p w14:paraId="3B93B36B" w14:textId="77777777" w:rsidR="00F72EE7" w:rsidRDefault="00F72EE7" w:rsidP="00F72EE7">
      <w:pPr>
        <w:pStyle w:val="Normal-Text"/>
      </w:pPr>
      <w:r>
        <w:t>В системе (и БД) у объекта «остаток» также имеется свой уникальный номерной идентификатор и указание ID ежедневного отчёта, к которому он относится. В базе данных остатки хранятся в таблице voy_DailyReportROB.</w:t>
      </w:r>
    </w:p>
    <w:p w14:paraId="2C56F6D3" w14:textId="77777777" w:rsidR="00F72EE7" w:rsidRDefault="00F72EE7" w:rsidP="00F72EE7">
      <w:pPr>
        <w:pStyle w:val="Normal-Text"/>
      </w:pPr>
      <w:r>
        <w:t>В рамках внутренней логики системы остатки существуют в качестве отдельных объектов (классов) соответствующего типа, входят в виде списка в состав ежедневного отчёта, к которому принадлежат, и загружаются вместе с ним при его загрузке.</w:t>
      </w:r>
    </w:p>
    <w:p w14:paraId="1F47C629" w14:textId="77777777" w:rsidR="00F72EE7" w:rsidRDefault="00F72EE7" w:rsidP="00F72EE7">
      <w:pPr>
        <w:pStyle w:val="Normal-Text"/>
      </w:pPr>
      <w:r>
        <w:t>При закрытии карточки на кнопку «OK» информация из элементов переносится в соответствующие объекты остатков, и они в рамках сохранения объекта «ежедневный отчёт» должны сохраняться в базу.</w:t>
      </w:r>
    </w:p>
    <w:p w14:paraId="1F89CDA4" w14:textId="77777777" w:rsidR="00F72EE7" w:rsidRDefault="00F72EE7" w:rsidP="00F72EE7">
      <w:pPr>
        <w:pStyle w:val="Normal-Text"/>
      </w:pPr>
      <w:r>
        <w:t>При открытии карточки для каждого остатка в блоке ROB Details динамически добавляются соответствующие элементы интерфейса, отражающие его запись (по той же схеме, как описана в 4.1.3).</w:t>
      </w:r>
    </w:p>
    <w:p w14:paraId="5376292E" w14:textId="04A2CFA5" w:rsidR="00F72EE7" w:rsidRDefault="00F72EE7" w:rsidP="00F72EE7">
      <w:pPr>
        <w:pStyle w:val="Normal-Text"/>
      </w:pPr>
      <w:r>
        <w:t>Любые изменения, вносящиеся в топливные остатки в карточке DR, применяются только при сохранении DR (т.е. при закрытии карточки на кнопку «ОК»).</w:t>
      </w:r>
    </w:p>
    <w:p w14:paraId="396349A5" w14:textId="77777777" w:rsidR="00F72EE7" w:rsidRDefault="00F72EE7" w:rsidP="00F72EE7">
      <w:pPr>
        <w:jc w:val="center"/>
      </w:pPr>
      <w:r w:rsidRPr="000A4F2A">
        <w:rPr>
          <w:noProof/>
          <w:lang w:eastAsia="ru-RU"/>
        </w:rPr>
        <w:drawing>
          <wp:inline distT="0" distB="0" distL="0" distR="0" wp14:anchorId="4D372B7A" wp14:editId="588BCB80">
            <wp:extent cx="1657581" cy="914528"/>
            <wp:effectExtent l="0" t="0" r="0" b="0"/>
            <wp:docPr id="34093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31100" name="Picture 1" descr="A screenshot of a computer&#10;&#10;Description automatically generated"/>
                    <pic:cNvPicPr/>
                  </pic:nvPicPr>
                  <pic:blipFill>
                    <a:blip r:embed="rId28"/>
                    <a:stretch>
                      <a:fillRect/>
                    </a:stretch>
                  </pic:blipFill>
                  <pic:spPr>
                    <a:xfrm>
                      <a:off x="0" y="0"/>
                      <a:ext cx="1657581" cy="914528"/>
                    </a:xfrm>
                    <a:prstGeom prst="rect">
                      <a:avLst/>
                    </a:prstGeom>
                  </pic:spPr>
                </pic:pic>
              </a:graphicData>
            </a:graphic>
          </wp:inline>
        </w:drawing>
      </w:r>
    </w:p>
    <w:p w14:paraId="1367D71E" w14:textId="32AA40D0" w:rsidR="00F72EE7" w:rsidRDefault="00F72EE7" w:rsidP="00F72EE7">
      <w:pPr>
        <w:pStyle w:val="Caption"/>
        <w:jc w:val="center"/>
      </w:pPr>
      <w:r>
        <w:t xml:space="preserve">Рисунок </w:t>
      </w:r>
      <w:r>
        <w:fldChar w:fldCharType="begin"/>
      </w:r>
      <w:r>
        <w:instrText xml:space="preserve"> SEQ Рисунок \* ARABIC </w:instrText>
      </w:r>
      <w:r>
        <w:fldChar w:fldCharType="separate"/>
      </w:r>
      <w:r w:rsidR="002E4688">
        <w:rPr>
          <w:noProof/>
        </w:rPr>
        <w:t>20</w:t>
      </w:r>
      <w:r>
        <w:rPr>
          <w:noProof/>
        </w:rPr>
        <w:fldChar w:fldCharType="end"/>
      </w:r>
      <w:r w:rsidR="00A808FC">
        <w:t xml:space="preserve"> -</w:t>
      </w:r>
      <w:r>
        <w:t xml:space="preserve"> Кнопки перегенерации и создания остатков</w:t>
      </w:r>
    </w:p>
    <w:p w14:paraId="5EF2FFDD" w14:textId="77777777" w:rsidR="00A45983" w:rsidRPr="00A45983" w:rsidRDefault="00A45983" w:rsidP="00A45983"/>
    <w:p w14:paraId="38A30F46" w14:textId="77777777" w:rsidR="00F72EE7" w:rsidRDefault="00F72EE7" w:rsidP="00F72EE7">
      <w:pPr>
        <w:pStyle w:val="Normal-Text"/>
      </w:pPr>
      <w:r>
        <w:t>На заголовке сворачиваемого блока в правой части расположена кнопка добавления остатка. В рамках уже существующей в системе конвенции кнопка отображается пиктограммой «плюс».</w:t>
      </w:r>
    </w:p>
    <w:p w14:paraId="06A743BC" w14:textId="387CF7DB" w:rsidR="00F72EE7" w:rsidRDefault="00F72EE7" w:rsidP="00F72EE7">
      <w:pPr>
        <w:pStyle w:val="Normal-Text"/>
      </w:pPr>
      <w:r>
        <w:t xml:space="preserve">На заголовке сворачиваемого блока в правой части, левее кнопки добавления, располагается кнопка перерасчёта остатков относительно непосредственно предшествующего текущего отчёта. Активирует действие перегенерации остатков по отчёту (см. </w:t>
      </w:r>
      <w:r>
        <w:fldChar w:fldCharType="begin"/>
      </w:r>
      <w:r>
        <w:instrText xml:space="preserve"> REF _Ref166301703 \r \h  \* MERGEFORMAT </w:instrText>
      </w:r>
      <w:r>
        <w:fldChar w:fldCharType="separate"/>
      </w:r>
      <w:r w:rsidR="002E4688">
        <w:t>2.6.3</w:t>
      </w:r>
      <w:r>
        <w:fldChar w:fldCharType="end"/>
      </w:r>
      <w:r>
        <w:t>).</w:t>
      </w:r>
    </w:p>
    <w:p w14:paraId="5CCEC4A5" w14:textId="77777777" w:rsidR="00E90C67" w:rsidRDefault="00E90C67" w:rsidP="00E90C67">
      <w:pPr>
        <w:pStyle w:val="Normal-Text"/>
      </w:pPr>
      <w:r>
        <w:t>Справа от всех элементов интерфейса, представляющих одну запись остатка (расположенных в одной строке), находится кнопка удаления (пиктограмма «мусорное ведро»). Активирует механизм удаления записи.</w:t>
      </w:r>
    </w:p>
    <w:p w14:paraId="035AD5B9" w14:textId="77777777" w:rsidR="00E90C67" w:rsidRDefault="00E90C67" w:rsidP="00E90C67">
      <w:pPr>
        <w:pStyle w:val="Normal-Text"/>
      </w:pPr>
      <w:r>
        <w:lastRenderedPageBreak/>
        <w:t>При нажатии на кнопку добавления – в объекте текущего DR в список остатков добавляется новая запись по остатку (с нулевым ID – сигнал для системы о том, что объект создаваемый), и на него применяется механизм добавления записи по остатку в ROB Details.</w:t>
      </w:r>
    </w:p>
    <w:p w14:paraId="3D6FE8A9" w14:textId="12FB0092" w:rsidR="00F72EE7" w:rsidRDefault="00E90C67" w:rsidP="00E90C67">
      <w:pPr>
        <w:pStyle w:val="Normal-Text"/>
      </w:pPr>
      <w:r>
        <w:t>Механизм добавления записи динамически создаёт и инициализирует элементы интерфейса для добавляемой записи по остатку (выпадающий список «тип топлива», SpinEdit для кол-ва, цены и общей стоимости, лукап DR, а также кнопка удаления), и далее вставляет эти элеметны интерфейса в layout блока ROB Details, ниже последней существующей записи (либо в начало, если таковой нету). SpinEdit для цены и общей стоимости работает в режиме «только для чтения». Данные оттуда можно скопировать, но не редактировать.</w:t>
      </w:r>
    </w:p>
    <w:p w14:paraId="4F5A65C2" w14:textId="6AE76D4C" w:rsidR="00E90C67" w:rsidRDefault="00E90C67" w:rsidP="00E90C67">
      <w:pPr>
        <w:pStyle w:val="Normal-Text"/>
      </w:pPr>
      <w:r w:rsidRPr="00E90C67">
        <w:t xml:space="preserve">При сохранении </w:t>
      </w:r>
      <w:r w:rsidR="00762668">
        <w:t xml:space="preserve">ежедневного отчёта </w:t>
      </w:r>
      <w:r w:rsidRPr="00E90C67">
        <w:t xml:space="preserve">(любым способом, не только через </w:t>
      </w:r>
      <w:r w:rsidR="00762668">
        <w:t>графический интерфейс</w:t>
      </w:r>
      <w:r w:rsidRPr="00E90C67">
        <w:t>) в случае отсутствия у сохраняемого DR остатков они генерируются автоматически. Это положение распространяется на сохранение DR при его автоматическом создании в ходе автоматического разбора/парсинга (на стороне сервера) электронных писем с ежедневными отчётами</w:t>
      </w:r>
      <w:r>
        <w:t>.</w:t>
      </w:r>
    </w:p>
    <w:p w14:paraId="7A55C543" w14:textId="77777777" w:rsidR="00E90C67" w:rsidRDefault="00E90C67" w:rsidP="00E90C67">
      <w:pPr>
        <w:pStyle w:val="Normal-Text"/>
      </w:pPr>
      <w:r>
        <w:t xml:space="preserve">При любых изменениях в составе либо количестве записей, а также в количестве общего ROB, происходит валидация сумм топлива. Подсчитываются суммы по каждому типу топлива, и отображаются в заголовке блока ROB Details (с пометкой «Total:», разделённые символом «/». Если сумма по типу топлива равна общему ROB по данному типу топлива, то его обозначение помечается зелёным цветом, в ином случае помечается красным. </w:t>
      </w:r>
    </w:p>
    <w:tbl>
      <w:tblPr>
        <w:tblStyle w:val="TableGrid"/>
        <w:tblW w:w="0" w:type="auto"/>
        <w:tblLook w:val="04A0" w:firstRow="1" w:lastRow="0" w:firstColumn="1" w:lastColumn="0" w:noHBand="0" w:noVBand="1"/>
      </w:tblPr>
      <w:tblGrid>
        <w:gridCol w:w="9344"/>
      </w:tblGrid>
      <w:tr w:rsidR="00762668" w14:paraId="1786F81E" w14:textId="77777777" w:rsidTr="00762668">
        <w:tc>
          <w:tcPr>
            <w:tcW w:w="9344" w:type="dxa"/>
          </w:tcPr>
          <w:p w14:paraId="58A04514" w14:textId="0EEEC000" w:rsidR="00762668" w:rsidRDefault="00C7726D" w:rsidP="00E90C67">
            <w:pPr>
              <w:pStyle w:val="Normal-Text"/>
              <w:ind w:firstLine="0"/>
            </w:pPr>
            <w:r>
              <w:t>Валидация суммы остатков</w:t>
            </w:r>
          </w:p>
        </w:tc>
      </w:tr>
      <w:tr w:rsidR="00762668" w:rsidRPr="006824F6" w14:paraId="282CA4A1" w14:textId="77777777" w:rsidTr="00762668">
        <w:tc>
          <w:tcPr>
            <w:tcW w:w="9344" w:type="dxa"/>
          </w:tcPr>
          <w:p w14:paraId="42287F79"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FF"/>
                <w:kern w:val="0"/>
                <w:sz w:val="19"/>
                <w:szCs w:val="19"/>
                <w:lang w:val="en-US"/>
              </w:rPr>
              <w:t>private</w:t>
            </w: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void</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RecalculateROBDetailTotals</w:t>
            </w:r>
            <w:proofErr w:type="spellEnd"/>
            <w:r w:rsidRPr="00762668">
              <w:rPr>
                <w:rFonts w:ascii="Cascadia Mono" w:hAnsi="Cascadia Mono" w:cs="Cascadia Mono"/>
                <w:color w:val="000000"/>
                <w:kern w:val="0"/>
                <w:sz w:val="19"/>
                <w:szCs w:val="19"/>
                <w:lang w:val="en-US"/>
              </w:rPr>
              <w:t>()</w:t>
            </w:r>
          </w:p>
          <w:p w14:paraId="26AF2278"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w:t>
            </w:r>
          </w:p>
          <w:p w14:paraId="27CA2372" w14:textId="58E77EDA"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Dictionary&lt;</w:t>
            </w:r>
            <w:proofErr w:type="spellStart"/>
            <w:r w:rsidRPr="00762668">
              <w:rPr>
                <w:rFonts w:ascii="Cascadia Mono" w:hAnsi="Cascadia Mono" w:cs="Cascadia Mono"/>
                <w:color w:val="000000"/>
                <w:kern w:val="0"/>
                <w:sz w:val="19"/>
                <w:szCs w:val="19"/>
                <w:lang w:val="en-US"/>
              </w:rPr>
              <w:t>FuelTypeEnum</w:t>
            </w:r>
            <w:proofErr w:type="spellEnd"/>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decimal</w:t>
            </w:r>
            <w:r w:rsidRPr="00762668">
              <w:rPr>
                <w:rFonts w:ascii="Cascadia Mono" w:hAnsi="Cascadia Mono" w:cs="Cascadia Mono"/>
                <w:color w:val="000000"/>
                <w:kern w:val="0"/>
                <w:sz w:val="19"/>
                <w:szCs w:val="19"/>
                <w:lang w:val="en-US"/>
              </w:rPr>
              <w:t xml:space="preserve">&gt; </w:t>
            </w:r>
            <w:proofErr w:type="spellStart"/>
            <w:r w:rsidRPr="00762668">
              <w:rPr>
                <w:rFonts w:ascii="Cascadia Mono" w:hAnsi="Cascadia Mono" w:cs="Cascadia Mono"/>
                <w:color w:val="000000"/>
                <w:kern w:val="0"/>
                <w:sz w:val="19"/>
                <w:szCs w:val="19"/>
                <w:lang w:val="en-US"/>
              </w:rPr>
              <w:t>robDetailTotals</w:t>
            </w:r>
            <w:proofErr w:type="spellEnd"/>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0000FF"/>
                <w:kern w:val="0"/>
                <w:sz w:val="19"/>
                <w:szCs w:val="19"/>
                <w:lang w:val="en-US"/>
              </w:rPr>
              <w:t>new</w:t>
            </w:r>
            <w:r w:rsidRPr="00762668">
              <w:rPr>
                <w:rFonts w:ascii="Cascadia Mono" w:hAnsi="Cascadia Mono" w:cs="Cascadia Mono"/>
                <w:color w:val="000000"/>
                <w:kern w:val="0"/>
                <w:sz w:val="19"/>
                <w:szCs w:val="19"/>
                <w:lang w:val="en-US"/>
              </w:rPr>
              <w:t>();</w:t>
            </w:r>
          </w:p>
          <w:p w14:paraId="10BE9BB1"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7B678F84" w14:textId="328D1571"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foreach</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FuelTypeEnum</w:t>
            </w:r>
            <w:proofErr w:type="spellEnd"/>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in</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FF"/>
                <w:kern w:val="0"/>
                <w:sz w:val="19"/>
                <w:szCs w:val="19"/>
                <w:lang w:val="en-US"/>
              </w:rPr>
              <w:t>this</w:t>
            </w:r>
            <w:r w:rsidRPr="00762668">
              <w:rPr>
                <w:rFonts w:ascii="Cascadia Mono" w:hAnsi="Cascadia Mono" w:cs="Cascadia Mono"/>
                <w:color w:val="000000"/>
                <w:kern w:val="0"/>
                <w:sz w:val="19"/>
                <w:szCs w:val="19"/>
                <w:lang w:val="en-US"/>
              </w:rPr>
              <w:t>.fuelTypes</w:t>
            </w:r>
            <w:proofErr w:type="spellEnd"/>
            <w:r w:rsidRPr="00762668">
              <w:rPr>
                <w:rFonts w:ascii="Cascadia Mono" w:hAnsi="Cascadia Mono" w:cs="Cascadia Mono"/>
                <w:color w:val="000000"/>
                <w:kern w:val="0"/>
                <w:sz w:val="19"/>
                <w:szCs w:val="19"/>
                <w:lang w:val="en-US"/>
              </w:rPr>
              <w:t>)</w:t>
            </w:r>
          </w:p>
          <w:p w14:paraId="4EF9C053" w14:textId="620EA2FE"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
          <w:p w14:paraId="5E541647" w14:textId="00CFBC52"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robDetailTotals.Add</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 0.0M);</w:t>
            </w:r>
          </w:p>
          <w:p w14:paraId="5AE791BC" w14:textId="6AF64606"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
          <w:p w14:paraId="00CEC160"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16DD3ED1" w14:textId="1EF4210C"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foreach</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ROBDetailEntry</w:t>
            </w:r>
            <w:proofErr w:type="spellEnd"/>
            <w:r w:rsidRPr="00762668">
              <w:rPr>
                <w:rFonts w:ascii="Cascadia Mono" w:hAnsi="Cascadia Mono" w:cs="Cascadia Mono"/>
                <w:color w:val="000000"/>
                <w:kern w:val="0"/>
                <w:sz w:val="19"/>
                <w:szCs w:val="19"/>
                <w:lang w:val="en-US"/>
              </w:rPr>
              <w:t xml:space="preserve"> entry </w:t>
            </w:r>
            <w:r w:rsidRPr="00762668">
              <w:rPr>
                <w:rFonts w:ascii="Cascadia Mono" w:hAnsi="Cascadia Mono" w:cs="Cascadia Mono"/>
                <w:color w:val="0000FF"/>
                <w:kern w:val="0"/>
                <w:sz w:val="19"/>
                <w:szCs w:val="19"/>
                <w:lang w:val="en-US"/>
              </w:rPr>
              <w:t>in</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detailEntries</w:t>
            </w:r>
            <w:proofErr w:type="spellEnd"/>
            <w:r w:rsidRPr="00762668">
              <w:rPr>
                <w:rFonts w:ascii="Cascadia Mono" w:hAnsi="Cascadia Mono" w:cs="Cascadia Mono"/>
                <w:color w:val="000000"/>
                <w:kern w:val="0"/>
                <w:sz w:val="19"/>
                <w:szCs w:val="19"/>
                <w:lang w:val="en-US"/>
              </w:rPr>
              <w:t>)</w:t>
            </w:r>
          </w:p>
          <w:p w14:paraId="40BFA195" w14:textId="42A5E943"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
          <w:p w14:paraId="12A6A550" w14:textId="2EC325C4"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FuelTypeEnum</w:t>
            </w:r>
            <w:proofErr w:type="spellEnd"/>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entry.FuelType</w:t>
            </w:r>
            <w:proofErr w:type="spellEnd"/>
            <w:r w:rsidRPr="00762668">
              <w:rPr>
                <w:rFonts w:ascii="Cascadia Mono" w:hAnsi="Cascadia Mono" w:cs="Cascadia Mono"/>
                <w:color w:val="000000"/>
                <w:kern w:val="0"/>
                <w:sz w:val="19"/>
                <w:szCs w:val="19"/>
                <w:lang w:val="en-US"/>
              </w:rPr>
              <w:t>;</w:t>
            </w:r>
          </w:p>
          <w:p w14:paraId="1E20B77F" w14:textId="18FEA4F3"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decimal</w:t>
            </w:r>
            <w:r w:rsidRPr="00762668">
              <w:rPr>
                <w:rFonts w:ascii="Cascadia Mono" w:hAnsi="Cascadia Mono" w:cs="Cascadia Mono"/>
                <w:color w:val="000000"/>
                <w:kern w:val="0"/>
                <w:sz w:val="19"/>
                <w:szCs w:val="19"/>
                <w:lang w:val="en-US"/>
              </w:rPr>
              <w:t xml:space="preserve"> qty = </w:t>
            </w:r>
            <w:proofErr w:type="spellStart"/>
            <w:r w:rsidRPr="00762668">
              <w:rPr>
                <w:rFonts w:ascii="Cascadia Mono" w:hAnsi="Cascadia Mono" w:cs="Cascadia Mono"/>
                <w:color w:val="000000"/>
                <w:kern w:val="0"/>
                <w:sz w:val="19"/>
                <w:szCs w:val="19"/>
                <w:lang w:val="en-US"/>
              </w:rPr>
              <w:t>entry.seQuantity.Value</w:t>
            </w:r>
            <w:proofErr w:type="spellEnd"/>
            <w:r w:rsidRPr="00762668">
              <w:rPr>
                <w:rFonts w:ascii="Cascadia Mono" w:hAnsi="Cascadia Mono" w:cs="Cascadia Mono"/>
                <w:color w:val="000000"/>
                <w:kern w:val="0"/>
                <w:sz w:val="19"/>
                <w:szCs w:val="19"/>
                <w:lang w:val="en-US"/>
              </w:rPr>
              <w:t>;</w:t>
            </w:r>
          </w:p>
          <w:p w14:paraId="682C36E9"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03437632" w14:textId="27B49AB6"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robDetailTotals</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 += qty;</w:t>
            </w:r>
          </w:p>
          <w:p w14:paraId="4E19FEB5" w14:textId="55DDB5AD"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
          <w:p w14:paraId="564D357B"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6B09845A" w14:textId="5E43FD62"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string</w:t>
            </w:r>
            <w:r w:rsidRPr="00762668">
              <w:rPr>
                <w:rFonts w:ascii="Cascadia Mono" w:hAnsi="Cascadia Mono" w:cs="Cascadia Mono"/>
                <w:color w:val="000000"/>
                <w:kern w:val="0"/>
                <w:sz w:val="19"/>
                <w:szCs w:val="19"/>
                <w:lang w:val="en-US"/>
              </w:rPr>
              <w:t xml:space="preserve"> caption = </w:t>
            </w:r>
            <w:proofErr w:type="spellStart"/>
            <w:r w:rsidRPr="00762668">
              <w:rPr>
                <w:rFonts w:ascii="Cascadia Mono" w:hAnsi="Cascadia Mono" w:cs="Cascadia Mono"/>
                <w:color w:val="000000"/>
                <w:kern w:val="0"/>
                <w:sz w:val="19"/>
                <w:szCs w:val="19"/>
                <w:lang w:val="en-US"/>
              </w:rPr>
              <w:t>Properties.Resource.str_ROBDetails</w:t>
            </w:r>
            <w:proofErr w:type="spellEnd"/>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A31515"/>
                <w:kern w:val="0"/>
                <w:sz w:val="19"/>
                <w:szCs w:val="19"/>
                <w:lang w:val="en-US"/>
              </w:rPr>
              <w:t>"    "</w:t>
            </w:r>
            <w:r w:rsidRPr="00762668">
              <w:rPr>
                <w:rFonts w:ascii="Cascadia Mono" w:hAnsi="Cascadia Mono" w:cs="Cascadia Mono"/>
                <w:color w:val="000000"/>
                <w:kern w:val="0"/>
                <w:sz w:val="19"/>
                <w:szCs w:val="19"/>
                <w:lang w:val="en-US"/>
              </w:rPr>
              <w:t>;</w:t>
            </w:r>
          </w:p>
          <w:p w14:paraId="67275446" w14:textId="064280D3"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bool</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needsSep</w:t>
            </w:r>
            <w:proofErr w:type="spellEnd"/>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0000FF"/>
                <w:kern w:val="0"/>
                <w:sz w:val="19"/>
                <w:szCs w:val="19"/>
                <w:lang w:val="en-US"/>
              </w:rPr>
              <w:t>false</w:t>
            </w:r>
            <w:r w:rsidRPr="00762668">
              <w:rPr>
                <w:rFonts w:ascii="Cascadia Mono" w:hAnsi="Cascadia Mono" w:cs="Cascadia Mono"/>
                <w:color w:val="000000"/>
                <w:kern w:val="0"/>
                <w:sz w:val="19"/>
                <w:szCs w:val="19"/>
                <w:lang w:val="en-US"/>
              </w:rPr>
              <w:t>;</w:t>
            </w:r>
          </w:p>
          <w:p w14:paraId="6AD8EAB4" w14:textId="1222013F"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bool</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NoDorNoR</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isNoDorNoR</w:t>
            </w:r>
            <w:proofErr w:type="spellEnd"/>
            <w:r w:rsidRPr="00762668">
              <w:rPr>
                <w:rFonts w:ascii="Cascadia Mono" w:hAnsi="Cascadia Mono" w:cs="Cascadia Mono"/>
                <w:color w:val="000000"/>
                <w:kern w:val="0"/>
                <w:sz w:val="19"/>
                <w:szCs w:val="19"/>
                <w:lang w:val="en-US"/>
              </w:rPr>
              <w:t>();</w:t>
            </w:r>
          </w:p>
          <w:p w14:paraId="5E3C1394"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bool</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needsCheck</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TVesselDailyReport.TypeHasROBs</w:t>
            </w:r>
            <w:proofErr w:type="spellEnd"/>
            <w:r w:rsidRPr="00762668">
              <w:rPr>
                <w:rFonts w:ascii="Cascadia Mono" w:hAnsi="Cascadia Mono" w:cs="Cascadia Mono"/>
                <w:color w:val="000000"/>
                <w:kern w:val="0"/>
                <w:sz w:val="19"/>
                <w:szCs w:val="19"/>
                <w:lang w:val="en-US"/>
              </w:rPr>
              <w:t>(</w:t>
            </w:r>
          </w:p>
          <w:p w14:paraId="1EB0DD19" w14:textId="0A65E4DA"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FF"/>
                <w:kern w:val="0"/>
                <w:sz w:val="19"/>
                <w:szCs w:val="19"/>
                <w:lang w:val="en-US"/>
              </w:rPr>
              <w:t xml:space="preserve">                      </w:t>
            </w:r>
            <w:proofErr w:type="spellStart"/>
            <w:r w:rsidRPr="00762668">
              <w:rPr>
                <w:rFonts w:ascii="Cascadia Mono" w:hAnsi="Cascadia Mono" w:cs="Cascadia Mono"/>
                <w:color w:val="0000FF"/>
                <w:kern w:val="0"/>
                <w:sz w:val="19"/>
                <w:szCs w:val="19"/>
                <w:lang w:val="en-US"/>
              </w:rPr>
              <w:t>this</w:t>
            </w:r>
            <w:r w:rsidRPr="00762668">
              <w:rPr>
                <w:rFonts w:ascii="Cascadia Mono" w:hAnsi="Cascadia Mono" w:cs="Cascadia Mono"/>
                <w:color w:val="000000"/>
                <w:kern w:val="0"/>
                <w:sz w:val="19"/>
                <w:szCs w:val="19"/>
                <w:lang w:val="en-US"/>
              </w:rPr>
              <w:t>.DailyReport.DailyReportType</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NoDorNoR</w:t>
            </w:r>
            <w:proofErr w:type="spellEnd"/>
            <w:r w:rsidRPr="00762668">
              <w:rPr>
                <w:rFonts w:ascii="Cascadia Mono" w:hAnsi="Cascadia Mono" w:cs="Cascadia Mono"/>
                <w:color w:val="000000"/>
                <w:kern w:val="0"/>
                <w:sz w:val="19"/>
                <w:szCs w:val="19"/>
                <w:lang w:val="en-US"/>
              </w:rPr>
              <w:t>;</w:t>
            </w:r>
          </w:p>
          <w:p w14:paraId="021EDC88"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74FEF5B7" w14:textId="392B5CA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foreach</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FuelTypeEnum</w:t>
            </w:r>
            <w:proofErr w:type="spellEnd"/>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in</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FF"/>
                <w:kern w:val="0"/>
                <w:sz w:val="19"/>
                <w:szCs w:val="19"/>
                <w:lang w:val="en-US"/>
              </w:rPr>
              <w:t>this</w:t>
            </w:r>
            <w:r w:rsidRPr="00762668">
              <w:rPr>
                <w:rFonts w:ascii="Cascadia Mono" w:hAnsi="Cascadia Mono" w:cs="Cascadia Mono"/>
                <w:color w:val="000000"/>
                <w:kern w:val="0"/>
                <w:sz w:val="19"/>
                <w:szCs w:val="19"/>
                <w:lang w:val="en-US"/>
              </w:rPr>
              <w:t>.fuelTypes</w:t>
            </w:r>
            <w:proofErr w:type="spellEnd"/>
            <w:r w:rsidRPr="00762668">
              <w:rPr>
                <w:rFonts w:ascii="Cascadia Mono" w:hAnsi="Cascadia Mono" w:cs="Cascadia Mono"/>
                <w:color w:val="000000"/>
                <w:kern w:val="0"/>
                <w:sz w:val="19"/>
                <w:szCs w:val="19"/>
                <w:lang w:val="en-US"/>
              </w:rPr>
              <w:t>)</w:t>
            </w:r>
          </w:p>
          <w:p w14:paraId="7425630B" w14:textId="20288AC4"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lastRenderedPageBreak/>
              <w:t xml:space="preserve">  {</w:t>
            </w:r>
          </w:p>
          <w:p w14:paraId="59558D9D" w14:textId="37F8937F"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decimal</w:t>
            </w:r>
            <w:r w:rsidRPr="00762668">
              <w:rPr>
                <w:rFonts w:ascii="Cascadia Mono" w:hAnsi="Cascadia Mono" w:cs="Cascadia Mono"/>
                <w:color w:val="000000"/>
                <w:kern w:val="0"/>
                <w:sz w:val="19"/>
                <w:szCs w:val="19"/>
                <w:lang w:val="en-US"/>
              </w:rPr>
              <w:t xml:space="preserve"> qty = </w:t>
            </w:r>
            <w:proofErr w:type="spellStart"/>
            <w:r w:rsidRPr="00762668">
              <w:rPr>
                <w:rFonts w:ascii="Cascadia Mono" w:hAnsi="Cascadia Mono" w:cs="Cascadia Mono"/>
                <w:color w:val="000000"/>
                <w:kern w:val="0"/>
                <w:sz w:val="19"/>
                <w:szCs w:val="19"/>
                <w:lang w:val="en-US"/>
              </w:rPr>
              <w:t>robDetailTotals</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w:t>
            </w:r>
          </w:p>
          <w:p w14:paraId="42269A2D" w14:textId="14655C2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decimal</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robValue</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ROB_Controls</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].Value;</w:t>
            </w:r>
          </w:p>
          <w:p w14:paraId="5DF57787"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2CF76550" w14:textId="7CDFE0DC"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if</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NoDorNoR</w:t>
            </w:r>
            <w:proofErr w:type="spellEnd"/>
            <w:r w:rsidRPr="00762668">
              <w:rPr>
                <w:rFonts w:ascii="Cascadia Mono" w:hAnsi="Cascadia Mono" w:cs="Cascadia Mono"/>
                <w:color w:val="000000"/>
                <w:kern w:val="0"/>
                <w:sz w:val="19"/>
                <w:szCs w:val="19"/>
                <w:lang w:val="en-US"/>
              </w:rPr>
              <w:t>)</w:t>
            </w:r>
          </w:p>
          <w:p w14:paraId="1D76B6B5" w14:textId="77777777"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robValue</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bunkeringControls</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seQuantity.Value</w:t>
            </w:r>
            <w:proofErr w:type="spellEnd"/>
            <w:r w:rsidRPr="00762668">
              <w:rPr>
                <w:rFonts w:ascii="Cascadia Mono" w:hAnsi="Cascadia Mono" w:cs="Cascadia Mono"/>
                <w:color w:val="000000"/>
                <w:kern w:val="0"/>
                <w:sz w:val="19"/>
                <w:szCs w:val="19"/>
                <w:lang w:val="en-US"/>
              </w:rPr>
              <w:t xml:space="preserve"> + </w:t>
            </w:r>
          </w:p>
          <w:p w14:paraId="29A51FC2" w14:textId="372DE247"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additionalBunkeringEntries.Where</w:t>
            </w:r>
            <w:proofErr w:type="spellEnd"/>
            <w:r w:rsidRPr="00762668">
              <w:rPr>
                <w:rFonts w:ascii="Cascadia Mono" w:hAnsi="Cascadia Mono" w:cs="Cascadia Mono"/>
                <w:color w:val="000000"/>
                <w:kern w:val="0"/>
                <w:sz w:val="19"/>
                <w:szCs w:val="19"/>
                <w:lang w:val="en-US"/>
              </w:rPr>
              <w:t>(</w:t>
            </w:r>
          </w:p>
          <w:p w14:paraId="340D5CAD" w14:textId="77777777"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x =&gt; (</w:t>
            </w:r>
            <w:proofErr w:type="spellStart"/>
            <w:r w:rsidRPr="00762668">
              <w:rPr>
                <w:rFonts w:ascii="Cascadia Mono" w:hAnsi="Cascadia Mono" w:cs="Cascadia Mono"/>
                <w:color w:val="000000"/>
                <w:kern w:val="0"/>
                <w:sz w:val="19"/>
                <w:szCs w:val="19"/>
                <w:lang w:val="en-US"/>
              </w:rPr>
              <w:t>FuelTypeEnum</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x.icbFuelType.EditValue</w:t>
            </w:r>
            <w:proofErr w:type="spellEnd"/>
            <w:r w:rsidRPr="00762668">
              <w:rPr>
                <w:rFonts w:ascii="Cascadia Mono" w:hAnsi="Cascadia Mono" w:cs="Cascadia Mono"/>
                <w:color w:val="000000"/>
                <w:kern w:val="0"/>
                <w:sz w:val="19"/>
                <w:szCs w:val="19"/>
                <w:lang w:val="en-US"/>
              </w:rPr>
              <w:t xml:space="preserve"> ==</w:t>
            </w:r>
          </w:p>
          <w:p w14:paraId="70446C0C" w14:textId="5E45664D"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 xml:space="preserve">).Sum(x =&gt; </w:t>
            </w:r>
            <w:proofErr w:type="spellStart"/>
            <w:r w:rsidRPr="00762668">
              <w:rPr>
                <w:rFonts w:ascii="Cascadia Mono" w:hAnsi="Cascadia Mono" w:cs="Cascadia Mono"/>
                <w:color w:val="000000"/>
                <w:kern w:val="0"/>
                <w:sz w:val="19"/>
                <w:szCs w:val="19"/>
                <w:lang w:val="en-US"/>
              </w:rPr>
              <w:t>x.seQuantity.Value</w:t>
            </w:r>
            <w:proofErr w:type="spellEnd"/>
            <w:r w:rsidRPr="00762668">
              <w:rPr>
                <w:rFonts w:ascii="Cascadia Mono" w:hAnsi="Cascadia Mono" w:cs="Cascadia Mono"/>
                <w:color w:val="000000"/>
                <w:kern w:val="0"/>
                <w:sz w:val="19"/>
                <w:szCs w:val="19"/>
                <w:lang w:val="en-US"/>
              </w:rPr>
              <w:t>);</w:t>
            </w:r>
          </w:p>
          <w:p w14:paraId="0BF1F502" w14:textId="77777777"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p>
          <w:p w14:paraId="5C510FE3" w14:textId="2710147C"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if</w:t>
            </w:r>
            <w:r w:rsidRPr="00762668">
              <w:rPr>
                <w:rFonts w:ascii="Cascadia Mono" w:hAnsi="Cascadia Mono" w:cs="Cascadia Mono"/>
                <w:color w:val="000000"/>
                <w:kern w:val="0"/>
                <w:sz w:val="19"/>
                <w:szCs w:val="19"/>
                <w:lang w:val="en-US"/>
              </w:rPr>
              <w:t xml:space="preserve"> (qty &gt; 0 || </w:t>
            </w:r>
            <w:proofErr w:type="spellStart"/>
            <w:r w:rsidRPr="00762668">
              <w:rPr>
                <w:rFonts w:ascii="Cascadia Mono" w:hAnsi="Cascadia Mono" w:cs="Cascadia Mono"/>
                <w:color w:val="000000"/>
                <w:kern w:val="0"/>
                <w:sz w:val="19"/>
                <w:szCs w:val="19"/>
                <w:lang w:val="en-US"/>
              </w:rPr>
              <w:t>robValue</w:t>
            </w:r>
            <w:proofErr w:type="spellEnd"/>
            <w:r w:rsidRPr="00762668">
              <w:rPr>
                <w:rFonts w:ascii="Cascadia Mono" w:hAnsi="Cascadia Mono" w:cs="Cascadia Mono"/>
                <w:color w:val="000000"/>
                <w:kern w:val="0"/>
                <w:sz w:val="19"/>
                <w:szCs w:val="19"/>
                <w:lang w:val="en-US"/>
              </w:rPr>
              <w:t xml:space="preserve"> &gt; 0)</w:t>
            </w:r>
          </w:p>
          <w:p w14:paraId="2CDB6037" w14:textId="7B7BED84"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
          <w:p w14:paraId="7706F545" w14:textId="5BD49B55"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string</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fuelTypeCaption</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ControlsUtility.GetEnumDisplay</w:t>
            </w:r>
            <w:proofErr w:type="spellEnd"/>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w:t>
            </w:r>
            <w:proofErr w:type="spellEnd"/>
            <w:r w:rsidRPr="00762668">
              <w:rPr>
                <w:rFonts w:ascii="Cascadia Mono" w:hAnsi="Cascadia Mono" w:cs="Cascadia Mono"/>
                <w:color w:val="000000"/>
                <w:kern w:val="0"/>
                <w:sz w:val="19"/>
                <w:szCs w:val="19"/>
                <w:lang w:val="en-US"/>
              </w:rPr>
              <w:t>);</w:t>
            </w:r>
          </w:p>
          <w:p w14:paraId="49971A79" w14:textId="3CCED825"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string</w:t>
            </w:r>
            <w:r w:rsidRPr="00762668">
              <w:rPr>
                <w:rFonts w:ascii="Cascadia Mono" w:hAnsi="Cascadia Mono" w:cs="Cascadia Mono"/>
                <w:color w:val="000000"/>
                <w:kern w:val="0"/>
                <w:sz w:val="19"/>
                <w:szCs w:val="19"/>
                <w:lang w:val="en-US"/>
              </w:rPr>
              <w:t xml:space="preserve"> color = (qty == </w:t>
            </w:r>
            <w:proofErr w:type="spellStart"/>
            <w:r w:rsidRPr="00762668">
              <w:rPr>
                <w:rFonts w:ascii="Cascadia Mono" w:hAnsi="Cascadia Mono" w:cs="Cascadia Mono"/>
                <w:color w:val="000000"/>
                <w:kern w:val="0"/>
                <w:sz w:val="19"/>
                <w:szCs w:val="19"/>
                <w:lang w:val="en-US"/>
              </w:rPr>
              <w:t>robValue</w:t>
            </w:r>
            <w:proofErr w:type="spellEnd"/>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A31515"/>
                <w:kern w:val="0"/>
                <w:sz w:val="19"/>
                <w:szCs w:val="19"/>
                <w:lang w:val="en-US"/>
              </w:rPr>
              <w:t>"green"</w:t>
            </w:r>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A31515"/>
                <w:kern w:val="0"/>
                <w:sz w:val="19"/>
                <w:szCs w:val="19"/>
                <w:lang w:val="en-US"/>
              </w:rPr>
              <w:t>"red"</w:t>
            </w:r>
            <w:r w:rsidRPr="00762668">
              <w:rPr>
                <w:rFonts w:ascii="Cascadia Mono" w:hAnsi="Cascadia Mono" w:cs="Cascadia Mono"/>
                <w:color w:val="000000"/>
                <w:kern w:val="0"/>
                <w:sz w:val="19"/>
                <w:szCs w:val="19"/>
                <w:lang w:val="en-US"/>
              </w:rPr>
              <w:t>;</w:t>
            </w:r>
          </w:p>
          <w:p w14:paraId="44DF7BCF" w14:textId="67BBD9D5"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string</w:t>
            </w:r>
            <w:r w:rsidRPr="00762668">
              <w:rPr>
                <w:rFonts w:ascii="Cascadia Mono" w:hAnsi="Cascadia Mono" w:cs="Cascadia Mono"/>
                <w:color w:val="000000"/>
                <w:kern w:val="0"/>
                <w:sz w:val="19"/>
                <w:szCs w:val="19"/>
                <w:lang w:val="en-US"/>
              </w:rPr>
              <w:t xml:space="preserve"> value = </w:t>
            </w:r>
            <w:proofErr w:type="spellStart"/>
            <w:r w:rsidRPr="00762668">
              <w:rPr>
                <w:rFonts w:ascii="Cascadia Mono" w:hAnsi="Cascadia Mono" w:cs="Cascadia Mono"/>
                <w:color w:val="000000"/>
                <w:kern w:val="0"/>
                <w:sz w:val="19"/>
                <w:szCs w:val="19"/>
                <w:lang w:val="en-US"/>
              </w:rPr>
              <w:t>qty.ToString</w:t>
            </w:r>
            <w:proofErr w:type="spellEnd"/>
            <w:r w:rsidRPr="00762668">
              <w:rPr>
                <w:rFonts w:ascii="Cascadia Mono" w:hAnsi="Cascadia Mono" w:cs="Cascadia Mono"/>
                <w:color w:val="000000"/>
                <w:kern w:val="0"/>
                <w:sz w:val="19"/>
                <w:szCs w:val="19"/>
                <w:lang w:val="en-US"/>
              </w:rPr>
              <w:t>(</w:t>
            </w:r>
            <w:r w:rsidRPr="00762668">
              <w:rPr>
                <w:rFonts w:ascii="Cascadia Mono" w:hAnsi="Cascadia Mono" w:cs="Cascadia Mono"/>
                <w:color w:val="A31515"/>
                <w:kern w:val="0"/>
                <w:sz w:val="19"/>
                <w:szCs w:val="19"/>
                <w:lang w:val="en-US"/>
              </w:rPr>
              <w:t>"N4"</w:t>
            </w:r>
            <w:r w:rsidRPr="00762668">
              <w:rPr>
                <w:rFonts w:ascii="Cascadia Mono" w:hAnsi="Cascadia Mono" w:cs="Cascadia Mono"/>
                <w:color w:val="000000"/>
                <w:kern w:val="0"/>
                <w:sz w:val="19"/>
                <w:szCs w:val="19"/>
                <w:lang w:val="en-US"/>
              </w:rPr>
              <w:t>);</w:t>
            </w:r>
          </w:p>
          <w:p w14:paraId="3684C52A" w14:textId="77777777"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762668">
              <w:rPr>
                <w:rFonts w:ascii="Cascadia Mono" w:hAnsi="Cascadia Mono" w:cs="Cascadia Mono"/>
                <w:color w:val="0000FF"/>
                <w:kern w:val="0"/>
                <w:sz w:val="19"/>
                <w:szCs w:val="19"/>
                <w:lang w:val="en-US"/>
              </w:rPr>
              <w:t>string</w:t>
            </w: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quantityCaption</w:t>
            </w:r>
            <w:proofErr w:type="spellEnd"/>
            <w:r w:rsidRPr="00762668">
              <w:rPr>
                <w:rFonts w:ascii="Cascadia Mono" w:hAnsi="Cascadia Mono" w:cs="Cascadia Mono"/>
                <w:color w:val="000000"/>
                <w:kern w:val="0"/>
                <w:sz w:val="19"/>
                <w:szCs w:val="19"/>
                <w:lang w:val="en-US"/>
              </w:rPr>
              <w:t xml:space="preserve"> = (</w:t>
            </w:r>
            <w:proofErr w:type="spellStart"/>
            <w:r w:rsidRPr="00762668">
              <w:rPr>
                <w:rFonts w:ascii="Cascadia Mono" w:hAnsi="Cascadia Mono" w:cs="Cascadia Mono"/>
                <w:color w:val="000000"/>
                <w:kern w:val="0"/>
                <w:sz w:val="19"/>
                <w:szCs w:val="19"/>
                <w:lang w:val="en-US"/>
              </w:rPr>
              <w:t>needsCheck</w:t>
            </w:r>
            <w:proofErr w:type="spellEnd"/>
            <w:r w:rsidRPr="00762668">
              <w:rPr>
                <w:rFonts w:ascii="Cascadia Mono" w:hAnsi="Cascadia Mono" w:cs="Cascadia Mono"/>
                <w:color w:val="000000"/>
                <w:kern w:val="0"/>
                <w:sz w:val="19"/>
                <w:szCs w:val="19"/>
                <w:lang w:val="en-US"/>
              </w:rPr>
              <w:t xml:space="preserve">) </w:t>
            </w:r>
          </w:p>
          <w:p w14:paraId="4C9D8499" w14:textId="7770C2C6"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A31515"/>
                <w:kern w:val="0"/>
                <w:sz w:val="19"/>
                <w:szCs w:val="19"/>
                <w:lang w:val="en-US"/>
              </w:rPr>
              <w:t>$"&lt;color=</w:t>
            </w:r>
            <w:r w:rsidRPr="00762668">
              <w:rPr>
                <w:rFonts w:ascii="Cascadia Mono" w:hAnsi="Cascadia Mono" w:cs="Cascadia Mono"/>
                <w:color w:val="000000"/>
                <w:kern w:val="0"/>
                <w:sz w:val="19"/>
                <w:szCs w:val="19"/>
                <w:lang w:val="en-US"/>
              </w:rPr>
              <w:t>{color}</w:t>
            </w:r>
            <w:r w:rsidRPr="00762668">
              <w:rPr>
                <w:rFonts w:ascii="Cascadia Mono" w:hAnsi="Cascadia Mono" w:cs="Cascadia Mono"/>
                <w:color w:val="A31515"/>
                <w:kern w:val="0"/>
                <w:sz w:val="19"/>
                <w:szCs w:val="19"/>
                <w:lang w:val="en-US"/>
              </w:rPr>
              <w:t>&gt;</w:t>
            </w:r>
            <w:r w:rsidRPr="00762668">
              <w:rPr>
                <w:rFonts w:ascii="Cascadia Mono" w:hAnsi="Cascadia Mono" w:cs="Cascadia Mono"/>
                <w:color w:val="000000"/>
                <w:kern w:val="0"/>
                <w:sz w:val="19"/>
                <w:szCs w:val="19"/>
                <w:lang w:val="en-US"/>
              </w:rPr>
              <w:t>{value}</w:t>
            </w:r>
            <w:r w:rsidRPr="00762668">
              <w:rPr>
                <w:rFonts w:ascii="Cascadia Mono" w:hAnsi="Cascadia Mono" w:cs="Cascadia Mono"/>
                <w:color w:val="A31515"/>
                <w:kern w:val="0"/>
                <w:sz w:val="19"/>
                <w:szCs w:val="19"/>
                <w:lang w:val="en-US"/>
              </w:rPr>
              <w:t>&lt;/color&gt;"</w:t>
            </w:r>
            <w:r w:rsidRPr="00762668">
              <w:rPr>
                <w:rFonts w:ascii="Cascadia Mono" w:hAnsi="Cascadia Mono" w:cs="Cascadia Mono"/>
                <w:color w:val="000000"/>
                <w:kern w:val="0"/>
                <w:sz w:val="19"/>
                <w:szCs w:val="19"/>
                <w:lang w:val="en-US"/>
              </w:rPr>
              <w:t xml:space="preserve"> : value;</w:t>
            </w:r>
          </w:p>
          <w:p w14:paraId="79FB2A81" w14:textId="77777777"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r w:rsidRPr="00762668">
              <w:rPr>
                <w:rFonts w:ascii="Cascadia Mono" w:hAnsi="Cascadia Mono" w:cs="Cascadia Mono"/>
                <w:color w:val="000000"/>
                <w:kern w:val="0"/>
                <w:sz w:val="19"/>
                <w:szCs w:val="19"/>
                <w:lang w:val="en-US"/>
              </w:rPr>
              <w:t xml:space="preserve">     caption += </w:t>
            </w:r>
            <w:r w:rsidRPr="00762668">
              <w:rPr>
                <w:rFonts w:ascii="Cascadia Mono" w:hAnsi="Cascadia Mono" w:cs="Cascadia Mono"/>
                <w:color w:val="A31515"/>
                <w:kern w:val="0"/>
                <w:sz w:val="19"/>
                <w:szCs w:val="19"/>
                <w:lang w:val="en-US"/>
              </w:rPr>
              <w:t>$"</w:t>
            </w:r>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needsSep</w:t>
            </w:r>
            <w:proofErr w:type="spellEnd"/>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A31515"/>
                <w:kern w:val="0"/>
                <w:sz w:val="19"/>
                <w:szCs w:val="19"/>
                <w:lang w:val="en-US"/>
              </w:rPr>
              <w:t>" / "</w:t>
            </w:r>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A31515"/>
                <w:kern w:val="0"/>
                <w:sz w:val="19"/>
                <w:szCs w:val="19"/>
                <w:lang w:val="en-US"/>
              </w:rPr>
              <w:t>"Total: "</w:t>
            </w:r>
            <w:r w:rsidRPr="00762668">
              <w:rPr>
                <w:rFonts w:ascii="Cascadia Mono" w:hAnsi="Cascadia Mono" w:cs="Cascadia Mono"/>
                <w:color w:val="000000"/>
                <w:kern w:val="0"/>
                <w:sz w:val="19"/>
                <w:szCs w:val="19"/>
                <w:lang w:val="en-US"/>
              </w:rPr>
              <w:t>)}</w:t>
            </w:r>
          </w:p>
          <w:p w14:paraId="51F4B799" w14:textId="1CFAF9F6"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fuelTypeCaption</w:t>
            </w:r>
            <w:proofErr w:type="spellEnd"/>
            <w:r w:rsidRPr="00762668">
              <w:rPr>
                <w:rFonts w:ascii="Cascadia Mono" w:hAnsi="Cascadia Mono" w:cs="Cascadia Mono"/>
                <w:color w:val="000000"/>
                <w:kern w:val="0"/>
                <w:sz w:val="19"/>
                <w:szCs w:val="19"/>
                <w:lang w:val="en-US"/>
              </w:rPr>
              <w:t>}</w:t>
            </w:r>
            <w:r w:rsidRPr="00762668">
              <w:rPr>
                <w:rFonts w:ascii="Cascadia Mono" w:hAnsi="Cascadia Mono" w:cs="Cascadia Mono"/>
                <w:color w:val="A31515"/>
                <w:kern w:val="0"/>
                <w:sz w:val="19"/>
                <w:szCs w:val="19"/>
                <w:lang w:val="en-US"/>
              </w:rPr>
              <w:t xml:space="preserve"> </w:t>
            </w:r>
            <w:r w:rsidRPr="00762668">
              <w:rPr>
                <w:rFonts w:ascii="Cascadia Mono" w:hAnsi="Cascadia Mono" w:cs="Cascadia Mono"/>
                <w:color w:val="000000"/>
                <w:kern w:val="0"/>
                <w:sz w:val="19"/>
                <w:szCs w:val="19"/>
                <w:lang w:val="en-US"/>
              </w:rPr>
              <w:t>{</w:t>
            </w:r>
            <w:proofErr w:type="spellStart"/>
            <w:r w:rsidRPr="00762668">
              <w:rPr>
                <w:rFonts w:ascii="Cascadia Mono" w:hAnsi="Cascadia Mono" w:cs="Cascadia Mono"/>
                <w:color w:val="000000"/>
                <w:kern w:val="0"/>
                <w:sz w:val="19"/>
                <w:szCs w:val="19"/>
                <w:lang w:val="en-US"/>
              </w:rPr>
              <w:t>quantityCaption</w:t>
            </w:r>
            <w:proofErr w:type="spellEnd"/>
            <w:r w:rsidRPr="00762668">
              <w:rPr>
                <w:rFonts w:ascii="Cascadia Mono" w:hAnsi="Cascadia Mono" w:cs="Cascadia Mono"/>
                <w:color w:val="000000"/>
                <w:kern w:val="0"/>
                <w:sz w:val="19"/>
                <w:szCs w:val="19"/>
                <w:lang w:val="en-US"/>
              </w:rPr>
              <w:t>}</w:t>
            </w:r>
            <w:r w:rsidRPr="00762668">
              <w:rPr>
                <w:rFonts w:ascii="Cascadia Mono" w:hAnsi="Cascadia Mono" w:cs="Cascadia Mono"/>
                <w:color w:val="A31515"/>
                <w:kern w:val="0"/>
                <w:sz w:val="19"/>
                <w:szCs w:val="19"/>
                <w:lang w:val="en-US"/>
              </w:rPr>
              <w:t>"</w:t>
            </w:r>
            <w:r w:rsidRPr="00762668">
              <w:rPr>
                <w:rFonts w:ascii="Cascadia Mono" w:hAnsi="Cascadia Mono" w:cs="Cascadia Mono"/>
                <w:color w:val="000000"/>
                <w:kern w:val="0"/>
                <w:sz w:val="19"/>
                <w:szCs w:val="19"/>
                <w:lang w:val="en-US"/>
              </w:rPr>
              <w:t>;</w:t>
            </w:r>
          </w:p>
          <w:p w14:paraId="34345681" w14:textId="75F42345"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needsSep</w:t>
            </w:r>
            <w:proofErr w:type="spellEnd"/>
            <w:r w:rsidRPr="00762668">
              <w:rPr>
                <w:rFonts w:ascii="Cascadia Mono" w:hAnsi="Cascadia Mono" w:cs="Cascadia Mono"/>
                <w:color w:val="000000"/>
                <w:kern w:val="0"/>
                <w:sz w:val="19"/>
                <w:szCs w:val="19"/>
                <w:lang w:val="en-US"/>
              </w:rPr>
              <w:t xml:space="preserve"> = </w:t>
            </w:r>
            <w:r w:rsidRPr="00762668">
              <w:rPr>
                <w:rFonts w:ascii="Cascadia Mono" w:hAnsi="Cascadia Mono" w:cs="Cascadia Mono"/>
                <w:color w:val="0000FF"/>
                <w:kern w:val="0"/>
                <w:sz w:val="19"/>
                <w:szCs w:val="19"/>
                <w:lang w:val="en-US"/>
              </w:rPr>
              <w:t>true</w:t>
            </w:r>
            <w:r w:rsidRPr="00762668">
              <w:rPr>
                <w:rFonts w:ascii="Cascadia Mono" w:hAnsi="Cascadia Mono" w:cs="Cascadia Mono"/>
                <w:color w:val="000000"/>
                <w:kern w:val="0"/>
                <w:sz w:val="19"/>
                <w:szCs w:val="19"/>
                <w:lang w:val="en-US"/>
              </w:rPr>
              <w:t>;</w:t>
            </w:r>
          </w:p>
          <w:p w14:paraId="56E7583F" w14:textId="527E0FA0"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 xml:space="preserve"> </w:t>
            </w:r>
            <w:r w:rsidRPr="00762668">
              <w:rPr>
                <w:rFonts w:ascii="Cascadia Mono" w:hAnsi="Cascadia Mono" w:cs="Cascadia Mono"/>
                <w:color w:val="000000"/>
                <w:kern w:val="0"/>
                <w:sz w:val="19"/>
                <w:szCs w:val="19"/>
                <w:lang w:val="en-US"/>
              </w:rPr>
              <w:t>}</w:t>
            </w:r>
          </w:p>
          <w:p w14:paraId="71FEDE0C" w14:textId="676C3675" w:rsidR="00762668" w:rsidRPr="00344EA6"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
          <w:p w14:paraId="599973C2" w14:textId="5E9D06ED" w:rsidR="00762668" w:rsidRPr="00762668" w:rsidRDefault="00762668" w:rsidP="00762668">
            <w:pPr>
              <w:autoSpaceDE w:val="0"/>
              <w:autoSpaceDN w:val="0"/>
              <w:adjustRightInd w:val="0"/>
              <w:spacing w:line="240" w:lineRule="auto"/>
              <w:rPr>
                <w:rFonts w:ascii="Cascadia Mono" w:hAnsi="Cascadia Mono" w:cs="Cascadia Mono"/>
                <w:color w:val="000000"/>
                <w:kern w:val="0"/>
                <w:sz w:val="19"/>
                <w:szCs w:val="19"/>
                <w:lang w:val="en-US"/>
              </w:rPr>
            </w:pPr>
            <w:r w:rsidRPr="00762668">
              <w:rPr>
                <w:rFonts w:ascii="Cascadia Mono" w:hAnsi="Cascadia Mono" w:cs="Cascadia Mono"/>
                <w:color w:val="000000"/>
                <w:kern w:val="0"/>
                <w:sz w:val="19"/>
                <w:szCs w:val="19"/>
                <w:lang w:val="en-US"/>
              </w:rPr>
              <w:t xml:space="preserve">  </w:t>
            </w:r>
            <w:proofErr w:type="spellStart"/>
            <w:r w:rsidRPr="00762668">
              <w:rPr>
                <w:rFonts w:ascii="Cascadia Mono" w:hAnsi="Cascadia Mono" w:cs="Cascadia Mono"/>
                <w:color w:val="000000"/>
                <w:kern w:val="0"/>
                <w:sz w:val="19"/>
                <w:szCs w:val="19"/>
                <w:lang w:val="en-US"/>
              </w:rPr>
              <w:t>lcgROBDetails.Text</w:t>
            </w:r>
            <w:proofErr w:type="spellEnd"/>
            <w:r w:rsidRPr="00762668">
              <w:rPr>
                <w:rFonts w:ascii="Cascadia Mono" w:hAnsi="Cascadia Mono" w:cs="Cascadia Mono"/>
                <w:color w:val="000000"/>
                <w:kern w:val="0"/>
                <w:sz w:val="19"/>
                <w:szCs w:val="19"/>
                <w:lang w:val="en-US"/>
              </w:rPr>
              <w:t xml:space="preserve"> = caption;</w:t>
            </w:r>
          </w:p>
          <w:p w14:paraId="2FE9674C" w14:textId="6EFACDFD" w:rsidR="00762668" w:rsidRPr="00A808FC" w:rsidRDefault="00762668" w:rsidP="00762668">
            <w:pPr>
              <w:pStyle w:val="Normal-Text"/>
              <w:ind w:firstLine="0"/>
              <w:rPr>
                <w:lang w:val="en-US"/>
              </w:rPr>
            </w:pPr>
            <w:r w:rsidRPr="00A808FC">
              <w:rPr>
                <w:rFonts w:ascii="Cascadia Mono" w:hAnsi="Cascadia Mono" w:cs="Cascadia Mono"/>
                <w:color w:val="000000"/>
                <w:kern w:val="0"/>
                <w:sz w:val="19"/>
                <w:szCs w:val="19"/>
                <w:lang w:val="en-US"/>
              </w:rPr>
              <w:t>}</w:t>
            </w:r>
          </w:p>
        </w:tc>
      </w:tr>
    </w:tbl>
    <w:p w14:paraId="2FED490D" w14:textId="77777777" w:rsidR="00762668" w:rsidRPr="00A808FC" w:rsidRDefault="00762668" w:rsidP="00E90C67">
      <w:pPr>
        <w:pStyle w:val="Normal-Text"/>
        <w:rPr>
          <w:lang w:val="en-US"/>
        </w:rPr>
      </w:pPr>
    </w:p>
    <w:p w14:paraId="636A36DE" w14:textId="648F40FD" w:rsidR="00E90C67" w:rsidRDefault="00E90C67" w:rsidP="00E90C67">
      <w:pPr>
        <w:pStyle w:val="Normal-Text"/>
      </w:pPr>
      <w:r>
        <w:t>У «заправочных» DR, не имеющих своего ROB</w:t>
      </w:r>
      <w:r w:rsidR="00C429D9">
        <w:t xml:space="preserve"> (но зато имеющих  поле </w:t>
      </w:r>
      <w:r w:rsidR="00C429D9">
        <w:rPr>
          <w:lang w:val="en-US"/>
        </w:rPr>
        <w:t>Quantity</w:t>
      </w:r>
      <w:r w:rsidR="00C429D9">
        <w:t>)</w:t>
      </w:r>
      <w:r>
        <w:t>, суммы считаются, но не помечаются цветом.</w:t>
      </w:r>
    </w:p>
    <w:p w14:paraId="4FA4E779" w14:textId="77777777" w:rsidR="00E90C67" w:rsidRDefault="00E90C67" w:rsidP="00E90C67">
      <w:pPr>
        <w:keepNext/>
        <w:jc w:val="center"/>
      </w:pPr>
      <w:r w:rsidRPr="00872962">
        <w:rPr>
          <w:noProof/>
          <w:lang w:eastAsia="ru-RU"/>
        </w:rPr>
        <w:drawing>
          <wp:inline distT="0" distB="0" distL="0" distR="0" wp14:anchorId="09E931C7" wp14:editId="522747D5">
            <wp:extent cx="3402280" cy="1075039"/>
            <wp:effectExtent l="0" t="0" r="1270" b="6985"/>
            <wp:docPr id="1460457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57368" name="Picture 1" descr="A screenshot of a computer&#10;&#10;Description automatically generated"/>
                    <pic:cNvPicPr/>
                  </pic:nvPicPr>
                  <pic:blipFill>
                    <a:blip r:embed="rId29"/>
                    <a:stretch>
                      <a:fillRect/>
                    </a:stretch>
                  </pic:blipFill>
                  <pic:spPr>
                    <a:xfrm>
                      <a:off x="0" y="0"/>
                      <a:ext cx="3402280" cy="1075039"/>
                    </a:xfrm>
                    <a:prstGeom prst="rect">
                      <a:avLst/>
                    </a:prstGeom>
                  </pic:spPr>
                </pic:pic>
              </a:graphicData>
            </a:graphic>
          </wp:inline>
        </w:drawing>
      </w:r>
    </w:p>
    <w:p w14:paraId="0AA1F1DF" w14:textId="1E1288AF" w:rsidR="00E90C67" w:rsidRDefault="00E90C67" w:rsidP="00E90C67">
      <w:pPr>
        <w:pStyle w:val="Caption"/>
        <w:jc w:val="center"/>
      </w:pPr>
      <w:r>
        <w:t xml:space="preserve">Рисунок </w:t>
      </w:r>
      <w:r>
        <w:fldChar w:fldCharType="begin"/>
      </w:r>
      <w:r>
        <w:instrText xml:space="preserve"> SEQ Рисунок \* ARABIC </w:instrText>
      </w:r>
      <w:r>
        <w:fldChar w:fldCharType="separate"/>
      </w:r>
      <w:r w:rsidR="002E4688">
        <w:rPr>
          <w:noProof/>
        </w:rPr>
        <w:t>21</w:t>
      </w:r>
      <w:r>
        <w:rPr>
          <w:noProof/>
        </w:rPr>
        <w:fldChar w:fldCharType="end"/>
      </w:r>
      <w:r w:rsidR="00A808FC">
        <w:t xml:space="preserve"> -</w:t>
      </w:r>
      <w:r>
        <w:t xml:space="preserve"> </w:t>
      </w:r>
      <w:r w:rsidRPr="000C7799">
        <w:t>Отображение результатов валидации сумм остатков по общим ROB</w:t>
      </w:r>
    </w:p>
    <w:p w14:paraId="12DC5A26" w14:textId="77777777" w:rsidR="00A95996" w:rsidRPr="00A95996" w:rsidRDefault="00A95996" w:rsidP="00A95996"/>
    <w:p w14:paraId="04D0CFE8" w14:textId="36EE9331" w:rsidR="009C439C" w:rsidRDefault="009C439C" w:rsidP="00FC674A">
      <w:pPr>
        <w:pStyle w:val="Normal-Text"/>
      </w:pPr>
      <w:r w:rsidRPr="009C439C">
        <w:t>Действие «генерация остатков по рейсу»</w:t>
      </w:r>
      <w:r w:rsidR="00FC674A">
        <w:t xml:space="preserve"> </w:t>
      </w:r>
      <w:r w:rsidR="00FC674A" w:rsidRPr="00FC674A">
        <w:t>доступно на основной панели действий («тулбар») в разделе More Actions (он же «три точки», «...») под названием Recalculate ROB Details for Voyage.</w:t>
      </w:r>
    </w:p>
    <w:p w14:paraId="19720024" w14:textId="77777777" w:rsidR="00FC674A" w:rsidRDefault="00FC674A" w:rsidP="00FC674A">
      <w:pPr>
        <w:pStyle w:val="Normal-Text"/>
      </w:pPr>
      <w:r>
        <w:t>Действие видно только в случае, когда в системе выбрана папка рейсов.</w:t>
      </w:r>
    </w:p>
    <w:p w14:paraId="457C1CC0" w14:textId="77777777" w:rsidR="00FC674A" w:rsidRDefault="00FC674A" w:rsidP="00FC674A">
      <w:pPr>
        <w:pStyle w:val="Normal-Text"/>
      </w:pPr>
      <w:r>
        <w:t>Действие включено (доступно для нажатия), только если в списке (list view) выделен хотя бы один рейс. Противном случае действие будет отключено (в меню помечено серым и не будет выделяемым).</w:t>
      </w:r>
    </w:p>
    <w:p w14:paraId="5AD82C72" w14:textId="4567CA04" w:rsidR="00FC674A" w:rsidRPr="009C439C" w:rsidRDefault="00FC674A" w:rsidP="00FC674A">
      <w:pPr>
        <w:pStyle w:val="Normal-Text"/>
      </w:pPr>
      <w:r>
        <w:t>При нажатии открывается диалоговое окно на подтверждение с кнопками OK/Cancel и уведомлением, что при перегенерации все существующие остатки по рейсам будут удалены.</w:t>
      </w:r>
    </w:p>
    <w:p w14:paraId="10F47968" w14:textId="251005F1" w:rsidR="00CC300B" w:rsidRDefault="00CC300B" w:rsidP="00CC300B">
      <w:pPr>
        <w:keepNext/>
        <w:jc w:val="center"/>
      </w:pPr>
      <w:r>
        <w:rPr>
          <w:noProof/>
          <w:lang w:eastAsia="ru-RU"/>
        </w:rPr>
        <w:lastRenderedPageBreak/>
        <w:drawing>
          <wp:inline distT="0" distB="0" distL="0" distR="0" wp14:anchorId="62DC1FDA" wp14:editId="2F7118A8">
            <wp:extent cx="3295934" cy="1603246"/>
            <wp:effectExtent l="0" t="0" r="0" b="0"/>
            <wp:docPr id="1210885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2110" cy="1611114"/>
                    </a:xfrm>
                    <a:prstGeom prst="rect">
                      <a:avLst/>
                    </a:prstGeom>
                    <a:noFill/>
                    <a:ln>
                      <a:noFill/>
                    </a:ln>
                  </pic:spPr>
                </pic:pic>
              </a:graphicData>
            </a:graphic>
          </wp:inline>
        </w:drawing>
      </w:r>
    </w:p>
    <w:p w14:paraId="4CA79006" w14:textId="4FF6C58E" w:rsidR="00CC300B" w:rsidRDefault="00CC300B" w:rsidP="00CC300B">
      <w:pPr>
        <w:pStyle w:val="Caption"/>
        <w:jc w:val="center"/>
      </w:pPr>
      <w:r>
        <w:t xml:space="preserve">Рисунок </w:t>
      </w:r>
      <w:r>
        <w:fldChar w:fldCharType="begin"/>
      </w:r>
      <w:r>
        <w:instrText xml:space="preserve"> SEQ Рисунок \* ARABIC </w:instrText>
      </w:r>
      <w:r>
        <w:fldChar w:fldCharType="separate"/>
      </w:r>
      <w:r w:rsidR="002E4688">
        <w:rPr>
          <w:noProof/>
        </w:rPr>
        <w:t>22</w:t>
      </w:r>
      <w:r>
        <w:rPr>
          <w:noProof/>
        </w:rPr>
        <w:fldChar w:fldCharType="end"/>
      </w:r>
      <w:r w:rsidR="00A808FC">
        <w:t xml:space="preserve"> -</w:t>
      </w:r>
      <w:r>
        <w:t xml:space="preserve"> Действие генерации остатков по рейсу</w:t>
      </w:r>
    </w:p>
    <w:p w14:paraId="7EBF8491" w14:textId="77777777" w:rsidR="00A95996" w:rsidRPr="00A95996" w:rsidRDefault="00A95996" w:rsidP="00A95996"/>
    <w:p w14:paraId="00110AEB" w14:textId="6AD4974B" w:rsidR="00FC674A" w:rsidRPr="00FC674A" w:rsidRDefault="00FC674A" w:rsidP="00FC674A">
      <w:r w:rsidRPr="00FC674A">
        <w:t>В случае успешного завершения процесса выводится уведомление «ROB Details successfully regenerated for Voyage &lt;ID рейса&gt;»</w:t>
      </w:r>
      <w:r>
        <w:t>.</w:t>
      </w:r>
    </w:p>
    <w:p w14:paraId="520C5AAC" w14:textId="68A4F01B" w:rsidR="00680D6B" w:rsidRDefault="00680D6B" w:rsidP="00680D6B">
      <w:pPr>
        <w:pStyle w:val="Heading2"/>
        <w:numPr>
          <w:ilvl w:val="1"/>
          <w:numId w:val="1"/>
        </w:numPr>
      </w:pPr>
      <w:bookmarkStart w:id="39" w:name="_Ref169608227"/>
      <w:bookmarkStart w:id="40" w:name="_Toc169683107"/>
      <w:r>
        <w:t>Бункерный отчёт</w:t>
      </w:r>
      <w:bookmarkEnd w:id="39"/>
      <w:bookmarkEnd w:id="40"/>
    </w:p>
    <w:p w14:paraId="59A32367" w14:textId="25550093" w:rsidR="00DC5090" w:rsidRDefault="00DC5090" w:rsidP="00DC5090">
      <w:pPr>
        <w:pStyle w:val="Normal-Text"/>
      </w:pPr>
      <w:r>
        <w:t xml:space="preserve">Сбор данных для бункерного отчёта осуществляется в объект специального класса </w:t>
      </w:r>
      <w:proofErr w:type="spellStart"/>
      <w:r>
        <w:rPr>
          <w:lang w:val="en-US"/>
        </w:rPr>
        <w:t>TBunkering</w:t>
      </w:r>
      <w:proofErr w:type="spellEnd"/>
      <w:r>
        <w:t>, который содержит остальные сводные поля для информации, выводимой в отчёте. Объект данного напрямую привязывается, как источник данных при формировании отчёта.</w:t>
      </w:r>
    </w:p>
    <w:p w14:paraId="72D8C538" w14:textId="77777777" w:rsidR="00AB1CB2" w:rsidRDefault="00AB1CB2" w:rsidP="00DC5090">
      <w:pPr>
        <w:pStyle w:val="Normal-Text"/>
      </w:pPr>
    </w:p>
    <w:tbl>
      <w:tblPr>
        <w:tblStyle w:val="TableGrid"/>
        <w:tblW w:w="0" w:type="auto"/>
        <w:tblLook w:val="04A0" w:firstRow="1" w:lastRow="0" w:firstColumn="1" w:lastColumn="0" w:noHBand="0" w:noVBand="1"/>
      </w:tblPr>
      <w:tblGrid>
        <w:gridCol w:w="9344"/>
      </w:tblGrid>
      <w:tr w:rsidR="00DC5090" w14:paraId="0F5E6821" w14:textId="77777777" w:rsidTr="00DC5090">
        <w:tc>
          <w:tcPr>
            <w:tcW w:w="9344" w:type="dxa"/>
          </w:tcPr>
          <w:p w14:paraId="61C64BFF" w14:textId="767AA80B" w:rsidR="00DC5090" w:rsidRDefault="00DC5090" w:rsidP="00DC5090">
            <w:pPr>
              <w:pStyle w:val="Normal-Text"/>
              <w:ind w:firstLine="0"/>
            </w:pPr>
            <w:r>
              <w:t>Класс-источник для бункерного отчёта</w:t>
            </w:r>
          </w:p>
        </w:tc>
      </w:tr>
      <w:tr w:rsidR="00DC5090" w:rsidRPr="00DC5090" w14:paraId="6E121BB0" w14:textId="77777777" w:rsidTr="00DC5090">
        <w:tc>
          <w:tcPr>
            <w:tcW w:w="9344" w:type="dxa"/>
          </w:tcPr>
          <w:p w14:paraId="7F47B5CE" w14:textId="77777777"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rPr>
              <w:t xml:space="preserve">    </w:t>
            </w:r>
            <w:r w:rsidRPr="00DC5090">
              <w:rPr>
                <w:rFonts w:ascii="Cascadia Mono" w:hAnsi="Cascadia Mono" w:cs="Cascadia Mono"/>
                <w:color w:val="000000"/>
                <w:kern w:val="0"/>
                <w:sz w:val="19"/>
                <w:szCs w:val="19"/>
                <w:lang w:val="en-US"/>
              </w:rPr>
              <w:t>[Serializable]</w:t>
            </w:r>
          </w:p>
          <w:p w14:paraId="7D1692C6" w14:textId="77777777"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class</w:t>
            </w:r>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2B91AF"/>
                <w:kern w:val="0"/>
                <w:sz w:val="19"/>
                <w:szCs w:val="19"/>
                <w:lang w:val="en-US"/>
              </w:rPr>
              <w:t>TBunkering</w:t>
            </w:r>
            <w:proofErr w:type="spellEnd"/>
          </w:p>
          <w:p w14:paraId="6609A858" w14:textId="77777777"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p>
          <w:p w14:paraId="1B8C1FE6" w14:textId="77777777"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int</w:t>
            </w:r>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000000"/>
                <w:kern w:val="0"/>
                <w:sz w:val="19"/>
                <w:szCs w:val="19"/>
                <w:lang w:val="en-US"/>
              </w:rPr>
              <w:t>TotalDays</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w:t>
            </w:r>
          </w:p>
          <w:p w14:paraId="69B06B8E" w14:textId="2B805969"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TotalConsumptionItem</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TotalConsumptions</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301B1ED9" w14:textId="0838CDE3"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BunkeringBalance</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StartingBunkeringBalance</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1B7B32C4" w14:textId="71884D9C"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RobAndConsumptionItem</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RobAndConsumption</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4E31BCF0" w14:textId="77777777" w:rsid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BunkeringBalance</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ROBBeforeVoyageBunkeringBalance</w:t>
            </w:r>
            <w:proofErr w:type="spellEnd"/>
            <w:r w:rsidRPr="00DC5090">
              <w:rPr>
                <w:rFonts w:ascii="Cascadia Mono" w:hAnsi="Cascadia Mono" w:cs="Cascadia Mono"/>
                <w:color w:val="000000"/>
                <w:kern w:val="0"/>
                <w:sz w:val="19"/>
                <w:szCs w:val="19"/>
                <w:lang w:val="en-US"/>
              </w:rPr>
              <w:t xml:space="preserve"> </w:t>
            </w:r>
          </w:p>
          <w:p w14:paraId="60574B10" w14:textId="02AC1AAB"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0FE7980E" w14:textId="56015026"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BunkeringBalance</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UsedBunkeringBalance</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4C0E68D1" w14:textId="77777777" w:rsid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BunkeringBalance</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ROBAfterVoyageBunkeringBalance</w:t>
            </w:r>
            <w:proofErr w:type="spellEnd"/>
            <w:r w:rsidRPr="00DC5090">
              <w:rPr>
                <w:rFonts w:ascii="Cascadia Mono" w:hAnsi="Cascadia Mono" w:cs="Cascadia Mono"/>
                <w:color w:val="000000"/>
                <w:kern w:val="0"/>
                <w:sz w:val="19"/>
                <w:szCs w:val="19"/>
                <w:lang w:val="en-US"/>
              </w:rPr>
              <w:t xml:space="preserve"> </w:t>
            </w:r>
          </w:p>
          <w:p w14:paraId="42C11280" w14:textId="1DA388AA"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03EF81EF" w14:textId="6820C204"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w:t>
            </w:r>
            <w:proofErr w:type="spellStart"/>
            <w:r w:rsidRPr="00DC5090">
              <w:rPr>
                <w:rFonts w:ascii="Cascadia Mono" w:hAnsi="Cascadia Mono" w:cs="Cascadia Mono"/>
                <w:color w:val="000000"/>
                <w:kern w:val="0"/>
                <w:sz w:val="19"/>
                <w:szCs w:val="19"/>
                <w:lang w:val="en-US"/>
              </w:rPr>
              <w:t>BunkeringBalance</w:t>
            </w:r>
            <w:proofErr w:type="spellEnd"/>
            <w:r w:rsidRPr="00DC5090">
              <w:rPr>
                <w:rFonts w:ascii="Cascadia Mono" w:hAnsi="Cascadia Mono" w:cs="Cascadia Mono"/>
                <w:color w:val="000000"/>
                <w:kern w:val="0"/>
                <w:sz w:val="19"/>
                <w:szCs w:val="19"/>
                <w:lang w:val="en-US"/>
              </w:rPr>
              <w:t xml:space="preserve">&gt; </w:t>
            </w:r>
            <w:proofErr w:type="spellStart"/>
            <w:r w:rsidRPr="00DC5090">
              <w:rPr>
                <w:rFonts w:ascii="Cascadia Mono" w:hAnsi="Cascadia Mono" w:cs="Cascadia Mono"/>
                <w:color w:val="000000"/>
                <w:kern w:val="0"/>
                <w:sz w:val="19"/>
                <w:szCs w:val="19"/>
                <w:lang w:val="en-US"/>
              </w:rPr>
              <w:t>InVoyageBunkeringBalance</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w:t>
            </w:r>
          </w:p>
          <w:p w14:paraId="1658619A" w14:textId="65065ADC"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000000"/>
                <w:kern w:val="0"/>
                <w:sz w:val="19"/>
                <w:szCs w:val="19"/>
                <w:lang w:val="en-US"/>
              </w:rPr>
              <w:t>TVoyage</w:t>
            </w:r>
            <w:proofErr w:type="spellEnd"/>
            <w:r w:rsidRPr="00DC5090">
              <w:rPr>
                <w:rFonts w:ascii="Cascadia Mono" w:hAnsi="Cascadia Mono" w:cs="Cascadia Mono"/>
                <w:color w:val="000000"/>
                <w:kern w:val="0"/>
                <w:sz w:val="19"/>
                <w:szCs w:val="19"/>
                <w:lang w:val="en-US"/>
              </w:rPr>
              <w:t xml:space="preserve"> Voyage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w:t>
            </w:r>
          </w:p>
          <w:p w14:paraId="57A51820" w14:textId="6B47A9AB"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000000"/>
                <w:kern w:val="0"/>
                <w:sz w:val="19"/>
                <w:szCs w:val="19"/>
                <w:lang w:val="en-US"/>
              </w:rPr>
              <w:t>DailyReportShortData</w:t>
            </w:r>
            <w:proofErr w:type="spellEnd"/>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000000"/>
                <w:kern w:val="0"/>
                <w:sz w:val="19"/>
                <w:szCs w:val="19"/>
                <w:lang w:val="en-US"/>
              </w:rPr>
              <w:t>NoD</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w:t>
            </w:r>
          </w:p>
          <w:p w14:paraId="739B72E4" w14:textId="430E8690"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000000"/>
                <w:kern w:val="0"/>
                <w:sz w:val="19"/>
                <w:szCs w:val="19"/>
                <w:lang w:val="en-US"/>
              </w:rPr>
              <w:t>DailyReportShortData</w:t>
            </w:r>
            <w:proofErr w:type="spellEnd"/>
            <w:r w:rsidRPr="00DC5090">
              <w:rPr>
                <w:rFonts w:ascii="Cascadia Mono" w:hAnsi="Cascadia Mono" w:cs="Cascadia Mono"/>
                <w:color w:val="000000"/>
                <w:kern w:val="0"/>
                <w:sz w:val="19"/>
                <w:szCs w:val="19"/>
                <w:lang w:val="en-US"/>
              </w:rPr>
              <w:t xml:space="preserve"> </w:t>
            </w:r>
            <w:proofErr w:type="spellStart"/>
            <w:r w:rsidRPr="00DC5090">
              <w:rPr>
                <w:rFonts w:ascii="Cascadia Mono" w:hAnsi="Cascadia Mono" w:cs="Cascadia Mono"/>
                <w:color w:val="000000"/>
                <w:kern w:val="0"/>
                <w:sz w:val="19"/>
                <w:szCs w:val="19"/>
                <w:lang w:val="en-US"/>
              </w:rPr>
              <w:t>NoR</w:t>
            </w:r>
            <w:proofErr w:type="spellEnd"/>
            <w:r w:rsidRPr="00DC5090">
              <w:rPr>
                <w:rFonts w:ascii="Cascadia Mono" w:hAnsi="Cascadia Mono" w:cs="Cascadia Mono"/>
                <w:color w:val="000000"/>
                <w:kern w:val="0"/>
                <w:sz w:val="19"/>
                <w:szCs w:val="19"/>
                <w:lang w:val="en-US"/>
              </w:rPr>
              <w:t xml:space="preserve">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w:t>
            </w:r>
          </w:p>
          <w:p w14:paraId="2D938AEB" w14:textId="77777777" w:rsidR="00DC5090" w:rsidRPr="00DC5090" w:rsidRDefault="00DC5090" w:rsidP="00DC5090">
            <w:pPr>
              <w:autoSpaceDE w:val="0"/>
              <w:autoSpaceDN w:val="0"/>
              <w:adjustRightInd w:val="0"/>
              <w:spacing w:line="240" w:lineRule="auto"/>
              <w:rPr>
                <w:rFonts w:ascii="Cascadia Mono" w:hAnsi="Cascadia Mono" w:cs="Cascadia Mono"/>
                <w:color w:val="000000"/>
                <w:kern w:val="0"/>
                <w:sz w:val="19"/>
                <w:szCs w:val="19"/>
                <w:lang w:val="en-US"/>
              </w:rPr>
            </w:pPr>
          </w:p>
          <w:p w14:paraId="06C38599" w14:textId="2D83C6CA" w:rsidR="00DC5090" w:rsidRDefault="00DC5090" w:rsidP="00DC5090">
            <w:pPr>
              <w:pStyle w:val="Normal-Text"/>
              <w:ind w:firstLine="0"/>
              <w:rPr>
                <w:rFonts w:ascii="Cascadia Mono" w:hAnsi="Cascadia Mono" w:cs="Cascadia Mono"/>
                <w:color w:val="000000"/>
                <w:kern w:val="0"/>
                <w:sz w:val="19"/>
                <w:szCs w:val="19"/>
                <w:lang w:val="en-US"/>
              </w:rPr>
            </w:pP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public</w:t>
            </w:r>
            <w:r w:rsidRPr="00DC5090">
              <w:rPr>
                <w:rFonts w:ascii="Cascadia Mono" w:hAnsi="Cascadia Mono" w:cs="Cascadia Mono"/>
                <w:color w:val="000000"/>
                <w:kern w:val="0"/>
                <w:sz w:val="19"/>
                <w:szCs w:val="19"/>
                <w:lang w:val="en-US"/>
              </w:rPr>
              <w:t xml:space="preserve"> List&lt;Expense&gt; Expenses { </w:t>
            </w:r>
            <w:r w:rsidRPr="00DC5090">
              <w:rPr>
                <w:rFonts w:ascii="Cascadia Mono" w:hAnsi="Cascadia Mono" w:cs="Cascadia Mono"/>
                <w:color w:val="0000FF"/>
                <w:kern w:val="0"/>
                <w:sz w:val="19"/>
                <w:szCs w:val="19"/>
                <w:lang w:val="en-US"/>
              </w:rPr>
              <w:t>get</w:t>
            </w:r>
            <w:r w:rsidRPr="00DC5090">
              <w:rPr>
                <w:rFonts w:ascii="Cascadia Mono" w:hAnsi="Cascadia Mono" w:cs="Cascadia Mono"/>
                <w:color w:val="000000"/>
                <w:kern w:val="0"/>
                <w:sz w:val="19"/>
                <w:szCs w:val="19"/>
                <w:lang w:val="en-US"/>
              </w:rPr>
              <w:t xml:space="preserve">; </w:t>
            </w:r>
            <w:r w:rsidRPr="00DC5090">
              <w:rPr>
                <w:rFonts w:ascii="Cascadia Mono" w:hAnsi="Cascadia Mono" w:cs="Cascadia Mono"/>
                <w:color w:val="0000FF"/>
                <w:kern w:val="0"/>
                <w:sz w:val="19"/>
                <w:szCs w:val="19"/>
                <w:lang w:val="en-US"/>
              </w:rPr>
              <w:t>set</w:t>
            </w:r>
            <w:r w:rsidRPr="00DC5090">
              <w:rPr>
                <w:rFonts w:ascii="Cascadia Mono" w:hAnsi="Cascadia Mono" w:cs="Cascadia Mono"/>
                <w:color w:val="000000"/>
                <w:kern w:val="0"/>
                <w:sz w:val="19"/>
                <w:szCs w:val="19"/>
                <w:lang w:val="en-US"/>
              </w:rPr>
              <w:t xml:space="preserve">; } = </w:t>
            </w:r>
            <w:r w:rsidRPr="00DC5090">
              <w:rPr>
                <w:rFonts w:ascii="Cascadia Mono" w:hAnsi="Cascadia Mono" w:cs="Cascadia Mono"/>
                <w:color w:val="0000FF"/>
                <w:kern w:val="0"/>
                <w:sz w:val="19"/>
                <w:szCs w:val="19"/>
                <w:lang w:val="en-US"/>
              </w:rPr>
              <w:t>new</w:t>
            </w:r>
            <w:r w:rsidRPr="00DC5090">
              <w:rPr>
                <w:rFonts w:ascii="Cascadia Mono" w:hAnsi="Cascadia Mono" w:cs="Cascadia Mono"/>
                <w:color w:val="000000"/>
                <w:kern w:val="0"/>
                <w:sz w:val="19"/>
                <w:szCs w:val="19"/>
                <w:lang w:val="en-US"/>
              </w:rPr>
              <w:t xml:space="preserve"> List&lt;Expense&gt;();</w:t>
            </w:r>
          </w:p>
          <w:p w14:paraId="17396F59" w14:textId="3BC1A004" w:rsidR="00DC5090" w:rsidRPr="00DC5090" w:rsidRDefault="00DC5090" w:rsidP="00DC5090">
            <w:pPr>
              <w:pStyle w:val="Normal-Text"/>
              <w:ind w:firstLine="0"/>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w:t>
            </w:r>
            <w:r>
              <w:rPr>
                <w:rFonts w:ascii="Cascadia Mono" w:hAnsi="Cascadia Mono" w:cs="Cascadia Mono"/>
                <w:color w:val="008000"/>
                <w:kern w:val="0"/>
                <w:sz w:val="19"/>
                <w:szCs w:val="19"/>
                <w:lang w:val="en-US"/>
              </w:rPr>
              <w:t xml:space="preserve"> …</w:t>
            </w:r>
          </w:p>
          <w:p w14:paraId="33CD8272" w14:textId="572551C1" w:rsidR="00DC5090" w:rsidRPr="00DC5090" w:rsidRDefault="00DC5090" w:rsidP="00DC5090">
            <w:pPr>
              <w:pStyle w:val="Normal-Text"/>
              <w:ind w:firstLine="0"/>
              <w:rPr>
                <w:lang w:val="en-US"/>
              </w:rPr>
            </w:pPr>
            <w:r>
              <w:rPr>
                <w:lang w:val="en-US"/>
              </w:rPr>
              <w:t>}</w:t>
            </w:r>
          </w:p>
        </w:tc>
      </w:tr>
    </w:tbl>
    <w:p w14:paraId="193CFB05" w14:textId="77777777" w:rsidR="00DC5090" w:rsidRDefault="00DC5090" w:rsidP="00DC5090">
      <w:pPr>
        <w:pStyle w:val="Normal-Text"/>
      </w:pPr>
    </w:p>
    <w:p w14:paraId="68903302" w14:textId="15FEDD64" w:rsidR="00DC5090" w:rsidRDefault="00DC5090" w:rsidP="00DC5090">
      <w:pPr>
        <w:pStyle w:val="Normal-Text"/>
      </w:pPr>
      <w:r>
        <w:t xml:space="preserve">Сбор информации осуществляется в функции </w:t>
      </w:r>
      <w:r w:rsidRPr="00DC5090">
        <w:t>LoadBunkeringFromDataNew</w:t>
      </w:r>
      <w:r>
        <w:t xml:space="preserve">(), являющейся самой объёмной дискретной частью работы, поэтому приводится только в приложении (см. </w:t>
      </w:r>
      <w:r>
        <w:fldChar w:fldCharType="begin"/>
      </w:r>
      <w:r>
        <w:instrText xml:space="preserve"> REF _Ref169621457 \h </w:instrText>
      </w:r>
      <w:r>
        <w:fldChar w:fldCharType="separate"/>
      </w:r>
      <w:r w:rsidR="002E4688">
        <w:t>ПРИЛОЖЕНИЕ А. Исходный код программы</w:t>
      </w:r>
      <w:r>
        <w:fldChar w:fldCharType="end"/>
      </w:r>
      <w:r>
        <w:t>).</w:t>
      </w:r>
    </w:p>
    <w:p w14:paraId="22E0F634" w14:textId="76F16346" w:rsidR="00DC5090" w:rsidRDefault="00DC5090" w:rsidP="00DC5090">
      <w:pPr>
        <w:pStyle w:val="Normal-Text"/>
      </w:pPr>
      <w:r>
        <w:lastRenderedPageBreak/>
        <w:t>Тем не менее, основные шаги по сбору информации можно сформулировать следующим образом:</w:t>
      </w:r>
    </w:p>
    <w:p w14:paraId="341302A3" w14:textId="0BCB2553" w:rsidR="00DC5090" w:rsidRDefault="00DC5090" w:rsidP="00AA0BCB">
      <w:pPr>
        <w:pStyle w:val="Normal-Text"/>
        <w:numPr>
          <w:ilvl w:val="0"/>
          <w:numId w:val="43"/>
        </w:numPr>
      </w:pPr>
      <w:r>
        <w:t>Загрузка исходных данных: объекта рейсов, ежедневных отчётов (и детализированных остатков), а также ежедневных отчётов – источников, упоминаемых в остатках.</w:t>
      </w:r>
    </w:p>
    <w:p w14:paraId="35B2E701" w14:textId="2FE6D6E9" w:rsidR="00DC5090" w:rsidRDefault="00DC5090" w:rsidP="00AA0BCB">
      <w:pPr>
        <w:pStyle w:val="Normal-Text"/>
        <w:numPr>
          <w:ilvl w:val="0"/>
          <w:numId w:val="43"/>
        </w:numPr>
      </w:pPr>
      <w:r>
        <w:t>Подготовка баланса на начало рейса.</w:t>
      </w:r>
    </w:p>
    <w:p w14:paraId="00B2CC71" w14:textId="45CF6CE7" w:rsidR="00DC5090" w:rsidRDefault="00DC5090" w:rsidP="00AA0BCB">
      <w:pPr>
        <w:pStyle w:val="Normal-Text"/>
        <w:numPr>
          <w:ilvl w:val="0"/>
          <w:numId w:val="43"/>
        </w:numPr>
      </w:pPr>
      <w:r>
        <w:t>Приведение расхода и заправок к линейному виду.</w:t>
      </w:r>
    </w:p>
    <w:p w14:paraId="5FB9EB01" w14:textId="4191C5F7" w:rsidR="00DC5090" w:rsidRDefault="00DC5090" w:rsidP="00AA0BCB">
      <w:pPr>
        <w:pStyle w:val="Normal-Text"/>
        <w:numPr>
          <w:ilvl w:val="0"/>
          <w:numId w:val="43"/>
        </w:numPr>
      </w:pPr>
      <w:r>
        <w:t>Подсчёт сумм и средних значений по отдельным видам топлива.</w:t>
      </w:r>
    </w:p>
    <w:p w14:paraId="50964521" w14:textId="33CCB72C" w:rsidR="00DC5090" w:rsidRPr="00DC5090" w:rsidRDefault="00DD6789" w:rsidP="00AA0BCB">
      <w:pPr>
        <w:pStyle w:val="Normal-Text"/>
        <w:numPr>
          <w:ilvl w:val="0"/>
          <w:numId w:val="43"/>
        </w:numPr>
      </w:pPr>
      <w:r>
        <w:t>Формирование дополнительных балансировочных записей согласно логике сдачи и приёма во фрахт.</w:t>
      </w:r>
    </w:p>
    <w:p w14:paraId="3E9BFC34" w14:textId="77777777" w:rsidR="00D32489" w:rsidRDefault="00D32489" w:rsidP="00D32489">
      <w:pPr>
        <w:keepNext/>
        <w:jc w:val="center"/>
      </w:pPr>
      <w:r w:rsidRPr="00D32489">
        <w:rPr>
          <w:noProof/>
          <w:lang w:eastAsia="ru-RU"/>
        </w:rPr>
        <w:drawing>
          <wp:inline distT="0" distB="0" distL="0" distR="0" wp14:anchorId="77482432" wp14:editId="1E70DCD5">
            <wp:extent cx="4292220" cy="2857809"/>
            <wp:effectExtent l="0" t="0" r="0" b="0"/>
            <wp:docPr id="108071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14649" name="Picture 1"/>
                    <pic:cNvPicPr/>
                  </pic:nvPicPr>
                  <pic:blipFill>
                    <a:blip r:embed="rId31"/>
                    <a:stretch>
                      <a:fillRect/>
                    </a:stretch>
                  </pic:blipFill>
                  <pic:spPr>
                    <a:xfrm>
                      <a:off x="0" y="0"/>
                      <a:ext cx="4305471" cy="2866632"/>
                    </a:xfrm>
                    <a:prstGeom prst="rect">
                      <a:avLst/>
                    </a:prstGeom>
                  </pic:spPr>
                </pic:pic>
              </a:graphicData>
            </a:graphic>
          </wp:inline>
        </w:drawing>
      </w:r>
    </w:p>
    <w:p w14:paraId="22107F9B" w14:textId="344B2F1C" w:rsidR="00D32489" w:rsidRDefault="00D32489" w:rsidP="00D32489">
      <w:pPr>
        <w:pStyle w:val="Caption"/>
        <w:jc w:val="center"/>
      </w:pPr>
      <w:r>
        <w:t xml:space="preserve">Рисунок </w:t>
      </w:r>
      <w:r>
        <w:fldChar w:fldCharType="begin"/>
      </w:r>
      <w:r>
        <w:instrText xml:space="preserve"> SEQ Рисунок \* ARABIC </w:instrText>
      </w:r>
      <w:r>
        <w:fldChar w:fldCharType="separate"/>
      </w:r>
      <w:r w:rsidR="002E4688">
        <w:rPr>
          <w:noProof/>
        </w:rPr>
        <w:t>23</w:t>
      </w:r>
      <w:r>
        <w:rPr>
          <w:noProof/>
        </w:rPr>
        <w:fldChar w:fldCharType="end"/>
      </w:r>
      <w:r w:rsidR="00A808FC">
        <w:t xml:space="preserve"> -</w:t>
      </w:r>
      <w:r w:rsidRPr="0080231F">
        <w:t xml:space="preserve"> </w:t>
      </w:r>
      <w:r>
        <w:t>Шаблон бункерного отчёта</w:t>
      </w:r>
    </w:p>
    <w:p w14:paraId="03065C44" w14:textId="77777777" w:rsidR="00A45983" w:rsidRPr="00A45983" w:rsidRDefault="00A45983" w:rsidP="00A45983"/>
    <w:p w14:paraId="75BDFDED" w14:textId="2A16F14F" w:rsidR="00B63B4F" w:rsidRPr="00680D6B" w:rsidRDefault="00B63B4F" w:rsidP="00B63B4F">
      <w:pPr>
        <w:pStyle w:val="Normal-Text"/>
      </w:pPr>
      <w:r>
        <w:t xml:space="preserve">Бункерный отчёт в системе можно сгенерировать не только действием печати, но и открыв вкладку </w:t>
      </w:r>
      <w:r>
        <w:rPr>
          <w:lang w:val="en-US"/>
        </w:rPr>
        <w:t>Bunkering</w:t>
      </w:r>
      <w:r w:rsidRPr="00B63B4F">
        <w:t xml:space="preserve"> </w:t>
      </w:r>
      <w:r>
        <w:t xml:space="preserve">(Бункеровка) и подвкладку </w:t>
      </w:r>
      <w:r>
        <w:rPr>
          <w:lang w:val="en-US"/>
        </w:rPr>
        <w:t>Preview</w:t>
      </w:r>
      <w:r w:rsidRPr="00B63B4F">
        <w:t xml:space="preserve"> (</w:t>
      </w:r>
      <w:r>
        <w:t>предпросмотр</w:t>
      </w:r>
      <w:r w:rsidRPr="00B63B4F">
        <w:t>)</w:t>
      </w:r>
      <w:r>
        <w:t xml:space="preserve"> в карточке рейса.</w:t>
      </w:r>
    </w:p>
    <w:p w14:paraId="62F3E4CF" w14:textId="0442A9CA" w:rsidR="00B63B4F" w:rsidRPr="0080231F" w:rsidRDefault="00B63B4F" w:rsidP="00B63B4F">
      <w:pPr>
        <w:pStyle w:val="Normal-Text"/>
      </w:pPr>
      <w:r w:rsidRPr="00B63B4F">
        <w:t>При отображении из Preview (и только из него) в отчёте Total по количеству и стоимости на конец рейса помечается зелёным, если для общих сумм количеств и стоимости в блоках соблюдается правило:</w:t>
      </w:r>
    </w:p>
    <w:p w14:paraId="04184ECC" w14:textId="77777777" w:rsidR="00B63B4F" w:rsidRPr="000228E2" w:rsidRDefault="00B63B4F" w:rsidP="00B63B4F">
      <m:oMathPara>
        <m:oMath>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r>
            <w:rPr>
              <w:rFonts w:ascii="Cambria Math" w:hAnsi="Cambria Math"/>
              <w:lang w:val="en-US"/>
            </w:rPr>
            <m:t>C</m:t>
          </m:r>
          <m:r>
            <w:rPr>
              <w:rFonts w:ascii="Cambria Math" w:hAnsi="Cambria Math"/>
            </w:rPr>
            <m:t>=</m:t>
          </m:r>
          <m:r>
            <w:rPr>
              <w:rFonts w:ascii="Cambria Math" w:hAnsi="Cambria Math"/>
              <w:lang w:val="en-US"/>
            </w:rPr>
            <m:t>D</m:t>
          </m:r>
        </m:oMath>
      </m:oMathPara>
    </w:p>
    <w:p w14:paraId="0D39F929" w14:textId="16746DC9" w:rsidR="00B63B4F" w:rsidRDefault="00B63B4F" w:rsidP="00B63B4F">
      <w:pPr>
        <w:pStyle w:val="Normal-Text"/>
      </w:pPr>
      <w:r>
        <w:t>Расшифровка условных обозначений приведена в (</w:t>
      </w:r>
      <w:r>
        <w:fldChar w:fldCharType="begin"/>
      </w:r>
      <w:r>
        <w:instrText xml:space="preserve"> REF _Ref166293244 \r \h </w:instrText>
      </w:r>
      <w:r>
        <w:fldChar w:fldCharType="separate"/>
      </w:r>
      <w:r w:rsidR="002E4688">
        <w:t>2.7.1</w:t>
      </w:r>
      <w:r>
        <w:fldChar w:fldCharType="end"/>
      </w:r>
      <w:r>
        <w:t>).</w:t>
      </w:r>
      <w:r w:rsidR="0069501A">
        <w:t xml:space="preserve"> </w:t>
      </w:r>
      <w:r w:rsidR="0069501A" w:rsidRPr="0069501A">
        <w:t>Если данное правило не соблюдается, то Total помечается красным цветом.</w:t>
      </w:r>
    </w:p>
    <w:p w14:paraId="4D8F7417" w14:textId="2839BE16" w:rsidR="000E02A2" w:rsidRPr="00B63B4F" w:rsidRDefault="000E02A2" w:rsidP="00B63B4F">
      <w:pPr>
        <w:pStyle w:val="Normal-Text"/>
      </w:pPr>
      <w:r>
        <w:lastRenderedPageBreak/>
        <w:t>Данный механизм является дополнительным средством проверки корректности бункеровочных данных.</w:t>
      </w:r>
    </w:p>
    <w:p w14:paraId="6CB3DA60" w14:textId="77777777" w:rsidR="00F76E94" w:rsidRDefault="00F76E94" w:rsidP="00F76E94">
      <w:pPr>
        <w:keepNext/>
        <w:jc w:val="center"/>
      </w:pPr>
      <w:r>
        <w:rPr>
          <w:noProof/>
          <w:lang w:eastAsia="ru-RU"/>
        </w:rPr>
        <w:drawing>
          <wp:inline distT="0" distB="0" distL="0" distR="0" wp14:anchorId="36197137" wp14:editId="2B477F9C">
            <wp:extent cx="4302180" cy="3673503"/>
            <wp:effectExtent l="0" t="0" r="3175" b="3175"/>
            <wp:docPr id="110165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3028" cy="3674227"/>
                    </a:xfrm>
                    <a:prstGeom prst="rect">
                      <a:avLst/>
                    </a:prstGeom>
                    <a:noFill/>
                    <a:ln>
                      <a:noFill/>
                    </a:ln>
                  </pic:spPr>
                </pic:pic>
              </a:graphicData>
            </a:graphic>
          </wp:inline>
        </w:drawing>
      </w:r>
    </w:p>
    <w:p w14:paraId="4ACD8292" w14:textId="5517084A" w:rsidR="00F76E94" w:rsidRDefault="00F76E94" w:rsidP="00F76E94">
      <w:pPr>
        <w:pStyle w:val="Caption"/>
        <w:jc w:val="center"/>
        <w:rPr>
          <w:noProof/>
        </w:rPr>
      </w:pPr>
      <w:r>
        <w:t xml:space="preserve">Рисунок </w:t>
      </w:r>
      <w:r>
        <w:fldChar w:fldCharType="begin"/>
      </w:r>
      <w:r>
        <w:instrText xml:space="preserve"> SEQ Рисунок \* ARABIC </w:instrText>
      </w:r>
      <w:r>
        <w:fldChar w:fldCharType="separate"/>
      </w:r>
      <w:r w:rsidR="002E4688">
        <w:rPr>
          <w:noProof/>
        </w:rPr>
        <w:t>24</w:t>
      </w:r>
      <w:r>
        <w:rPr>
          <w:noProof/>
        </w:rPr>
        <w:fldChar w:fldCharType="end"/>
      </w:r>
      <w:r w:rsidR="00A808FC">
        <w:t xml:space="preserve"> -</w:t>
      </w:r>
      <w:r w:rsidRPr="00B63B4F">
        <w:t xml:space="preserve"> </w:t>
      </w:r>
      <w:r>
        <w:t>Предпросмотр бункерного отчёта во кладке "Бункеровка"</w:t>
      </w:r>
      <w:r>
        <w:rPr>
          <w:noProof/>
        </w:rPr>
        <w:t xml:space="preserve"> карточки рейса</w:t>
      </w:r>
    </w:p>
    <w:p w14:paraId="17C1E645" w14:textId="77777777" w:rsidR="005C29A2" w:rsidRPr="005C29A2" w:rsidRDefault="005C29A2" w:rsidP="005C29A2"/>
    <w:p w14:paraId="4F9A5D97" w14:textId="04F2D4F4" w:rsidR="00FC674A" w:rsidRDefault="00FC674A" w:rsidP="00FC674A">
      <w:pPr>
        <w:pStyle w:val="Heading2"/>
        <w:numPr>
          <w:ilvl w:val="1"/>
          <w:numId w:val="1"/>
        </w:numPr>
      </w:pPr>
      <w:bookmarkStart w:id="41" w:name="_Toc169683108"/>
      <w:r w:rsidRPr="00FC674A">
        <w:t>Сводный отчёт по остаткам топлива на флоте</w:t>
      </w:r>
      <w:bookmarkEnd w:id="41"/>
    </w:p>
    <w:p w14:paraId="73EDFBBD" w14:textId="77777777" w:rsidR="00FC674A" w:rsidRDefault="00FC674A" w:rsidP="005C29A2">
      <w:pPr>
        <w:pStyle w:val="Normal-Text"/>
      </w:pPr>
      <w:r>
        <w:t>Сводный отчёт по остаткам топлива на флоте (Fleet Bunkering Report) отображает остатки по всем судам в системе на указанную дату. Механически он находит ближайшие DR к указанной дате (слева по шкале времени, т.е. до или по состоянию на указанную дату) для каждого судна, и берёт их остатки (ROB Details), отображая их в едином документе.</w:t>
      </w:r>
    </w:p>
    <w:p w14:paraId="1E7E1821" w14:textId="0BDF7C06" w:rsidR="00FC674A" w:rsidRPr="00FC674A" w:rsidRDefault="00FC674A" w:rsidP="005C29A2">
      <w:pPr>
        <w:pStyle w:val="Normal-Text"/>
      </w:pPr>
      <w:r>
        <w:t>Позволяет быстро оценить характер и источники остатков топлива по каждому судну, а также их стоимость.</w:t>
      </w:r>
    </w:p>
    <w:p w14:paraId="7C1E88A5" w14:textId="77777777" w:rsidR="00FC674A" w:rsidRDefault="00D32489" w:rsidP="00FC674A">
      <w:pPr>
        <w:keepNext/>
        <w:jc w:val="center"/>
      </w:pPr>
      <w:r w:rsidRPr="00D32489">
        <w:rPr>
          <w:noProof/>
          <w:lang w:eastAsia="ru-RU"/>
        </w:rPr>
        <w:lastRenderedPageBreak/>
        <w:drawing>
          <wp:inline distT="0" distB="0" distL="0" distR="0" wp14:anchorId="1898CB3A" wp14:editId="2DFCE0B0">
            <wp:extent cx="3823854" cy="2373864"/>
            <wp:effectExtent l="0" t="0" r="5715" b="7620"/>
            <wp:docPr id="24635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54438" name="Picture 1"/>
                    <pic:cNvPicPr/>
                  </pic:nvPicPr>
                  <pic:blipFill>
                    <a:blip r:embed="rId33"/>
                    <a:stretch>
                      <a:fillRect/>
                    </a:stretch>
                  </pic:blipFill>
                  <pic:spPr>
                    <a:xfrm>
                      <a:off x="0" y="0"/>
                      <a:ext cx="3833065" cy="2379582"/>
                    </a:xfrm>
                    <a:prstGeom prst="rect">
                      <a:avLst/>
                    </a:prstGeom>
                  </pic:spPr>
                </pic:pic>
              </a:graphicData>
            </a:graphic>
          </wp:inline>
        </w:drawing>
      </w:r>
    </w:p>
    <w:p w14:paraId="57612DC0" w14:textId="40002D1D" w:rsidR="00FC674A" w:rsidRDefault="00FC674A" w:rsidP="00FC674A">
      <w:pPr>
        <w:pStyle w:val="Caption"/>
        <w:jc w:val="center"/>
        <w:rPr>
          <w:noProof/>
        </w:rPr>
      </w:pPr>
      <w:r>
        <w:t xml:space="preserve">Рисунок </w:t>
      </w:r>
      <w:r>
        <w:fldChar w:fldCharType="begin"/>
      </w:r>
      <w:r>
        <w:instrText xml:space="preserve"> SEQ Рисунок \* ARABIC </w:instrText>
      </w:r>
      <w:r>
        <w:fldChar w:fldCharType="separate"/>
      </w:r>
      <w:r w:rsidR="002E4688">
        <w:rPr>
          <w:noProof/>
        </w:rPr>
        <w:t>25</w:t>
      </w:r>
      <w:r>
        <w:rPr>
          <w:noProof/>
        </w:rPr>
        <w:fldChar w:fldCharType="end"/>
      </w:r>
      <w:r w:rsidR="00A808FC">
        <w:t xml:space="preserve"> -</w:t>
      </w:r>
      <w:r>
        <w:t xml:space="preserve"> Шаблон сводного отчёта </w:t>
      </w:r>
      <w:r>
        <w:rPr>
          <w:noProof/>
        </w:rPr>
        <w:t>остатков по флоту</w:t>
      </w:r>
    </w:p>
    <w:p w14:paraId="46BD74D0" w14:textId="77777777" w:rsidR="00E566FF" w:rsidRPr="00E566FF" w:rsidRDefault="00E566FF" w:rsidP="00E566FF"/>
    <w:p w14:paraId="0DC4BCB7" w14:textId="77777777" w:rsidR="00C3138A" w:rsidRDefault="00C3138A" w:rsidP="00C3138A">
      <w:pPr>
        <w:pStyle w:val="Normal-Text"/>
      </w:pPr>
      <w:r>
        <w:t xml:space="preserve">Для отчёта подготовим трёхуровневую структуру, соответствующую уровням детализации в шаблоне отчёта: </w:t>
      </w:r>
    </w:p>
    <w:p w14:paraId="1E8D5F6E" w14:textId="741F20B6" w:rsidR="00C3138A" w:rsidRDefault="00C3138A" w:rsidP="00AA0BCB">
      <w:pPr>
        <w:pStyle w:val="Normal-Text"/>
        <w:numPr>
          <w:ilvl w:val="0"/>
          <w:numId w:val="44"/>
        </w:numPr>
      </w:pPr>
      <w:r w:rsidRPr="00C3138A">
        <w:t xml:space="preserve">TFleetBunkeringData - </w:t>
      </w:r>
      <w:r>
        <w:t>общая информация по отчёту;</w:t>
      </w:r>
    </w:p>
    <w:p w14:paraId="03C6EEA8" w14:textId="54F8BAC7" w:rsidR="00C3138A" w:rsidRDefault="00C3138A" w:rsidP="00AA0BCB">
      <w:pPr>
        <w:pStyle w:val="Normal-Text"/>
        <w:numPr>
          <w:ilvl w:val="0"/>
          <w:numId w:val="44"/>
        </w:numPr>
      </w:pPr>
      <w:r w:rsidRPr="00C3138A">
        <w:t xml:space="preserve">TFleetBunkeringEntry – </w:t>
      </w:r>
      <w:r>
        <w:t>отдельное судно и рейс, к которому принадлежит ежедневный отчёт, из которого берутся остатки, ссылка на сам ежедневный отчёт;</w:t>
      </w:r>
    </w:p>
    <w:p w14:paraId="2E04E4DD" w14:textId="7CE95297" w:rsidR="00C3138A" w:rsidRPr="00C3138A" w:rsidRDefault="00C3138A" w:rsidP="00AA0BCB">
      <w:pPr>
        <w:pStyle w:val="Normal-Text"/>
        <w:numPr>
          <w:ilvl w:val="0"/>
          <w:numId w:val="44"/>
        </w:numPr>
      </w:pPr>
      <w:r w:rsidRPr="00C3138A">
        <w:t xml:space="preserve">TFleetLeftoverEntry </w:t>
      </w:r>
      <w:r>
        <w:t>– отдельные остатки;</w:t>
      </w:r>
    </w:p>
    <w:tbl>
      <w:tblPr>
        <w:tblStyle w:val="TableGrid"/>
        <w:tblW w:w="0" w:type="auto"/>
        <w:tblLook w:val="04A0" w:firstRow="1" w:lastRow="0" w:firstColumn="1" w:lastColumn="0" w:noHBand="0" w:noVBand="1"/>
      </w:tblPr>
      <w:tblGrid>
        <w:gridCol w:w="9344"/>
      </w:tblGrid>
      <w:tr w:rsidR="00B92CB3" w14:paraId="323C8283" w14:textId="77777777" w:rsidTr="00B92CB3">
        <w:tc>
          <w:tcPr>
            <w:tcW w:w="9344" w:type="dxa"/>
          </w:tcPr>
          <w:p w14:paraId="1AA7CBA7" w14:textId="4E598181" w:rsidR="00B92CB3" w:rsidRPr="00B92CB3" w:rsidRDefault="00B92CB3" w:rsidP="00B92CB3">
            <w:r>
              <w:t>Структуры данных</w:t>
            </w:r>
            <w:r w:rsidRPr="00B92CB3">
              <w:t xml:space="preserve"> </w:t>
            </w:r>
            <w:r>
              <w:t>отчёта об остатках по флоту</w:t>
            </w:r>
          </w:p>
        </w:tc>
      </w:tr>
      <w:tr w:rsidR="00B92CB3" w14:paraId="60BCB041" w14:textId="77777777" w:rsidTr="00B92CB3">
        <w:tc>
          <w:tcPr>
            <w:tcW w:w="9344" w:type="dxa"/>
          </w:tcPr>
          <w:p w14:paraId="68B466D4" w14:textId="1671B3D5"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8000"/>
                <w:kern w:val="0"/>
                <w:sz w:val="19"/>
                <w:szCs w:val="19"/>
                <w:lang w:val="en-US"/>
              </w:rPr>
              <w:t>// Wraps complete Fleet Leftover report data</w:t>
            </w:r>
          </w:p>
          <w:p w14:paraId="6BD9B0AC" w14:textId="1C5F1429"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[Serializable]</w:t>
            </w:r>
          </w:p>
          <w:p w14:paraId="195BB8A3" w14:textId="264FE5FE"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class</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2B91AF"/>
                <w:kern w:val="0"/>
                <w:sz w:val="19"/>
                <w:szCs w:val="19"/>
                <w:lang w:val="en-US"/>
              </w:rPr>
              <w:t>TFleetBunkeringData</w:t>
            </w:r>
            <w:proofErr w:type="spellEnd"/>
          </w:p>
          <w:p w14:paraId="6EC70C52" w14:textId="691F2248"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w:t>
            </w:r>
          </w:p>
          <w:p w14:paraId="65308E16" w14:textId="7FC431F4"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DateTime</w:t>
            </w:r>
            <w:proofErr w:type="spellEnd"/>
            <w:r w:rsidRPr="00B92CB3">
              <w:rPr>
                <w:rFonts w:ascii="Cascadia Mono" w:hAnsi="Cascadia Mono" w:cs="Cascadia Mono"/>
                <w:color w:val="000000"/>
                <w:kern w:val="0"/>
                <w:sz w:val="19"/>
                <w:szCs w:val="19"/>
                <w:lang w:val="en-US"/>
              </w:rPr>
              <w:t xml:space="preserve"> Date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8000"/>
                <w:kern w:val="0"/>
                <w:sz w:val="19"/>
                <w:szCs w:val="19"/>
                <w:lang w:val="en-US"/>
              </w:rPr>
              <w:t>// Used in header</w:t>
            </w:r>
          </w:p>
          <w:p w14:paraId="12C7DC34" w14:textId="52C74723" w:rsidR="00B92CB3" w:rsidRPr="00344EA6" w:rsidRDefault="00B92CB3" w:rsidP="00B92CB3">
            <w:pPr>
              <w:autoSpaceDE w:val="0"/>
              <w:autoSpaceDN w:val="0"/>
              <w:adjustRightInd w:val="0"/>
              <w:spacing w:line="240" w:lineRule="auto"/>
              <w:rPr>
                <w:rFonts w:ascii="Cascadia Mono" w:hAnsi="Cascadia Mono" w:cs="Cascadia Mono"/>
                <w:color w:val="008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TCurrency</w:t>
            </w:r>
            <w:proofErr w:type="spellEnd"/>
            <w:r w:rsidRPr="00B92CB3">
              <w:rPr>
                <w:rFonts w:ascii="Cascadia Mono" w:hAnsi="Cascadia Mono" w:cs="Cascadia Mono"/>
                <w:color w:val="000000"/>
                <w:kern w:val="0"/>
                <w:sz w:val="19"/>
                <w:szCs w:val="19"/>
                <w:lang w:val="en-US"/>
              </w:rPr>
              <w:t xml:space="preserve"> Currency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8000"/>
                <w:kern w:val="0"/>
                <w:sz w:val="19"/>
                <w:szCs w:val="19"/>
                <w:lang w:val="en-US"/>
              </w:rPr>
              <w:t>// Used in header</w:t>
            </w:r>
          </w:p>
          <w:p w14:paraId="013E45D6" w14:textId="4EFC1026" w:rsidR="00B92CB3" w:rsidRPr="00344EA6"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8000"/>
                <w:kern w:val="0"/>
                <w:sz w:val="19"/>
                <w:szCs w:val="19"/>
                <w:lang w:val="en-US"/>
              </w:rPr>
              <w:t xml:space="preserve">  </w:t>
            </w:r>
            <w:r w:rsidRPr="00B92CB3">
              <w:rPr>
                <w:rFonts w:ascii="Cascadia Mono" w:hAnsi="Cascadia Mono" w:cs="Cascadia Mono"/>
                <w:color w:val="008000"/>
                <w:kern w:val="0"/>
                <w:sz w:val="19"/>
                <w:szCs w:val="19"/>
                <w:lang w:val="en-US"/>
              </w:rPr>
              <w:t>// Group Lv1 detail</w:t>
            </w:r>
          </w:p>
          <w:p w14:paraId="1857742F" w14:textId="6B4E1E52"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List&lt;</w:t>
            </w:r>
            <w:proofErr w:type="spellStart"/>
            <w:r w:rsidRPr="00B92CB3">
              <w:rPr>
                <w:rFonts w:ascii="Cascadia Mono" w:hAnsi="Cascadia Mono" w:cs="Cascadia Mono"/>
                <w:color w:val="000000"/>
                <w:kern w:val="0"/>
                <w:sz w:val="19"/>
                <w:szCs w:val="19"/>
                <w:lang w:val="en-US"/>
              </w:rPr>
              <w:t>TFleetBunkeringEntry</w:t>
            </w:r>
            <w:proofErr w:type="spellEnd"/>
            <w:r w:rsidRPr="00B92CB3">
              <w:rPr>
                <w:rFonts w:ascii="Cascadia Mono" w:hAnsi="Cascadia Mono" w:cs="Cascadia Mono"/>
                <w:color w:val="000000"/>
                <w:kern w:val="0"/>
                <w:sz w:val="19"/>
                <w:szCs w:val="19"/>
                <w:lang w:val="en-US"/>
              </w:rPr>
              <w:t xml:space="preserve">&gt; Fleet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xml:space="preserve">; } = </w:t>
            </w:r>
            <w:r w:rsidRPr="00B92CB3">
              <w:rPr>
                <w:rFonts w:ascii="Cascadia Mono" w:hAnsi="Cascadia Mono" w:cs="Cascadia Mono"/>
                <w:color w:val="0000FF"/>
                <w:kern w:val="0"/>
                <w:sz w:val="19"/>
                <w:szCs w:val="19"/>
                <w:lang w:val="en-US"/>
              </w:rPr>
              <w:t>new</w:t>
            </w:r>
            <w:r w:rsidRPr="00B92CB3">
              <w:rPr>
                <w:rFonts w:ascii="Cascadia Mono" w:hAnsi="Cascadia Mono" w:cs="Cascadia Mono"/>
                <w:color w:val="000000"/>
                <w:kern w:val="0"/>
                <w:sz w:val="19"/>
                <w:szCs w:val="19"/>
                <w:lang w:val="en-US"/>
              </w:rPr>
              <w:t>();</w:t>
            </w:r>
          </w:p>
          <w:p w14:paraId="1C28A65C" w14:textId="41D651B0"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w:t>
            </w:r>
          </w:p>
          <w:p w14:paraId="5E82C9FF" w14:textId="4E57A97B"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8000"/>
                <w:kern w:val="0"/>
                <w:sz w:val="19"/>
                <w:szCs w:val="19"/>
                <w:lang w:val="en-US"/>
              </w:rPr>
              <w:t>// Data for individual vessels in Fleet Leftover report, Group Lv1 detail</w:t>
            </w:r>
          </w:p>
          <w:p w14:paraId="5A8C2CC7" w14:textId="5EDCD910"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[Serializable]</w:t>
            </w:r>
          </w:p>
          <w:p w14:paraId="4E9EB2C5" w14:textId="61261121"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class</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2B91AF"/>
                <w:kern w:val="0"/>
                <w:sz w:val="19"/>
                <w:szCs w:val="19"/>
                <w:lang w:val="en-US"/>
              </w:rPr>
              <w:t>TFleetBunkeringEntry</w:t>
            </w:r>
            <w:proofErr w:type="spellEnd"/>
          </w:p>
          <w:p w14:paraId="393D1FA9" w14:textId="3760FBCC"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w:t>
            </w:r>
          </w:p>
          <w:p w14:paraId="78F4660A" w14:textId="2BDCADC7" w:rsidR="00B92CB3" w:rsidRPr="00344EA6" w:rsidRDefault="00B92CB3" w:rsidP="00B92CB3">
            <w:pPr>
              <w:autoSpaceDE w:val="0"/>
              <w:autoSpaceDN w:val="0"/>
              <w:adjustRightInd w:val="0"/>
              <w:spacing w:line="240" w:lineRule="auto"/>
              <w:rPr>
                <w:rFonts w:ascii="Cascadia Mono" w:hAnsi="Cascadia Mono" w:cs="Cascadia Mono"/>
                <w:color w:val="008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int</w:t>
            </w:r>
            <w:r w:rsidRPr="00B92CB3">
              <w:rPr>
                <w:rFonts w:ascii="Cascadia Mono" w:hAnsi="Cascadia Mono" w:cs="Cascadia Mono"/>
                <w:color w:val="000000"/>
                <w:kern w:val="0"/>
                <w:sz w:val="19"/>
                <w:szCs w:val="19"/>
                <w:lang w:val="en-US"/>
              </w:rPr>
              <w:t xml:space="preserve"> Index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8000"/>
                <w:kern w:val="0"/>
                <w:sz w:val="19"/>
                <w:szCs w:val="19"/>
                <w:lang w:val="en-US"/>
              </w:rPr>
              <w:t>// # field</w:t>
            </w:r>
          </w:p>
          <w:p w14:paraId="64B3C597" w14:textId="0B352DAA" w:rsidR="00B92CB3" w:rsidRPr="00344EA6"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8000"/>
                <w:kern w:val="0"/>
                <w:sz w:val="19"/>
                <w:szCs w:val="19"/>
                <w:lang w:val="en-US"/>
              </w:rPr>
              <w:t xml:space="preserve">  // Not actually used in report, stored here for </w:t>
            </w:r>
            <w:proofErr w:type="spellStart"/>
            <w:r w:rsidRPr="00B92CB3">
              <w:rPr>
                <w:rFonts w:ascii="Cascadia Mono" w:hAnsi="Cascadia Mono" w:cs="Cascadia Mono"/>
                <w:color w:val="008000"/>
                <w:kern w:val="0"/>
                <w:sz w:val="19"/>
                <w:szCs w:val="19"/>
                <w:lang w:val="en-US"/>
              </w:rPr>
              <w:t>algoritmic</w:t>
            </w:r>
            <w:proofErr w:type="spellEnd"/>
            <w:r w:rsidRPr="00B92CB3">
              <w:rPr>
                <w:rFonts w:ascii="Cascadia Mono" w:hAnsi="Cascadia Mono" w:cs="Cascadia Mono"/>
                <w:color w:val="008000"/>
                <w:kern w:val="0"/>
                <w:sz w:val="19"/>
                <w:szCs w:val="19"/>
                <w:lang w:val="en-US"/>
              </w:rPr>
              <w:t xml:space="preserve"> convenience</w:t>
            </w:r>
          </w:p>
          <w:p w14:paraId="52FB910E" w14:textId="77517E08"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TVoyageShortInfo</w:t>
            </w:r>
            <w:proofErr w:type="spellEnd"/>
            <w:r w:rsidRPr="00B92CB3">
              <w:rPr>
                <w:rFonts w:ascii="Cascadia Mono" w:hAnsi="Cascadia Mono" w:cs="Cascadia Mono"/>
                <w:color w:val="000000"/>
                <w:kern w:val="0"/>
                <w:sz w:val="19"/>
                <w:szCs w:val="19"/>
                <w:lang w:val="en-US"/>
              </w:rPr>
              <w:t xml:space="preserve"> Voyage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17F8B701" w14:textId="2C411EE6"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string</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VoyageName</w:t>
            </w:r>
            <w:proofErr w:type="spellEnd"/>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3B9170F0" w14:textId="5740E73E"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string</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VesselName</w:t>
            </w:r>
            <w:proofErr w:type="spellEnd"/>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55A67D47" w14:textId="6BA7DC59"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Individual leftovers for each bunkering event, Group Lv2 detail</w:t>
            </w:r>
          </w:p>
          <w:p w14:paraId="6F2101AE" w14:textId="0D9ED87D"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List&lt;</w:t>
            </w:r>
            <w:proofErr w:type="spellStart"/>
            <w:r w:rsidRPr="00B92CB3">
              <w:rPr>
                <w:rFonts w:ascii="Cascadia Mono" w:hAnsi="Cascadia Mono" w:cs="Cascadia Mono"/>
                <w:color w:val="000000"/>
                <w:kern w:val="0"/>
                <w:sz w:val="19"/>
                <w:szCs w:val="19"/>
                <w:lang w:val="en-US"/>
              </w:rPr>
              <w:t>TFleetLeftoverEntry</w:t>
            </w:r>
            <w:proofErr w:type="spellEnd"/>
            <w:r w:rsidRPr="00B92CB3">
              <w:rPr>
                <w:rFonts w:ascii="Cascadia Mono" w:hAnsi="Cascadia Mono" w:cs="Cascadia Mono"/>
                <w:color w:val="000000"/>
                <w:kern w:val="0"/>
                <w:sz w:val="19"/>
                <w:szCs w:val="19"/>
                <w:lang w:val="en-US"/>
              </w:rPr>
              <w:t xml:space="preserve">&gt; Leftovers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xml:space="preserve">; } = </w:t>
            </w:r>
            <w:r w:rsidRPr="00B92CB3">
              <w:rPr>
                <w:rFonts w:ascii="Cascadia Mono" w:hAnsi="Cascadia Mono" w:cs="Cascadia Mono"/>
                <w:color w:val="0000FF"/>
                <w:kern w:val="0"/>
                <w:sz w:val="19"/>
                <w:szCs w:val="19"/>
                <w:lang w:val="en-US"/>
              </w:rPr>
              <w:t>new</w:t>
            </w:r>
            <w:r w:rsidRPr="00B92CB3">
              <w:rPr>
                <w:rFonts w:ascii="Cascadia Mono" w:hAnsi="Cascadia Mono" w:cs="Cascadia Mono"/>
                <w:color w:val="000000"/>
                <w:kern w:val="0"/>
                <w:sz w:val="19"/>
                <w:szCs w:val="19"/>
                <w:lang w:val="en-US"/>
              </w:rPr>
              <w:t>();</w:t>
            </w:r>
          </w:p>
          <w:p w14:paraId="604A57D6" w14:textId="6BE1A927"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TVesselDailyReport</w:t>
            </w:r>
            <w:proofErr w:type="spellEnd"/>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SourceReport</w:t>
            </w:r>
            <w:proofErr w:type="spellEnd"/>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Base report</w:t>
            </w:r>
          </w:p>
          <w:p w14:paraId="0C2645D6" w14:textId="56089385"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w:t>
            </w:r>
          </w:p>
          <w:p w14:paraId="5985C5C7" w14:textId="77777777" w:rsidR="00B92CB3" w:rsidRPr="00B92CB3" w:rsidRDefault="00B92CB3" w:rsidP="00B92CB3">
            <w:pPr>
              <w:autoSpaceDE w:val="0"/>
              <w:autoSpaceDN w:val="0"/>
              <w:adjustRightInd w:val="0"/>
              <w:spacing w:line="240" w:lineRule="auto"/>
              <w:rPr>
                <w:rFonts w:ascii="Cascadia Mono" w:hAnsi="Cascadia Mono" w:cs="Cascadia Mono"/>
                <w:color w:val="008000"/>
                <w:kern w:val="0"/>
                <w:sz w:val="19"/>
                <w:szCs w:val="19"/>
                <w:lang w:val="en-US"/>
              </w:rPr>
            </w:pPr>
            <w:r w:rsidRPr="00B92CB3">
              <w:rPr>
                <w:rFonts w:ascii="Cascadia Mono" w:hAnsi="Cascadia Mono" w:cs="Cascadia Mono"/>
                <w:color w:val="008000"/>
                <w:kern w:val="0"/>
                <w:sz w:val="19"/>
                <w:szCs w:val="19"/>
                <w:lang w:val="en-US"/>
              </w:rPr>
              <w:t xml:space="preserve">// Individual leftovers for each bunkering event, stored in format suitable </w:t>
            </w:r>
          </w:p>
          <w:p w14:paraId="3351E50E" w14:textId="430CB105"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8000"/>
                <w:kern w:val="0"/>
                <w:sz w:val="19"/>
                <w:szCs w:val="19"/>
                <w:lang w:val="en-US"/>
              </w:rPr>
              <w:t>// for the report, Group Lv2 detail</w:t>
            </w:r>
          </w:p>
          <w:p w14:paraId="67CD1A68" w14:textId="003FF591"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class</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2B91AF"/>
                <w:kern w:val="0"/>
                <w:sz w:val="19"/>
                <w:szCs w:val="19"/>
                <w:lang w:val="en-US"/>
              </w:rPr>
              <w:t>TFleetLeftoverEntry</w:t>
            </w:r>
            <w:proofErr w:type="spellEnd"/>
          </w:p>
          <w:p w14:paraId="427AFD32" w14:textId="33E92A33"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w:t>
            </w:r>
          </w:p>
          <w:p w14:paraId="035032D8" w14:textId="1119CDF1"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Pulls Lv1 data (3 fields) from the respective structure</w:t>
            </w:r>
          </w:p>
          <w:p w14:paraId="36BB4D7B" w14:textId="07B67DC1"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TFleetBunkeringEntry</w:t>
            </w:r>
            <w:proofErr w:type="spellEnd"/>
            <w:r w:rsidRPr="00B92CB3">
              <w:rPr>
                <w:rFonts w:ascii="Cascadia Mono" w:hAnsi="Cascadia Mono" w:cs="Cascadia Mono"/>
                <w:color w:val="000000"/>
                <w:kern w:val="0"/>
                <w:sz w:val="19"/>
                <w:szCs w:val="19"/>
                <w:lang w:val="en-US"/>
              </w:rPr>
              <w:t xml:space="preserve"> Parent;</w:t>
            </w:r>
          </w:p>
          <w:p w14:paraId="4A982653" w14:textId="0F9DAB98"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lastRenderedPageBreak/>
              <w:t xml:space="preserve">  </w:t>
            </w:r>
            <w:r w:rsidRPr="00B92CB3">
              <w:rPr>
                <w:rFonts w:ascii="Cascadia Mono" w:hAnsi="Cascadia Mono" w:cs="Cascadia Mono"/>
                <w:color w:val="008000"/>
                <w:kern w:val="0"/>
                <w:sz w:val="19"/>
                <w:szCs w:val="19"/>
                <w:lang w:val="en-US"/>
              </w:rPr>
              <w:t>// These three are repeated for all leftover entries of the vessel in question</w:t>
            </w:r>
          </w:p>
          <w:p w14:paraId="4A03294D" w14:textId="6E6E719C"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int</w:t>
            </w:r>
            <w:r w:rsidRPr="00B92CB3">
              <w:rPr>
                <w:rFonts w:ascii="Cascadia Mono" w:hAnsi="Cascadia Mono" w:cs="Cascadia Mono"/>
                <w:color w:val="000000"/>
                <w:kern w:val="0"/>
                <w:sz w:val="19"/>
                <w:szCs w:val="19"/>
                <w:lang w:val="en-US"/>
              </w:rPr>
              <w:t xml:space="preserve"> Index =&gt; </w:t>
            </w:r>
            <w:proofErr w:type="spellStart"/>
            <w:r w:rsidRPr="00B92CB3">
              <w:rPr>
                <w:rFonts w:ascii="Cascadia Mono" w:hAnsi="Cascadia Mono" w:cs="Cascadia Mono"/>
                <w:color w:val="000000"/>
                <w:kern w:val="0"/>
                <w:sz w:val="19"/>
                <w:szCs w:val="19"/>
                <w:lang w:val="en-US"/>
              </w:rPr>
              <w:t>Parent?.Index</w:t>
            </w:r>
            <w:proofErr w:type="spellEnd"/>
            <w:r w:rsidRPr="00B92CB3">
              <w:rPr>
                <w:rFonts w:ascii="Cascadia Mono" w:hAnsi="Cascadia Mono" w:cs="Cascadia Mono"/>
                <w:color w:val="000000"/>
                <w:kern w:val="0"/>
                <w:sz w:val="19"/>
                <w:szCs w:val="19"/>
                <w:lang w:val="en-US"/>
              </w:rPr>
              <w:t xml:space="preserve"> ?? 0;</w:t>
            </w:r>
          </w:p>
          <w:p w14:paraId="76543F11" w14:textId="3CFFA543"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string</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VesselName</w:t>
            </w:r>
            <w:proofErr w:type="spellEnd"/>
            <w:r w:rsidRPr="00B92CB3">
              <w:rPr>
                <w:rFonts w:ascii="Cascadia Mono" w:hAnsi="Cascadia Mono" w:cs="Cascadia Mono"/>
                <w:color w:val="000000"/>
                <w:kern w:val="0"/>
                <w:sz w:val="19"/>
                <w:szCs w:val="19"/>
                <w:lang w:val="en-US"/>
              </w:rPr>
              <w:t xml:space="preserve"> =&gt; Parent?.</w:t>
            </w:r>
            <w:proofErr w:type="spellStart"/>
            <w:r w:rsidRPr="00B92CB3">
              <w:rPr>
                <w:rFonts w:ascii="Cascadia Mono" w:hAnsi="Cascadia Mono" w:cs="Cascadia Mono"/>
                <w:color w:val="000000"/>
                <w:kern w:val="0"/>
                <w:sz w:val="19"/>
                <w:szCs w:val="19"/>
                <w:lang w:val="en-US"/>
              </w:rPr>
              <w:t>VesselName</w:t>
            </w:r>
            <w:proofErr w:type="spellEnd"/>
            <w:r w:rsidRPr="00B92CB3">
              <w:rPr>
                <w:rFonts w:ascii="Cascadia Mono" w:hAnsi="Cascadia Mono" w:cs="Cascadia Mono"/>
                <w:color w:val="000000"/>
                <w:kern w:val="0"/>
                <w:sz w:val="19"/>
                <w:szCs w:val="19"/>
                <w:lang w:val="en-US"/>
              </w:rPr>
              <w:t>;</w:t>
            </w:r>
          </w:p>
          <w:p w14:paraId="1904760D" w14:textId="41B0FBF3"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string</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VoyageName</w:t>
            </w:r>
            <w:proofErr w:type="spellEnd"/>
            <w:r w:rsidRPr="00B92CB3">
              <w:rPr>
                <w:rFonts w:ascii="Cascadia Mono" w:hAnsi="Cascadia Mono" w:cs="Cascadia Mono"/>
                <w:color w:val="000000"/>
                <w:kern w:val="0"/>
                <w:sz w:val="19"/>
                <w:szCs w:val="19"/>
                <w:lang w:val="en-US"/>
              </w:rPr>
              <w:t xml:space="preserve"> =&gt; Parent?.</w:t>
            </w:r>
            <w:proofErr w:type="spellStart"/>
            <w:r w:rsidRPr="00B92CB3">
              <w:rPr>
                <w:rFonts w:ascii="Cascadia Mono" w:hAnsi="Cascadia Mono" w:cs="Cascadia Mono"/>
                <w:color w:val="000000"/>
                <w:kern w:val="0"/>
                <w:sz w:val="19"/>
                <w:szCs w:val="19"/>
                <w:lang w:val="en-US"/>
              </w:rPr>
              <w:t>VoyageName</w:t>
            </w:r>
            <w:proofErr w:type="spellEnd"/>
            <w:r w:rsidRPr="00B92CB3">
              <w:rPr>
                <w:rFonts w:ascii="Cascadia Mono" w:hAnsi="Cascadia Mono" w:cs="Cascadia Mono"/>
                <w:color w:val="000000"/>
                <w:kern w:val="0"/>
                <w:sz w:val="19"/>
                <w:szCs w:val="19"/>
                <w:lang w:val="en-US"/>
              </w:rPr>
              <w:t>;</w:t>
            </w:r>
          </w:p>
          <w:p w14:paraId="5B318266" w14:textId="3FE2521A"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These are individual for each of the leftovers</w:t>
            </w:r>
          </w:p>
          <w:p w14:paraId="15646D4E" w14:textId="517D43CD"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xml:space="preserve">// Since there can be leftovers from multiple </w:t>
            </w:r>
            <w:proofErr w:type="spellStart"/>
            <w:r w:rsidRPr="00B92CB3">
              <w:rPr>
                <w:rFonts w:ascii="Cascadia Mono" w:hAnsi="Cascadia Mono" w:cs="Cascadia Mono"/>
                <w:color w:val="008000"/>
                <w:kern w:val="0"/>
                <w:sz w:val="19"/>
                <w:szCs w:val="19"/>
                <w:lang w:val="en-US"/>
              </w:rPr>
              <w:t>bunkerings</w:t>
            </w:r>
            <w:proofErr w:type="spellEnd"/>
            <w:r w:rsidRPr="00B92CB3">
              <w:rPr>
                <w:rFonts w:ascii="Cascadia Mono" w:hAnsi="Cascadia Mono" w:cs="Cascadia Mono"/>
                <w:color w:val="008000"/>
                <w:kern w:val="0"/>
                <w:sz w:val="19"/>
                <w:szCs w:val="19"/>
                <w:lang w:val="en-US"/>
              </w:rPr>
              <w:t xml:space="preserve"> of same fuel type,</w:t>
            </w:r>
          </w:p>
          <w:p w14:paraId="48C2128A" w14:textId="497024C7"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multiple entries of the same fuel type are possible</w:t>
            </w:r>
          </w:p>
          <w:p w14:paraId="584E23BB" w14:textId="204F4E45"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FuelTypeEnum</w:t>
            </w:r>
            <w:proofErr w:type="spellEnd"/>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FuelType</w:t>
            </w:r>
            <w:proofErr w:type="spellEnd"/>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1467DC3C" w14:textId="77777777" w:rsid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string</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FuelTypeString</w:t>
            </w:r>
            <w:proofErr w:type="spellEnd"/>
            <w:r w:rsidRPr="00B92CB3">
              <w:rPr>
                <w:rFonts w:ascii="Cascadia Mono" w:hAnsi="Cascadia Mono" w:cs="Cascadia Mono"/>
                <w:color w:val="000000"/>
                <w:kern w:val="0"/>
                <w:sz w:val="19"/>
                <w:szCs w:val="19"/>
                <w:lang w:val="en-US"/>
              </w:rPr>
              <w:t xml:space="preserve"> =&gt; (</w:t>
            </w:r>
            <w:proofErr w:type="spellStart"/>
            <w:r>
              <w:rPr>
                <w:rFonts w:ascii="Cascadia Mono" w:hAnsi="Cascadia Mono" w:cs="Cascadia Mono"/>
                <w:color w:val="000000"/>
                <w:kern w:val="0"/>
                <w:sz w:val="19"/>
                <w:szCs w:val="19"/>
                <w:lang w:val="en-US"/>
              </w:rPr>
              <w:t>X</w:t>
            </w:r>
            <w:r w:rsidRPr="00B92CB3">
              <w:rPr>
                <w:rFonts w:ascii="Cascadia Mono" w:hAnsi="Cascadia Mono" w:cs="Cascadia Mono"/>
                <w:color w:val="000000"/>
                <w:kern w:val="0"/>
                <w:sz w:val="19"/>
                <w:szCs w:val="19"/>
                <w:lang w:val="en-US"/>
              </w:rPr>
              <w:t>.Classes.Enums.EnumExtensions</w:t>
            </w:r>
            <w:proofErr w:type="spellEnd"/>
            <w:r w:rsidRPr="00B92CB3">
              <w:rPr>
                <w:rFonts w:ascii="Cascadia Mono" w:hAnsi="Cascadia Mono" w:cs="Cascadia Mono"/>
                <w:color w:val="000000"/>
                <w:kern w:val="0"/>
                <w:sz w:val="19"/>
                <w:szCs w:val="19"/>
                <w:lang w:val="en-US"/>
              </w:rPr>
              <w:t>.</w:t>
            </w:r>
          </w:p>
          <w:p w14:paraId="0EBAD483" w14:textId="77777777" w:rsid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GetAttributeValue</w:t>
            </w:r>
            <w:proofErr w:type="spellEnd"/>
            <w:r w:rsidRPr="00B92CB3">
              <w:rPr>
                <w:rFonts w:ascii="Cascadia Mono" w:hAnsi="Cascadia Mono" w:cs="Cascadia Mono"/>
                <w:color w:val="000000"/>
                <w:kern w:val="0"/>
                <w:sz w:val="19"/>
                <w:szCs w:val="19"/>
                <w:lang w:val="en-US"/>
              </w:rPr>
              <w:t>&lt;</w:t>
            </w:r>
            <w:proofErr w:type="spellStart"/>
            <w:r w:rsidRPr="00B92CB3">
              <w:rPr>
                <w:rFonts w:ascii="Cascadia Mono" w:hAnsi="Cascadia Mono" w:cs="Cascadia Mono"/>
                <w:color w:val="000000"/>
                <w:kern w:val="0"/>
                <w:sz w:val="19"/>
                <w:szCs w:val="19"/>
                <w:lang w:val="en-US"/>
              </w:rPr>
              <w:t>System.ComponentModel.DataAnnotations</w:t>
            </w:r>
            <w:proofErr w:type="spellEnd"/>
          </w:p>
          <w:p w14:paraId="48BD907A" w14:textId="64A2F63C"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92CB3">
              <w:rPr>
                <w:rFonts w:ascii="Cascadia Mono" w:hAnsi="Cascadia Mono" w:cs="Cascadia Mono"/>
                <w:color w:val="000000"/>
                <w:kern w:val="0"/>
                <w:sz w:val="19"/>
                <w:szCs w:val="19"/>
                <w:lang w:val="en-US"/>
              </w:rPr>
              <w:t>.</w:t>
            </w:r>
            <w:proofErr w:type="spellStart"/>
            <w:r w:rsidRPr="00B92CB3">
              <w:rPr>
                <w:rFonts w:ascii="Cascadia Mono" w:hAnsi="Cascadia Mono" w:cs="Cascadia Mono"/>
                <w:color w:val="000000"/>
                <w:kern w:val="0"/>
                <w:sz w:val="19"/>
                <w:szCs w:val="19"/>
                <w:lang w:val="en-US"/>
              </w:rPr>
              <w:t>DisplayAttribute</w:t>
            </w:r>
            <w:proofErr w:type="spellEnd"/>
            <w:r w:rsidRPr="00B92CB3">
              <w:rPr>
                <w:rFonts w:ascii="Cascadia Mono" w:hAnsi="Cascadia Mono" w:cs="Cascadia Mono"/>
                <w:color w:val="000000"/>
                <w:kern w:val="0"/>
                <w:sz w:val="19"/>
                <w:szCs w:val="19"/>
                <w:lang w:val="en-US"/>
              </w:rPr>
              <w:t>&gt;(</w:t>
            </w:r>
            <w:proofErr w:type="spellStart"/>
            <w:r w:rsidRPr="00B92CB3">
              <w:rPr>
                <w:rFonts w:ascii="Cascadia Mono" w:hAnsi="Cascadia Mono" w:cs="Cascadia Mono"/>
                <w:color w:val="000000"/>
                <w:kern w:val="0"/>
                <w:sz w:val="19"/>
                <w:szCs w:val="19"/>
                <w:lang w:val="en-US"/>
              </w:rPr>
              <w:t>FuelType</w:t>
            </w:r>
            <w:proofErr w:type="spellEnd"/>
            <w:r w:rsidRPr="00B92CB3">
              <w:rPr>
                <w:rFonts w:ascii="Cascadia Mono" w:hAnsi="Cascadia Mono" w:cs="Cascadia Mono"/>
                <w:color w:val="000000"/>
                <w:kern w:val="0"/>
                <w:sz w:val="19"/>
                <w:szCs w:val="19"/>
                <w:lang w:val="en-US"/>
              </w:rPr>
              <w:t xml:space="preserve">)?.Name ?? </w:t>
            </w:r>
            <w:proofErr w:type="spellStart"/>
            <w:r w:rsidRPr="00B92CB3">
              <w:rPr>
                <w:rFonts w:ascii="Cascadia Mono" w:hAnsi="Cascadia Mono" w:cs="Cascadia Mono"/>
                <w:color w:val="000000"/>
                <w:kern w:val="0"/>
                <w:sz w:val="19"/>
                <w:szCs w:val="19"/>
                <w:lang w:val="en-US"/>
              </w:rPr>
              <w:t>FuelType.ToString</w:t>
            </w:r>
            <w:proofErr w:type="spellEnd"/>
            <w:r w:rsidRPr="00B92CB3">
              <w:rPr>
                <w:rFonts w:ascii="Cascadia Mono" w:hAnsi="Cascadia Mono" w:cs="Cascadia Mono"/>
                <w:color w:val="000000"/>
                <w:kern w:val="0"/>
                <w:sz w:val="19"/>
                <w:szCs w:val="19"/>
                <w:lang w:val="en-US"/>
              </w:rPr>
              <w:t>());</w:t>
            </w:r>
          </w:p>
          <w:p w14:paraId="2B5C8677" w14:textId="50CED91A"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decimal</w:t>
            </w:r>
            <w:r w:rsidRPr="00B92CB3">
              <w:rPr>
                <w:rFonts w:ascii="Cascadia Mono" w:hAnsi="Cascadia Mono" w:cs="Cascadia Mono"/>
                <w:color w:val="000000"/>
                <w:kern w:val="0"/>
                <w:sz w:val="19"/>
                <w:szCs w:val="19"/>
                <w:lang w:val="en-US"/>
              </w:rPr>
              <w:t xml:space="preserve"> Quantity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179F5D86" w14:textId="2E1195AF"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decimal</w:t>
            </w:r>
            <w:r w:rsidRPr="00B92CB3">
              <w:rPr>
                <w:rFonts w:ascii="Cascadia Mono" w:hAnsi="Cascadia Mono" w:cs="Cascadia Mono"/>
                <w:color w:val="000000"/>
                <w:kern w:val="0"/>
                <w:sz w:val="19"/>
                <w:szCs w:val="19"/>
                <w:lang w:val="en-US"/>
              </w:rPr>
              <w:t xml:space="preserve"> Price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57D38C6F" w14:textId="66398B5F"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decimal</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TotalFuelCost</w:t>
            </w:r>
            <w:proofErr w:type="spellEnd"/>
            <w:r w:rsidRPr="00B92CB3">
              <w:rPr>
                <w:rFonts w:ascii="Cascadia Mono" w:hAnsi="Cascadia Mono" w:cs="Cascadia Mono"/>
                <w:color w:val="000000"/>
                <w:kern w:val="0"/>
                <w:sz w:val="19"/>
                <w:szCs w:val="19"/>
                <w:lang w:val="en-US"/>
              </w:rPr>
              <w:t xml:space="preserve"> =&gt; Quantity * Price;</w:t>
            </w:r>
          </w:p>
          <w:p w14:paraId="69BF6559" w14:textId="48A499B2"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DateTime</w:t>
            </w:r>
            <w:proofErr w:type="spellEnd"/>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BunkeringDate</w:t>
            </w:r>
            <w:proofErr w:type="spellEnd"/>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6E9FFE2A" w14:textId="33009746"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string</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BunkeringDateStr</w:t>
            </w:r>
            <w:proofErr w:type="spellEnd"/>
            <w:r w:rsidRPr="00B92CB3">
              <w:rPr>
                <w:rFonts w:ascii="Cascadia Mono" w:hAnsi="Cascadia Mono" w:cs="Cascadia Mono"/>
                <w:color w:val="000000"/>
                <w:kern w:val="0"/>
                <w:sz w:val="19"/>
                <w:szCs w:val="19"/>
                <w:lang w:val="en-US"/>
              </w:rPr>
              <w:t xml:space="preserve"> =&gt;</w:t>
            </w:r>
          </w:p>
          <w:p w14:paraId="490FC266" w14:textId="77777777" w:rsid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lang w:val="en-US"/>
              </w:rPr>
              <w:t xml:space="preserve"> </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BunkeringDate</w:t>
            </w:r>
            <w:proofErr w:type="spellEnd"/>
            <w:r w:rsidRPr="00B92CB3">
              <w:rPr>
                <w:rFonts w:ascii="Cascadia Mono" w:hAnsi="Cascadia Mono" w:cs="Cascadia Mono"/>
                <w:color w:val="000000"/>
                <w:kern w:val="0"/>
                <w:sz w:val="19"/>
                <w:szCs w:val="19"/>
                <w:lang w:val="en-US"/>
              </w:rPr>
              <w:t xml:space="preserve"> == </w:t>
            </w:r>
            <w:proofErr w:type="spellStart"/>
            <w:r w:rsidRPr="00B92CB3">
              <w:rPr>
                <w:rFonts w:ascii="Cascadia Mono" w:hAnsi="Cascadia Mono" w:cs="Cascadia Mono"/>
                <w:color w:val="000000"/>
                <w:kern w:val="0"/>
                <w:sz w:val="19"/>
                <w:szCs w:val="19"/>
                <w:lang w:val="en-US"/>
              </w:rPr>
              <w:t>DateTime.MinValue</w:t>
            </w:r>
            <w:proofErr w:type="spellEnd"/>
            <w:r w:rsidRPr="00B92CB3">
              <w:rPr>
                <w:rFonts w:ascii="Cascadia Mono" w:hAnsi="Cascadia Mono" w:cs="Cascadia Mono"/>
                <w:color w:val="000000"/>
                <w:kern w:val="0"/>
                <w:sz w:val="19"/>
                <w:szCs w:val="19"/>
                <w:lang w:val="en-US"/>
              </w:rPr>
              <w:t xml:space="preserve">) </w:t>
            </w:r>
          </w:p>
          <w:p w14:paraId="0AE6949C" w14:textId="3670A68B"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A31515"/>
                <w:kern w:val="0"/>
                <w:sz w:val="19"/>
                <w:szCs w:val="19"/>
                <w:lang w:val="en-US"/>
              </w:rPr>
              <w:t>"Unknown"</w:t>
            </w:r>
            <w:r w:rsidRPr="00B92CB3">
              <w:rPr>
                <w:rFonts w:ascii="Cascadia Mono" w:hAnsi="Cascadia Mono" w:cs="Cascadia Mono"/>
                <w:color w:val="000000"/>
                <w:kern w:val="0"/>
                <w:sz w:val="19"/>
                <w:szCs w:val="19"/>
                <w:lang w:val="en-US"/>
              </w:rPr>
              <w:t xml:space="preserve"> : </w:t>
            </w:r>
            <w:proofErr w:type="spellStart"/>
            <w:r w:rsidRPr="00B92CB3">
              <w:rPr>
                <w:rFonts w:ascii="Cascadia Mono" w:hAnsi="Cascadia Mono" w:cs="Cascadia Mono"/>
                <w:color w:val="000000"/>
                <w:kern w:val="0"/>
                <w:sz w:val="19"/>
                <w:szCs w:val="19"/>
                <w:lang w:val="en-US"/>
              </w:rPr>
              <w:t>BunkeringDate.ToString</w:t>
            </w:r>
            <w:proofErr w:type="spellEnd"/>
            <w:r w:rsidRPr="00B92CB3">
              <w:rPr>
                <w:rFonts w:ascii="Cascadia Mono" w:hAnsi="Cascadia Mono" w:cs="Cascadia Mono"/>
                <w:color w:val="000000"/>
                <w:kern w:val="0"/>
                <w:sz w:val="19"/>
                <w:szCs w:val="19"/>
                <w:lang w:val="en-US"/>
              </w:rPr>
              <w:t>(</w:t>
            </w:r>
            <w:r w:rsidRPr="00B92CB3">
              <w:rPr>
                <w:rFonts w:ascii="Cascadia Mono" w:hAnsi="Cascadia Mono" w:cs="Cascadia Mono"/>
                <w:color w:val="A31515"/>
                <w:kern w:val="0"/>
                <w:sz w:val="19"/>
                <w:szCs w:val="19"/>
                <w:lang w:val="en-US"/>
              </w:rPr>
              <w:t>"</w:t>
            </w:r>
            <w:proofErr w:type="spellStart"/>
            <w:r w:rsidRPr="00B92CB3">
              <w:rPr>
                <w:rFonts w:ascii="Cascadia Mono" w:hAnsi="Cascadia Mono" w:cs="Cascadia Mono"/>
                <w:color w:val="A31515"/>
                <w:kern w:val="0"/>
                <w:sz w:val="19"/>
                <w:szCs w:val="19"/>
                <w:lang w:val="en-US"/>
              </w:rPr>
              <w:t>dd.MM.yyyy</w:t>
            </w:r>
            <w:proofErr w:type="spellEnd"/>
            <w:r w:rsidRPr="00B92CB3">
              <w:rPr>
                <w:rFonts w:ascii="Cascadia Mono" w:hAnsi="Cascadia Mono" w:cs="Cascadia Mono"/>
                <w:color w:val="A31515"/>
                <w:kern w:val="0"/>
                <w:sz w:val="19"/>
                <w:szCs w:val="19"/>
                <w:lang w:val="en-US"/>
              </w:rPr>
              <w:t>"</w:t>
            </w:r>
            <w:r w:rsidRPr="00B92CB3">
              <w:rPr>
                <w:rFonts w:ascii="Cascadia Mono" w:hAnsi="Cascadia Mono" w:cs="Cascadia Mono"/>
                <w:color w:val="000000"/>
                <w:kern w:val="0"/>
                <w:sz w:val="19"/>
                <w:szCs w:val="19"/>
                <w:lang w:val="en-US"/>
              </w:rPr>
              <w:t>);</w:t>
            </w:r>
          </w:p>
          <w:p w14:paraId="4743ACEB" w14:textId="77777777" w:rsidR="00B92CB3" w:rsidRDefault="00B92CB3" w:rsidP="00B92CB3">
            <w:pPr>
              <w:autoSpaceDE w:val="0"/>
              <w:autoSpaceDN w:val="0"/>
              <w:adjustRightInd w:val="0"/>
              <w:spacing w:line="240" w:lineRule="auto"/>
              <w:rPr>
                <w:rFonts w:ascii="Cascadia Mono" w:hAnsi="Cascadia Mono" w:cs="Cascadia Mono"/>
                <w:color w:val="008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8000"/>
                <w:kern w:val="0"/>
                <w:sz w:val="19"/>
                <w:szCs w:val="19"/>
                <w:lang w:val="en-US"/>
              </w:rPr>
              <w:t xml:space="preserve">// If this is true, Price value for this entry is replaced with </w:t>
            </w:r>
          </w:p>
          <w:p w14:paraId="4ADFE82F" w14:textId="608297D1"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Pr="00B92CB3">
              <w:rPr>
                <w:rFonts w:ascii="Cascadia Mono" w:hAnsi="Cascadia Mono" w:cs="Cascadia Mono"/>
                <w:color w:val="008000"/>
                <w:kern w:val="0"/>
                <w:sz w:val="19"/>
                <w:szCs w:val="19"/>
                <w:lang w:val="en-US"/>
              </w:rPr>
              <w:t>'Correction' text in report</w:t>
            </w:r>
          </w:p>
          <w:p w14:paraId="0ADB1FCE" w14:textId="02802D5C" w:rsidR="00B92CB3" w:rsidRPr="00B92CB3" w:rsidRDefault="00B92CB3" w:rsidP="00B92CB3">
            <w:pPr>
              <w:autoSpaceDE w:val="0"/>
              <w:autoSpaceDN w:val="0"/>
              <w:adjustRightInd w:val="0"/>
              <w:spacing w:line="240" w:lineRule="auto"/>
              <w:rPr>
                <w:rFonts w:ascii="Cascadia Mono" w:hAnsi="Cascadia Mono" w:cs="Cascadia Mono"/>
                <w:color w:val="000000"/>
                <w:kern w:val="0"/>
                <w:sz w:val="19"/>
                <w:szCs w:val="19"/>
                <w:lang w:val="en-US"/>
              </w:rPr>
            </w:pP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public</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bool</w:t>
            </w:r>
            <w:r w:rsidRPr="00B92CB3">
              <w:rPr>
                <w:rFonts w:ascii="Cascadia Mono" w:hAnsi="Cascadia Mono" w:cs="Cascadia Mono"/>
                <w:color w:val="000000"/>
                <w:kern w:val="0"/>
                <w:sz w:val="19"/>
                <w:szCs w:val="19"/>
                <w:lang w:val="en-US"/>
              </w:rPr>
              <w:t xml:space="preserve"> </w:t>
            </w:r>
            <w:proofErr w:type="spellStart"/>
            <w:r w:rsidRPr="00B92CB3">
              <w:rPr>
                <w:rFonts w:ascii="Cascadia Mono" w:hAnsi="Cascadia Mono" w:cs="Cascadia Mono"/>
                <w:color w:val="000000"/>
                <w:kern w:val="0"/>
                <w:sz w:val="19"/>
                <w:szCs w:val="19"/>
                <w:lang w:val="en-US"/>
              </w:rPr>
              <w:t>IsCorrection</w:t>
            </w:r>
            <w:proofErr w:type="spellEnd"/>
            <w:r w:rsidRPr="00B92CB3">
              <w:rPr>
                <w:rFonts w:ascii="Cascadia Mono" w:hAnsi="Cascadia Mono" w:cs="Cascadia Mono"/>
                <w:color w:val="000000"/>
                <w:kern w:val="0"/>
                <w:sz w:val="19"/>
                <w:szCs w:val="19"/>
                <w:lang w:val="en-US"/>
              </w:rPr>
              <w:t xml:space="preserve"> { </w:t>
            </w:r>
            <w:r w:rsidRPr="00B92CB3">
              <w:rPr>
                <w:rFonts w:ascii="Cascadia Mono" w:hAnsi="Cascadia Mono" w:cs="Cascadia Mono"/>
                <w:color w:val="0000FF"/>
                <w:kern w:val="0"/>
                <w:sz w:val="19"/>
                <w:szCs w:val="19"/>
                <w:lang w:val="en-US"/>
              </w:rPr>
              <w:t>get</w:t>
            </w:r>
            <w:r w:rsidRPr="00B92CB3">
              <w:rPr>
                <w:rFonts w:ascii="Cascadia Mono" w:hAnsi="Cascadia Mono" w:cs="Cascadia Mono"/>
                <w:color w:val="000000"/>
                <w:kern w:val="0"/>
                <w:sz w:val="19"/>
                <w:szCs w:val="19"/>
                <w:lang w:val="en-US"/>
              </w:rPr>
              <w:t xml:space="preserve">; </w:t>
            </w:r>
            <w:r w:rsidRPr="00B92CB3">
              <w:rPr>
                <w:rFonts w:ascii="Cascadia Mono" w:hAnsi="Cascadia Mono" w:cs="Cascadia Mono"/>
                <w:color w:val="0000FF"/>
                <w:kern w:val="0"/>
                <w:sz w:val="19"/>
                <w:szCs w:val="19"/>
                <w:lang w:val="en-US"/>
              </w:rPr>
              <w:t>set</w:t>
            </w:r>
            <w:r w:rsidRPr="00B92CB3">
              <w:rPr>
                <w:rFonts w:ascii="Cascadia Mono" w:hAnsi="Cascadia Mono" w:cs="Cascadia Mono"/>
                <w:color w:val="000000"/>
                <w:kern w:val="0"/>
                <w:sz w:val="19"/>
                <w:szCs w:val="19"/>
                <w:lang w:val="en-US"/>
              </w:rPr>
              <w:t>; }</w:t>
            </w:r>
          </w:p>
          <w:p w14:paraId="5667A1F2" w14:textId="6C25D426" w:rsidR="00B92CB3" w:rsidRDefault="00B92CB3" w:rsidP="00B92CB3">
            <w:r>
              <w:rPr>
                <w:rFonts w:ascii="Cascadia Mono" w:hAnsi="Cascadia Mono" w:cs="Cascadia Mono"/>
                <w:color w:val="000000"/>
                <w:kern w:val="0"/>
                <w:sz w:val="19"/>
                <w:szCs w:val="19"/>
              </w:rPr>
              <w:t>}</w:t>
            </w:r>
          </w:p>
        </w:tc>
      </w:tr>
    </w:tbl>
    <w:p w14:paraId="4AAC64F6" w14:textId="77777777" w:rsidR="00B92CB3" w:rsidRPr="00B92CB3" w:rsidRDefault="00B92CB3" w:rsidP="00B92CB3"/>
    <w:p w14:paraId="70BA6CF6" w14:textId="77777777" w:rsidR="00FC674A" w:rsidRDefault="00FC674A" w:rsidP="00FC674A">
      <w:pPr>
        <w:keepNext/>
        <w:jc w:val="center"/>
      </w:pPr>
      <w:r>
        <w:rPr>
          <w:noProof/>
          <w:lang w:eastAsia="ru-RU"/>
        </w:rPr>
        <w:drawing>
          <wp:inline distT="0" distB="0" distL="0" distR="0" wp14:anchorId="627B2D95" wp14:editId="1CED0869">
            <wp:extent cx="3432412" cy="2454362"/>
            <wp:effectExtent l="0" t="0" r="0" b="3175"/>
            <wp:docPr id="1076251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6762" cy="2457473"/>
                    </a:xfrm>
                    <a:prstGeom prst="rect">
                      <a:avLst/>
                    </a:prstGeom>
                    <a:noFill/>
                    <a:ln>
                      <a:noFill/>
                    </a:ln>
                  </pic:spPr>
                </pic:pic>
              </a:graphicData>
            </a:graphic>
          </wp:inline>
        </w:drawing>
      </w:r>
    </w:p>
    <w:p w14:paraId="05FC616E" w14:textId="7155203C" w:rsidR="00FC674A" w:rsidRDefault="00FC674A" w:rsidP="00FC674A">
      <w:pPr>
        <w:pStyle w:val="Caption"/>
        <w:jc w:val="center"/>
      </w:pPr>
      <w:r>
        <w:t xml:space="preserve">Рисунок </w:t>
      </w:r>
      <w:r>
        <w:fldChar w:fldCharType="begin"/>
      </w:r>
      <w:r>
        <w:instrText xml:space="preserve"> SEQ Рисунок \* ARABIC </w:instrText>
      </w:r>
      <w:r>
        <w:fldChar w:fldCharType="separate"/>
      </w:r>
      <w:r w:rsidR="002E4688">
        <w:rPr>
          <w:noProof/>
        </w:rPr>
        <w:t>26</w:t>
      </w:r>
      <w:r>
        <w:rPr>
          <w:noProof/>
        </w:rPr>
        <w:fldChar w:fldCharType="end"/>
      </w:r>
      <w:r w:rsidR="00A808FC">
        <w:t xml:space="preserve"> -</w:t>
      </w:r>
      <w:r w:rsidRPr="00FC674A">
        <w:t xml:space="preserve"> Действие "Сводный отчёт по флоту"</w:t>
      </w:r>
    </w:p>
    <w:p w14:paraId="53C6A836" w14:textId="77777777" w:rsidR="005C29A2" w:rsidRPr="005C29A2" w:rsidRDefault="005C29A2" w:rsidP="005C29A2"/>
    <w:p w14:paraId="0D26AA32" w14:textId="7CCE1562" w:rsidR="00FC674A" w:rsidRPr="001813E0" w:rsidRDefault="00FC674A" w:rsidP="00FC674A">
      <w:pPr>
        <w:pStyle w:val="Normal-Text"/>
      </w:pPr>
      <w:r w:rsidRPr="00FC674A">
        <w:t>Доступен на главной панели инструментов (toolbar) в More Actions (значок «…») как Recalculate ROB Details for Voyage. При нажатии открывается окно, в котором необходимо выбрать дату (Fleet Report Date), по состоянию на которую будут находиться остатки, после чего система произведёт поиск по имеющимся в системе DR, и определит суда, у которых существуют DR, предшествующие этой дате, и отобразит их в списке ниже, занимающем основную часть окна.</w:t>
      </w:r>
    </w:p>
    <w:p w14:paraId="0F4BB91F" w14:textId="77777777" w:rsidR="00FC674A" w:rsidRDefault="00FC674A" w:rsidP="00EA2196">
      <w:pPr>
        <w:jc w:val="center"/>
      </w:pPr>
      <w:r>
        <w:rPr>
          <w:noProof/>
          <w:lang w:eastAsia="ru-RU"/>
        </w:rPr>
        <w:lastRenderedPageBreak/>
        <w:drawing>
          <wp:inline distT="0" distB="0" distL="0" distR="0" wp14:anchorId="2C23B4EB" wp14:editId="752868C5">
            <wp:extent cx="3903260" cy="2337614"/>
            <wp:effectExtent l="0" t="0" r="2540" b="5715"/>
            <wp:docPr id="1608599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03260" cy="2337614"/>
                    </a:xfrm>
                    <a:prstGeom prst="rect">
                      <a:avLst/>
                    </a:prstGeom>
                    <a:noFill/>
                    <a:ln>
                      <a:noFill/>
                    </a:ln>
                  </pic:spPr>
                </pic:pic>
              </a:graphicData>
            </a:graphic>
          </wp:inline>
        </w:drawing>
      </w:r>
    </w:p>
    <w:p w14:paraId="2C3A32A1" w14:textId="395AA145" w:rsidR="00FC674A" w:rsidRDefault="00FC674A" w:rsidP="00FC674A">
      <w:pPr>
        <w:pStyle w:val="Caption"/>
        <w:jc w:val="center"/>
      </w:pPr>
      <w:r>
        <w:t xml:space="preserve">Рисунок </w:t>
      </w:r>
      <w:r>
        <w:fldChar w:fldCharType="begin"/>
      </w:r>
      <w:r>
        <w:instrText xml:space="preserve"> SEQ Рисунок \* ARABIC </w:instrText>
      </w:r>
      <w:r>
        <w:fldChar w:fldCharType="separate"/>
      </w:r>
      <w:r w:rsidR="002E4688">
        <w:rPr>
          <w:noProof/>
        </w:rPr>
        <w:t>27</w:t>
      </w:r>
      <w:r>
        <w:rPr>
          <w:noProof/>
        </w:rPr>
        <w:fldChar w:fldCharType="end"/>
      </w:r>
      <w:r w:rsidR="00A808FC">
        <w:t xml:space="preserve"> -</w:t>
      </w:r>
      <w:r w:rsidRPr="00FC674A">
        <w:t xml:space="preserve"> Выбор даты и судов для генерации отчёта по остаткам топлива на флоте</w:t>
      </w:r>
    </w:p>
    <w:p w14:paraId="5A2DC4E3" w14:textId="77777777" w:rsidR="005C29A2" w:rsidRPr="005C29A2" w:rsidRDefault="005C29A2" w:rsidP="005C29A2"/>
    <w:p w14:paraId="738D5950" w14:textId="66CABE96" w:rsidR="00FC674A" w:rsidRPr="001813E0" w:rsidRDefault="00FC674A" w:rsidP="00FC674A">
      <w:pPr>
        <w:pStyle w:val="Normal-Text"/>
      </w:pPr>
      <w:r w:rsidRPr="00FC674A">
        <w:t>Здесь галочками можно отметить суда, которые нужно включить в отчёт. Нажатием правой кнопки мыши по области списка открывается контекстное меню, в котором доступны действия Check All (выделить всё) и Uncheck All (убрать выделение со всего).</w:t>
      </w:r>
    </w:p>
    <w:p w14:paraId="70DE32A6" w14:textId="721AB645" w:rsidR="008D640C" w:rsidRDefault="0006183A" w:rsidP="008D640C">
      <w:pPr>
        <w:pStyle w:val="Heading2"/>
        <w:numPr>
          <w:ilvl w:val="1"/>
          <w:numId w:val="1"/>
        </w:numPr>
      </w:pPr>
      <w:bookmarkStart w:id="42" w:name="_Toc169683109"/>
      <w:r>
        <w:t>Сводный отчёт по судам и рейсам за период</w:t>
      </w:r>
      <w:bookmarkEnd w:id="42"/>
    </w:p>
    <w:p w14:paraId="0806A9EC" w14:textId="05CF780C" w:rsidR="008D640C" w:rsidRPr="008D640C" w:rsidRDefault="008D640C" w:rsidP="008D640C">
      <w:pPr>
        <w:pStyle w:val="Normal-Text"/>
      </w:pPr>
      <w:r>
        <w:t>Реализован аналогично предыдущему, с той разницей, что указывается не конкретная дата, а промежуток (дата начала, дата конца, либо стандартные вариант «за последние 3 месяца», «за последний год» и т.д.).</w:t>
      </w:r>
    </w:p>
    <w:p w14:paraId="5045F775" w14:textId="77777777" w:rsidR="00EA2196" w:rsidRDefault="00EA2196" w:rsidP="00EA2196">
      <w:pPr>
        <w:keepNext/>
        <w:jc w:val="center"/>
      </w:pPr>
      <w:r>
        <w:rPr>
          <w:noProof/>
          <w:lang w:eastAsia="ru-RU"/>
        </w:rPr>
        <w:drawing>
          <wp:inline distT="0" distB="0" distL="0" distR="0" wp14:anchorId="15E7C550" wp14:editId="28E236A6">
            <wp:extent cx="3671248" cy="2468835"/>
            <wp:effectExtent l="0" t="0" r="5715" b="8255"/>
            <wp:docPr id="1339307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71248" cy="2468835"/>
                    </a:xfrm>
                    <a:prstGeom prst="rect">
                      <a:avLst/>
                    </a:prstGeom>
                    <a:noFill/>
                    <a:ln>
                      <a:noFill/>
                    </a:ln>
                  </pic:spPr>
                </pic:pic>
              </a:graphicData>
            </a:graphic>
          </wp:inline>
        </w:drawing>
      </w:r>
    </w:p>
    <w:p w14:paraId="6708E315" w14:textId="31160AA1" w:rsidR="00EA2196" w:rsidRDefault="00EA2196" w:rsidP="00EA2196">
      <w:pPr>
        <w:pStyle w:val="Caption"/>
        <w:jc w:val="center"/>
      </w:pPr>
      <w:r>
        <w:t xml:space="preserve">Рисунок </w:t>
      </w:r>
      <w:r>
        <w:fldChar w:fldCharType="begin"/>
      </w:r>
      <w:r>
        <w:instrText xml:space="preserve"> SEQ Рисунок \* ARABIC </w:instrText>
      </w:r>
      <w:r>
        <w:fldChar w:fldCharType="separate"/>
      </w:r>
      <w:r w:rsidR="002E4688">
        <w:rPr>
          <w:noProof/>
        </w:rPr>
        <w:t>28</w:t>
      </w:r>
      <w:r>
        <w:rPr>
          <w:noProof/>
        </w:rPr>
        <w:fldChar w:fldCharType="end"/>
      </w:r>
      <w:r w:rsidR="00A808FC">
        <w:t xml:space="preserve"> -</w:t>
      </w:r>
      <w:r w:rsidRPr="00472EED">
        <w:t xml:space="preserve"> </w:t>
      </w:r>
      <w:r>
        <w:t>Выбор параметров для генерации отчёта по судам и рейсам за период</w:t>
      </w:r>
    </w:p>
    <w:p w14:paraId="0C75A479" w14:textId="77777777" w:rsidR="00A808FC" w:rsidRPr="00A808FC" w:rsidRDefault="00A808FC" w:rsidP="00A808FC"/>
    <w:p w14:paraId="56F3DF01" w14:textId="75369D08" w:rsidR="008D640C" w:rsidRPr="008D640C" w:rsidRDefault="008D640C" w:rsidP="00A47D73">
      <w:pPr>
        <w:pStyle w:val="Normal-Text"/>
      </w:pPr>
      <w:r>
        <w:t>Структуры данных также разбиты на три уровня: судно</w:t>
      </w:r>
      <w:r w:rsidR="00E566FF">
        <w:t xml:space="preserve"> (</w:t>
      </w:r>
      <w:proofErr w:type="spellStart"/>
      <w:r w:rsidR="00E566FF">
        <w:rPr>
          <w:lang w:val="en-US"/>
        </w:rPr>
        <w:t>BCRVesselData</w:t>
      </w:r>
      <w:proofErr w:type="spellEnd"/>
      <w:r w:rsidR="00E566FF">
        <w:t>)</w:t>
      </w:r>
      <w:r>
        <w:t>, рейс</w:t>
      </w:r>
      <w:r w:rsidR="00E566FF" w:rsidRPr="00E566FF">
        <w:t xml:space="preserve"> (</w:t>
      </w:r>
      <w:proofErr w:type="spellStart"/>
      <w:r w:rsidR="00E566FF">
        <w:rPr>
          <w:lang w:val="en-US"/>
        </w:rPr>
        <w:t>BCRVoyageData</w:t>
      </w:r>
      <w:proofErr w:type="spellEnd"/>
      <w:r w:rsidR="00E566FF" w:rsidRPr="00E566FF">
        <w:t>)</w:t>
      </w:r>
      <w:r>
        <w:t xml:space="preserve"> и детализация остатков</w:t>
      </w:r>
      <w:r w:rsidR="00E566FF" w:rsidRPr="00E566FF">
        <w:t xml:space="preserve"> (</w:t>
      </w:r>
      <w:proofErr w:type="spellStart"/>
      <w:r w:rsidR="00E566FF">
        <w:rPr>
          <w:lang w:val="en-US"/>
        </w:rPr>
        <w:t>BCRDeatailData</w:t>
      </w:r>
      <w:proofErr w:type="spellEnd"/>
      <w:r w:rsidR="00E566FF" w:rsidRPr="00E566FF">
        <w:t>)</w:t>
      </w:r>
      <w:r>
        <w:t>.</w:t>
      </w:r>
    </w:p>
    <w:tbl>
      <w:tblPr>
        <w:tblStyle w:val="TableGrid"/>
        <w:tblW w:w="0" w:type="auto"/>
        <w:tblLook w:val="04A0" w:firstRow="1" w:lastRow="0" w:firstColumn="1" w:lastColumn="0" w:noHBand="0" w:noVBand="1"/>
      </w:tblPr>
      <w:tblGrid>
        <w:gridCol w:w="9344"/>
      </w:tblGrid>
      <w:tr w:rsidR="00F73E7B" w14:paraId="7EB928C8" w14:textId="77777777" w:rsidTr="00F73E7B">
        <w:tc>
          <w:tcPr>
            <w:tcW w:w="9344" w:type="dxa"/>
          </w:tcPr>
          <w:p w14:paraId="76F70CF6" w14:textId="74BE040C" w:rsidR="00F73E7B" w:rsidRPr="00FC2910" w:rsidRDefault="00FC2910" w:rsidP="005C29A2">
            <w:r>
              <w:lastRenderedPageBreak/>
              <w:t>Структуры данных для отчёта за период</w:t>
            </w:r>
          </w:p>
        </w:tc>
      </w:tr>
      <w:tr w:rsidR="00F73E7B" w14:paraId="6517C2F1" w14:textId="77777777" w:rsidTr="00F73E7B">
        <w:tc>
          <w:tcPr>
            <w:tcW w:w="9344" w:type="dxa"/>
          </w:tcPr>
          <w:p w14:paraId="59055AB8"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8000"/>
                <w:kern w:val="0"/>
                <w:sz w:val="19"/>
                <w:szCs w:val="19"/>
                <w:lang w:val="en-US"/>
              </w:rPr>
              <w:t>// Data model targeting Excel file structure</w:t>
            </w:r>
          </w:p>
          <w:p w14:paraId="3D7621D5"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class</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2B91AF"/>
                <w:kern w:val="0"/>
                <w:sz w:val="19"/>
                <w:szCs w:val="19"/>
                <w:lang w:val="en-US"/>
              </w:rPr>
              <w:t>BCRVesselData</w:t>
            </w:r>
            <w:proofErr w:type="spellEnd"/>
          </w:p>
          <w:p w14:paraId="77FCABD0"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w:t>
            </w:r>
          </w:p>
          <w:p w14:paraId="335836AF"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int</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Id_Vessel</w:t>
            </w:r>
            <w:proofErr w:type="spellEnd"/>
            <w:r w:rsidRPr="00F73E7B">
              <w:rPr>
                <w:rFonts w:ascii="Cascadia Mono" w:hAnsi="Cascadia Mono" w:cs="Cascadia Mono"/>
                <w:color w:val="000000"/>
                <w:kern w:val="0"/>
                <w:sz w:val="19"/>
                <w:szCs w:val="19"/>
                <w:lang w:val="en-US"/>
              </w:rPr>
              <w:t>;</w:t>
            </w:r>
          </w:p>
          <w:p w14:paraId="5A36B59C"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string</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VesselName</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7FE1F9EF"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1B3E44FB"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FirstReport</w:t>
            </w:r>
            <w:proofErr w:type="spellEnd"/>
            <w:r w:rsidRPr="00F73E7B">
              <w:rPr>
                <w:rFonts w:ascii="Cascadia Mono" w:hAnsi="Cascadia Mono" w:cs="Cascadia Mono"/>
                <w:color w:val="000000"/>
                <w:kern w:val="0"/>
                <w:sz w:val="19"/>
                <w:szCs w:val="19"/>
                <w:lang w:val="en-US"/>
              </w:rPr>
              <w:t>;</w:t>
            </w:r>
          </w:p>
          <w:p w14:paraId="3EE90E1A"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LastReport</w:t>
            </w:r>
            <w:proofErr w:type="spellEnd"/>
            <w:r w:rsidRPr="00F73E7B">
              <w:rPr>
                <w:rFonts w:ascii="Cascadia Mono" w:hAnsi="Cascadia Mono" w:cs="Cascadia Mono"/>
                <w:color w:val="000000"/>
                <w:kern w:val="0"/>
                <w:sz w:val="19"/>
                <w:szCs w:val="19"/>
                <w:lang w:val="en-US"/>
              </w:rPr>
              <w:t>;</w:t>
            </w:r>
          </w:p>
          <w:p w14:paraId="0DCEC8C6"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50F918CA"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List&lt;</w:t>
            </w:r>
            <w:proofErr w:type="spellStart"/>
            <w:r w:rsidRPr="00F73E7B">
              <w:rPr>
                <w:rFonts w:ascii="Cascadia Mono" w:hAnsi="Cascadia Mono" w:cs="Cascadia Mono"/>
                <w:color w:val="000000"/>
                <w:kern w:val="0"/>
                <w:sz w:val="19"/>
                <w:szCs w:val="19"/>
                <w:lang w:val="en-US"/>
              </w:rPr>
              <w:t>BCRVoyageData</w:t>
            </w:r>
            <w:proofErr w:type="spellEnd"/>
            <w:r w:rsidRPr="00F73E7B">
              <w:rPr>
                <w:rFonts w:ascii="Cascadia Mono" w:hAnsi="Cascadia Mono" w:cs="Cascadia Mono"/>
                <w:color w:val="000000"/>
                <w:kern w:val="0"/>
                <w:sz w:val="19"/>
                <w:szCs w:val="19"/>
                <w:lang w:val="en-US"/>
              </w:rPr>
              <w:t xml:space="preserve">&gt; Voyages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xml:space="preserve">; } = </w:t>
            </w:r>
            <w:r w:rsidRPr="00F73E7B">
              <w:rPr>
                <w:rFonts w:ascii="Cascadia Mono" w:hAnsi="Cascadia Mono" w:cs="Cascadia Mono"/>
                <w:color w:val="0000FF"/>
                <w:kern w:val="0"/>
                <w:sz w:val="19"/>
                <w:szCs w:val="19"/>
                <w:lang w:val="en-US"/>
              </w:rPr>
              <w:t>new</w:t>
            </w:r>
            <w:r w:rsidRPr="00F73E7B">
              <w:rPr>
                <w:rFonts w:ascii="Cascadia Mono" w:hAnsi="Cascadia Mono" w:cs="Cascadia Mono"/>
                <w:color w:val="000000"/>
                <w:kern w:val="0"/>
                <w:sz w:val="19"/>
                <w:szCs w:val="19"/>
                <w:lang w:val="en-US"/>
              </w:rPr>
              <w:t>();</w:t>
            </w:r>
          </w:p>
          <w:p w14:paraId="7F38D47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w:t>
            </w:r>
          </w:p>
          <w:p w14:paraId="423B1C2A"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70B44FBF"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class</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2B91AF"/>
                <w:kern w:val="0"/>
                <w:sz w:val="19"/>
                <w:szCs w:val="19"/>
                <w:lang w:val="en-US"/>
              </w:rPr>
              <w:t>BCRVoyageData</w:t>
            </w:r>
            <w:proofErr w:type="spellEnd"/>
          </w:p>
          <w:p w14:paraId="50644015"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w:t>
            </w:r>
          </w:p>
          <w:p w14:paraId="30FB3C7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int</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Id_Voyage</w:t>
            </w:r>
            <w:proofErr w:type="spellEnd"/>
            <w:r w:rsidRPr="00F73E7B">
              <w:rPr>
                <w:rFonts w:ascii="Cascadia Mono" w:hAnsi="Cascadia Mono" w:cs="Cascadia Mono"/>
                <w:color w:val="000000"/>
                <w:kern w:val="0"/>
                <w:sz w:val="19"/>
                <w:szCs w:val="19"/>
                <w:lang w:val="en-US"/>
              </w:rPr>
              <w:t>;</w:t>
            </w:r>
          </w:p>
          <w:p w14:paraId="314BB571"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TVoyageShortInfo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VoyageInfo</w:t>
            </w:r>
            <w:proofErr w:type="spellEnd"/>
            <w:r w:rsidRPr="00F73E7B">
              <w:rPr>
                <w:rFonts w:ascii="Cascadia Mono" w:hAnsi="Cascadia Mono" w:cs="Cascadia Mono"/>
                <w:color w:val="000000"/>
                <w:kern w:val="0"/>
                <w:sz w:val="19"/>
                <w:szCs w:val="19"/>
                <w:lang w:val="en-US"/>
              </w:rPr>
              <w:t>;</w:t>
            </w:r>
          </w:p>
          <w:p w14:paraId="407C6E7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00A6B0D6"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FirstReport</w:t>
            </w:r>
            <w:proofErr w:type="spellEnd"/>
            <w:r w:rsidRPr="00F73E7B">
              <w:rPr>
                <w:rFonts w:ascii="Cascadia Mono" w:hAnsi="Cascadia Mono" w:cs="Cascadia Mono"/>
                <w:color w:val="000000"/>
                <w:kern w:val="0"/>
                <w:sz w:val="19"/>
                <w:szCs w:val="19"/>
                <w:lang w:val="en-US"/>
              </w:rPr>
              <w:t>;</w:t>
            </w:r>
          </w:p>
          <w:p w14:paraId="15DAC0E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LastReport</w:t>
            </w:r>
            <w:proofErr w:type="spellEnd"/>
            <w:r w:rsidRPr="00F73E7B">
              <w:rPr>
                <w:rFonts w:ascii="Cascadia Mono" w:hAnsi="Cascadia Mono" w:cs="Cascadia Mono"/>
                <w:color w:val="000000"/>
                <w:kern w:val="0"/>
                <w:sz w:val="19"/>
                <w:szCs w:val="19"/>
                <w:lang w:val="en-US"/>
              </w:rPr>
              <w:t>;</w:t>
            </w:r>
          </w:p>
          <w:p w14:paraId="042762D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7607C04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NextVoyageStart</w:t>
            </w:r>
            <w:proofErr w:type="spellEnd"/>
            <w:r w:rsidRPr="00F73E7B">
              <w:rPr>
                <w:rFonts w:ascii="Cascadia Mono" w:hAnsi="Cascadia Mono" w:cs="Cascadia Mono"/>
                <w:color w:val="000000"/>
                <w:kern w:val="0"/>
                <w:sz w:val="19"/>
                <w:szCs w:val="19"/>
                <w:lang w:val="en-US"/>
              </w:rPr>
              <w:t>;</w:t>
            </w:r>
          </w:p>
          <w:p w14:paraId="2268A17A"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4A4A2DC1" w14:textId="77777777" w:rsid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ActualVoyageEnd</w:t>
            </w:r>
            <w:proofErr w:type="spellEnd"/>
            <w:r w:rsidRPr="00F73E7B">
              <w:rPr>
                <w:rFonts w:ascii="Cascadia Mono" w:hAnsi="Cascadia Mono" w:cs="Cascadia Mono"/>
                <w:color w:val="000000"/>
                <w:kern w:val="0"/>
                <w:sz w:val="19"/>
                <w:szCs w:val="19"/>
                <w:lang w:val="en-US"/>
              </w:rPr>
              <w:t xml:space="preserve"> =&gt; </w:t>
            </w:r>
          </w:p>
          <w:p w14:paraId="2307853C" w14:textId="453BEF16"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NextVoyageStart</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null</w:t>
            </w:r>
            <w:r w:rsidRPr="00F73E7B">
              <w:rPr>
                <w:rFonts w:ascii="Cascadia Mono" w:hAnsi="Cascadia Mono" w:cs="Cascadia Mono"/>
                <w:color w:val="000000"/>
                <w:kern w:val="0"/>
                <w:sz w:val="19"/>
                <w:szCs w:val="19"/>
                <w:lang w:val="en-US"/>
              </w:rPr>
              <w:t xml:space="preserve">) ? </w:t>
            </w:r>
            <w:proofErr w:type="spellStart"/>
            <w:r w:rsidRPr="00F73E7B">
              <w:rPr>
                <w:rFonts w:ascii="Cascadia Mono" w:hAnsi="Cascadia Mono" w:cs="Cascadia Mono"/>
                <w:color w:val="000000"/>
                <w:kern w:val="0"/>
                <w:sz w:val="19"/>
                <w:szCs w:val="19"/>
                <w:lang w:val="en-US"/>
              </w:rPr>
              <w:t>NextVoyageStart</w:t>
            </w:r>
            <w:proofErr w:type="spellEnd"/>
            <w:r w:rsidRPr="00F73E7B">
              <w:rPr>
                <w:rFonts w:ascii="Cascadia Mono" w:hAnsi="Cascadia Mono" w:cs="Cascadia Mono"/>
                <w:color w:val="000000"/>
                <w:kern w:val="0"/>
                <w:sz w:val="19"/>
                <w:szCs w:val="19"/>
                <w:lang w:val="en-US"/>
              </w:rPr>
              <w:t xml:space="preserve"> : </w:t>
            </w:r>
            <w:proofErr w:type="spellStart"/>
            <w:r w:rsidRPr="00F73E7B">
              <w:rPr>
                <w:rFonts w:ascii="Cascadia Mono" w:hAnsi="Cascadia Mono" w:cs="Cascadia Mono"/>
                <w:color w:val="000000"/>
                <w:kern w:val="0"/>
                <w:sz w:val="19"/>
                <w:szCs w:val="19"/>
                <w:lang w:val="en-US"/>
              </w:rPr>
              <w:t>LastReport</w:t>
            </w:r>
            <w:proofErr w:type="spellEnd"/>
            <w:r w:rsidRPr="00F73E7B">
              <w:rPr>
                <w:rFonts w:ascii="Cascadia Mono" w:hAnsi="Cascadia Mono" w:cs="Cascadia Mono"/>
                <w:color w:val="000000"/>
                <w:kern w:val="0"/>
                <w:sz w:val="19"/>
                <w:szCs w:val="19"/>
                <w:lang w:val="en-US"/>
              </w:rPr>
              <w:t>;</w:t>
            </w:r>
          </w:p>
          <w:p w14:paraId="728F264F"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78BDAAE5"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8000"/>
                <w:kern w:val="0"/>
                <w:sz w:val="19"/>
                <w:szCs w:val="19"/>
                <w:lang w:val="en-US"/>
              </w:rPr>
              <w:t>// For computing TC Out-specific entries</w:t>
            </w:r>
          </w:p>
          <w:p w14:paraId="1F51F95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NoD</w:t>
            </w:r>
            <w:proofErr w:type="spellEnd"/>
            <w:r w:rsidRPr="00F73E7B">
              <w:rPr>
                <w:rFonts w:ascii="Cascadia Mono" w:hAnsi="Cascadia Mono" w:cs="Cascadia Mono"/>
                <w:color w:val="000000"/>
                <w:kern w:val="0"/>
                <w:sz w:val="19"/>
                <w:szCs w:val="19"/>
                <w:lang w:val="en-US"/>
              </w:rPr>
              <w:t>;</w:t>
            </w:r>
          </w:p>
          <w:p w14:paraId="26D6887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NoR</w:t>
            </w:r>
            <w:proofErr w:type="spellEnd"/>
            <w:r w:rsidRPr="00F73E7B">
              <w:rPr>
                <w:rFonts w:ascii="Cascadia Mono" w:hAnsi="Cascadia Mono" w:cs="Cascadia Mono"/>
                <w:color w:val="000000"/>
                <w:kern w:val="0"/>
                <w:sz w:val="19"/>
                <w:szCs w:val="19"/>
                <w:lang w:val="en-US"/>
              </w:rPr>
              <w:t>;</w:t>
            </w:r>
          </w:p>
          <w:p w14:paraId="0F3D461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3CB6E7E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string</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VoyageNumber</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4FEB52F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8000"/>
                <w:kern w:val="0"/>
                <w:sz w:val="19"/>
                <w:szCs w:val="19"/>
                <w:lang w:val="en-US"/>
              </w:rPr>
              <w:t>//public List&lt;</w:t>
            </w:r>
            <w:proofErr w:type="spellStart"/>
            <w:r w:rsidRPr="00F73E7B">
              <w:rPr>
                <w:rFonts w:ascii="Cascadia Mono" w:hAnsi="Cascadia Mono" w:cs="Cascadia Mono"/>
                <w:color w:val="008000"/>
                <w:kern w:val="0"/>
                <w:sz w:val="19"/>
                <w:szCs w:val="19"/>
                <w:lang w:val="en-US"/>
              </w:rPr>
              <w:t>BCRBunkeringEntry</w:t>
            </w:r>
            <w:proofErr w:type="spellEnd"/>
            <w:r w:rsidRPr="00F73E7B">
              <w:rPr>
                <w:rFonts w:ascii="Cascadia Mono" w:hAnsi="Cascadia Mono" w:cs="Cascadia Mono"/>
                <w:color w:val="008000"/>
                <w:kern w:val="0"/>
                <w:sz w:val="19"/>
                <w:szCs w:val="19"/>
                <w:lang w:val="en-US"/>
              </w:rPr>
              <w:t xml:space="preserve">&gt; </w:t>
            </w:r>
            <w:proofErr w:type="spellStart"/>
            <w:r w:rsidRPr="00F73E7B">
              <w:rPr>
                <w:rFonts w:ascii="Cascadia Mono" w:hAnsi="Cascadia Mono" w:cs="Cascadia Mono"/>
                <w:color w:val="008000"/>
                <w:kern w:val="0"/>
                <w:sz w:val="19"/>
                <w:szCs w:val="19"/>
                <w:lang w:val="en-US"/>
              </w:rPr>
              <w:t>BunkeringEvents</w:t>
            </w:r>
            <w:proofErr w:type="spellEnd"/>
            <w:r w:rsidRPr="00F73E7B">
              <w:rPr>
                <w:rFonts w:ascii="Cascadia Mono" w:hAnsi="Cascadia Mono" w:cs="Cascadia Mono"/>
                <w:color w:val="008000"/>
                <w:kern w:val="0"/>
                <w:sz w:val="19"/>
                <w:szCs w:val="19"/>
                <w:lang w:val="en-US"/>
              </w:rPr>
              <w:t xml:space="preserve"> { get; set; } = new();</w:t>
            </w:r>
          </w:p>
          <w:p w14:paraId="11D9F970"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8000"/>
                <w:kern w:val="0"/>
                <w:sz w:val="19"/>
                <w:szCs w:val="19"/>
                <w:lang w:val="en-US"/>
              </w:rPr>
              <w:t>//public List&lt;</w:t>
            </w:r>
            <w:proofErr w:type="spellStart"/>
            <w:r w:rsidRPr="00F73E7B">
              <w:rPr>
                <w:rFonts w:ascii="Cascadia Mono" w:hAnsi="Cascadia Mono" w:cs="Cascadia Mono"/>
                <w:color w:val="008000"/>
                <w:kern w:val="0"/>
                <w:sz w:val="19"/>
                <w:szCs w:val="19"/>
                <w:lang w:val="en-US"/>
              </w:rPr>
              <w:t>BCRConsumptionEntry</w:t>
            </w:r>
            <w:proofErr w:type="spellEnd"/>
            <w:r w:rsidRPr="00F73E7B">
              <w:rPr>
                <w:rFonts w:ascii="Cascadia Mono" w:hAnsi="Cascadia Mono" w:cs="Cascadia Mono"/>
                <w:color w:val="008000"/>
                <w:kern w:val="0"/>
                <w:sz w:val="19"/>
                <w:szCs w:val="19"/>
                <w:lang w:val="en-US"/>
              </w:rPr>
              <w:t>&gt; Consumption { get; set; } = new();</w:t>
            </w:r>
          </w:p>
          <w:p w14:paraId="72430A43"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List&lt;</w:t>
            </w:r>
            <w:proofErr w:type="spellStart"/>
            <w:r w:rsidRPr="00F73E7B">
              <w:rPr>
                <w:rFonts w:ascii="Cascadia Mono" w:hAnsi="Cascadia Mono" w:cs="Cascadia Mono"/>
                <w:color w:val="000000"/>
                <w:kern w:val="0"/>
                <w:sz w:val="19"/>
                <w:szCs w:val="19"/>
                <w:lang w:val="en-US"/>
              </w:rPr>
              <w:t>BCRDetailData</w:t>
            </w:r>
            <w:proofErr w:type="spellEnd"/>
            <w:r w:rsidRPr="00F73E7B">
              <w:rPr>
                <w:rFonts w:ascii="Cascadia Mono" w:hAnsi="Cascadia Mono" w:cs="Cascadia Mono"/>
                <w:color w:val="000000"/>
                <w:kern w:val="0"/>
                <w:sz w:val="19"/>
                <w:szCs w:val="19"/>
                <w:lang w:val="en-US"/>
              </w:rPr>
              <w:t xml:space="preserve">&gt; Details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xml:space="preserve">; } = </w:t>
            </w:r>
            <w:r w:rsidRPr="00F73E7B">
              <w:rPr>
                <w:rFonts w:ascii="Cascadia Mono" w:hAnsi="Cascadia Mono" w:cs="Cascadia Mono"/>
                <w:color w:val="0000FF"/>
                <w:kern w:val="0"/>
                <w:sz w:val="19"/>
                <w:szCs w:val="19"/>
                <w:lang w:val="en-US"/>
              </w:rPr>
              <w:t>new</w:t>
            </w:r>
            <w:r w:rsidRPr="00F73E7B">
              <w:rPr>
                <w:rFonts w:ascii="Cascadia Mono" w:hAnsi="Cascadia Mono" w:cs="Cascadia Mono"/>
                <w:color w:val="000000"/>
                <w:kern w:val="0"/>
                <w:sz w:val="19"/>
                <w:szCs w:val="19"/>
                <w:lang w:val="en-US"/>
              </w:rPr>
              <w:t>();</w:t>
            </w:r>
          </w:p>
          <w:p w14:paraId="10ED9E9C"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06EA7A4D"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decimal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GetBunkerQuantityFor</w:t>
            </w:r>
            <w:proofErr w:type="spellEnd"/>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FuelTypeEnum</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w:t>
            </w:r>
          </w:p>
          <w:p w14:paraId="6C62953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1D03567E"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return</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Details.Where</w:t>
            </w:r>
            <w:proofErr w:type="spellEnd"/>
            <w:r w:rsidRPr="00F73E7B">
              <w:rPr>
                <w:rFonts w:ascii="Cascadia Mono" w:hAnsi="Cascadia Mono" w:cs="Cascadia Mono"/>
                <w:color w:val="000000"/>
                <w:kern w:val="0"/>
                <w:sz w:val="19"/>
                <w:szCs w:val="19"/>
                <w:lang w:val="en-US"/>
              </w:rPr>
              <w:t xml:space="preserve">(x =&gt; </w:t>
            </w:r>
            <w:proofErr w:type="spellStart"/>
            <w:r w:rsidRPr="00F73E7B">
              <w:rPr>
                <w:rFonts w:ascii="Cascadia Mono" w:hAnsi="Cascadia Mono" w:cs="Cascadia Mono"/>
                <w:color w:val="000000"/>
                <w:kern w:val="0"/>
                <w:sz w:val="19"/>
                <w:szCs w:val="19"/>
                <w:lang w:val="en-US"/>
              </w:rPr>
              <w:t>x.FuelType</w:t>
            </w:r>
            <w:proofErr w:type="spellEnd"/>
            <w:r w:rsidRPr="00F73E7B">
              <w:rPr>
                <w:rFonts w:ascii="Cascadia Mono" w:hAnsi="Cascadia Mono" w:cs="Cascadia Mono"/>
                <w:color w:val="000000"/>
                <w:kern w:val="0"/>
                <w:sz w:val="19"/>
                <w:szCs w:val="19"/>
                <w:lang w:val="en-US"/>
              </w:rPr>
              <w:t xml:space="preserve"> ==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 xml:space="preserve"> &amp;&amp; </w:t>
            </w:r>
            <w:proofErr w:type="spellStart"/>
            <w:r w:rsidRPr="00F73E7B">
              <w:rPr>
                <w:rFonts w:ascii="Cascadia Mono" w:hAnsi="Cascadia Mono" w:cs="Cascadia Mono"/>
                <w:color w:val="000000"/>
                <w:kern w:val="0"/>
                <w:sz w:val="19"/>
                <w:szCs w:val="19"/>
                <w:lang w:val="en-US"/>
              </w:rPr>
              <w:t>x.SourceDetail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null</w:t>
            </w:r>
            <w:r w:rsidRPr="00F73E7B">
              <w:rPr>
                <w:rFonts w:ascii="Cascadia Mono" w:hAnsi="Cascadia Mono" w:cs="Cascadia Mono"/>
                <w:color w:val="000000"/>
                <w:kern w:val="0"/>
                <w:sz w:val="19"/>
                <w:szCs w:val="19"/>
                <w:lang w:val="en-US"/>
              </w:rPr>
              <w:t>)</w:t>
            </w:r>
          </w:p>
          <w:p w14:paraId="2419EED3"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.Sum(x =&gt; </w:t>
            </w:r>
            <w:proofErr w:type="spellStart"/>
            <w:r w:rsidRPr="00F73E7B">
              <w:rPr>
                <w:rFonts w:ascii="Cascadia Mono" w:hAnsi="Cascadia Mono" w:cs="Cascadia Mono"/>
                <w:color w:val="000000"/>
                <w:kern w:val="0"/>
                <w:sz w:val="19"/>
                <w:szCs w:val="19"/>
                <w:lang w:val="en-US"/>
              </w:rPr>
              <w:t>x.SourceDetail.LeftoverQuantity</w:t>
            </w:r>
            <w:proofErr w:type="spellEnd"/>
            <w:r w:rsidRPr="00F73E7B">
              <w:rPr>
                <w:rFonts w:ascii="Cascadia Mono" w:hAnsi="Cascadia Mono" w:cs="Cascadia Mono"/>
                <w:color w:val="000000"/>
                <w:kern w:val="0"/>
                <w:sz w:val="19"/>
                <w:szCs w:val="19"/>
                <w:lang w:val="en-US"/>
              </w:rPr>
              <w:t>);</w:t>
            </w:r>
          </w:p>
          <w:p w14:paraId="11EBE055" w14:textId="77777777" w:rsidR="00F73E7B" w:rsidRPr="00344EA6"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2109E1E4" w14:textId="77777777" w:rsidR="00F73E7B" w:rsidRPr="00344EA6"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132BA67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decimal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GetBunkerValueFor</w:t>
            </w:r>
            <w:proofErr w:type="spellEnd"/>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FuelTypeEnum</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w:t>
            </w:r>
          </w:p>
          <w:p w14:paraId="0C9E1DBE"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28E7B4D4"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return</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Details.Where</w:t>
            </w:r>
            <w:proofErr w:type="spellEnd"/>
            <w:r w:rsidRPr="00F73E7B">
              <w:rPr>
                <w:rFonts w:ascii="Cascadia Mono" w:hAnsi="Cascadia Mono" w:cs="Cascadia Mono"/>
                <w:color w:val="000000"/>
                <w:kern w:val="0"/>
                <w:sz w:val="19"/>
                <w:szCs w:val="19"/>
                <w:lang w:val="en-US"/>
              </w:rPr>
              <w:t xml:space="preserve">(x =&gt; </w:t>
            </w:r>
            <w:proofErr w:type="spellStart"/>
            <w:r w:rsidRPr="00F73E7B">
              <w:rPr>
                <w:rFonts w:ascii="Cascadia Mono" w:hAnsi="Cascadia Mono" w:cs="Cascadia Mono"/>
                <w:color w:val="000000"/>
                <w:kern w:val="0"/>
                <w:sz w:val="19"/>
                <w:szCs w:val="19"/>
                <w:lang w:val="en-US"/>
              </w:rPr>
              <w:t>x.FuelType</w:t>
            </w:r>
            <w:proofErr w:type="spellEnd"/>
            <w:r w:rsidRPr="00F73E7B">
              <w:rPr>
                <w:rFonts w:ascii="Cascadia Mono" w:hAnsi="Cascadia Mono" w:cs="Cascadia Mono"/>
                <w:color w:val="000000"/>
                <w:kern w:val="0"/>
                <w:sz w:val="19"/>
                <w:szCs w:val="19"/>
                <w:lang w:val="en-US"/>
              </w:rPr>
              <w:t xml:space="preserve"> ==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 xml:space="preserve"> &amp;&amp; </w:t>
            </w:r>
            <w:proofErr w:type="spellStart"/>
            <w:r w:rsidRPr="00F73E7B">
              <w:rPr>
                <w:rFonts w:ascii="Cascadia Mono" w:hAnsi="Cascadia Mono" w:cs="Cascadia Mono"/>
                <w:color w:val="000000"/>
                <w:kern w:val="0"/>
                <w:sz w:val="19"/>
                <w:szCs w:val="19"/>
                <w:lang w:val="en-US"/>
              </w:rPr>
              <w:t>x.SourceDetail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null</w:t>
            </w:r>
            <w:r w:rsidRPr="00F73E7B">
              <w:rPr>
                <w:rFonts w:ascii="Cascadia Mono" w:hAnsi="Cascadia Mono" w:cs="Cascadia Mono"/>
                <w:color w:val="000000"/>
                <w:kern w:val="0"/>
                <w:sz w:val="19"/>
                <w:szCs w:val="19"/>
                <w:lang w:val="en-US"/>
              </w:rPr>
              <w:t>)</w:t>
            </w:r>
          </w:p>
          <w:p w14:paraId="5C10E256"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.Sum(x =&gt; </w:t>
            </w:r>
            <w:proofErr w:type="spellStart"/>
            <w:r w:rsidRPr="00F73E7B">
              <w:rPr>
                <w:rFonts w:ascii="Cascadia Mono" w:hAnsi="Cascadia Mono" w:cs="Cascadia Mono"/>
                <w:color w:val="000000"/>
                <w:kern w:val="0"/>
                <w:sz w:val="19"/>
                <w:szCs w:val="19"/>
                <w:lang w:val="en-US"/>
              </w:rPr>
              <w:t>x.SourceDetail.TotalValue</w:t>
            </w:r>
            <w:proofErr w:type="spellEnd"/>
            <w:r w:rsidRPr="00F73E7B">
              <w:rPr>
                <w:rFonts w:ascii="Cascadia Mono" w:hAnsi="Cascadia Mono" w:cs="Cascadia Mono"/>
                <w:color w:val="000000"/>
                <w:kern w:val="0"/>
                <w:sz w:val="19"/>
                <w:szCs w:val="19"/>
                <w:lang w:val="en-US"/>
              </w:rPr>
              <w:t>);</w:t>
            </w:r>
          </w:p>
          <w:p w14:paraId="0EC7D55C"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2350F54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73DE69E0"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decimal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GetConsumptionQuantityFor</w:t>
            </w:r>
            <w:proofErr w:type="spellEnd"/>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FuelTypeEnum</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w:t>
            </w:r>
          </w:p>
          <w:p w14:paraId="3690A25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066E5D99" w14:textId="77777777" w:rsid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return</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Details.Where</w:t>
            </w:r>
            <w:proofErr w:type="spellEnd"/>
            <w:r w:rsidRPr="00F73E7B">
              <w:rPr>
                <w:rFonts w:ascii="Cascadia Mono" w:hAnsi="Cascadia Mono" w:cs="Cascadia Mono"/>
                <w:color w:val="000000"/>
                <w:kern w:val="0"/>
                <w:sz w:val="19"/>
                <w:szCs w:val="19"/>
                <w:lang w:val="en-US"/>
              </w:rPr>
              <w:t xml:space="preserve">(x =&gt; </w:t>
            </w:r>
            <w:proofErr w:type="spellStart"/>
            <w:r w:rsidRPr="00F73E7B">
              <w:rPr>
                <w:rFonts w:ascii="Cascadia Mono" w:hAnsi="Cascadia Mono" w:cs="Cascadia Mono"/>
                <w:color w:val="000000"/>
                <w:kern w:val="0"/>
                <w:sz w:val="19"/>
                <w:szCs w:val="19"/>
                <w:lang w:val="en-US"/>
              </w:rPr>
              <w:t>x.FuelType</w:t>
            </w:r>
            <w:proofErr w:type="spellEnd"/>
            <w:r w:rsidRPr="00F73E7B">
              <w:rPr>
                <w:rFonts w:ascii="Cascadia Mono" w:hAnsi="Cascadia Mono" w:cs="Cascadia Mono"/>
                <w:color w:val="000000"/>
                <w:kern w:val="0"/>
                <w:sz w:val="19"/>
                <w:szCs w:val="19"/>
                <w:lang w:val="en-US"/>
              </w:rPr>
              <w:t xml:space="preserve"> ==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 xml:space="preserve"> &amp;&amp; </w:t>
            </w:r>
          </w:p>
          <w:p w14:paraId="65B1006E" w14:textId="214099D6"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F73E7B">
              <w:rPr>
                <w:rFonts w:ascii="Cascadia Mono" w:hAnsi="Cascadia Mono" w:cs="Cascadia Mono"/>
                <w:color w:val="000000"/>
                <w:kern w:val="0"/>
                <w:sz w:val="19"/>
                <w:szCs w:val="19"/>
                <w:lang w:val="en-US"/>
              </w:rPr>
              <w:t>(x.</w:t>
            </w:r>
            <w:proofErr w:type="spellStart"/>
            <w:r w:rsidRPr="00F73E7B">
              <w:rPr>
                <w:rFonts w:ascii="Cascadia Mono" w:hAnsi="Cascadia Mono" w:cs="Cascadia Mono"/>
                <w:color w:val="000000"/>
                <w:kern w:val="0"/>
                <w:sz w:val="19"/>
                <w:szCs w:val="19"/>
                <w:lang w:val="en-US"/>
              </w:rPr>
              <w:t>ConsumptionDetail</w:t>
            </w:r>
            <w:proofErr w:type="spellEnd"/>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LeftoverQuantity</w:t>
            </w:r>
            <w:proofErr w:type="spellEnd"/>
            <w:r w:rsidRPr="00F73E7B">
              <w:rPr>
                <w:rFonts w:ascii="Cascadia Mono" w:hAnsi="Cascadia Mono" w:cs="Cascadia Mono"/>
                <w:color w:val="000000"/>
                <w:kern w:val="0"/>
                <w:sz w:val="19"/>
                <w:szCs w:val="19"/>
                <w:lang w:val="en-US"/>
              </w:rPr>
              <w:t xml:space="preserve"> ?? 0) &gt; 0)</w:t>
            </w:r>
          </w:p>
          <w:p w14:paraId="526A5C78" w14:textId="16C1DFCC"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lang w:val="en-US"/>
              </w:rPr>
              <w:t xml:space="preserve">  </w:t>
            </w:r>
            <w:r w:rsidRPr="00F73E7B">
              <w:rPr>
                <w:rFonts w:ascii="Cascadia Mono" w:hAnsi="Cascadia Mono" w:cs="Cascadia Mono"/>
                <w:color w:val="000000"/>
                <w:kern w:val="0"/>
                <w:sz w:val="19"/>
                <w:szCs w:val="19"/>
                <w:lang w:val="en-US"/>
              </w:rPr>
              <w:t xml:space="preserve"> .Sum(x =&gt; </w:t>
            </w:r>
            <w:proofErr w:type="spellStart"/>
            <w:r w:rsidRPr="00F73E7B">
              <w:rPr>
                <w:rFonts w:ascii="Cascadia Mono" w:hAnsi="Cascadia Mono" w:cs="Cascadia Mono"/>
                <w:color w:val="000000"/>
                <w:kern w:val="0"/>
                <w:sz w:val="19"/>
                <w:szCs w:val="19"/>
                <w:lang w:val="en-US"/>
              </w:rPr>
              <w:t>x.ConsumptionDetail.LeftoverQuantity</w:t>
            </w:r>
            <w:proofErr w:type="spellEnd"/>
            <w:r w:rsidRPr="00F73E7B">
              <w:rPr>
                <w:rFonts w:ascii="Cascadia Mono" w:hAnsi="Cascadia Mono" w:cs="Cascadia Mono"/>
                <w:color w:val="000000"/>
                <w:kern w:val="0"/>
                <w:sz w:val="19"/>
                <w:szCs w:val="19"/>
                <w:lang w:val="en-US"/>
              </w:rPr>
              <w:t>);</w:t>
            </w:r>
          </w:p>
          <w:p w14:paraId="556A3FA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6818141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7EC7F2A6"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decimal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GetConsumptionValueFor</w:t>
            </w:r>
            <w:proofErr w:type="spellEnd"/>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FuelTypeEnum</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w:t>
            </w:r>
          </w:p>
          <w:p w14:paraId="57B4B5E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1E0D43D7" w14:textId="77777777" w:rsid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return</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Details.Where</w:t>
            </w:r>
            <w:proofErr w:type="spellEnd"/>
            <w:r w:rsidRPr="00F73E7B">
              <w:rPr>
                <w:rFonts w:ascii="Cascadia Mono" w:hAnsi="Cascadia Mono" w:cs="Cascadia Mono"/>
                <w:color w:val="000000"/>
                <w:kern w:val="0"/>
                <w:sz w:val="19"/>
                <w:szCs w:val="19"/>
                <w:lang w:val="en-US"/>
              </w:rPr>
              <w:t xml:space="preserve">(x =&gt; </w:t>
            </w:r>
            <w:proofErr w:type="spellStart"/>
            <w:r w:rsidRPr="00F73E7B">
              <w:rPr>
                <w:rFonts w:ascii="Cascadia Mono" w:hAnsi="Cascadia Mono" w:cs="Cascadia Mono"/>
                <w:color w:val="000000"/>
                <w:kern w:val="0"/>
                <w:sz w:val="19"/>
                <w:szCs w:val="19"/>
                <w:lang w:val="en-US"/>
              </w:rPr>
              <w:t>x.FuelType</w:t>
            </w:r>
            <w:proofErr w:type="spellEnd"/>
            <w:r w:rsidRPr="00F73E7B">
              <w:rPr>
                <w:rFonts w:ascii="Cascadia Mono" w:hAnsi="Cascadia Mono" w:cs="Cascadia Mono"/>
                <w:color w:val="000000"/>
                <w:kern w:val="0"/>
                <w:sz w:val="19"/>
                <w:szCs w:val="19"/>
                <w:lang w:val="en-US"/>
              </w:rPr>
              <w:t xml:space="preserve"> ==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 xml:space="preserve"> </w:t>
            </w:r>
          </w:p>
          <w:p w14:paraId="4AB33276" w14:textId="6DF7D0D6"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Pr="00F73E7B">
              <w:rPr>
                <w:rFonts w:ascii="Cascadia Mono" w:hAnsi="Cascadia Mono" w:cs="Cascadia Mono"/>
                <w:color w:val="000000"/>
                <w:kern w:val="0"/>
                <w:sz w:val="19"/>
                <w:szCs w:val="19"/>
                <w:lang w:val="en-US"/>
              </w:rPr>
              <w:t>&amp;&amp; (x.</w:t>
            </w:r>
            <w:proofErr w:type="spellStart"/>
            <w:r w:rsidRPr="00F73E7B">
              <w:rPr>
                <w:rFonts w:ascii="Cascadia Mono" w:hAnsi="Cascadia Mono" w:cs="Cascadia Mono"/>
                <w:color w:val="000000"/>
                <w:kern w:val="0"/>
                <w:sz w:val="19"/>
                <w:szCs w:val="19"/>
                <w:lang w:val="en-US"/>
              </w:rPr>
              <w:t>ConsumptionDetail</w:t>
            </w:r>
            <w:proofErr w:type="spellEnd"/>
            <w:r w:rsidRPr="00F73E7B">
              <w:rPr>
                <w:rFonts w:ascii="Cascadia Mono" w:hAnsi="Cascadia Mono" w:cs="Cascadia Mono"/>
                <w:color w:val="000000"/>
                <w:kern w:val="0"/>
                <w:sz w:val="19"/>
                <w:szCs w:val="19"/>
                <w:lang w:val="en-US"/>
              </w:rPr>
              <w:t>?.</w:t>
            </w:r>
            <w:proofErr w:type="spellStart"/>
            <w:r w:rsidRPr="00F73E7B">
              <w:rPr>
                <w:rFonts w:ascii="Cascadia Mono" w:hAnsi="Cascadia Mono" w:cs="Cascadia Mono"/>
                <w:color w:val="000000"/>
                <w:kern w:val="0"/>
                <w:sz w:val="19"/>
                <w:szCs w:val="19"/>
                <w:lang w:val="en-US"/>
              </w:rPr>
              <w:t>LeftoverQuantity</w:t>
            </w:r>
            <w:proofErr w:type="spellEnd"/>
            <w:r w:rsidRPr="00F73E7B">
              <w:rPr>
                <w:rFonts w:ascii="Cascadia Mono" w:hAnsi="Cascadia Mono" w:cs="Cascadia Mono"/>
                <w:color w:val="000000"/>
                <w:kern w:val="0"/>
                <w:sz w:val="19"/>
                <w:szCs w:val="19"/>
                <w:lang w:val="en-US"/>
              </w:rPr>
              <w:t xml:space="preserve"> ?? 0) &gt; 0)</w:t>
            </w:r>
          </w:p>
          <w:p w14:paraId="57A3C703" w14:textId="272193B3"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lang w:val="en-US"/>
              </w:rPr>
              <w:t xml:space="preserve">  </w:t>
            </w:r>
            <w:r w:rsidRPr="00F73E7B">
              <w:rPr>
                <w:rFonts w:ascii="Cascadia Mono" w:hAnsi="Cascadia Mono" w:cs="Cascadia Mono"/>
                <w:color w:val="000000"/>
                <w:kern w:val="0"/>
                <w:sz w:val="19"/>
                <w:szCs w:val="19"/>
                <w:lang w:val="en-US"/>
              </w:rPr>
              <w:t xml:space="preserve">.Sum(x =&gt; </w:t>
            </w:r>
            <w:proofErr w:type="spellStart"/>
            <w:r w:rsidRPr="00F73E7B">
              <w:rPr>
                <w:rFonts w:ascii="Cascadia Mono" w:hAnsi="Cascadia Mono" w:cs="Cascadia Mono"/>
                <w:color w:val="000000"/>
                <w:kern w:val="0"/>
                <w:sz w:val="19"/>
                <w:szCs w:val="19"/>
                <w:lang w:val="en-US"/>
              </w:rPr>
              <w:t>x.ConsumptionDetail.TotalValue</w:t>
            </w:r>
            <w:proofErr w:type="spellEnd"/>
            <w:r w:rsidRPr="00F73E7B">
              <w:rPr>
                <w:rFonts w:ascii="Cascadia Mono" w:hAnsi="Cascadia Mono" w:cs="Cascadia Mono"/>
                <w:color w:val="000000"/>
                <w:kern w:val="0"/>
                <w:sz w:val="19"/>
                <w:szCs w:val="19"/>
                <w:lang w:val="en-US"/>
              </w:rPr>
              <w:t>);</w:t>
            </w:r>
          </w:p>
          <w:p w14:paraId="41169861"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p>
          <w:p w14:paraId="1AE0965C"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w:t>
            </w:r>
          </w:p>
          <w:p w14:paraId="34F50816"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3744047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class</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2B91AF"/>
                <w:kern w:val="0"/>
                <w:sz w:val="19"/>
                <w:szCs w:val="19"/>
                <w:lang w:val="en-US"/>
              </w:rPr>
              <w:t>BCRDetailData</w:t>
            </w:r>
            <w:proofErr w:type="spellEnd"/>
          </w:p>
          <w:p w14:paraId="476C263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w:t>
            </w:r>
          </w:p>
          <w:p w14:paraId="1B02F5C8"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lastRenderedPageBreak/>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int</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Id_BunkeringEvent</w:t>
            </w:r>
            <w:proofErr w:type="spellEnd"/>
            <w:r w:rsidRPr="00F73E7B">
              <w:rPr>
                <w:rFonts w:ascii="Cascadia Mono" w:hAnsi="Cascadia Mono" w:cs="Cascadia Mono"/>
                <w:color w:val="000000"/>
                <w:kern w:val="0"/>
                <w:sz w:val="19"/>
                <w:szCs w:val="19"/>
                <w:lang w:val="en-US"/>
              </w:rPr>
              <w:t>;</w:t>
            </w:r>
          </w:p>
          <w:p w14:paraId="5B9BBF6A"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int</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AddBunkeringIndex</w:t>
            </w:r>
            <w:proofErr w:type="spellEnd"/>
            <w:r w:rsidRPr="00F73E7B">
              <w:rPr>
                <w:rFonts w:ascii="Cascadia Mono" w:hAnsi="Cascadia Mono" w:cs="Cascadia Mono"/>
                <w:color w:val="000000"/>
                <w:kern w:val="0"/>
                <w:sz w:val="19"/>
                <w:szCs w:val="19"/>
                <w:lang w:val="en-US"/>
              </w:rPr>
              <w:t>;</w:t>
            </w:r>
          </w:p>
          <w:p w14:paraId="010B2379"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235C83E5"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FuelTypeEnum</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FuelType</w:t>
            </w:r>
            <w:proofErr w:type="spellEnd"/>
            <w:r w:rsidRPr="00F73E7B">
              <w:rPr>
                <w:rFonts w:ascii="Cascadia Mono" w:hAnsi="Cascadia Mono" w:cs="Cascadia Mono"/>
                <w:color w:val="000000"/>
                <w:kern w:val="0"/>
                <w:sz w:val="19"/>
                <w:szCs w:val="19"/>
                <w:lang w:val="en-US"/>
              </w:rPr>
              <w:t>;</w:t>
            </w:r>
          </w:p>
          <w:p w14:paraId="2F3C9EBE"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DateTime</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BunkeringEventDate</w:t>
            </w:r>
            <w:proofErr w:type="spellEnd"/>
            <w:r w:rsidRPr="00F73E7B">
              <w:rPr>
                <w:rFonts w:ascii="Cascadia Mono" w:hAnsi="Cascadia Mono" w:cs="Cascadia Mono"/>
                <w:color w:val="000000"/>
                <w:kern w:val="0"/>
                <w:sz w:val="19"/>
                <w:szCs w:val="19"/>
                <w:lang w:val="en-US"/>
              </w:rPr>
              <w:t>;</w:t>
            </w:r>
          </w:p>
          <w:p w14:paraId="43A2A6FE"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bool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IsVoyageStart</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51ED36CD"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bool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IsBunkering</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145C3470"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bool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IsTimeCharterSpecial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3054579F"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TDailyReportROBDetail</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StartDetail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2EB24BAD"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TDailyReportROBDetail</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SourceDetail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090DE85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TDailyReportROBDetail</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ConsumptionDetail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7596354D"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TDailyReportROBDetail</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EndDetail</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1E87CEEC"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5B1A08A0"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FirstMention</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10C9DA9D"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ROBDetailsManager.DailyReportBasicInfo</w:t>
            </w:r>
            <w:proofErr w:type="spellEnd"/>
            <w:r w:rsidRPr="00F73E7B">
              <w:rPr>
                <w:rFonts w:ascii="Cascadia Mono" w:hAnsi="Cascadia Mono" w:cs="Cascadia Mono"/>
                <w:color w:val="000000"/>
                <w:kern w:val="0"/>
                <w:sz w:val="19"/>
                <w:szCs w:val="19"/>
                <w:lang w:val="en-US"/>
              </w:rPr>
              <w:t xml:space="preserve"> LastMention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2AD46F82"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32C6AA17"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TBOContainerNamed</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SourceInvoice</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0A78025C"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InvoiceInfo</w:t>
            </w:r>
            <w:proofErr w:type="spellEnd"/>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SourceInvoiceInfo</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38FF3A45"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p>
          <w:p w14:paraId="326B4168" w14:textId="77777777" w:rsidR="00F73E7B" w:rsidRPr="00F73E7B" w:rsidRDefault="00F73E7B" w:rsidP="00F73E7B">
            <w:pPr>
              <w:autoSpaceDE w:val="0"/>
              <w:autoSpaceDN w:val="0"/>
              <w:adjustRightInd w:val="0"/>
              <w:spacing w:line="240" w:lineRule="auto"/>
              <w:rPr>
                <w:rFonts w:ascii="Cascadia Mono" w:hAnsi="Cascadia Mono" w:cs="Cascadia Mono"/>
                <w:color w:val="000000"/>
                <w:kern w:val="0"/>
                <w:sz w:val="19"/>
                <w:szCs w:val="19"/>
                <w:lang w:val="en-US"/>
              </w:rPr>
            </w:pP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public</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decimal</w:t>
            </w:r>
            <w:r w:rsidRPr="00F73E7B">
              <w:rPr>
                <w:rFonts w:ascii="Cascadia Mono" w:hAnsi="Cascadia Mono" w:cs="Cascadia Mono"/>
                <w:color w:val="000000"/>
                <w:kern w:val="0"/>
                <w:sz w:val="19"/>
                <w:szCs w:val="19"/>
                <w:lang w:val="en-US"/>
              </w:rPr>
              <w:t xml:space="preserve">? </w:t>
            </w:r>
            <w:proofErr w:type="spellStart"/>
            <w:r w:rsidRPr="00F73E7B">
              <w:rPr>
                <w:rFonts w:ascii="Cascadia Mono" w:hAnsi="Cascadia Mono" w:cs="Cascadia Mono"/>
                <w:color w:val="000000"/>
                <w:kern w:val="0"/>
                <w:sz w:val="19"/>
                <w:szCs w:val="19"/>
                <w:lang w:val="en-US"/>
              </w:rPr>
              <w:t>PriceOverride</w:t>
            </w:r>
            <w:proofErr w:type="spellEnd"/>
            <w:r w:rsidRPr="00F73E7B">
              <w:rPr>
                <w:rFonts w:ascii="Cascadia Mono" w:hAnsi="Cascadia Mono" w:cs="Cascadia Mono"/>
                <w:color w:val="000000"/>
                <w:kern w:val="0"/>
                <w:sz w:val="19"/>
                <w:szCs w:val="19"/>
                <w:lang w:val="en-US"/>
              </w:rPr>
              <w:t xml:space="preserve"> { </w:t>
            </w:r>
            <w:r w:rsidRPr="00F73E7B">
              <w:rPr>
                <w:rFonts w:ascii="Cascadia Mono" w:hAnsi="Cascadia Mono" w:cs="Cascadia Mono"/>
                <w:color w:val="0000FF"/>
                <w:kern w:val="0"/>
                <w:sz w:val="19"/>
                <w:szCs w:val="19"/>
                <w:lang w:val="en-US"/>
              </w:rPr>
              <w:t>get</w:t>
            </w:r>
            <w:r w:rsidRPr="00F73E7B">
              <w:rPr>
                <w:rFonts w:ascii="Cascadia Mono" w:hAnsi="Cascadia Mono" w:cs="Cascadia Mono"/>
                <w:color w:val="000000"/>
                <w:kern w:val="0"/>
                <w:sz w:val="19"/>
                <w:szCs w:val="19"/>
                <w:lang w:val="en-US"/>
              </w:rPr>
              <w:t xml:space="preserve">; </w:t>
            </w:r>
            <w:r w:rsidRPr="00F73E7B">
              <w:rPr>
                <w:rFonts w:ascii="Cascadia Mono" w:hAnsi="Cascadia Mono" w:cs="Cascadia Mono"/>
                <w:color w:val="0000FF"/>
                <w:kern w:val="0"/>
                <w:sz w:val="19"/>
                <w:szCs w:val="19"/>
                <w:lang w:val="en-US"/>
              </w:rPr>
              <w:t>set</w:t>
            </w:r>
            <w:r w:rsidRPr="00F73E7B">
              <w:rPr>
                <w:rFonts w:ascii="Cascadia Mono" w:hAnsi="Cascadia Mono" w:cs="Cascadia Mono"/>
                <w:color w:val="000000"/>
                <w:kern w:val="0"/>
                <w:sz w:val="19"/>
                <w:szCs w:val="19"/>
                <w:lang w:val="en-US"/>
              </w:rPr>
              <w:t>; }</w:t>
            </w:r>
          </w:p>
          <w:p w14:paraId="205E84C2" w14:textId="57B9128A" w:rsidR="00F73E7B" w:rsidRDefault="00F73E7B" w:rsidP="00F73E7B">
            <w:r>
              <w:rPr>
                <w:rFonts w:ascii="Cascadia Mono" w:hAnsi="Cascadia Mono" w:cs="Cascadia Mono"/>
                <w:color w:val="000000"/>
                <w:kern w:val="0"/>
                <w:sz w:val="19"/>
                <w:szCs w:val="19"/>
              </w:rPr>
              <w:t>}</w:t>
            </w:r>
          </w:p>
        </w:tc>
      </w:tr>
    </w:tbl>
    <w:p w14:paraId="42E9F531" w14:textId="77777777" w:rsidR="005C29A2" w:rsidRPr="005C29A2" w:rsidRDefault="005C29A2" w:rsidP="005C29A2"/>
    <w:p w14:paraId="061B99A5" w14:textId="77777777" w:rsidR="0006183A" w:rsidRDefault="0006183A" w:rsidP="0006183A">
      <w:pPr>
        <w:keepNext/>
        <w:jc w:val="center"/>
      </w:pPr>
      <w:r w:rsidRPr="0006183A">
        <w:rPr>
          <w:noProof/>
          <w:lang w:eastAsia="ru-RU"/>
        </w:rPr>
        <w:drawing>
          <wp:inline distT="0" distB="0" distL="0" distR="0" wp14:anchorId="612CD370" wp14:editId="515A7E88">
            <wp:extent cx="5144656" cy="2031683"/>
            <wp:effectExtent l="0" t="0" r="0" b="6985"/>
            <wp:docPr id="5461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55003" name="Picture 1"/>
                    <pic:cNvPicPr/>
                  </pic:nvPicPr>
                  <pic:blipFill>
                    <a:blip r:embed="rId37"/>
                    <a:stretch>
                      <a:fillRect/>
                    </a:stretch>
                  </pic:blipFill>
                  <pic:spPr>
                    <a:xfrm>
                      <a:off x="0" y="0"/>
                      <a:ext cx="5152507" cy="2034783"/>
                    </a:xfrm>
                    <a:prstGeom prst="rect">
                      <a:avLst/>
                    </a:prstGeom>
                  </pic:spPr>
                </pic:pic>
              </a:graphicData>
            </a:graphic>
          </wp:inline>
        </w:drawing>
      </w:r>
    </w:p>
    <w:p w14:paraId="0A87659C" w14:textId="0DAF2791" w:rsidR="0006183A" w:rsidRPr="0006183A" w:rsidRDefault="0006183A" w:rsidP="0006183A">
      <w:pPr>
        <w:pStyle w:val="Caption"/>
        <w:jc w:val="center"/>
      </w:pPr>
      <w:r>
        <w:t xml:space="preserve">Рисунок </w:t>
      </w:r>
      <w:r>
        <w:fldChar w:fldCharType="begin"/>
      </w:r>
      <w:r>
        <w:instrText xml:space="preserve"> SEQ Рисунок \* ARABIC </w:instrText>
      </w:r>
      <w:r>
        <w:fldChar w:fldCharType="separate"/>
      </w:r>
      <w:r w:rsidR="002E4688">
        <w:rPr>
          <w:noProof/>
        </w:rPr>
        <w:t>29</w:t>
      </w:r>
      <w:r>
        <w:rPr>
          <w:noProof/>
        </w:rPr>
        <w:fldChar w:fldCharType="end"/>
      </w:r>
      <w:r w:rsidR="00A808FC">
        <w:t xml:space="preserve"> -</w:t>
      </w:r>
      <w:r>
        <w:t xml:space="preserve"> Отчёт по рейсам судна за период</w:t>
      </w:r>
    </w:p>
    <w:p w14:paraId="4F89D053" w14:textId="12F8C540" w:rsidR="00524DB9" w:rsidRDefault="00524DB9" w:rsidP="00F76E94">
      <w:pPr>
        <w:jc w:val="center"/>
      </w:pPr>
      <w:r>
        <w:br w:type="page"/>
      </w:r>
    </w:p>
    <w:p w14:paraId="16923039" w14:textId="601485BE" w:rsidR="00524DB9" w:rsidRDefault="00524DB9" w:rsidP="00524DB9">
      <w:pPr>
        <w:pStyle w:val="Heading1"/>
        <w:numPr>
          <w:ilvl w:val="0"/>
          <w:numId w:val="1"/>
        </w:numPr>
      </w:pPr>
      <w:bookmarkStart w:id="43" w:name="_Toc169683110"/>
      <w:r>
        <w:lastRenderedPageBreak/>
        <w:t>Тестирование</w:t>
      </w:r>
      <w:r w:rsidR="000C00D7">
        <w:t xml:space="preserve"> </w:t>
      </w:r>
      <w:r w:rsidR="004864C9">
        <w:t>разработанной функциональности</w:t>
      </w:r>
      <w:bookmarkEnd w:id="43"/>
    </w:p>
    <w:p w14:paraId="6F5D2649" w14:textId="33BBC5B4" w:rsidR="000D73B4" w:rsidRDefault="00750942" w:rsidP="0033247E">
      <w:pPr>
        <w:pStyle w:val="Heading2"/>
        <w:numPr>
          <w:ilvl w:val="1"/>
          <w:numId w:val="1"/>
        </w:numPr>
      </w:pPr>
      <w:bookmarkStart w:id="44" w:name="_Toc169683111"/>
      <w:r>
        <w:t>План</w:t>
      </w:r>
      <w:r w:rsidR="006D2B52">
        <w:t>ирование</w:t>
      </w:r>
      <w:r>
        <w:t xml:space="preserve"> тестирования</w:t>
      </w:r>
      <w:r w:rsidR="000C00D7">
        <w:t xml:space="preserve"> разработанной функциональности</w:t>
      </w:r>
      <w:bookmarkEnd w:id="44"/>
    </w:p>
    <w:p w14:paraId="4C0264DC" w14:textId="3A14F272" w:rsidR="006D2B52" w:rsidRDefault="00750942" w:rsidP="006D2B52">
      <w:pPr>
        <w:pStyle w:val="Normal-Text"/>
      </w:pPr>
      <w:r>
        <w:t xml:space="preserve">Необходимо протестировать основную функциональность, </w:t>
      </w:r>
      <w:r w:rsidR="006D2B52">
        <w:t xml:space="preserve">разработанную в рамках </w:t>
      </w:r>
      <w:r>
        <w:t>работ</w:t>
      </w:r>
      <w:r w:rsidR="006D2B52">
        <w:t>ы</w:t>
      </w:r>
      <w:r>
        <w:t>.</w:t>
      </w:r>
      <w:r w:rsidR="007809F0">
        <w:t xml:space="preserve"> Для этого необходимо подготовить</w:t>
      </w:r>
      <w:r w:rsidR="006D2B52">
        <w:t xml:space="preserve"> тестовые случаи и</w:t>
      </w:r>
      <w:r w:rsidR="007809F0">
        <w:t xml:space="preserve"> тестовые данные</w:t>
      </w:r>
      <w:r w:rsidR="006D2B52">
        <w:t xml:space="preserve"> под них. Проверку планируется осуществлять на стороне клиентского приложения, а также на уровне содержимого базы данных.</w:t>
      </w:r>
    </w:p>
    <w:p w14:paraId="4664F4A6" w14:textId="590F1DE8" w:rsidR="002C48B1" w:rsidRDefault="00AB03F8" w:rsidP="000D73B4">
      <w:pPr>
        <w:pStyle w:val="Normal-Text"/>
      </w:pPr>
      <w:r>
        <w:t>Основная ф</w:t>
      </w:r>
      <w:r w:rsidR="00EC7526">
        <w:t>ункциональность, которая требует проверки:</w:t>
      </w:r>
    </w:p>
    <w:p w14:paraId="04A38EC4" w14:textId="0FC567FF" w:rsidR="006D2B52" w:rsidRDefault="006D2B52" w:rsidP="00AA0BCB">
      <w:pPr>
        <w:pStyle w:val="Normal-Text"/>
        <w:numPr>
          <w:ilvl w:val="0"/>
          <w:numId w:val="42"/>
        </w:numPr>
      </w:pPr>
      <w:r>
        <w:t>Детализация остатков:</w:t>
      </w:r>
    </w:p>
    <w:p w14:paraId="3338F9F1" w14:textId="50A5D32F" w:rsidR="00EC7526" w:rsidRDefault="00EC7526" w:rsidP="00AA0BCB">
      <w:pPr>
        <w:pStyle w:val="Normal-Text"/>
        <w:numPr>
          <w:ilvl w:val="1"/>
          <w:numId w:val="42"/>
        </w:numPr>
      </w:pPr>
      <w:r>
        <w:t>Создание первого ежедневного отчёта для судна, с ручным добавлением детализации остатков.</w:t>
      </w:r>
    </w:p>
    <w:p w14:paraId="0181B282" w14:textId="23336719" w:rsidR="00E07BA1" w:rsidRDefault="00EC7526" w:rsidP="00AA0BCB">
      <w:pPr>
        <w:pStyle w:val="Normal-Text"/>
        <w:numPr>
          <w:ilvl w:val="1"/>
          <w:numId w:val="42"/>
        </w:numPr>
      </w:pPr>
      <w:r>
        <w:t>Создание первого ежедневного отчёта для судна с автоматической генерацией остатков</w:t>
      </w:r>
      <w:r w:rsidR="006D2B52">
        <w:t>.</w:t>
      </w:r>
    </w:p>
    <w:p w14:paraId="349F1E46" w14:textId="0606EC2C" w:rsidR="00EC7526" w:rsidRDefault="00EC7526" w:rsidP="00AA0BCB">
      <w:pPr>
        <w:pStyle w:val="Normal-Text"/>
        <w:numPr>
          <w:ilvl w:val="1"/>
          <w:numId w:val="42"/>
        </w:numPr>
      </w:pPr>
      <w:r>
        <w:t xml:space="preserve">Генерация остатка для бункерного </w:t>
      </w:r>
      <w:r>
        <w:rPr>
          <w:lang w:val="en-US"/>
        </w:rPr>
        <w:t>DR</w:t>
      </w:r>
      <w:r w:rsidR="006D2B52">
        <w:t>.</w:t>
      </w:r>
    </w:p>
    <w:p w14:paraId="5A933552" w14:textId="529F0F67" w:rsidR="00EC7526" w:rsidRDefault="00EC7526" w:rsidP="00AA0BCB">
      <w:pPr>
        <w:pStyle w:val="Normal-Text"/>
        <w:numPr>
          <w:ilvl w:val="1"/>
          <w:numId w:val="42"/>
        </w:numPr>
      </w:pPr>
      <w:r>
        <w:t xml:space="preserve">Генерация остатка для расходного </w:t>
      </w:r>
      <w:r>
        <w:rPr>
          <w:lang w:val="en-US"/>
        </w:rPr>
        <w:t>DR</w:t>
      </w:r>
      <w:r w:rsidR="006D2B52">
        <w:t>.</w:t>
      </w:r>
    </w:p>
    <w:p w14:paraId="0471808B" w14:textId="3B1EBDD5" w:rsidR="00E07BA1" w:rsidRDefault="00E07BA1" w:rsidP="00AA0BCB">
      <w:pPr>
        <w:pStyle w:val="Normal-Text"/>
        <w:numPr>
          <w:ilvl w:val="1"/>
          <w:numId w:val="42"/>
        </w:numPr>
      </w:pPr>
      <w:r>
        <w:t xml:space="preserve">Генерация остатка для расходного </w:t>
      </w:r>
      <w:r>
        <w:rPr>
          <w:lang w:val="en-US"/>
        </w:rPr>
        <w:t>DR</w:t>
      </w:r>
      <w:r>
        <w:t xml:space="preserve">, </w:t>
      </w:r>
      <w:r w:rsidR="00EA4760">
        <w:t>где топлива становится больше</w:t>
      </w:r>
      <w:r w:rsidR="006D2B52">
        <w:t>.</w:t>
      </w:r>
    </w:p>
    <w:p w14:paraId="7A7FE80C" w14:textId="0CCC2C1F" w:rsidR="006D2B52" w:rsidRDefault="006D2B52" w:rsidP="00AA0BCB">
      <w:pPr>
        <w:pStyle w:val="Normal-Text"/>
        <w:numPr>
          <w:ilvl w:val="0"/>
          <w:numId w:val="42"/>
        </w:numPr>
      </w:pPr>
      <w:r>
        <w:t>Границы между рейсами:</w:t>
      </w:r>
    </w:p>
    <w:p w14:paraId="726D6C6B" w14:textId="25655EEF" w:rsidR="00EA4760" w:rsidRDefault="00EA4760" w:rsidP="00AA0BCB">
      <w:pPr>
        <w:pStyle w:val="Normal-Text"/>
        <w:numPr>
          <w:ilvl w:val="1"/>
          <w:numId w:val="42"/>
        </w:numPr>
      </w:pPr>
      <w:r>
        <w:t>Определение ежедневного отчёта, как начала рейса</w:t>
      </w:r>
      <w:r w:rsidR="006D2B52">
        <w:t>.</w:t>
      </w:r>
    </w:p>
    <w:p w14:paraId="131FDB32" w14:textId="3CF7C666" w:rsidR="00EA4760" w:rsidRDefault="00440E02" w:rsidP="00AA0BCB">
      <w:pPr>
        <w:pStyle w:val="Normal-Text"/>
        <w:numPr>
          <w:ilvl w:val="1"/>
          <w:numId w:val="42"/>
        </w:numPr>
      </w:pPr>
      <w:r>
        <w:t>Обозначение начала следующего рейса</w:t>
      </w:r>
      <w:r w:rsidR="006D2B52">
        <w:t>.</w:t>
      </w:r>
    </w:p>
    <w:p w14:paraId="269C3955" w14:textId="06E709CD" w:rsidR="006D2B52" w:rsidRDefault="006D2B52" w:rsidP="00AA0BCB">
      <w:pPr>
        <w:pStyle w:val="Normal-Text"/>
        <w:numPr>
          <w:ilvl w:val="0"/>
          <w:numId w:val="42"/>
        </w:numPr>
      </w:pPr>
      <w:r>
        <w:t>Генерация отчётности:</w:t>
      </w:r>
    </w:p>
    <w:p w14:paraId="639F3F5C" w14:textId="05F5C91A" w:rsidR="00440E02" w:rsidRDefault="00440E02" w:rsidP="00AA0BCB">
      <w:pPr>
        <w:pStyle w:val="Normal-Text"/>
        <w:numPr>
          <w:ilvl w:val="1"/>
          <w:numId w:val="42"/>
        </w:numPr>
      </w:pPr>
      <w:r>
        <w:t>Генерация бункерного отчёта по рейсу</w:t>
      </w:r>
      <w:r w:rsidR="001F5733">
        <w:t>.</w:t>
      </w:r>
    </w:p>
    <w:p w14:paraId="4AC73252" w14:textId="41309441" w:rsidR="00440E02" w:rsidRDefault="00440E02" w:rsidP="00AA0BCB">
      <w:pPr>
        <w:pStyle w:val="Normal-Text"/>
        <w:numPr>
          <w:ilvl w:val="1"/>
          <w:numId w:val="42"/>
        </w:numPr>
      </w:pPr>
      <w:r>
        <w:t>Генерация отчёта об остатках на флоте</w:t>
      </w:r>
      <w:r w:rsidR="001F5733">
        <w:t>.</w:t>
      </w:r>
    </w:p>
    <w:p w14:paraId="0E91C4BA" w14:textId="7FB46916" w:rsidR="006D2B52" w:rsidRDefault="00440E02" w:rsidP="00AA0BCB">
      <w:pPr>
        <w:pStyle w:val="Normal-Text"/>
        <w:numPr>
          <w:ilvl w:val="1"/>
          <w:numId w:val="42"/>
        </w:numPr>
      </w:pPr>
      <w:r>
        <w:t>Генерация сводного отчёта по судам и рейсам за период</w:t>
      </w:r>
      <w:r w:rsidR="001F5733">
        <w:t>.</w:t>
      </w:r>
    </w:p>
    <w:p w14:paraId="699D88F1" w14:textId="77777777" w:rsidR="006D2B52" w:rsidRDefault="006D2B52" w:rsidP="006D2B52">
      <w:pPr>
        <w:pStyle w:val="Heading2"/>
        <w:numPr>
          <w:ilvl w:val="1"/>
          <w:numId w:val="1"/>
        </w:numPr>
      </w:pPr>
      <w:bookmarkStart w:id="45" w:name="_Toc169683112"/>
      <w:r>
        <w:t>Тестирование работы с детализацией остатков и её генерации</w:t>
      </w:r>
      <w:bookmarkEnd w:id="45"/>
    </w:p>
    <w:p w14:paraId="4D43E43A" w14:textId="1905B398" w:rsidR="003C7FDB" w:rsidRDefault="00C6545C" w:rsidP="00C6545C">
      <w:pPr>
        <w:pStyle w:val="Normal-Text"/>
      </w:pPr>
      <w:r>
        <w:t>Генерация остатков не требует привязки ежедневных отчётов к рейсам, поэтому её проверку можно производить до привязывания отчётов к рейсам.</w:t>
      </w:r>
      <w:r w:rsidR="00203474">
        <w:t xml:space="preserve"> Для произведения тестов выберем произвольное судно из централизованной базы данных судов в системе </w:t>
      </w:r>
      <w:r w:rsidR="00443671">
        <w:t>(</w:t>
      </w:r>
      <w:r w:rsidR="00203474">
        <w:t xml:space="preserve">пусть это будет судно </w:t>
      </w:r>
      <w:r w:rsidR="00203474">
        <w:rPr>
          <w:lang w:val="en-US"/>
        </w:rPr>
        <w:t>Aries</w:t>
      </w:r>
      <w:r w:rsidR="00443671">
        <w:t>),</w:t>
      </w:r>
      <w:r w:rsidR="00203474">
        <w:t xml:space="preserve"> и </w:t>
      </w:r>
      <w:r w:rsidR="003C7FDB">
        <w:t xml:space="preserve">далее </w:t>
      </w:r>
      <w:r w:rsidR="00203474">
        <w:t>создадим для него цепочку последовательных ежедневных отчётов.</w:t>
      </w:r>
      <w:r w:rsidR="003C7FDB">
        <w:t xml:space="preserve"> </w:t>
      </w:r>
    </w:p>
    <w:p w14:paraId="1BD3C1BB" w14:textId="413596D2" w:rsidR="009F36D9" w:rsidRDefault="003C7FDB" w:rsidP="008C31FA">
      <w:pPr>
        <w:pStyle w:val="Normal-Text"/>
      </w:pPr>
      <w:r>
        <w:t xml:space="preserve">Для первого отчёта остатки зададим вручную, для остальных будем генерировать их в автоматическом режиме. </w:t>
      </w:r>
      <w:r w:rsidR="009F36D9">
        <w:t>Список создаваемых в рамках теста ежедневных отчётов приведён в (</w:t>
      </w:r>
      <w:r w:rsidR="009F36D9">
        <w:fldChar w:fldCharType="begin"/>
      </w:r>
      <w:r w:rsidR="009F36D9">
        <w:instrText xml:space="preserve"> REF _Ref169557440 \h </w:instrText>
      </w:r>
      <w:r w:rsidR="009F36D9">
        <w:fldChar w:fldCharType="separate"/>
      </w:r>
      <w:r w:rsidR="002E4688">
        <w:t xml:space="preserve">Таблица </w:t>
      </w:r>
      <w:r w:rsidR="002E4688">
        <w:rPr>
          <w:noProof/>
        </w:rPr>
        <w:t>3</w:t>
      </w:r>
      <w:r w:rsidR="009F36D9">
        <w:fldChar w:fldCharType="end"/>
      </w:r>
      <w:r w:rsidR="009F36D9">
        <w:t>).</w:t>
      </w:r>
      <w:r w:rsidR="009F36D9">
        <w:br w:type="page"/>
      </w:r>
    </w:p>
    <w:p w14:paraId="62ED5957" w14:textId="77777777" w:rsidR="00203474" w:rsidRDefault="00203474" w:rsidP="00C6545C">
      <w:pPr>
        <w:pStyle w:val="Normal-Text"/>
      </w:pPr>
    </w:p>
    <w:p w14:paraId="1B45AF04" w14:textId="36846E23" w:rsidR="006727A2" w:rsidRDefault="006727A2" w:rsidP="006727A2">
      <w:pPr>
        <w:pStyle w:val="Caption"/>
        <w:keepNext/>
      </w:pPr>
      <w:bookmarkStart w:id="46" w:name="_Ref169557440"/>
      <w:r>
        <w:t xml:space="preserve">Таблица </w:t>
      </w:r>
      <w:r>
        <w:fldChar w:fldCharType="begin"/>
      </w:r>
      <w:r>
        <w:instrText xml:space="preserve"> SEQ Таблица \* ARABIC </w:instrText>
      </w:r>
      <w:r>
        <w:fldChar w:fldCharType="separate"/>
      </w:r>
      <w:r w:rsidR="002E4688">
        <w:rPr>
          <w:noProof/>
        </w:rPr>
        <w:t>3</w:t>
      </w:r>
      <w:r>
        <w:rPr>
          <w:noProof/>
        </w:rPr>
        <w:fldChar w:fldCharType="end"/>
      </w:r>
      <w:bookmarkEnd w:id="46"/>
      <w:r w:rsidR="00A808FC">
        <w:t xml:space="preserve"> -</w:t>
      </w:r>
      <w:r>
        <w:t xml:space="preserve"> Список ежедневных</w:t>
      </w:r>
      <w:r>
        <w:rPr>
          <w:noProof/>
        </w:rPr>
        <w:t xml:space="preserve"> для создания (редактирования)</w:t>
      </w:r>
    </w:p>
    <w:tbl>
      <w:tblPr>
        <w:tblStyle w:val="TableGrid"/>
        <w:tblW w:w="0" w:type="auto"/>
        <w:tblLook w:val="04A0" w:firstRow="1" w:lastRow="0" w:firstColumn="1" w:lastColumn="0" w:noHBand="0" w:noVBand="1"/>
      </w:tblPr>
      <w:tblGrid>
        <w:gridCol w:w="1446"/>
        <w:gridCol w:w="1651"/>
        <w:gridCol w:w="1072"/>
        <w:gridCol w:w="1496"/>
        <w:gridCol w:w="3679"/>
      </w:tblGrid>
      <w:tr w:rsidR="00531552" w14:paraId="131BB88F" w14:textId="77777777" w:rsidTr="00767518">
        <w:trPr>
          <w:trHeight w:val="199"/>
        </w:trPr>
        <w:tc>
          <w:tcPr>
            <w:tcW w:w="1446" w:type="dxa"/>
            <w:vAlign w:val="center"/>
          </w:tcPr>
          <w:p w14:paraId="5B9835B7" w14:textId="2FFCB955" w:rsidR="00531552" w:rsidRPr="00531552" w:rsidRDefault="00531552" w:rsidP="006727A2">
            <w:pPr>
              <w:pStyle w:val="Normal-Text"/>
              <w:ind w:firstLine="0"/>
              <w:jc w:val="center"/>
              <w:rPr>
                <w:sz w:val="20"/>
                <w:szCs w:val="20"/>
              </w:rPr>
            </w:pPr>
            <w:r w:rsidRPr="00531552">
              <w:rPr>
                <w:sz w:val="20"/>
                <w:szCs w:val="20"/>
              </w:rPr>
              <w:t>Действие</w:t>
            </w:r>
          </w:p>
        </w:tc>
        <w:tc>
          <w:tcPr>
            <w:tcW w:w="1651" w:type="dxa"/>
            <w:vAlign w:val="center"/>
          </w:tcPr>
          <w:p w14:paraId="48F3ECF5" w14:textId="1A6CD0F0" w:rsidR="00531552" w:rsidRPr="00531552" w:rsidRDefault="00531552" w:rsidP="006727A2">
            <w:pPr>
              <w:pStyle w:val="Normal-Text"/>
              <w:ind w:firstLine="0"/>
              <w:jc w:val="center"/>
              <w:rPr>
                <w:sz w:val="20"/>
                <w:szCs w:val="20"/>
              </w:rPr>
            </w:pPr>
            <w:r w:rsidRPr="00531552">
              <w:rPr>
                <w:sz w:val="20"/>
                <w:szCs w:val="20"/>
              </w:rPr>
              <w:t>Дата и время</w:t>
            </w:r>
          </w:p>
        </w:tc>
        <w:tc>
          <w:tcPr>
            <w:tcW w:w="1072" w:type="dxa"/>
            <w:vAlign w:val="center"/>
          </w:tcPr>
          <w:p w14:paraId="6E515758" w14:textId="02B2578E" w:rsidR="00531552" w:rsidRPr="00531552" w:rsidRDefault="00531552" w:rsidP="006727A2">
            <w:pPr>
              <w:pStyle w:val="Normal-Text"/>
              <w:ind w:firstLine="0"/>
              <w:jc w:val="center"/>
              <w:rPr>
                <w:sz w:val="20"/>
                <w:szCs w:val="20"/>
              </w:rPr>
            </w:pPr>
            <w:r w:rsidRPr="00531552">
              <w:rPr>
                <w:sz w:val="20"/>
                <w:szCs w:val="20"/>
              </w:rPr>
              <w:t>Статус</w:t>
            </w:r>
          </w:p>
        </w:tc>
        <w:tc>
          <w:tcPr>
            <w:tcW w:w="1496" w:type="dxa"/>
            <w:vAlign w:val="center"/>
          </w:tcPr>
          <w:p w14:paraId="50D645B9" w14:textId="7384F917" w:rsidR="00531552" w:rsidRPr="00531552" w:rsidRDefault="00531552" w:rsidP="006727A2">
            <w:pPr>
              <w:pStyle w:val="Normal-Text"/>
              <w:ind w:firstLine="0"/>
              <w:jc w:val="center"/>
              <w:rPr>
                <w:sz w:val="20"/>
                <w:szCs w:val="20"/>
                <w:lang w:val="en-US"/>
              </w:rPr>
            </w:pPr>
            <w:r w:rsidRPr="00531552">
              <w:rPr>
                <w:sz w:val="20"/>
                <w:szCs w:val="20"/>
                <w:lang w:val="en-US"/>
              </w:rPr>
              <w:t>ROB</w:t>
            </w:r>
            <w:r w:rsidR="00767518">
              <w:rPr>
                <w:sz w:val="20"/>
                <w:szCs w:val="20"/>
                <w:lang w:val="en-US"/>
              </w:rPr>
              <w:t>/Quantity</w:t>
            </w:r>
          </w:p>
        </w:tc>
        <w:tc>
          <w:tcPr>
            <w:tcW w:w="3679" w:type="dxa"/>
            <w:vAlign w:val="center"/>
          </w:tcPr>
          <w:p w14:paraId="25D90EDB" w14:textId="2E4C644F" w:rsidR="00531552" w:rsidRPr="001C4850" w:rsidRDefault="00531552" w:rsidP="006727A2">
            <w:pPr>
              <w:pStyle w:val="Normal-Text"/>
              <w:ind w:firstLine="0"/>
              <w:jc w:val="center"/>
              <w:rPr>
                <w:sz w:val="20"/>
                <w:szCs w:val="20"/>
              </w:rPr>
            </w:pPr>
            <w:r w:rsidRPr="00531552">
              <w:rPr>
                <w:sz w:val="20"/>
                <w:szCs w:val="20"/>
                <w:lang w:val="en-US"/>
              </w:rPr>
              <w:t>ROB Details</w:t>
            </w:r>
            <w:r w:rsidR="00D154A5">
              <w:rPr>
                <w:sz w:val="20"/>
                <w:szCs w:val="20"/>
                <w:lang w:val="en-US"/>
              </w:rPr>
              <w:t xml:space="preserve"> </w:t>
            </w:r>
            <w:r w:rsidR="00D154A5">
              <w:rPr>
                <w:sz w:val="20"/>
                <w:szCs w:val="20"/>
              </w:rPr>
              <w:t>(ожидаемый)</w:t>
            </w:r>
          </w:p>
        </w:tc>
      </w:tr>
      <w:tr w:rsidR="00531552" w14:paraId="6A461179" w14:textId="77777777" w:rsidTr="00967F49">
        <w:trPr>
          <w:trHeight w:val="488"/>
        </w:trPr>
        <w:tc>
          <w:tcPr>
            <w:tcW w:w="1446" w:type="dxa"/>
            <w:vAlign w:val="center"/>
          </w:tcPr>
          <w:p w14:paraId="4C58D191" w14:textId="30DB030B" w:rsidR="00531552" w:rsidRPr="00531552" w:rsidRDefault="00531552" w:rsidP="006727A2">
            <w:pPr>
              <w:pStyle w:val="Normal-Text"/>
              <w:ind w:firstLine="0"/>
              <w:jc w:val="center"/>
              <w:rPr>
                <w:sz w:val="20"/>
                <w:szCs w:val="20"/>
              </w:rPr>
            </w:pPr>
            <w:r w:rsidRPr="00531552">
              <w:rPr>
                <w:sz w:val="20"/>
                <w:szCs w:val="20"/>
              </w:rPr>
              <w:t>Создать</w:t>
            </w:r>
          </w:p>
        </w:tc>
        <w:tc>
          <w:tcPr>
            <w:tcW w:w="1651" w:type="dxa"/>
            <w:vAlign w:val="center"/>
          </w:tcPr>
          <w:p w14:paraId="298406FD" w14:textId="7951A5F6" w:rsidR="00531552" w:rsidRPr="00531552" w:rsidRDefault="00531552" w:rsidP="006727A2">
            <w:pPr>
              <w:pStyle w:val="Normal-Text"/>
              <w:ind w:firstLine="0"/>
              <w:jc w:val="center"/>
              <w:rPr>
                <w:sz w:val="20"/>
                <w:szCs w:val="20"/>
              </w:rPr>
            </w:pPr>
            <w:r w:rsidRPr="00531552">
              <w:rPr>
                <w:sz w:val="20"/>
                <w:szCs w:val="20"/>
              </w:rPr>
              <w:t>20.05.24 – 12:00</w:t>
            </w:r>
          </w:p>
        </w:tc>
        <w:tc>
          <w:tcPr>
            <w:tcW w:w="1072" w:type="dxa"/>
            <w:vAlign w:val="center"/>
          </w:tcPr>
          <w:p w14:paraId="69D513E8" w14:textId="48658689" w:rsidR="00531552" w:rsidRPr="00531552" w:rsidRDefault="00531552" w:rsidP="006727A2">
            <w:pPr>
              <w:pStyle w:val="Normal-Text"/>
              <w:ind w:firstLine="0"/>
              <w:jc w:val="center"/>
              <w:rPr>
                <w:sz w:val="20"/>
                <w:szCs w:val="20"/>
                <w:lang w:val="en-US"/>
              </w:rPr>
            </w:pPr>
            <w:r w:rsidRPr="00531552">
              <w:rPr>
                <w:sz w:val="20"/>
                <w:szCs w:val="20"/>
                <w:lang w:val="en-US"/>
              </w:rPr>
              <w:t>Berthed</w:t>
            </w:r>
          </w:p>
        </w:tc>
        <w:tc>
          <w:tcPr>
            <w:tcW w:w="1496" w:type="dxa"/>
            <w:vAlign w:val="center"/>
          </w:tcPr>
          <w:p w14:paraId="490CE4DC" w14:textId="626C5972" w:rsidR="00531552" w:rsidRPr="00531552" w:rsidRDefault="00531552" w:rsidP="006727A2">
            <w:pPr>
              <w:pStyle w:val="Normal-Text"/>
              <w:ind w:firstLine="0"/>
              <w:jc w:val="center"/>
              <w:rPr>
                <w:sz w:val="20"/>
                <w:szCs w:val="20"/>
              </w:rPr>
            </w:pPr>
            <w:r w:rsidRPr="00531552">
              <w:rPr>
                <w:sz w:val="20"/>
                <w:szCs w:val="20"/>
                <w:lang w:val="en-US"/>
              </w:rPr>
              <w:t xml:space="preserve">IFO: 400 </w:t>
            </w:r>
            <w:r w:rsidRPr="00531552">
              <w:rPr>
                <w:sz w:val="20"/>
                <w:szCs w:val="20"/>
              </w:rPr>
              <w:t>т</w:t>
            </w:r>
          </w:p>
        </w:tc>
        <w:tc>
          <w:tcPr>
            <w:tcW w:w="3679" w:type="dxa"/>
            <w:vAlign w:val="center"/>
          </w:tcPr>
          <w:p w14:paraId="65D0B948" w14:textId="33BC4F06" w:rsidR="00531552" w:rsidRPr="00531552" w:rsidRDefault="00531552" w:rsidP="003C7FDB">
            <w:pPr>
              <w:pStyle w:val="Normal-Text"/>
              <w:ind w:firstLine="0"/>
              <w:jc w:val="left"/>
              <w:rPr>
                <w:sz w:val="20"/>
                <w:szCs w:val="20"/>
              </w:rPr>
            </w:pPr>
            <w:r w:rsidRPr="00531552">
              <w:rPr>
                <w:sz w:val="20"/>
                <w:szCs w:val="20"/>
              </w:rPr>
              <w:t>Вручную:</w:t>
            </w:r>
          </w:p>
          <w:p w14:paraId="4669F76E" w14:textId="3395E689" w:rsidR="00531552" w:rsidRPr="00531552" w:rsidRDefault="00531552" w:rsidP="003C7FDB">
            <w:pPr>
              <w:pStyle w:val="Normal-Text"/>
              <w:ind w:firstLine="0"/>
              <w:jc w:val="left"/>
              <w:rPr>
                <w:sz w:val="20"/>
                <w:szCs w:val="20"/>
              </w:rPr>
            </w:pPr>
            <w:r w:rsidRPr="00531552">
              <w:rPr>
                <w:sz w:val="20"/>
                <w:szCs w:val="20"/>
                <w:lang w:val="en-US"/>
              </w:rPr>
              <w:t>IFO</w:t>
            </w:r>
            <w:r w:rsidRPr="00531552">
              <w:rPr>
                <w:sz w:val="20"/>
                <w:szCs w:val="20"/>
              </w:rPr>
              <w:t>: 400 т с неизвестного источника</w:t>
            </w:r>
          </w:p>
        </w:tc>
      </w:tr>
      <w:tr w:rsidR="00531552" w14:paraId="388148D2" w14:textId="77777777" w:rsidTr="00767518">
        <w:trPr>
          <w:trHeight w:val="556"/>
        </w:trPr>
        <w:tc>
          <w:tcPr>
            <w:tcW w:w="1446" w:type="dxa"/>
            <w:vAlign w:val="center"/>
          </w:tcPr>
          <w:p w14:paraId="0C01F302" w14:textId="5D1099E8" w:rsidR="00531552" w:rsidRPr="00531552" w:rsidRDefault="00531552" w:rsidP="006727A2">
            <w:pPr>
              <w:pStyle w:val="Normal-Text"/>
              <w:ind w:firstLine="0"/>
              <w:jc w:val="center"/>
              <w:rPr>
                <w:sz w:val="20"/>
                <w:szCs w:val="20"/>
                <w:lang w:val="en-US"/>
              </w:rPr>
            </w:pPr>
            <w:r w:rsidRPr="00531552">
              <w:rPr>
                <w:sz w:val="20"/>
                <w:szCs w:val="20"/>
              </w:rPr>
              <w:t>Создать</w:t>
            </w:r>
          </w:p>
        </w:tc>
        <w:tc>
          <w:tcPr>
            <w:tcW w:w="1651" w:type="dxa"/>
            <w:vAlign w:val="center"/>
          </w:tcPr>
          <w:p w14:paraId="1D1938FC" w14:textId="066C839E" w:rsidR="00531552" w:rsidRPr="00531552" w:rsidRDefault="00531552" w:rsidP="006727A2">
            <w:pPr>
              <w:pStyle w:val="Normal-Text"/>
              <w:ind w:firstLine="0"/>
              <w:jc w:val="center"/>
              <w:rPr>
                <w:sz w:val="20"/>
                <w:szCs w:val="20"/>
              </w:rPr>
            </w:pPr>
            <w:r w:rsidRPr="00531552">
              <w:rPr>
                <w:sz w:val="20"/>
                <w:szCs w:val="20"/>
                <w:lang w:val="en-US"/>
              </w:rPr>
              <w:t>19.05.24</w:t>
            </w:r>
            <w:r w:rsidRPr="00531552">
              <w:rPr>
                <w:sz w:val="20"/>
                <w:szCs w:val="20"/>
              </w:rPr>
              <w:t xml:space="preserve"> – 12:00</w:t>
            </w:r>
          </w:p>
        </w:tc>
        <w:tc>
          <w:tcPr>
            <w:tcW w:w="1072" w:type="dxa"/>
            <w:vAlign w:val="center"/>
          </w:tcPr>
          <w:p w14:paraId="231051D2" w14:textId="129DAE63" w:rsidR="00531552" w:rsidRPr="00531552" w:rsidRDefault="00531552" w:rsidP="006727A2">
            <w:pPr>
              <w:pStyle w:val="Normal-Text"/>
              <w:ind w:firstLine="0"/>
              <w:jc w:val="center"/>
              <w:rPr>
                <w:sz w:val="20"/>
                <w:szCs w:val="20"/>
                <w:lang w:val="en-US"/>
              </w:rPr>
            </w:pPr>
            <w:r w:rsidRPr="00531552">
              <w:rPr>
                <w:sz w:val="20"/>
                <w:szCs w:val="20"/>
                <w:lang w:val="en-US"/>
              </w:rPr>
              <w:t>Bunkering</w:t>
            </w:r>
          </w:p>
        </w:tc>
        <w:tc>
          <w:tcPr>
            <w:tcW w:w="1496" w:type="dxa"/>
            <w:vAlign w:val="center"/>
          </w:tcPr>
          <w:p w14:paraId="6BABCFD8" w14:textId="273CCC0A" w:rsidR="00531552" w:rsidRPr="00531552" w:rsidRDefault="00531552" w:rsidP="006727A2">
            <w:pPr>
              <w:pStyle w:val="Normal-Text"/>
              <w:ind w:firstLine="0"/>
              <w:jc w:val="center"/>
              <w:rPr>
                <w:sz w:val="20"/>
                <w:szCs w:val="20"/>
              </w:rPr>
            </w:pPr>
            <w:r w:rsidRPr="00531552">
              <w:rPr>
                <w:sz w:val="20"/>
                <w:szCs w:val="20"/>
                <w:lang w:val="en-US"/>
              </w:rPr>
              <w:t xml:space="preserve">IFO: </w:t>
            </w:r>
            <w:r w:rsidRPr="00531552">
              <w:rPr>
                <w:sz w:val="20"/>
                <w:szCs w:val="20"/>
              </w:rPr>
              <w:t>400 т</w:t>
            </w:r>
          </w:p>
        </w:tc>
        <w:tc>
          <w:tcPr>
            <w:tcW w:w="3679" w:type="dxa"/>
            <w:vAlign w:val="center"/>
          </w:tcPr>
          <w:p w14:paraId="5BE9BEBB" w14:textId="77777777" w:rsidR="00531552" w:rsidRPr="00767518" w:rsidRDefault="00531552" w:rsidP="003C7FDB">
            <w:pPr>
              <w:pStyle w:val="Normal-Text"/>
              <w:ind w:firstLine="0"/>
              <w:jc w:val="left"/>
              <w:rPr>
                <w:sz w:val="20"/>
                <w:szCs w:val="20"/>
              </w:rPr>
            </w:pPr>
            <w:r w:rsidRPr="00531552">
              <w:rPr>
                <w:sz w:val="20"/>
                <w:szCs w:val="20"/>
              </w:rPr>
              <w:t>Автоматические</w:t>
            </w:r>
            <w:r w:rsidRPr="00767518">
              <w:rPr>
                <w:sz w:val="20"/>
                <w:szCs w:val="20"/>
              </w:rPr>
              <w:t>:</w:t>
            </w:r>
          </w:p>
          <w:p w14:paraId="08121376" w14:textId="18B9EB7D" w:rsidR="00531552" w:rsidRPr="00531552" w:rsidRDefault="00531552" w:rsidP="003C7FDB">
            <w:pPr>
              <w:pStyle w:val="Normal-Text"/>
              <w:ind w:firstLine="0"/>
              <w:jc w:val="left"/>
              <w:rPr>
                <w:sz w:val="20"/>
                <w:szCs w:val="20"/>
              </w:rPr>
            </w:pPr>
            <w:r w:rsidRPr="00531552">
              <w:rPr>
                <w:sz w:val="20"/>
                <w:szCs w:val="20"/>
                <w:lang w:val="en-US"/>
              </w:rPr>
              <w:t>IFO</w:t>
            </w:r>
            <w:r w:rsidRPr="00531552">
              <w:rPr>
                <w:sz w:val="20"/>
                <w:szCs w:val="20"/>
              </w:rPr>
              <w:t>: 400 т с заправки от 19.05.24</w:t>
            </w:r>
          </w:p>
        </w:tc>
      </w:tr>
      <w:tr w:rsidR="00531552" w14:paraId="55EDA721" w14:textId="77777777" w:rsidTr="00767518">
        <w:trPr>
          <w:trHeight w:val="445"/>
        </w:trPr>
        <w:tc>
          <w:tcPr>
            <w:tcW w:w="1446" w:type="dxa"/>
            <w:vAlign w:val="center"/>
          </w:tcPr>
          <w:p w14:paraId="079FA8DC" w14:textId="5C30A26D" w:rsidR="00531552" w:rsidRPr="00531552" w:rsidRDefault="00531552" w:rsidP="006727A2">
            <w:pPr>
              <w:pStyle w:val="Normal-Text"/>
              <w:ind w:firstLine="0"/>
              <w:jc w:val="center"/>
              <w:rPr>
                <w:sz w:val="20"/>
                <w:szCs w:val="20"/>
              </w:rPr>
            </w:pPr>
            <w:r w:rsidRPr="00531552">
              <w:rPr>
                <w:sz w:val="20"/>
                <w:szCs w:val="20"/>
              </w:rPr>
              <w:t>Редактировать</w:t>
            </w:r>
          </w:p>
        </w:tc>
        <w:tc>
          <w:tcPr>
            <w:tcW w:w="1651" w:type="dxa"/>
            <w:vAlign w:val="center"/>
          </w:tcPr>
          <w:p w14:paraId="52D3678C" w14:textId="41D44674" w:rsidR="00531552" w:rsidRPr="00531552" w:rsidRDefault="00531552" w:rsidP="006727A2">
            <w:pPr>
              <w:pStyle w:val="Normal-Text"/>
              <w:ind w:firstLine="0"/>
              <w:jc w:val="center"/>
              <w:rPr>
                <w:sz w:val="20"/>
                <w:szCs w:val="20"/>
              </w:rPr>
            </w:pPr>
            <w:r w:rsidRPr="00531552">
              <w:rPr>
                <w:sz w:val="20"/>
                <w:szCs w:val="20"/>
              </w:rPr>
              <w:t>20.05.24 – 12:00</w:t>
            </w:r>
          </w:p>
        </w:tc>
        <w:tc>
          <w:tcPr>
            <w:tcW w:w="1072" w:type="dxa"/>
            <w:vAlign w:val="center"/>
          </w:tcPr>
          <w:p w14:paraId="0EC39FE2" w14:textId="28583271" w:rsidR="00531552" w:rsidRPr="00531552" w:rsidRDefault="00531552" w:rsidP="006727A2">
            <w:pPr>
              <w:pStyle w:val="Normal-Text"/>
              <w:ind w:firstLine="0"/>
              <w:jc w:val="center"/>
              <w:rPr>
                <w:sz w:val="20"/>
                <w:szCs w:val="20"/>
              </w:rPr>
            </w:pPr>
            <w:r w:rsidRPr="00531552">
              <w:rPr>
                <w:sz w:val="20"/>
                <w:szCs w:val="20"/>
                <w:lang w:val="en-US"/>
              </w:rPr>
              <w:t>Berthed</w:t>
            </w:r>
          </w:p>
        </w:tc>
        <w:tc>
          <w:tcPr>
            <w:tcW w:w="1496" w:type="dxa"/>
            <w:vAlign w:val="center"/>
          </w:tcPr>
          <w:p w14:paraId="133835BC" w14:textId="0F616A6F" w:rsidR="00531552" w:rsidRPr="00531552" w:rsidRDefault="00531552" w:rsidP="006727A2">
            <w:pPr>
              <w:pStyle w:val="Normal-Text"/>
              <w:ind w:firstLine="0"/>
              <w:jc w:val="center"/>
              <w:rPr>
                <w:sz w:val="20"/>
                <w:szCs w:val="20"/>
              </w:rPr>
            </w:pPr>
            <w:r w:rsidRPr="00531552">
              <w:rPr>
                <w:sz w:val="20"/>
                <w:szCs w:val="20"/>
                <w:lang w:val="en-US"/>
              </w:rPr>
              <w:t xml:space="preserve">IFO: 400 </w:t>
            </w:r>
            <w:r w:rsidRPr="00531552">
              <w:rPr>
                <w:sz w:val="20"/>
                <w:szCs w:val="20"/>
              </w:rPr>
              <w:t>т</w:t>
            </w:r>
          </w:p>
        </w:tc>
        <w:tc>
          <w:tcPr>
            <w:tcW w:w="3679" w:type="dxa"/>
            <w:vAlign w:val="center"/>
          </w:tcPr>
          <w:p w14:paraId="7DE99852" w14:textId="2F0BD253" w:rsidR="00531552" w:rsidRPr="00531552" w:rsidRDefault="003C7FDB" w:rsidP="003C7FDB">
            <w:pPr>
              <w:pStyle w:val="Normal-Text"/>
              <w:ind w:firstLine="0"/>
              <w:jc w:val="left"/>
              <w:rPr>
                <w:sz w:val="20"/>
                <w:szCs w:val="20"/>
              </w:rPr>
            </w:pPr>
            <w:r>
              <w:rPr>
                <w:sz w:val="20"/>
                <w:szCs w:val="20"/>
              </w:rPr>
              <w:t>По действию пересчёта</w:t>
            </w:r>
            <w:r w:rsidR="00531552" w:rsidRPr="00531552">
              <w:rPr>
                <w:sz w:val="20"/>
                <w:szCs w:val="20"/>
              </w:rPr>
              <w:t>:</w:t>
            </w:r>
          </w:p>
          <w:p w14:paraId="2EFDB3F6" w14:textId="05857123" w:rsidR="00531552" w:rsidRPr="00531552" w:rsidRDefault="00531552" w:rsidP="003C7FDB">
            <w:pPr>
              <w:pStyle w:val="Normal-Text"/>
              <w:ind w:firstLine="0"/>
              <w:jc w:val="left"/>
              <w:rPr>
                <w:sz w:val="20"/>
                <w:szCs w:val="20"/>
              </w:rPr>
            </w:pPr>
            <w:r w:rsidRPr="00531552">
              <w:rPr>
                <w:sz w:val="20"/>
                <w:szCs w:val="20"/>
                <w:lang w:val="en-US"/>
              </w:rPr>
              <w:t>IFO</w:t>
            </w:r>
            <w:r w:rsidRPr="00531552">
              <w:rPr>
                <w:sz w:val="20"/>
                <w:szCs w:val="20"/>
              </w:rPr>
              <w:t>: 400 т с заправки от 19.05.24</w:t>
            </w:r>
          </w:p>
        </w:tc>
      </w:tr>
      <w:tr w:rsidR="00531552" w14:paraId="242178E4" w14:textId="77777777" w:rsidTr="00767518">
        <w:trPr>
          <w:trHeight w:val="411"/>
        </w:trPr>
        <w:tc>
          <w:tcPr>
            <w:tcW w:w="1446" w:type="dxa"/>
            <w:vAlign w:val="center"/>
          </w:tcPr>
          <w:p w14:paraId="75D41D96" w14:textId="3E2702DF" w:rsidR="00531552" w:rsidRPr="00531552" w:rsidRDefault="00531552" w:rsidP="006727A2">
            <w:pPr>
              <w:pStyle w:val="Normal-Text"/>
              <w:ind w:firstLine="0"/>
              <w:jc w:val="center"/>
              <w:rPr>
                <w:sz w:val="20"/>
                <w:szCs w:val="20"/>
              </w:rPr>
            </w:pPr>
            <w:r w:rsidRPr="00531552">
              <w:rPr>
                <w:sz w:val="20"/>
                <w:szCs w:val="20"/>
              </w:rPr>
              <w:t>Создать</w:t>
            </w:r>
          </w:p>
        </w:tc>
        <w:tc>
          <w:tcPr>
            <w:tcW w:w="1651" w:type="dxa"/>
            <w:vAlign w:val="center"/>
          </w:tcPr>
          <w:p w14:paraId="193170C3" w14:textId="5F2B1FAB" w:rsidR="00531552" w:rsidRPr="00531552" w:rsidRDefault="00531552" w:rsidP="006727A2">
            <w:pPr>
              <w:pStyle w:val="Normal-Text"/>
              <w:ind w:firstLine="0"/>
              <w:jc w:val="center"/>
              <w:rPr>
                <w:sz w:val="20"/>
                <w:szCs w:val="20"/>
              </w:rPr>
            </w:pPr>
            <w:r w:rsidRPr="00531552">
              <w:rPr>
                <w:sz w:val="20"/>
                <w:szCs w:val="20"/>
              </w:rPr>
              <w:t>21.05.24 – 12:00</w:t>
            </w:r>
          </w:p>
        </w:tc>
        <w:tc>
          <w:tcPr>
            <w:tcW w:w="1072" w:type="dxa"/>
            <w:vAlign w:val="center"/>
          </w:tcPr>
          <w:p w14:paraId="092FA7B5" w14:textId="3128D21E" w:rsidR="00531552" w:rsidRPr="00531552" w:rsidRDefault="00531552" w:rsidP="006727A2">
            <w:pPr>
              <w:pStyle w:val="Normal-Text"/>
              <w:ind w:firstLine="0"/>
              <w:jc w:val="center"/>
              <w:rPr>
                <w:sz w:val="20"/>
                <w:szCs w:val="20"/>
                <w:lang w:val="en-US"/>
              </w:rPr>
            </w:pPr>
            <w:r w:rsidRPr="00531552">
              <w:rPr>
                <w:sz w:val="20"/>
                <w:szCs w:val="20"/>
                <w:lang w:val="en-US"/>
              </w:rPr>
              <w:t>Voyage</w:t>
            </w:r>
          </w:p>
        </w:tc>
        <w:tc>
          <w:tcPr>
            <w:tcW w:w="1496" w:type="dxa"/>
            <w:vAlign w:val="center"/>
          </w:tcPr>
          <w:p w14:paraId="18BF9F2A" w14:textId="1C4EA01E" w:rsidR="00531552" w:rsidRPr="00531552" w:rsidRDefault="00531552" w:rsidP="006727A2">
            <w:pPr>
              <w:pStyle w:val="Normal-Text"/>
              <w:ind w:firstLine="0"/>
              <w:jc w:val="center"/>
              <w:rPr>
                <w:sz w:val="20"/>
                <w:szCs w:val="20"/>
              </w:rPr>
            </w:pPr>
            <w:r w:rsidRPr="00531552">
              <w:rPr>
                <w:sz w:val="20"/>
                <w:szCs w:val="20"/>
                <w:lang w:val="en-US"/>
              </w:rPr>
              <w:t>IFO: 396</w:t>
            </w:r>
            <w:r w:rsidRPr="00531552">
              <w:rPr>
                <w:sz w:val="20"/>
                <w:szCs w:val="20"/>
              </w:rPr>
              <w:t xml:space="preserve"> т</w:t>
            </w:r>
          </w:p>
        </w:tc>
        <w:tc>
          <w:tcPr>
            <w:tcW w:w="3679" w:type="dxa"/>
            <w:vAlign w:val="center"/>
          </w:tcPr>
          <w:p w14:paraId="030E22DE" w14:textId="77777777" w:rsidR="00531552" w:rsidRPr="00531552" w:rsidRDefault="00531552" w:rsidP="003C7FDB">
            <w:pPr>
              <w:pStyle w:val="Normal-Text"/>
              <w:ind w:firstLine="0"/>
              <w:jc w:val="left"/>
              <w:rPr>
                <w:sz w:val="20"/>
                <w:szCs w:val="20"/>
              </w:rPr>
            </w:pPr>
            <w:r w:rsidRPr="00531552">
              <w:rPr>
                <w:sz w:val="20"/>
                <w:szCs w:val="20"/>
              </w:rPr>
              <w:t>Автоматические:</w:t>
            </w:r>
          </w:p>
          <w:p w14:paraId="4E90CD51" w14:textId="430905F0" w:rsidR="00531552" w:rsidRPr="00531552" w:rsidRDefault="00531552" w:rsidP="003C7FDB">
            <w:pPr>
              <w:pStyle w:val="Normal-Text"/>
              <w:ind w:firstLine="0"/>
              <w:jc w:val="left"/>
              <w:rPr>
                <w:sz w:val="20"/>
                <w:szCs w:val="20"/>
              </w:rPr>
            </w:pPr>
            <w:r w:rsidRPr="00531552">
              <w:rPr>
                <w:sz w:val="20"/>
                <w:szCs w:val="20"/>
                <w:lang w:val="en-US"/>
              </w:rPr>
              <w:t>IFO</w:t>
            </w:r>
            <w:r w:rsidRPr="00531552">
              <w:rPr>
                <w:sz w:val="20"/>
                <w:szCs w:val="20"/>
              </w:rPr>
              <w:t>: 396 т с заправки от 19.05.24</w:t>
            </w:r>
          </w:p>
        </w:tc>
      </w:tr>
      <w:tr w:rsidR="00531552" w14:paraId="36551A6B" w14:textId="77777777" w:rsidTr="00767518">
        <w:trPr>
          <w:trHeight w:val="104"/>
        </w:trPr>
        <w:tc>
          <w:tcPr>
            <w:tcW w:w="1446" w:type="dxa"/>
            <w:vAlign w:val="center"/>
          </w:tcPr>
          <w:p w14:paraId="00FC826E" w14:textId="3D47099C" w:rsidR="00531552" w:rsidRPr="00531552" w:rsidRDefault="00531552" w:rsidP="006727A2">
            <w:pPr>
              <w:pStyle w:val="Normal-Text"/>
              <w:ind w:firstLine="0"/>
              <w:jc w:val="center"/>
              <w:rPr>
                <w:sz w:val="20"/>
                <w:szCs w:val="20"/>
              </w:rPr>
            </w:pPr>
            <w:r w:rsidRPr="00531552">
              <w:rPr>
                <w:sz w:val="20"/>
                <w:szCs w:val="20"/>
              </w:rPr>
              <w:t>Создать</w:t>
            </w:r>
          </w:p>
        </w:tc>
        <w:tc>
          <w:tcPr>
            <w:tcW w:w="1651" w:type="dxa"/>
            <w:vAlign w:val="center"/>
          </w:tcPr>
          <w:p w14:paraId="722462C4" w14:textId="4B2EFEA4" w:rsidR="00531552" w:rsidRPr="00531552" w:rsidRDefault="00531552" w:rsidP="006727A2">
            <w:pPr>
              <w:pStyle w:val="Normal-Text"/>
              <w:ind w:firstLine="0"/>
              <w:jc w:val="center"/>
              <w:rPr>
                <w:sz w:val="20"/>
                <w:szCs w:val="20"/>
              </w:rPr>
            </w:pPr>
            <w:r w:rsidRPr="00531552">
              <w:rPr>
                <w:sz w:val="20"/>
                <w:szCs w:val="20"/>
              </w:rPr>
              <w:t>22.05.24 – 12:00</w:t>
            </w:r>
          </w:p>
        </w:tc>
        <w:tc>
          <w:tcPr>
            <w:tcW w:w="1072" w:type="dxa"/>
            <w:vAlign w:val="center"/>
          </w:tcPr>
          <w:p w14:paraId="78EDF8B3" w14:textId="53205AB1" w:rsidR="00531552" w:rsidRPr="00531552" w:rsidRDefault="00531552" w:rsidP="006727A2">
            <w:pPr>
              <w:pStyle w:val="Normal-Text"/>
              <w:ind w:firstLine="0"/>
              <w:jc w:val="center"/>
              <w:rPr>
                <w:sz w:val="20"/>
                <w:szCs w:val="20"/>
                <w:lang w:val="en-US"/>
              </w:rPr>
            </w:pPr>
            <w:r w:rsidRPr="00531552">
              <w:rPr>
                <w:sz w:val="20"/>
                <w:szCs w:val="20"/>
                <w:lang w:val="en-US"/>
              </w:rPr>
              <w:t>Voyage</w:t>
            </w:r>
          </w:p>
        </w:tc>
        <w:tc>
          <w:tcPr>
            <w:tcW w:w="1496" w:type="dxa"/>
            <w:vAlign w:val="center"/>
          </w:tcPr>
          <w:p w14:paraId="5C6AF545" w14:textId="0215E068" w:rsidR="00531552" w:rsidRPr="00531552" w:rsidRDefault="00531552" w:rsidP="006727A2">
            <w:pPr>
              <w:pStyle w:val="Normal-Text"/>
              <w:ind w:firstLine="0"/>
              <w:jc w:val="center"/>
              <w:rPr>
                <w:sz w:val="20"/>
                <w:szCs w:val="20"/>
              </w:rPr>
            </w:pPr>
            <w:r w:rsidRPr="00531552">
              <w:rPr>
                <w:sz w:val="20"/>
                <w:szCs w:val="20"/>
                <w:lang w:val="en-US"/>
              </w:rPr>
              <w:t>IFO: 402</w:t>
            </w:r>
            <w:r w:rsidRPr="00531552">
              <w:rPr>
                <w:sz w:val="20"/>
                <w:szCs w:val="20"/>
              </w:rPr>
              <w:t xml:space="preserve"> т</w:t>
            </w:r>
          </w:p>
        </w:tc>
        <w:tc>
          <w:tcPr>
            <w:tcW w:w="3679" w:type="dxa"/>
            <w:vAlign w:val="center"/>
          </w:tcPr>
          <w:p w14:paraId="425A152B" w14:textId="77777777" w:rsidR="00531552" w:rsidRPr="00531552" w:rsidRDefault="00531552" w:rsidP="003C7FDB">
            <w:pPr>
              <w:pStyle w:val="Normal-Text"/>
              <w:ind w:firstLine="0"/>
              <w:jc w:val="left"/>
              <w:rPr>
                <w:sz w:val="20"/>
                <w:szCs w:val="20"/>
              </w:rPr>
            </w:pPr>
            <w:r w:rsidRPr="00531552">
              <w:rPr>
                <w:sz w:val="20"/>
                <w:szCs w:val="20"/>
              </w:rPr>
              <w:t>Автоматические:</w:t>
            </w:r>
          </w:p>
          <w:p w14:paraId="6EC4D301" w14:textId="77777777" w:rsidR="00531552" w:rsidRDefault="00531552" w:rsidP="003C7FDB">
            <w:pPr>
              <w:pStyle w:val="Normal-Text"/>
              <w:ind w:firstLine="0"/>
              <w:jc w:val="left"/>
              <w:rPr>
                <w:sz w:val="20"/>
                <w:szCs w:val="20"/>
              </w:rPr>
            </w:pPr>
            <w:r w:rsidRPr="00531552">
              <w:rPr>
                <w:sz w:val="20"/>
                <w:szCs w:val="20"/>
                <w:lang w:val="en-US"/>
              </w:rPr>
              <w:t>IFO</w:t>
            </w:r>
            <w:r w:rsidRPr="00531552">
              <w:rPr>
                <w:sz w:val="20"/>
                <w:szCs w:val="20"/>
              </w:rPr>
              <w:t>: 396 т с заправки от 19.05.24</w:t>
            </w:r>
          </w:p>
          <w:p w14:paraId="0E5036DB" w14:textId="047D240D" w:rsidR="00531552" w:rsidRPr="00531552" w:rsidRDefault="00531552" w:rsidP="003C7FDB">
            <w:pPr>
              <w:pStyle w:val="Normal-Text"/>
              <w:ind w:firstLine="0"/>
              <w:jc w:val="left"/>
              <w:rPr>
                <w:sz w:val="20"/>
                <w:szCs w:val="20"/>
              </w:rPr>
            </w:pPr>
            <w:r w:rsidRPr="00531552">
              <w:rPr>
                <w:sz w:val="20"/>
                <w:szCs w:val="20"/>
                <w:lang w:val="en-US"/>
              </w:rPr>
              <w:t>IFO</w:t>
            </w:r>
            <w:r w:rsidRPr="00531552">
              <w:rPr>
                <w:sz w:val="20"/>
                <w:szCs w:val="20"/>
              </w:rPr>
              <w:t xml:space="preserve">: 6 т с </w:t>
            </w:r>
            <w:r>
              <w:rPr>
                <w:sz w:val="20"/>
                <w:szCs w:val="20"/>
              </w:rPr>
              <w:t>неизвестной заправки</w:t>
            </w:r>
          </w:p>
        </w:tc>
      </w:tr>
      <w:tr w:rsidR="003C7FDB" w14:paraId="276842BD" w14:textId="77777777" w:rsidTr="00767518">
        <w:trPr>
          <w:trHeight w:val="104"/>
        </w:trPr>
        <w:tc>
          <w:tcPr>
            <w:tcW w:w="1446" w:type="dxa"/>
            <w:vAlign w:val="center"/>
          </w:tcPr>
          <w:p w14:paraId="779558D3" w14:textId="10EA5EFB" w:rsidR="003C7FDB" w:rsidRPr="00531552" w:rsidRDefault="003C7FDB" w:rsidP="006727A2">
            <w:pPr>
              <w:pStyle w:val="Normal-Text"/>
              <w:ind w:firstLine="0"/>
              <w:jc w:val="center"/>
              <w:rPr>
                <w:sz w:val="20"/>
                <w:szCs w:val="20"/>
              </w:rPr>
            </w:pPr>
            <w:r>
              <w:rPr>
                <w:sz w:val="20"/>
                <w:szCs w:val="20"/>
              </w:rPr>
              <w:t>Создать</w:t>
            </w:r>
          </w:p>
        </w:tc>
        <w:tc>
          <w:tcPr>
            <w:tcW w:w="1651" w:type="dxa"/>
            <w:vAlign w:val="center"/>
          </w:tcPr>
          <w:p w14:paraId="377DA099" w14:textId="15EFD128" w:rsidR="003C7FDB" w:rsidRPr="00531552" w:rsidRDefault="003C7FDB" w:rsidP="006727A2">
            <w:pPr>
              <w:pStyle w:val="Normal-Text"/>
              <w:ind w:firstLine="0"/>
              <w:jc w:val="center"/>
              <w:rPr>
                <w:sz w:val="20"/>
                <w:szCs w:val="20"/>
              </w:rPr>
            </w:pPr>
            <w:r>
              <w:rPr>
                <w:sz w:val="20"/>
                <w:szCs w:val="20"/>
              </w:rPr>
              <w:t>2</w:t>
            </w:r>
            <w:r>
              <w:rPr>
                <w:sz w:val="20"/>
                <w:szCs w:val="20"/>
                <w:lang w:val="en-US"/>
              </w:rPr>
              <w:t>2</w:t>
            </w:r>
            <w:r>
              <w:rPr>
                <w:sz w:val="20"/>
                <w:szCs w:val="20"/>
              </w:rPr>
              <w:t>.05.24 – 1</w:t>
            </w:r>
            <w:r w:rsidR="00967F49">
              <w:rPr>
                <w:sz w:val="20"/>
                <w:szCs w:val="20"/>
              </w:rPr>
              <w:t>1</w:t>
            </w:r>
            <w:r>
              <w:rPr>
                <w:sz w:val="20"/>
                <w:szCs w:val="20"/>
              </w:rPr>
              <w:t>:00</w:t>
            </w:r>
          </w:p>
        </w:tc>
        <w:tc>
          <w:tcPr>
            <w:tcW w:w="1072" w:type="dxa"/>
            <w:vAlign w:val="center"/>
          </w:tcPr>
          <w:p w14:paraId="6986D07E" w14:textId="0B7849B6" w:rsidR="003C7FDB" w:rsidRPr="00531552" w:rsidRDefault="003C7FDB" w:rsidP="006727A2">
            <w:pPr>
              <w:pStyle w:val="Normal-Text"/>
              <w:ind w:firstLine="0"/>
              <w:jc w:val="center"/>
              <w:rPr>
                <w:sz w:val="20"/>
                <w:szCs w:val="20"/>
                <w:lang w:val="en-US"/>
              </w:rPr>
            </w:pPr>
            <w:r>
              <w:rPr>
                <w:sz w:val="20"/>
                <w:szCs w:val="20"/>
                <w:lang w:val="en-US"/>
              </w:rPr>
              <w:t>Correction</w:t>
            </w:r>
          </w:p>
        </w:tc>
        <w:tc>
          <w:tcPr>
            <w:tcW w:w="1496" w:type="dxa"/>
            <w:vAlign w:val="center"/>
          </w:tcPr>
          <w:p w14:paraId="73F9537A" w14:textId="60C30EED" w:rsidR="003C7FDB" w:rsidRPr="003C7FDB" w:rsidRDefault="003C7FDB" w:rsidP="006727A2">
            <w:pPr>
              <w:pStyle w:val="Normal-Text"/>
              <w:ind w:firstLine="0"/>
              <w:jc w:val="center"/>
              <w:rPr>
                <w:sz w:val="20"/>
                <w:szCs w:val="20"/>
              </w:rPr>
            </w:pPr>
            <w:r>
              <w:rPr>
                <w:sz w:val="20"/>
                <w:szCs w:val="20"/>
                <w:lang w:val="en-US"/>
              </w:rPr>
              <w:t xml:space="preserve">IFO: </w:t>
            </w:r>
            <w:r>
              <w:rPr>
                <w:sz w:val="20"/>
                <w:szCs w:val="20"/>
              </w:rPr>
              <w:t>6</w:t>
            </w:r>
            <w:r>
              <w:rPr>
                <w:sz w:val="20"/>
                <w:szCs w:val="20"/>
                <w:lang w:val="en-US"/>
              </w:rPr>
              <w:t xml:space="preserve"> </w:t>
            </w:r>
            <w:r>
              <w:rPr>
                <w:sz w:val="20"/>
                <w:szCs w:val="20"/>
              </w:rPr>
              <w:t>т</w:t>
            </w:r>
          </w:p>
        </w:tc>
        <w:tc>
          <w:tcPr>
            <w:tcW w:w="3679" w:type="dxa"/>
            <w:vAlign w:val="center"/>
          </w:tcPr>
          <w:p w14:paraId="2348AFB1" w14:textId="77777777" w:rsidR="003C7FDB" w:rsidRDefault="003C7FDB" w:rsidP="003C7FDB">
            <w:pPr>
              <w:pStyle w:val="Normal-Text"/>
              <w:ind w:firstLine="0"/>
              <w:jc w:val="left"/>
              <w:rPr>
                <w:sz w:val="20"/>
                <w:szCs w:val="20"/>
              </w:rPr>
            </w:pPr>
            <w:r>
              <w:rPr>
                <w:sz w:val="20"/>
                <w:szCs w:val="20"/>
              </w:rPr>
              <w:t>Автоматические:</w:t>
            </w:r>
          </w:p>
          <w:p w14:paraId="37ACED34" w14:textId="77777777" w:rsidR="003C7FDB" w:rsidRDefault="003C7FDB" w:rsidP="003C7FDB">
            <w:pPr>
              <w:pStyle w:val="Normal-Text"/>
              <w:ind w:firstLine="0"/>
              <w:jc w:val="left"/>
              <w:rPr>
                <w:sz w:val="20"/>
                <w:szCs w:val="20"/>
              </w:rPr>
            </w:pPr>
            <w:r w:rsidRPr="00531552">
              <w:rPr>
                <w:sz w:val="20"/>
                <w:szCs w:val="20"/>
                <w:lang w:val="en-US"/>
              </w:rPr>
              <w:t>IFO</w:t>
            </w:r>
            <w:r w:rsidRPr="00531552">
              <w:rPr>
                <w:sz w:val="20"/>
                <w:szCs w:val="20"/>
              </w:rPr>
              <w:t>: 396 т с заправки от 19.05.24</w:t>
            </w:r>
          </w:p>
          <w:p w14:paraId="3F046A21" w14:textId="09CEB3C1" w:rsidR="00967F49" w:rsidRPr="00531552" w:rsidRDefault="00967F49" w:rsidP="003C7FDB">
            <w:pPr>
              <w:pStyle w:val="Normal-Text"/>
              <w:ind w:firstLine="0"/>
              <w:jc w:val="left"/>
              <w:rPr>
                <w:sz w:val="20"/>
                <w:szCs w:val="20"/>
              </w:rPr>
            </w:pPr>
            <w:r w:rsidRPr="00531552">
              <w:rPr>
                <w:sz w:val="20"/>
                <w:szCs w:val="20"/>
                <w:lang w:val="en-US"/>
              </w:rPr>
              <w:t>IFO</w:t>
            </w:r>
            <w:r w:rsidRPr="00531552">
              <w:rPr>
                <w:sz w:val="20"/>
                <w:szCs w:val="20"/>
              </w:rPr>
              <w:t xml:space="preserve">: 6 т с </w:t>
            </w:r>
            <w:r>
              <w:rPr>
                <w:sz w:val="20"/>
                <w:szCs w:val="20"/>
              </w:rPr>
              <w:t>корректировки от 22.05.24</w:t>
            </w:r>
          </w:p>
        </w:tc>
      </w:tr>
      <w:tr w:rsidR="00967F49" w14:paraId="16F3C9E9" w14:textId="77777777" w:rsidTr="00767518">
        <w:trPr>
          <w:trHeight w:val="104"/>
        </w:trPr>
        <w:tc>
          <w:tcPr>
            <w:tcW w:w="1446" w:type="dxa"/>
            <w:vAlign w:val="center"/>
          </w:tcPr>
          <w:p w14:paraId="09787D45" w14:textId="3891A155" w:rsidR="00967F49" w:rsidRDefault="00967F49" w:rsidP="006727A2">
            <w:pPr>
              <w:pStyle w:val="Normal-Text"/>
              <w:ind w:firstLine="0"/>
              <w:jc w:val="center"/>
              <w:rPr>
                <w:sz w:val="20"/>
                <w:szCs w:val="20"/>
              </w:rPr>
            </w:pPr>
            <w:r>
              <w:rPr>
                <w:sz w:val="20"/>
                <w:szCs w:val="20"/>
              </w:rPr>
              <w:t>Редактировать</w:t>
            </w:r>
          </w:p>
        </w:tc>
        <w:tc>
          <w:tcPr>
            <w:tcW w:w="1651" w:type="dxa"/>
            <w:vAlign w:val="center"/>
          </w:tcPr>
          <w:p w14:paraId="6E6A7A6F" w14:textId="063EF08F" w:rsidR="00967F49" w:rsidRDefault="00967F49" w:rsidP="006727A2">
            <w:pPr>
              <w:pStyle w:val="Normal-Text"/>
              <w:ind w:firstLine="0"/>
              <w:jc w:val="center"/>
              <w:rPr>
                <w:sz w:val="20"/>
                <w:szCs w:val="20"/>
              </w:rPr>
            </w:pPr>
            <w:r w:rsidRPr="00531552">
              <w:rPr>
                <w:sz w:val="20"/>
                <w:szCs w:val="20"/>
              </w:rPr>
              <w:t>22.05.24 – 12:00</w:t>
            </w:r>
          </w:p>
        </w:tc>
        <w:tc>
          <w:tcPr>
            <w:tcW w:w="1072" w:type="dxa"/>
            <w:vAlign w:val="center"/>
          </w:tcPr>
          <w:p w14:paraId="05E7E146" w14:textId="572E1AE0" w:rsidR="00967F49" w:rsidRDefault="00967F49" w:rsidP="006727A2">
            <w:pPr>
              <w:pStyle w:val="Normal-Text"/>
              <w:ind w:firstLine="0"/>
              <w:jc w:val="center"/>
              <w:rPr>
                <w:sz w:val="20"/>
                <w:szCs w:val="20"/>
                <w:lang w:val="en-US"/>
              </w:rPr>
            </w:pPr>
            <w:r w:rsidRPr="00531552">
              <w:rPr>
                <w:sz w:val="20"/>
                <w:szCs w:val="20"/>
                <w:lang w:val="en-US"/>
              </w:rPr>
              <w:t>Voyage</w:t>
            </w:r>
          </w:p>
        </w:tc>
        <w:tc>
          <w:tcPr>
            <w:tcW w:w="1496" w:type="dxa"/>
            <w:vAlign w:val="center"/>
          </w:tcPr>
          <w:p w14:paraId="2BB9F21A" w14:textId="19FA431F" w:rsidR="00967F49" w:rsidRDefault="00967F49" w:rsidP="006727A2">
            <w:pPr>
              <w:pStyle w:val="Normal-Text"/>
              <w:ind w:firstLine="0"/>
              <w:jc w:val="center"/>
              <w:rPr>
                <w:sz w:val="20"/>
                <w:szCs w:val="20"/>
                <w:lang w:val="en-US"/>
              </w:rPr>
            </w:pPr>
            <w:r w:rsidRPr="00531552">
              <w:rPr>
                <w:sz w:val="20"/>
                <w:szCs w:val="20"/>
                <w:lang w:val="en-US"/>
              </w:rPr>
              <w:t>IFO: 402</w:t>
            </w:r>
            <w:r w:rsidRPr="00531552">
              <w:rPr>
                <w:sz w:val="20"/>
                <w:szCs w:val="20"/>
              </w:rPr>
              <w:t xml:space="preserve"> т</w:t>
            </w:r>
          </w:p>
        </w:tc>
        <w:tc>
          <w:tcPr>
            <w:tcW w:w="3679" w:type="dxa"/>
            <w:vAlign w:val="center"/>
          </w:tcPr>
          <w:p w14:paraId="608C6212" w14:textId="77777777" w:rsidR="00967F49" w:rsidRDefault="00967F49" w:rsidP="00967F49">
            <w:pPr>
              <w:pStyle w:val="Normal-Text"/>
              <w:ind w:firstLine="0"/>
              <w:jc w:val="left"/>
              <w:rPr>
                <w:sz w:val="20"/>
                <w:szCs w:val="20"/>
              </w:rPr>
            </w:pPr>
            <w:r>
              <w:rPr>
                <w:sz w:val="20"/>
                <w:szCs w:val="20"/>
              </w:rPr>
              <w:t>Автоматические:</w:t>
            </w:r>
          </w:p>
          <w:p w14:paraId="049B29AE" w14:textId="77777777" w:rsidR="00967F49" w:rsidRDefault="00967F49" w:rsidP="00967F49">
            <w:pPr>
              <w:pStyle w:val="Normal-Text"/>
              <w:ind w:firstLine="0"/>
              <w:jc w:val="left"/>
              <w:rPr>
                <w:sz w:val="20"/>
                <w:szCs w:val="20"/>
              </w:rPr>
            </w:pPr>
            <w:r w:rsidRPr="00531552">
              <w:rPr>
                <w:sz w:val="20"/>
                <w:szCs w:val="20"/>
                <w:lang w:val="en-US"/>
              </w:rPr>
              <w:t>IFO</w:t>
            </w:r>
            <w:r w:rsidRPr="00531552">
              <w:rPr>
                <w:sz w:val="20"/>
                <w:szCs w:val="20"/>
              </w:rPr>
              <w:t>: 396 т с заправки от 19.05.24</w:t>
            </w:r>
          </w:p>
          <w:p w14:paraId="1789A7B7" w14:textId="5301DED7" w:rsidR="00967F49" w:rsidRDefault="00967F49" w:rsidP="00967F49">
            <w:pPr>
              <w:pStyle w:val="Normal-Text"/>
              <w:ind w:firstLine="0"/>
              <w:jc w:val="left"/>
              <w:rPr>
                <w:sz w:val="20"/>
                <w:szCs w:val="20"/>
              </w:rPr>
            </w:pPr>
            <w:r w:rsidRPr="00531552">
              <w:rPr>
                <w:sz w:val="20"/>
                <w:szCs w:val="20"/>
                <w:lang w:val="en-US"/>
              </w:rPr>
              <w:t>IFO</w:t>
            </w:r>
            <w:r w:rsidRPr="00531552">
              <w:rPr>
                <w:sz w:val="20"/>
                <w:szCs w:val="20"/>
              </w:rPr>
              <w:t xml:space="preserve">: 6 т с </w:t>
            </w:r>
            <w:r>
              <w:rPr>
                <w:sz w:val="20"/>
                <w:szCs w:val="20"/>
              </w:rPr>
              <w:t>корректировки от 22.05.24</w:t>
            </w:r>
          </w:p>
        </w:tc>
      </w:tr>
      <w:tr w:rsidR="00767518" w14:paraId="2144BBB1" w14:textId="77777777" w:rsidTr="00767518">
        <w:trPr>
          <w:trHeight w:val="104"/>
        </w:trPr>
        <w:tc>
          <w:tcPr>
            <w:tcW w:w="1446" w:type="dxa"/>
            <w:vAlign w:val="center"/>
          </w:tcPr>
          <w:p w14:paraId="24A4A7B2" w14:textId="70854753" w:rsidR="00767518" w:rsidRDefault="00767518" w:rsidP="00443671">
            <w:pPr>
              <w:pStyle w:val="Normal-Text"/>
              <w:ind w:firstLine="0"/>
              <w:jc w:val="center"/>
              <w:rPr>
                <w:sz w:val="20"/>
                <w:szCs w:val="20"/>
              </w:rPr>
            </w:pPr>
            <w:r>
              <w:rPr>
                <w:sz w:val="20"/>
                <w:szCs w:val="20"/>
              </w:rPr>
              <w:t>Создать</w:t>
            </w:r>
          </w:p>
        </w:tc>
        <w:tc>
          <w:tcPr>
            <w:tcW w:w="1651" w:type="dxa"/>
            <w:vAlign w:val="center"/>
          </w:tcPr>
          <w:p w14:paraId="5BC222D1" w14:textId="25DF8CE5" w:rsidR="00767518" w:rsidRDefault="00767518" w:rsidP="00443671">
            <w:pPr>
              <w:pStyle w:val="Normal-Text"/>
              <w:ind w:firstLine="0"/>
              <w:jc w:val="center"/>
              <w:rPr>
                <w:sz w:val="20"/>
                <w:szCs w:val="20"/>
              </w:rPr>
            </w:pPr>
            <w:r>
              <w:rPr>
                <w:sz w:val="20"/>
                <w:szCs w:val="20"/>
              </w:rPr>
              <w:t>23.05.24 – 09:00</w:t>
            </w:r>
          </w:p>
        </w:tc>
        <w:tc>
          <w:tcPr>
            <w:tcW w:w="1072" w:type="dxa"/>
            <w:vAlign w:val="center"/>
          </w:tcPr>
          <w:p w14:paraId="41BE8CE2" w14:textId="1D4486AD" w:rsidR="00767518" w:rsidRDefault="00767518" w:rsidP="00443671">
            <w:pPr>
              <w:pStyle w:val="Normal-Text"/>
              <w:ind w:firstLine="0"/>
              <w:jc w:val="center"/>
              <w:rPr>
                <w:sz w:val="20"/>
                <w:szCs w:val="20"/>
                <w:lang w:val="en-US"/>
              </w:rPr>
            </w:pPr>
            <w:r>
              <w:rPr>
                <w:sz w:val="20"/>
                <w:szCs w:val="20"/>
                <w:lang w:val="en-US"/>
              </w:rPr>
              <w:t>Bunkering</w:t>
            </w:r>
          </w:p>
        </w:tc>
        <w:tc>
          <w:tcPr>
            <w:tcW w:w="1496" w:type="dxa"/>
            <w:vAlign w:val="center"/>
          </w:tcPr>
          <w:p w14:paraId="27D66462" w14:textId="79DEACA7" w:rsidR="00767518" w:rsidRDefault="00767518" w:rsidP="00443671">
            <w:pPr>
              <w:pStyle w:val="Normal-Text"/>
              <w:ind w:firstLine="0"/>
              <w:jc w:val="center"/>
              <w:rPr>
                <w:sz w:val="20"/>
                <w:szCs w:val="20"/>
              </w:rPr>
            </w:pPr>
            <w:r>
              <w:rPr>
                <w:sz w:val="20"/>
                <w:szCs w:val="20"/>
                <w:lang w:val="en-US"/>
              </w:rPr>
              <w:t>IFO: 10</w:t>
            </w:r>
            <w:r>
              <w:rPr>
                <w:sz w:val="20"/>
                <w:szCs w:val="20"/>
              </w:rPr>
              <w:t xml:space="preserve"> т</w:t>
            </w:r>
          </w:p>
          <w:p w14:paraId="462F9597" w14:textId="2C98B82F" w:rsidR="00767518" w:rsidRPr="00767518" w:rsidRDefault="00767518" w:rsidP="00443671">
            <w:pPr>
              <w:pStyle w:val="Normal-Text"/>
              <w:ind w:firstLine="0"/>
              <w:jc w:val="center"/>
              <w:rPr>
                <w:sz w:val="20"/>
                <w:szCs w:val="20"/>
              </w:rPr>
            </w:pPr>
            <w:r>
              <w:rPr>
                <w:sz w:val="20"/>
                <w:szCs w:val="20"/>
                <w:lang w:val="en-US"/>
              </w:rPr>
              <w:t>VLSFO: 200</w:t>
            </w:r>
            <w:r>
              <w:rPr>
                <w:sz w:val="20"/>
                <w:szCs w:val="20"/>
              </w:rPr>
              <w:t xml:space="preserve"> т</w:t>
            </w:r>
          </w:p>
        </w:tc>
        <w:tc>
          <w:tcPr>
            <w:tcW w:w="3679" w:type="dxa"/>
            <w:vAlign w:val="center"/>
          </w:tcPr>
          <w:p w14:paraId="4A02E7D5" w14:textId="77777777" w:rsidR="00767518" w:rsidRDefault="00767518" w:rsidP="00767518">
            <w:pPr>
              <w:pStyle w:val="Normal-Text"/>
              <w:ind w:firstLine="0"/>
              <w:jc w:val="left"/>
              <w:rPr>
                <w:sz w:val="20"/>
                <w:szCs w:val="20"/>
              </w:rPr>
            </w:pPr>
            <w:r>
              <w:rPr>
                <w:sz w:val="20"/>
                <w:szCs w:val="20"/>
              </w:rPr>
              <w:t>Автоматические:</w:t>
            </w:r>
          </w:p>
          <w:p w14:paraId="7151BEE4" w14:textId="77777777" w:rsidR="00767518" w:rsidRDefault="00767518" w:rsidP="00443671">
            <w:pPr>
              <w:pStyle w:val="Normal-Text"/>
              <w:ind w:firstLine="0"/>
              <w:jc w:val="left"/>
              <w:rPr>
                <w:sz w:val="20"/>
                <w:szCs w:val="20"/>
              </w:rPr>
            </w:pPr>
            <w:r w:rsidRPr="00531552">
              <w:rPr>
                <w:sz w:val="20"/>
                <w:szCs w:val="20"/>
                <w:lang w:val="en-US"/>
              </w:rPr>
              <w:t>IFO</w:t>
            </w:r>
            <w:r w:rsidRPr="00531552">
              <w:rPr>
                <w:sz w:val="20"/>
                <w:szCs w:val="20"/>
              </w:rPr>
              <w:t>: 396 т с заправки от 19.05.24</w:t>
            </w:r>
          </w:p>
          <w:p w14:paraId="022BBC9C" w14:textId="62EF5548" w:rsidR="004C02CB" w:rsidRDefault="004C02CB" w:rsidP="00443671">
            <w:pPr>
              <w:pStyle w:val="Normal-Text"/>
              <w:ind w:firstLine="0"/>
              <w:jc w:val="left"/>
              <w:rPr>
                <w:sz w:val="20"/>
                <w:szCs w:val="20"/>
              </w:rPr>
            </w:pPr>
            <w:r w:rsidRPr="00531552">
              <w:rPr>
                <w:sz w:val="20"/>
                <w:szCs w:val="20"/>
                <w:lang w:val="en-US"/>
              </w:rPr>
              <w:t>IFO</w:t>
            </w:r>
            <w:r w:rsidRPr="00531552">
              <w:rPr>
                <w:sz w:val="20"/>
                <w:szCs w:val="20"/>
              </w:rPr>
              <w:t xml:space="preserve">: 6 т с </w:t>
            </w:r>
            <w:r>
              <w:rPr>
                <w:sz w:val="20"/>
                <w:szCs w:val="20"/>
              </w:rPr>
              <w:t>корректировки от 22.05.24</w:t>
            </w:r>
          </w:p>
          <w:p w14:paraId="1E805090" w14:textId="77777777" w:rsidR="00767518" w:rsidRDefault="00767518" w:rsidP="00443671">
            <w:pPr>
              <w:pStyle w:val="Normal-Text"/>
              <w:ind w:firstLine="0"/>
              <w:jc w:val="left"/>
              <w:rPr>
                <w:sz w:val="20"/>
                <w:szCs w:val="20"/>
              </w:rPr>
            </w:pPr>
            <w:r w:rsidRPr="00531552">
              <w:rPr>
                <w:sz w:val="20"/>
                <w:szCs w:val="20"/>
                <w:lang w:val="en-US"/>
              </w:rPr>
              <w:t>IFO</w:t>
            </w:r>
            <w:r w:rsidRPr="00531552">
              <w:rPr>
                <w:sz w:val="20"/>
                <w:szCs w:val="20"/>
              </w:rPr>
              <w:t xml:space="preserve">: </w:t>
            </w:r>
            <w:r>
              <w:rPr>
                <w:sz w:val="20"/>
                <w:szCs w:val="20"/>
              </w:rPr>
              <w:t>10</w:t>
            </w:r>
            <w:r w:rsidRPr="00531552">
              <w:rPr>
                <w:sz w:val="20"/>
                <w:szCs w:val="20"/>
              </w:rPr>
              <w:t xml:space="preserve"> т с заправки от </w:t>
            </w:r>
            <w:r>
              <w:rPr>
                <w:sz w:val="20"/>
                <w:szCs w:val="20"/>
              </w:rPr>
              <w:t>23</w:t>
            </w:r>
            <w:r w:rsidRPr="00531552">
              <w:rPr>
                <w:sz w:val="20"/>
                <w:szCs w:val="20"/>
              </w:rPr>
              <w:t>.05.24</w:t>
            </w:r>
          </w:p>
          <w:p w14:paraId="2A8A9361" w14:textId="027DC216" w:rsidR="00767518" w:rsidRPr="00767518" w:rsidRDefault="00767518" w:rsidP="00443671">
            <w:pPr>
              <w:pStyle w:val="Normal-Text"/>
              <w:ind w:firstLine="0"/>
              <w:jc w:val="left"/>
              <w:rPr>
                <w:sz w:val="20"/>
                <w:szCs w:val="20"/>
              </w:rPr>
            </w:pPr>
            <w:r>
              <w:rPr>
                <w:sz w:val="20"/>
                <w:szCs w:val="20"/>
                <w:lang w:val="en-US"/>
              </w:rPr>
              <w:t>VLSFO</w:t>
            </w:r>
            <w:r w:rsidRPr="00767518">
              <w:rPr>
                <w:sz w:val="20"/>
                <w:szCs w:val="20"/>
              </w:rPr>
              <w:t xml:space="preserve">: 200 </w:t>
            </w:r>
            <w:r>
              <w:rPr>
                <w:sz w:val="20"/>
                <w:szCs w:val="20"/>
              </w:rPr>
              <w:t>т</w:t>
            </w:r>
            <w:r w:rsidRPr="00767518">
              <w:rPr>
                <w:sz w:val="20"/>
                <w:szCs w:val="20"/>
              </w:rPr>
              <w:t xml:space="preserve"> </w:t>
            </w:r>
            <w:r>
              <w:rPr>
                <w:sz w:val="20"/>
                <w:szCs w:val="20"/>
              </w:rPr>
              <w:t>с заправки от 23.05.24</w:t>
            </w:r>
          </w:p>
        </w:tc>
      </w:tr>
      <w:tr w:rsidR="00443671" w14:paraId="1AC17F97" w14:textId="77777777" w:rsidTr="00767518">
        <w:trPr>
          <w:trHeight w:val="104"/>
        </w:trPr>
        <w:tc>
          <w:tcPr>
            <w:tcW w:w="1446" w:type="dxa"/>
            <w:vAlign w:val="center"/>
          </w:tcPr>
          <w:p w14:paraId="3BBFA443" w14:textId="0D6F2CA4" w:rsidR="00443671" w:rsidRDefault="00443671" w:rsidP="00443671">
            <w:pPr>
              <w:pStyle w:val="Normal-Text"/>
              <w:ind w:firstLine="0"/>
              <w:jc w:val="center"/>
              <w:rPr>
                <w:sz w:val="20"/>
                <w:szCs w:val="20"/>
              </w:rPr>
            </w:pPr>
            <w:r>
              <w:rPr>
                <w:sz w:val="20"/>
                <w:szCs w:val="20"/>
              </w:rPr>
              <w:t>Создать</w:t>
            </w:r>
          </w:p>
        </w:tc>
        <w:tc>
          <w:tcPr>
            <w:tcW w:w="1651" w:type="dxa"/>
            <w:vAlign w:val="center"/>
          </w:tcPr>
          <w:p w14:paraId="420D65F9" w14:textId="3839E617" w:rsidR="00443671" w:rsidRDefault="00443671" w:rsidP="00443671">
            <w:pPr>
              <w:pStyle w:val="Normal-Text"/>
              <w:ind w:firstLine="0"/>
              <w:jc w:val="center"/>
              <w:rPr>
                <w:sz w:val="20"/>
                <w:szCs w:val="20"/>
              </w:rPr>
            </w:pPr>
            <w:r>
              <w:rPr>
                <w:sz w:val="20"/>
                <w:szCs w:val="20"/>
              </w:rPr>
              <w:t>23.05.24 – 12:30</w:t>
            </w:r>
          </w:p>
        </w:tc>
        <w:tc>
          <w:tcPr>
            <w:tcW w:w="1072" w:type="dxa"/>
            <w:vAlign w:val="center"/>
          </w:tcPr>
          <w:p w14:paraId="170DCDD0" w14:textId="1EB46D50" w:rsidR="00443671" w:rsidRDefault="00443671" w:rsidP="00443671">
            <w:pPr>
              <w:pStyle w:val="Normal-Text"/>
              <w:ind w:firstLine="0"/>
              <w:jc w:val="center"/>
              <w:rPr>
                <w:sz w:val="20"/>
                <w:szCs w:val="20"/>
                <w:lang w:val="en-US"/>
              </w:rPr>
            </w:pPr>
            <w:r>
              <w:rPr>
                <w:sz w:val="20"/>
                <w:szCs w:val="20"/>
                <w:lang w:val="en-US"/>
              </w:rPr>
              <w:t>Voyage</w:t>
            </w:r>
          </w:p>
        </w:tc>
        <w:tc>
          <w:tcPr>
            <w:tcW w:w="1496" w:type="dxa"/>
            <w:vAlign w:val="center"/>
          </w:tcPr>
          <w:p w14:paraId="375A30D9" w14:textId="77777777" w:rsidR="00443671" w:rsidRDefault="00443671" w:rsidP="00443671">
            <w:pPr>
              <w:pStyle w:val="Normal-Text"/>
              <w:ind w:firstLine="0"/>
              <w:jc w:val="center"/>
              <w:rPr>
                <w:sz w:val="20"/>
                <w:szCs w:val="20"/>
              </w:rPr>
            </w:pPr>
            <w:r>
              <w:rPr>
                <w:sz w:val="20"/>
                <w:szCs w:val="20"/>
                <w:lang w:val="en-US"/>
              </w:rPr>
              <w:t>IFO: 392</w:t>
            </w:r>
            <w:r>
              <w:rPr>
                <w:sz w:val="20"/>
                <w:szCs w:val="20"/>
              </w:rPr>
              <w:t xml:space="preserve"> т</w:t>
            </w:r>
          </w:p>
          <w:p w14:paraId="079D5B90" w14:textId="55FA1BBC" w:rsidR="00767518" w:rsidRPr="00767518" w:rsidRDefault="00767518" w:rsidP="00443671">
            <w:pPr>
              <w:pStyle w:val="Normal-Text"/>
              <w:ind w:firstLine="0"/>
              <w:jc w:val="center"/>
              <w:rPr>
                <w:sz w:val="20"/>
                <w:szCs w:val="20"/>
              </w:rPr>
            </w:pPr>
            <w:r>
              <w:rPr>
                <w:sz w:val="20"/>
                <w:szCs w:val="20"/>
                <w:lang w:val="en-US"/>
              </w:rPr>
              <w:t>VLSFO: 198</w:t>
            </w:r>
            <w:r>
              <w:rPr>
                <w:sz w:val="20"/>
                <w:szCs w:val="20"/>
              </w:rPr>
              <w:t xml:space="preserve"> т</w:t>
            </w:r>
          </w:p>
        </w:tc>
        <w:tc>
          <w:tcPr>
            <w:tcW w:w="3679" w:type="dxa"/>
            <w:vAlign w:val="center"/>
          </w:tcPr>
          <w:p w14:paraId="53064A32" w14:textId="77777777" w:rsidR="00443671" w:rsidRDefault="00443671" w:rsidP="00443671">
            <w:pPr>
              <w:pStyle w:val="Normal-Text"/>
              <w:ind w:firstLine="0"/>
              <w:jc w:val="left"/>
              <w:rPr>
                <w:sz w:val="20"/>
                <w:szCs w:val="20"/>
              </w:rPr>
            </w:pPr>
            <w:r>
              <w:rPr>
                <w:sz w:val="20"/>
                <w:szCs w:val="20"/>
              </w:rPr>
              <w:t>Автоматические:</w:t>
            </w:r>
          </w:p>
          <w:p w14:paraId="3B8E9539" w14:textId="2DF8EA96" w:rsidR="00443671" w:rsidRDefault="00443671" w:rsidP="00443671">
            <w:pPr>
              <w:pStyle w:val="Normal-Text"/>
              <w:ind w:firstLine="0"/>
              <w:jc w:val="left"/>
              <w:rPr>
                <w:sz w:val="20"/>
                <w:szCs w:val="20"/>
              </w:rPr>
            </w:pPr>
            <w:r w:rsidRPr="00531552">
              <w:rPr>
                <w:sz w:val="20"/>
                <w:szCs w:val="20"/>
                <w:lang w:val="en-US"/>
              </w:rPr>
              <w:t>IFO</w:t>
            </w:r>
            <w:r w:rsidRPr="00531552">
              <w:rPr>
                <w:sz w:val="20"/>
                <w:szCs w:val="20"/>
              </w:rPr>
              <w:t>: 3</w:t>
            </w:r>
            <w:r w:rsidR="00FB1073">
              <w:rPr>
                <w:sz w:val="20"/>
                <w:szCs w:val="20"/>
              </w:rPr>
              <w:t>7</w:t>
            </w:r>
            <w:r w:rsidR="004C02CB">
              <w:rPr>
                <w:sz w:val="20"/>
                <w:szCs w:val="20"/>
              </w:rPr>
              <w:t>6</w:t>
            </w:r>
            <w:r w:rsidRPr="00531552">
              <w:rPr>
                <w:sz w:val="20"/>
                <w:szCs w:val="20"/>
              </w:rPr>
              <w:t xml:space="preserve"> т с заправки от 19.05.24</w:t>
            </w:r>
          </w:p>
          <w:p w14:paraId="24490D0A" w14:textId="2CC21D30" w:rsidR="004C02CB" w:rsidRDefault="004C02CB" w:rsidP="00443671">
            <w:pPr>
              <w:pStyle w:val="Normal-Text"/>
              <w:ind w:firstLine="0"/>
              <w:jc w:val="left"/>
              <w:rPr>
                <w:sz w:val="20"/>
                <w:szCs w:val="20"/>
              </w:rPr>
            </w:pPr>
            <w:r w:rsidRPr="00531552">
              <w:rPr>
                <w:sz w:val="20"/>
                <w:szCs w:val="20"/>
                <w:lang w:val="en-US"/>
              </w:rPr>
              <w:t>IFO</w:t>
            </w:r>
            <w:r w:rsidRPr="00531552">
              <w:rPr>
                <w:sz w:val="20"/>
                <w:szCs w:val="20"/>
              </w:rPr>
              <w:t xml:space="preserve">: 6 т с </w:t>
            </w:r>
            <w:r>
              <w:rPr>
                <w:sz w:val="20"/>
                <w:szCs w:val="20"/>
              </w:rPr>
              <w:t>корректировки от 22.05.24</w:t>
            </w:r>
          </w:p>
          <w:p w14:paraId="67FF8325" w14:textId="77777777" w:rsidR="00767518" w:rsidRDefault="00767518" w:rsidP="00767518">
            <w:pPr>
              <w:pStyle w:val="Normal-Text"/>
              <w:ind w:firstLine="0"/>
              <w:jc w:val="left"/>
              <w:rPr>
                <w:sz w:val="20"/>
                <w:szCs w:val="20"/>
              </w:rPr>
            </w:pPr>
            <w:r w:rsidRPr="00531552">
              <w:rPr>
                <w:sz w:val="20"/>
                <w:szCs w:val="20"/>
                <w:lang w:val="en-US"/>
              </w:rPr>
              <w:t>IFO</w:t>
            </w:r>
            <w:r w:rsidRPr="00531552">
              <w:rPr>
                <w:sz w:val="20"/>
                <w:szCs w:val="20"/>
              </w:rPr>
              <w:t xml:space="preserve">: </w:t>
            </w:r>
            <w:r>
              <w:rPr>
                <w:sz w:val="20"/>
                <w:szCs w:val="20"/>
              </w:rPr>
              <w:t>10</w:t>
            </w:r>
            <w:r w:rsidRPr="00531552">
              <w:rPr>
                <w:sz w:val="20"/>
                <w:szCs w:val="20"/>
              </w:rPr>
              <w:t xml:space="preserve"> т с заправки от </w:t>
            </w:r>
            <w:r>
              <w:rPr>
                <w:sz w:val="20"/>
                <w:szCs w:val="20"/>
              </w:rPr>
              <w:t>23</w:t>
            </w:r>
            <w:r w:rsidRPr="00531552">
              <w:rPr>
                <w:sz w:val="20"/>
                <w:szCs w:val="20"/>
              </w:rPr>
              <w:t>.05.24</w:t>
            </w:r>
          </w:p>
          <w:p w14:paraId="3ACE633A" w14:textId="6076189B" w:rsidR="00767518" w:rsidRDefault="00767518" w:rsidP="00767518">
            <w:pPr>
              <w:pStyle w:val="Normal-Text"/>
              <w:ind w:firstLine="0"/>
              <w:jc w:val="left"/>
              <w:rPr>
                <w:sz w:val="20"/>
                <w:szCs w:val="20"/>
              </w:rPr>
            </w:pPr>
            <w:r>
              <w:rPr>
                <w:sz w:val="20"/>
                <w:szCs w:val="20"/>
                <w:lang w:val="en-US"/>
              </w:rPr>
              <w:t>VLSFO</w:t>
            </w:r>
            <w:r w:rsidRPr="00767518">
              <w:rPr>
                <w:sz w:val="20"/>
                <w:szCs w:val="20"/>
              </w:rPr>
              <w:t xml:space="preserve">: </w:t>
            </w:r>
            <w:r w:rsidR="00280A6E">
              <w:rPr>
                <w:sz w:val="20"/>
                <w:szCs w:val="20"/>
              </w:rPr>
              <w:t>198</w:t>
            </w:r>
            <w:r w:rsidRPr="00767518">
              <w:rPr>
                <w:sz w:val="20"/>
                <w:szCs w:val="20"/>
              </w:rPr>
              <w:t xml:space="preserve"> </w:t>
            </w:r>
            <w:r>
              <w:rPr>
                <w:sz w:val="20"/>
                <w:szCs w:val="20"/>
              </w:rPr>
              <w:t>т</w:t>
            </w:r>
            <w:r w:rsidRPr="00767518">
              <w:rPr>
                <w:sz w:val="20"/>
                <w:szCs w:val="20"/>
              </w:rPr>
              <w:t xml:space="preserve"> </w:t>
            </w:r>
            <w:r>
              <w:rPr>
                <w:sz w:val="20"/>
                <w:szCs w:val="20"/>
              </w:rPr>
              <w:t>с заправки от 23.05.24</w:t>
            </w:r>
          </w:p>
        </w:tc>
      </w:tr>
    </w:tbl>
    <w:p w14:paraId="27B308A9" w14:textId="77777777" w:rsidR="006727A2" w:rsidRDefault="006727A2" w:rsidP="00967F49">
      <w:pPr>
        <w:pStyle w:val="Normal-Text"/>
      </w:pPr>
    </w:p>
    <w:p w14:paraId="2902B85F" w14:textId="1B23AF09" w:rsidR="00967F49" w:rsidRDefault="00967F49" w:rsidP="00967F49">
      <w:pPr>
        <w:pStyle w:val="Normal-Text"/>
      </w:pPr>
      <w:r>
        <w:t>Таким набором действий промоделируем ситуацию, когда первый создаваемый ежедневный отчёт является расходным, и по нему нет бункеровок. Далее добавим бункеровку, предшествующую этому отчёту, и перегенерируем его остатки – остаток с неизвестным источником должен замениться на остаток по добавленной бункеровке.</w:t>
      </w:r>
    </w:p>
    <w:p w14:paraId="3D4613EE" w14:textId="3B917651" w:rsidR="00967F49" w:rsidRDefault="00967F49" w:rsidP="00967F49">
      <w:pPr>
        <w:pStyle w:val="Normal-Text"/>
      </w:pPr>
      <w:r>
        <w:t xml:space="preserve">Далее проверим списание остатков для случая, когда последующий </w:t>
      </w:r>
      <w:r>
        <w:rPr>
          <w:lang w:val="en-US"/>
        </w:rPr>
        <w:t>DR</w:t>
      </w:r>
      <w:r w:rsidRPr="00967F49">
        <w:t xml:space="preserve"> </w:t>
      </w:r>
      <w:r>
        <w:t>имеет меньше топлива, чем предыдущий</w:t>
      </w:r>
      <w:r w:rsidR="000962E9">
        <w:t xml:space="preserve">, и затем случай, когда он имеет больше топлива, чем было ранее (должен появиться остаток с топливом неизвестного происхождения), после </w:t>
      </w:r>
      <w:r w:rsidR="000962E9">
        <w:lastRenderedPageBreak/>
        <w:t xml:space="preserve">чего добавим предшествующую ему корректировку на возникшую разницу, и проведём автоматическую перегенерацию для «некорректного» </w:t>
      </w:r>
      <w:r w:rsidR="000962E9">
        <w:rPr>
          <w:lang w:val="en-US"/>
        </w:rPr>
        <w:t>DR</w:t>
      </w:r>
      <w:r w:rsidR="000962E9" w:rsidRPr="000962E9">
        <w:t>.</w:t>
      </w:r>
    </w:p>
    <w:p w14:paraId="4746DD1B" w14:textId="1277B70E" w:rsidR="00A07423" w:rsidRDefault="000962E9" w:rsidP="00A07423">
      <w:pPr>
        <w:pStyle w:val="Normal-Text"/>
      </w:pPr>
      <w:r>
        <w:t>После этого добавим бункеровку, включающую тот же вид топлива (</w:t>
      </w:r>
      <w:r>
        <w:rPr>
          <w:lang w:val="en-US"/>
        </w:rPr>
        <w:t>IFO</w:t>
      </w:r>
      <w:r w:rsidRPr="000962E9">
        <w:t>/</w:t>
      </w:r>
      <w:r>
        <w:rPr>
          <w:lang w:val="en-US"/>
        </w:rPr>
        <w:t>HSFO</w:t>
      </w:r>
      <w:r>
        <w:t>), а также другой вид топлива (</w:t>
      </w:r>
      <w:r>
        <w:rPr>
          <w:lang w:val="en-US"/>
        </w:rPr>
        <w:t>VLSFO</w:t>
      </w:r>
      <w:r>
        <w:t>)</w:t>
      </w:r>
      <w:r w:rsidR="004C02CB">
        <w:t xml:space="preserve"> – должно добавиться два остатка на новую бункеровку. Последним шагом создадим расходный </w:t>
      </w:r>
      <w:r w:rsidR="004C02CB">
        <w:rPr>
          <w:lang w:val="en-US"/>
        </w:rPr>
        <w:t>DR</w:t>
      </w:r>
      <w:r w:rsidR="004C02CB">
        <w:t>, где топлива будет меньше, и проверим работу алгоритма списания остатков в порядке очереди (</w:t>
      </w:r>
      <w:r w:rsidR="004C02CB">
        <w:rPr>
          <w:lang w:val="en-US"/>
        </w:rPr>
        <w:t>FIFO</w:t>
      </w:r>
      <w:r w:rsidR="004C02CB">
        <w:t>) – должен расходоваться исходный остаток (с наиболее ранней датой).</w:t>
      </w:r>
    </w:p>
    <w:p w14:paraId="10A445CB" w14:textId="7E1E946B" w:rsidR="00A07423" w:rsidRPr="004C02CB" w:rsidRDefault="00A07423" w:rsidP="00A07423">
      <w:pPr>
        <w:pStyle w:val="Normal-Text"/>
      </w:pPr>
      <w:r>
        <w:t>Далее перейдём к выполнению запланированных тестов. Создадим первый ежедневный отчёт с остатком неизвестного, введённым вручную</w:t>
      </w:r>
      <w:r w:rsidR="00FA56E9">
        <w:t xml:space="preserve"> (</w:t>
      </w:r>
      <w:r w:rsidR="00FA56E9">
        <w:fldChar w:fldCharType="begin"/>
      </w:r>
      <w:r w:rsidR="00FA56E9">
        <w:instrText xml:space="preserve"> REF _Ref169590202 \h </w:instrText>
      </w:r>
      <w:r w:rsidR="00FA56E9">
        <w:fldChar w:fldCharType="separate"/>
      </w:r>
      <w:r w:rsidR="002E4688">
        <w:t xml:space="preserve">Рисунок </w:t>
      </w:r>
      <w:r w:rsidR="002E4688">
        <w:rPr>
          <w:noProof/>
        </w:rPr>
        <w:t>30</w:t>
      </w:r>
      <w:r w:rsidR="00FA56E9">
        <w:fldChar w:fldCharType="end"/>
      </w:r>
      <w:r w:rsidR="00FA56E9">
        <w:t>).</w:t>
      </w:r>
    </w:p>
    <w:p w14:paraId="70B3DB46" w14:textId="77777777" w:rsidR="00A07423" w:rsidRDefault="00203474" w:rsidP="00A07423">
      <w:pPr>
        <w:jc w:val="center"/>
      </w:pPr>
      <w:r w:rsidRPr="00203474">
        <w:rPr>
          <w:noProof/>
          <w:lang w:eastAsia="ru-RU"/>
        </w:rPr>
        <w:drawing>
          <wp:inline distT="0" distB="0" distL="0" distR="0" wp14:anchorId="4536DEDA" wp14:editId="3D147618">
            <wp:extent cx="3976700" cy="2309751"/>
            <wp:effectExtent l="0" t="0" r="5080" b="0"/>
            <wp:docPr id="123072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22209" name="Picture 1"/>
                    <pic:cNvPicPr/>
                  </pic:nvPicPr>
                  <pic:blipFill>
                    <a:blip r:embed="rId38"/>
                    <a:stretch>
                      <a:fillRect/>
                    </a:stretch>
                  </pic:blipFill>
                  <pic:spPr>
                    <a:xfrm>
                      <a:off x="0" y="0"/>
                      <a:ext cx="3995506" cy="2320674"/>
                    </a:xfrm>
                    <a:prstGeom prst="rect">
                      <a:avLst/>
                    </a:prstGeom>
                  </pic:spPr>
                </pic:pic>
              </a:graphicData>
            </a:graphic>
          </wp:inline>
        </w:drawing>
      </w:r>
    </w:p>
    <w:p w14:paraId="0C012051" w14:textId="720CE4C5" w:rsidR="00203474" w:rsidRDefault="00A07423" w:rsidP="00A07423">
      <w:pPr>
        <w:pStyle w:val="Caption"/>
        <w:jc w:val="center"/>
      </w:pPr>
      <w:bookmarkStart w:id="47" w:name="_Ref169590202"/>
      <w:r>
        <w:t xml:space="preserve">Рисунок </w:t>
      </w:r>
      <w:r>
        <w:fldChar w:fldCharType="begin"/>
      </w:r>
      <w:r>
        <w:instrText xml:space="preserve"> SEQ Рисунок \* ARABIC </w:instrText>
      </w:r>
      <w:r>
        <w:fldChar w:fldCharType="separate"/>
      </w:r>
      <w:r w:rsidR="002E4688">
        <w:rPr>
          <w:noProof/>
        </w:rPr>
        <w:t>30</w:t>
      </w:r>
      <w:r>
        <w:rPr>
          <w:noProof/>
        </w:rPr>
        <w:fldChar w:fldCharType="end"/>
      </w:r>
      <w:bookmarkEnd w:id="47"/>
      <w:r w:rsidR="00A808FC">
        <w:t xml:space="preserve"> -</w:t>
      </w:r>
      <w:r>
        <w:t xml:space="preserve"> Добавление первого ежедневного отчёта и его остатка (вручную)</w:t>
      </w:r>
    </w:p>
    <w:p w14:paraId="755F71C0" w14:textId="77777777" w:rsidR="005C29A2" w:rsidRPr="005C29A2" w:rsidRDefault="005C29A2" w:rsidP="005C29A2"/>
    <w:p w14:paraId="29C06EEF" w14:textId="77777777" w:rsidR="00A07423" w:rsidRDefault="00203474" w:rsidP="00A07423">
      <w:pPr>
        <w:jc w:val="center"/>
      </w:pPr>
      <w:r w:rsidRPr="00203474">
        <w:rPr>
          <w:noProof/>
          <w:lang w:eastAsia="ru-RU"/>
        </w:rPr>
        <w:drawing>
          <wp:inline distT="0" distB="0" distL="0" distR="0" wp14:anchorId="5ED8654C" wp14:editId="79A81FC9">
            <wp:extent cx="4696691" cy="2899658"/>
            <wp:effectExtent l="0" t="0" r="8890" b="0"/>
            <wp:docPr id="71941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10673" name="Picture 1"/>
                    <pic:cNvPicPr/>
                  </pic:nvPicPr>
                  <pic:blipFill>
                    <a:blip r:embed="rId39"/>
                    <a:stretch>
                      <a:fillRect/>
                    </a:stretch>
                  </pic:blipFill>
                  <pic:spPr>
                    <a:xfrm>
                      <a:off x="0" y="0"/>
                      <a:ext cx="4711032" cy="2908512"/>
                    </a:xfrm>
                    <a:prstGeom prst="rect">
                      <a:avLst/>
                    </a:prstGeom>
                  </pic:spPr>
                </pic:pic>
              </a:graphicData>
            </a:graphic>
          </wp:inline>
        </w:drawing>
      </w:r>
    </w:p>
    <w:p w14:paraId="3F09AD90" w14:textId="7F81AFDC" w:rsidR="00203474" w:rsidRDefault="00A07423" w:rsidP="00A07423">
      <w:pPr>
        <w:pStyle w:val="Caption"/>
        <w:jc w:val="center"/>
      </w:pPr>
      <w:bookmarkStart w:id="48" w:name="_Ref169590227"/>
      <w:r>
        <w:t xml:space="preserve">Рисунок </w:t>
      </w:r>
      <w:r>
        <w:fldChar w:fldCharType="begin"/>
      </w:r>
      <w:r>
        <w:instrText xml:space="preserve"> SEQ Рисунок \* ARABIC </w:instrText>
      </w:r>
      <w:r>
        <w:fldChar w:fldCharType="separate"/>
      </w:r>
      <w:r w:rsidR="002E4688">
        <w:rPr>
          <w:noProof/>
        </w:rPr>
        <w:t>31</w:t>
      </w:r>
      <w:r>
        <w:rPr>
          <w:noProof/>
        </w:rPr>
        <w:fldChar w:fldCharType="end"/>
      </w:r>
      <w:bookmarkEnd w:id="48"/>
      <w:r w:rsidR="00A808FC">
        <w:t xml:space="preserve"> -</w:t>
      </w:r>
      <w:r>
        <w:t xml:space="preserve"> Просмотр ежедневного отчёта в главном окне приложения.</w:t>
      </w:r>
    </w:p>
    <w:p w14:paraId="550C9D15" w14:textId="60DC61C6" w:rsidR="001F5534" w:rsidRPr="001F5534" w:rsidRDefault="00203474" w:rsidP="00203474">
      <w:pPr>
        <w:pStyle w:val="Normal-Text"/>
      </w:pPr>
      <w:r>
        <w:lastRenderedPageBreak/>
        <w:t>Отфильтровав ежедневные отчёты в списочном виде по заданному судну</w:t>
      </w:r>
      <w:r w:rsidR="00FA56E9">
        <w:t xml:space="preserve"> (</w:t>
      </w:r>
      <w:r w:rsidR="00FA56E9">
        <w:fldChar w:fldCharType="begin"/>
      </w:r>
      <w:r w:rsidR="00FA56E9">
        <w:instrText xml:space="preserve"> REF _Ref169590227 \h </w:instrText>
      </w:r>
      <w:r w:rsidR="00FA56E9">
        <w:fldChar w:fldCharType="separate"/>
      </w:r>
      <w:r w:rsidR="002E4688">
        <w:t xml:space="preserve">Рисунок </w:t>
      </w:r>
      <w:r w:rsidR="002E4688">
        <w:rPr>
          <w:noProof/>
        </w:rPr>
        <w:t>31</w:t>
      </w:r>
      <w:r w:rsidR="00FA56E9">
        <w:fldChar w:fldCharType="end"/>
      </w:r>
      <w:r w:rsidR="00FA56E9">
        <w:t>)</w:t>
      </w:r>
      <w:r>
        <w:t xml:space="preserve">, видим, что </w:t>
      </w:r>
      <w:r w:rsidR="009F44F0">
        <w:t>ежедневный отчёт сохранился с указанными остатками.</w:t>
      </w:r>
      <w:r w:rsidR="001F5534">
        <w:t xml:space="preserve"> Также проверим состояние данных в базе данных через </w:t>
      </w:r>
      <w:r w:rsidR="001F5534">
        <w:rPr>
          <w:lang w:val="en-US"/>
        </w:rPr>
        <w:t>SQL</w:t>
      </w:r>
      <w:r w:rsidR="001F5534" w:rsidRPr="001F5534">
        <w:t xml:space="preserve"> </w:t>
      </w:r>
      <w:r w:rsidR="001F5534">
        <w:rPr>
          <w:lang w:val="en-US"/>
        </w:rPr>
        <w:t>Server</w:t>
      </w:r>
      <w:r w:rsidR="001F5534" w:rsidRPr="001F5534">
        <w:t xml:space="preserve"> </w:t>
      </w:r>
      <w:r w:rsidR="001F5534">
        <w:rPr>
          <w:lang w:val="en-US"/>
        </w:rPr>
        <w:t>Management</w:t>
      </w:r>
      <w:r w:rsidR="001F5534" w:rsidRPr="001F5534">
        <w:t xml:space="preserve"> </w:t>
      </w:r>
      <w:r w:rsidR="001F5534">
        <w:rPr>
          <w:lang w:val="en-US"/>
        </w:rPr>
        <w:t>Studio</w:t>
      </w:r>
      <w:r w:rsidR="00FA56E9">
        <w:t xml:space="preserve"> (</w:t>
      </w:r>
      <w:r w:rsidR="00FA56E9">
        <w:fldChar w:fldCharType="begin"/>
      </w:r>
      <w:r w:rsidR="00FA56E9">
        <w:instrText xml:space="preserve"> REF _Ref169590278 \h </w:instrText>
      </w:r>
      <w:r w:rsidR="00FA56E9">
        <w:fldChar w:fldCharType="separate"/>
      </w:r>
      <w:r w:rsidR="002E4688">
        <w:t xml:space="preserve">Рисунок </w:t>
      </w:r>
      <w:r w:rsidR="002E4688">
        <w:rPr>
          <w:noProof/>
        </w:rPr>
        <w:t>32</w:t>
      </w:r>
      <w:r w:rsidR="00FA56E9">
        <w:fldChar w:fldCharType="end"/>
      </w:r>
      <w:r w:rsidR="00FA56E9">
        <w:t>)</w:t>
      </w:r>
      <w:r w:rsidR="001F5534" w:rsidRPr="001F5534">
        <w:t>.</w:t>
      </w:r>
    </w:p>
    <w:p w14:paraId="01193CB7" w14:textId="77777777" w:rsidR="00FA56E9" w:rsidRDefault="001F5534" w:rsidP="00016F0A">
      <w:pPr>
        <w:jc w:val="center"/>
      </w:pPr>
      <w:r w:rsidRPr="001F5534">
        <w:rPr>
          <w:noProof/>
          <w:lang w:eastAsia="ru-RU"/>
        </w:rPr>
        <w:drawing>
          <wp:inline distT="0" distB="0" distL="0" distR="0" wp14:anchorId="2102BE0A" wp14:editId="398EE724">
            <wp:extent cx="3164774" cy="1373973"/>
            <wp:effectExtent l="0" t="0" r="0" b="0"/>
            <wp:docPr id="10788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3904" name="Picture 1"/>
                    <pic:cNvPicPr/>
                  </pic:nvPicPr>
                  <pic:blipFill>
                    <a:blip r:embed="rId40"/>
                    <a:stretch>
                      <a:fillRect/>
                    </a:stretch>
                  </pic:blipFill>
                  <pic:spPr>
                    <a:xfrm>
                      <a:off x="0" y="0"/>
                      <a:ext cx="3180640" cy="1380861"/>
                    </a:xfrm>
                    <a:prstGeom prst="rect">
                      <a:avLst/>
                    </a:prstGeom>
                  </pic:spPr>
                </pic:pic>
              </a:graphicData>
            </a:graphic>
          </wp:inline>
        </w:drawing>
      </w:r>
    </w:p>
    <w:p w14:paraId="6B86A46C" w14:textId="5EC3FE91" w:rsidR="00FA56E9" w:rsidRDefault="00FA56E9" w:rsidP="006E777F">
      <w:pPr>
        <w:pStyle w:val="Caption"/>
        <w:jc w:val="center"/>
      </w:pPr>
      <w:bookmarkStart w:id="49" w:name="_Ref169590278"/>
      <w:r>
        <w:t xml:space="preserve">Рисунок </w:t>
      </w:r>
      <w:r>
        <w:fldChar w:fldCharType="begin"/>
      </w:r>
      <w:r>
        <w:instrText xml:space="preserve"> SEQ Рисунок \* ARABIC </w:instrText>
      </w:r>
      <w:r>
        <w:fldChar w:fldCharType="separate"/>
      </w:r>
      <w:r w:rsidR="002E4688">
        <w:rPr>
          <w:noProof/>
        </w:rPr>
        <w:t>32</w:t>
      </w:r>
      <w:r>
        <w:rPr>
          <w:noProof/>
        </w:rPr>
        <w:fldChar w:fldCharType="end"/>
      </w:r>
      <w:bookmarkEnd w:id="49"/>
      <w:r w:rsidR="00A808FC">
        <w:t xml:space="preserve"> -</w:t>
      </w:r>
      <w:r>
        <w:t xml:space="preserve"> Проверка записи созданного ежедневного отчёта и его остатка в базе данных</w:t>
      </w:r>
    </w:p>
    <w:p w14:paraId="166C5542" w14:textId="77777777" w:rsidR="005C29A2" w:rsidRPr="005C29A2" w:rsidRDefault="005C29A2" w:rsidP="005C29A2"/>
    <w:p w14:paraId="673999EB" w14:textId="77777777" w:rsidR="00950E90" w:rsidRDefault="001F5534" w:rsidP="001F5534">
      <w:pPr>
        <w:pStyle w:val="Normal-Text"/>
      </w:pPr>
      <w:r>
        <w:t>Далее добавим бункерный отчёт с временем, предшествующим таковому и уже добавленного отчёта. Он станет первым ежедневным отчётом для судна, и</w:t>
      </w:r>
      <w:r w:rsidR="0029732F">
        <w:t xml:space="preserve"> следовательно потенциальным источником для уже добавленного отчёта. На основании этой конфигурации проверим автоматическую перегенерацию уже существующего остатка.</w:t>
      </w:r>
    </w:p>
    <w:p w14:paraId="2BC068A2" w14:textId="77777777" w:rsidR="00016F0A" w:rsidRDefault="00950E90" w:rsidP="00016F0A">
      <w:pPr>
        <w:jc w:val="center"/>
      </w:pPr>
      <w:r w:rsidRPr="00950E90">
        <w:rPr>
          <w:noProof/>
          <w:lang w:eastAsia="ru-RU"/>
        </w:rPr>
        <w:drawing>
          <wp:inline distT="0" distB="0" distL="0" distR="0" wp14:anchorId="5D78B322" wp14:editId="40BDCE2E">
            <wp:extent cx="3227695" cy="1882649"/>
            <wp:effectExtent l="0" t="0" r="0" b="3810"/>
            <wp:docPr id="11713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7824" name="Picture 1"/>
                    <pic:cNvPicPr/>
                  </pic:nvPicPr>
                  <pic:blipFill>
                    <a:blip r:embed="rId41"/>
                    <a:stretch>
                      <a:fillRect/>
                    </a:stretch>
                  </pic:blipFill>
                  <pic:spPr>
                    <a:xfrm>
                      <a:off x="0" y="0"/>
                      <a:ext cx="3271466" cy="1908180"/>
                    </a:xfrm>
                    <a:prstGeom prst="rect">
                      <a:avLst/>
                    </a:prstGeom>
                  </pic:spPr>
                </pic:pic>
              </a:graphicData>
            </a:graphic>
          </wp:inline>
        </w:drawing>
      </w:r>
    </w:p>
    <w:p w14:paraId="0AA966F3" w14:textId="21A2C179" w:rsidR="00950E90" w:rsidRDefault="00016F0A" w:rsidP="00016F0A">
      <w:pPr>
        <w:pStyle w:val="Caption"/>
        <w:jc w:val="center"/>
      </w:pPr>
      <w:r>
        <w:t xml:space="preserve">Рисунок </w:t>
      </w:r>
      <w:r>
        <w:fldChar w:fldCharType="begin"/>
      </w:r>
      <w:r>
        <w:instrText xml:space="preserve"> SEQ Рисунок \* ARABIC </w:instrText>
      </w:r>
      <w:r>
        <w:fldChar w:fldCharType="separate"/>
      </w:r>
      <w:r w:rsidR="002E4688">
        <w:rPr>
          <w:noProof/>
        </w:rPr>
        <w:t>33</w:t>
      </w:r>
      <w:r>
        <w:rPr>
          <w:noProof/>
        </w:rPr>
        <w:fldChar w:fldCharType="end"/>
      </w:r>
      <w:r w:rsidR="00A808FC">
        <w:t xml:space="preserve"> -</w:t>
      </w:r>
      <w:r>
        <w:t xml:space="preserve"> Добавление бункерного ежедневного отчёта, предшествующего первому.</w:t>
      </w:r>
    </w:p>
    <w:p w14:paraId="4E36642F" w14:textId="77777777" w:rsidR="005C29A2" w:rsidRPr="005C29A2" w:rsidRDefault="005C29A2" w:rsidP="005C29A2"/>
    <w:p w14:paraId="307AB98B" w14:textId="77777777" w:rsidR="00016F0A" w:rsidRDefault="00950E90" w:rsidP="00016F0A">
      <w:pPr>
        <w:keepNext/>
        <w:jc w:val="center"/>
      </w:pPr>
      <w:r w:rsidRPr="00950E90">
        <w:rPr>
          <w:noProof/>
          <w:lang w:eastAsia="ru-RU"/>
        </w:rPr>
        <w:lastRenderedPageBreak/>
        <w:drawing>
          <wp:inline distT="0" distB="0" distL="0" distR="0" wp14:anchorId="0E811E82" wp14:editId="105D7634">
            <wp:extent cx="3295934" cy="2036263"/>
            <wp:effectExtent l="0" t="0" r="0" b="2540"/>
            <wp:docPr id="20877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62299" name="Picture 1"/>
                    <pic:cNvPicPr/>
                  </pic:nvPicPr>
                  <pic:blipFill>
                    <a:blip r:embed="rId42"/>
                    <a:stretch>
                      <a:fillRect/>
                    </a:stretch>
                  </pic:blipFill>
                  <pic:spPr>
                    <a:xfrm>
                      <a:off x="0" y="0"/>
                      <a:ext cx="3325417" cy="2054478"/>
                    </a:xfrm>
                    <a:prstGeom prst="rect">
                      <a:avLst/>
                    </a:prstGeom>
                  </pic:spPr>
                </pic:pic>
              </a:graphicData>
            </a:graphic>
          </wp:inline>
        </w:drawing>
      </w:r>
    </w:p>
    <w:p w14:paraId="020DAB84" w14:textId="131B3544" w:rsidR="00950E90" w:rsidRPr="006E661D" w:rsidRDefault="00016F0A" w:rsidP="00016F0A">
      <w:pPr>
        <w:pStyle w:val="Caption"/>
        <w:jc w:val="center"/>
      </w:pPr>
      <w:r>
        <w:t xml:space="preserve">Рисунок </w:t>
      </w:r>
      <w:r>
        <w:fldChar w:fldCharType="begin"/>
      </w:r>
      <w:r>
        <w:instrText xml:space="preserve"> SEQ Рисунок \* ARABIC </w:instrText>
      </w:r>
      <w:r>
        <w:fldChar w:fldCharType="separate"/>
      </w:r>
      <w:r w:rsidR="002E4688">
        <w:rPr>
          <w:noProof/>
        </w:rPr>
        <w:t>34</w:t>
      </w:r>
      <w:r>
        <w:rPr>
          <w:noProof/>
        </w:rPr>
        <w:fldChar w:fldCharType="end"/>
      </w:r>
      <w:r w:rsidR="00A808FC">
        <w:t xml:space="preserve"> -</w:t>
      </w:r>
      <w:r>
        <w:t xml:space="preserve"> Проверка бункерного отчёта в главном окне приложения</w:t>
      </w:r>
    </w:p>
    <w:p w14:paraId="6D82777A" w14:textId="77777777" w:rsidR="00A93EA9" w:rsidRPr="006E661D" w:rsidRDefault="00A93EA9" w:rsidP="00A93EA9"/>
    <w:p w14:paraId="630D2C1C" w14:textId="77777777" w:rsidR="00016F0A" w:rsidRDefault="00950E90" w:rsidP="00016F0A">
      <w:pPr>
        <w:keepNext/>
        <w:jc w:val="center"/>
      </w:pPr>
      <w:r w:rsidRPr="00950E90">
        <w:rPr>
          <w:noProof/>
          <w:lang w:eastAsia="ru-RU"/>
        </w:rPr>
        <w:drawing>
          <wp:inline distT="0" distB="0" distL="0" distR="0" wp14:anchorId="26F3C68F" wp14:editId="4C07A3F5">
            <wp:extent cx="3366655" cy="1510567"/>
            <wp:effectExtent l="0" t="0" r="5715" b="0"/>
            <wp:docPr id="15994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7649" name="Picture 1"/>
                    <pic:cNvPicPr/>
                  </pic:nvPicPr>
                  <pic:blipFill>
                    <a:blip r:embed="rId43"/>
                    <a:stretch>
                      <a:fillRect/>
                    </a:stretch>
                  </pic:blipFill>
                  <pic:spPr>
                    <a:xfrm>
                      <a:off x="0" y="0"/>
                      <a:ext cx="3375638" cy="1514597"/>
                    </a:xfrm>
                    <a:prstGeom prst="rect">
                      <a:avLst/>
                    </a:prstGeom>
                  </pic:spPr>
                </pic:pic>
              </a:graphicData>
            </a:graphic>
          </wp:inline>
        </w:drawing>
      </w:r>
    </w:p>
    <w:p w14:paraId="30EB7752" w14:textId="16E534F3" w:rsidR="00884D50" w:rsidRPr="006E661D" w:rsidRDefault="00016F0A" w:rsidP="00016F0A">
      <w:pPr>
        <w:pStyle w:val="Caption"/>
        <w:jc w:val="center"/>
      </w:pPr>
      <w:r>
        <w:t xml:space="preserve">Рисунок </w:t>
      </w:r>
      <w:r>
        <w:fldChar w:fldCharType="begin"/>
      </w:r>
      <w:r>
        <w:instrText xml:space="preserve"> SEQ Рисунок \* ARABIC </w:instrText>
      </w:r>
      <w:r>
        <w:fldChar w:fldCharType="separate"/>
      </w:r>
      <w:r w:rsidR="002E4688">
        <w:rPr>
          <w:noProof/>
        </w:rPr>
        <w:t>35</w:t>
      </w:r>
      <w:r>
        <w:rPr>
          <w:noProof/>
        </w:rPr>
        <w:fldChar w:fldCharType="end"/>
      </w:r>
      <w:r w:rsidR="00A808FC">
        <w:t xml:space="preserve"> -</w:t>
      </w:r>
      <w:r>
        <w:t xml:space="preserve"> Проверка содержимого двух отчётов по базе данных</w:t>
      </w:r>
    </w:p>
    <w:p w14:paraId="2FE5E3F3" w14:textId="77777777" w:rsidR="00A93EA9" w:rsidRPr="006E661D" w:rsidRDefault="00A93EA9" w:rsidP="00A93EA9"/>
    <w:p w14:paraId="4386C4D4" w14:textId="4690C187" w:rsidR="00016F0A" w:rsidRPr="00016F0A" w:rsidRDefault="00016F0A" w:rsidP="00016F0A">
      <w:pPr>
        <w:pStyle w:val="Normal-Text"/>
      </w:pPr>
      <w:r>
        <w:t xml:space="preserve">Убедившись, что бункерный ежедневный отчёт создан, откроем на редактирование первый созданный </w:t>
      </w:r>
      <w:r>
        <w:rPr>
          <w:lang w:val="en-US"/>
        </w:rPr>
        <w:t>DR</w:t>
      </w:r>
      <w:r>
        <w:t>, и проведём перегенерацию остатков. Поскольку у отчёта уже есть остатки, то система должна  предупредить о том, что при перегенерации они будут удалены.</w:t>
      </w:r>
    </w:p>
    <w:p w14:paraId="3EBFF2B1" w14:textId="77777777" w:rsidR="00016F0A" w:rsidRDefault="00884D50" w:rsidP="00016F0A">
      <w:pPr>
        <w:jc w:val="center"/>
      </w:pPr>
      <w:r w:rsidRPr="00884D50">
        <w:rPr>
          <w:noProof/>
          <w:lang w:eastAsia="ru-RU"/>
        </w:rPr>
        <w:drawing>
          <wp:inline distT="0" distB="0" distL="0" distR="0" wp14:anchorId="62919074" wp14:editId="3B670896">
            <wp:extent cx="4186052" cy="2469386"/>
            <wp:effectExtent l="0" t="0" r="5080" b="7620"/>
            <wp:docPr id="13151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97233" name="Picture 1"/>
                    <pic:cNvPicPr/>
                  </pic:nvPicPr>
                  <pic:blipFill>
                    <a:blip r:embed="rId44"/>
                    <a:stretch>
                      <a:fillRect/>
                    </a:stretch>
                  </pic:blipFill>
                  <pic:spPr>
                    <a:xfrm>
                      <a:off x="0" y="0"/>
                      <a:ext cx="4197982" cy="2476423"/>
                    </a:xfrm>
                    <a:prstGeom prst="rect">
                      <a:avLst/>
                    </a:prstGeom>
                  </pic:spPr>
                </pic:pic>
              </a:graphicData>
            </a:graphic>
          </wp:inline>
        </w:drawing>
      </w:r>
    </w:p>
    <w:p w14:paraId="610C47DF" w14:textId="79ADBFB9" w:rsidR="00884D50" w:rsidRDefault="00016F0A" w:rsidP="00016F0A">
      <w:pPr>
        <w:pStyle w:val="Caption"/>
        <w:jc w:val="center"/>
      </w:pPr>
      <w:r>
        <w:t xml:space="preserve">Рисунок </w:t>
      </w:r>
      <w:r>
        <w:fldChar w:fldCharType="begin"/>
      </w:r>
      <w:r>
        <w:instrText xml:space="preserve"> SEQ Рисунок \* ARABIC </w:instrText>
      </w:r>
      <w:r>
        <w:fldChar w:fldCharType="separate"/>
      </w:r>
      <w:r w:rsidR="002E4688">
        <w:rPr>
          <w:noProof/>
        </w:rPr>
        <w:t>36</w:t>
      </w:r>
      <w:r>
        <w:rPr>
          <w:noProof/>
        </w:rPr>
        <w:fldChar w:fldCharType="end"/>
      </w:r>
      <w:r w:rsidR="00A808FC">
        <w:t xml:space="preserve"> -</w:t>
      </w:r>
      <w:r>
        <w:t xml:space="preserve"> Перегенерация остатков у первого </w:t>
      </w:r>
      <w:r>
        <w:rPr>
          <w:lang w:val="en-US"/>
        </w:rPr>
        <w:t>DR</w:t>
      </w:r>
    </w:p>
    <w:p w14:paraId="57641AA1" w14:textId="77777777" w:rsidR="00A808FC" w:rsidRPr="00A808FC" w:rsidRDefault="00A808FC" w:rsidP="00A808FC"/>
    <w:p w14:paraId="0B09CAE9" w14:textId="77777777" w:rsidR="00016F0A" w:rsidRDefault="00884D50" w:rsidP="00016F0A">
      <w:pPr>
        <w:jc w:val="center"/>
      </w:pPr>
      <w:r w:rsidRPr="00016F0A">
        <w:rPr>
          <w:noProof/>
          <w:lang w:eastAsia="ru-RU"/>
        </w:rPr>
        <w:drawing>
          <wp:inline distT="0" distB="0" distL="0" distR="0" wp14:anchorId="18EDDF83" wp14:editId="47642171">
            <wp:extent cx="4069015" cy="2390775"/>
            <wp:effectExtent l="0" t="0" r="8255" b="0"/>
            <wp:docPr id="139032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25526" name="Picture 1"/>
                    <pic:cNvPicPr/>
                  </pic:nvPicPr>
                  <pic:blipFill>
                    <a:blip r:embed="rId45"/>
                    <a:stretch>
                      <a:fillRect/>
                    </a:stretch>
                  </pic:blipFill>
                  <pic:spPr>
                    <a:xfrm>
                      <a:off x="0" y="0"/>
                      <a:ext cx="4081669" cy="2398210"/>
                    </a:xfrm>
                    <a:prstGeom prst="rect">
                      <a:avLst/>
                    </a:prstGeom>
                  </pic:spPr>
                </pic:pic>
              </a:graphicData>
            </a:graphic>
          </wp:inline>
        </w:drawing>
      </w:r>
    </w:p>
    <w:p w14:paraId="2A14172C" w14:textId="6B0FC393" w:rsidR="00111C4C" w:rsidRPr="006E661D" w:rsidRDefault="00016F0A" w:rsidP="00016F0A">
      <w:pPr>
        <w:pStyle w:val="Caption"/>
        <w:jc w:val="center"/>
      </w:pPr>
      <w:bookmarkStart w:id="50" w:name="_Ref169591100"/>
      <w:r>
        <w:t xml:space="preserve">Рисунок </w:t>
      </w:r>
      <w:r>
        <w:fldChar w:fldCharType="begin"/>
      </w:r>
      <w:r>
        <w:instrText xml:space="preserve"> SEQ Рисунок \* ARABIC </w:instrText>
      </w:r>
      <w:r>
        <w:fldChar w:fldCharType="separate"/>
      </w:r>
      <w:r w:rsidR="002E4688">
        <w:rPr>
          <w:noProof/>
        </w:rPr>
        <w:t>37</w:t>
      </w:r>
      <w:r>
        <w:rPr>
          <w:noProof/>
        </w:rPr>
        <w:fldChar w:fldCharType="end"/>
      </w:r>
      <w:bookmarkEnd w:id="50"/>
      <w:r w:rsidR="00A808FC">
        <w:t xml:space="preserve"> -</w:t>
      </w:r>
      <w:r>
        <w:t xml:space="preserve"> Остатки перегенерированы с учётом вновь созданного бункерного </w:t>
      </w:r>
      <w:r>
        <w:rPr>
          <w:lang w:val="en-US"/>
        </w:rPr>
        <w:t>DR</w:t>
      </w:r>
    </w:p>
    <w:p w14:paraId="7A1482DF" w14:textId="77777777" w:rsidR="00A93EA9" w:rsidRPr="006E661D" w:rsidRDefault="00A93EA9" w:rsidP="00A93EA9"/>
    <w:p w14:paraId="408FF3EC" w14:textId="77777777" w:rsidR="00E51CBC" w:rsidRDefault="00111C4C" w:rsidP="00E51CBC">
      <w:pPr>
        <w:keepNext/>
        <w:jc w:val="center"/>
      </w:pPr>
      <w:r w:rsidRPr="00111C4C">
        <w:rPr>
          <w:noProof/>
          <w:lang w:eastAsia="ru-RU"/>
        </w:rPr>
        <w:drawing>
          <wp:inline distT="0" distB="0" distL="0" distR="0" wp14:anchorId="09520016" wp14:editId="2B3D7F33">
            <wp:extent cx="2947174" cy="1400175"/>
            <wp:effectExtent l="0" t="0" r="5715" b="0"/>
            <wp:docPr id="115329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2768" name="Picture 1"/>
                    <pic:cNvPicPr/>
                  </pic:nvPicPr>
                  <pic:blipFill>
                    <a:blip r:embed="rId46"/>
                    <a:stretch>
                      <a:fillRect/>
                    </a:stretch>
                  </pic:blipFill>
                  <pic:spPr>
                    <a:xfrm>
                      <a:off x="0" y="0"/>
                      <a:ext cx="2973880" cy="1412863"/>
                    </a:xfrm>
                    <a:prstGeom prst="rect">
                      <a:avLst/>
                    </a:prstGeom>
                  </pic:spPr>
                </pic:pic>
              </a:graphicData>
            </a:graphic>
          </wp:inline>
        </w:drawing>
      </w:r>
    </w:p>
    <w:p w14:paraId="402BB64D" w14:textId="6CF04191" w:rsidR="00016F0A" w:rsidRDefault="00E51CBC" w:rsidP="00E51CBC">
      <w:pPr>
        <w:pStyle w:val="Caption"/>
        <w:jc w:val="center"/>
      </w:pPr>
      <w:r>
        <w:t xml:space="preserve">Рисунок </w:t>
      </w:r>
      <w:r>
        <w:fldChar w:fldCharType="begin"/>
      </w:r>
      <w:r>
        <w:instrText xml:space="preserve"> SEQ Рисунок \* ARABIC </w:instrText>
      </w:r>
      <w:r>
        <w:fldChar w:fldCharType="separate"/>
      </w:r>
      <w:r w:rsidR="002E4688">
        <w:rPr>
          <w:noProof/>
        </w:rPr>
        <w:t>38</w:t>
      </w:r>
      <w:r>
        <w:rPr>
          <w:noProof/>
        </w:rPr>
        <w:fldChar w:fldCharType="end"/>
      </w:r>
      <w:r w:rsidR="00A808FC">
        <w:t xml:space="preserve"> -</w:t>
      </w:r>
      <w:r>
        <w:t xml:space="preserve"> Проверка корректировки остатка события заправки по базе</w:t>
      </w:r>
    </w:p>
    <w:p w14:paraId="3E8476F2" w14:textId="77777777" w:rsidR="005C29A2" w:rsidRPr="005C29A2" w:rsidRDefault="005C29A2" w:rsidP="005C29A2"/>
    <w:p w14:paraId="2B13A601" w14:textId="59A9DC1E" w:rsidR="00E51CBC" w:rsidRDefault="00E51CBC" w:rsidP="00E51CBC">
      <w:pPr>
        <w:pStyle w:val="Normal-Text"/>
      </w:pPr>
      <w:r>
        <w:t xml:space="preserve">Убедившись, что перегенерированный остаток основывается на добавленном бункерном </w:t>
      </w:r>
      <w:r>
        <w:rPr>
          <w:lang w:val="en-US"/>
        </w:rPr>
        <w:t>DR</w:t>
      </w:r>
      <w:r>
        <w:t xml:space="preserve"> (</w:t>
      </w:r>
      <w:r>
        <w:fldChar w:fldCharType="begin"/>
      </w:r>
      <w:r>
        <w:instrText xml:space="preserve"> REF _Ref169591100 \h </w:instrText>
      </w:r>
      <w:r>
        <w:fldChar w:fldCharType="separate"/>
      </w:r>
      <w:r w:rsidR="002E4688">
        <w:t xml:space="preserve">Рисунок </w:t>
      </w:r>
      <w:r w:rsidR="002E4688">
        <w:rPr>
          <w:noProof/>
        </w:rPr>
        <w:t>37</w:t>
      </w:r>
      <w:r>
        <w:fldChar w:fldCharType="end"/>
      </w:r>
      <w:r>
        <w:t xml:space="preserve">), перейдём к </w:t>
      </w:r>
      <w:r w:rsidR="00C50ED0">
        <w:t xml:space="preserve">проверке работы с расходными </w:t>
      </w:r>
      <w:r w:rsidR="00C50ED0">
        <w:rPr>
          <w:lang w:val="en-US"/>
        </w:rPr>
        <w:t>DR</w:t>
      </w:r>
      <w:r w:rsidR="00C50ED0" w:rsidRPr="00C50ED0">
        <w:t>.</w:t>
      </w:r>
    </w:p>
    <w:p w14:paraId="3A7C7956" w14:textId="77777777" w:rsidR="00277B1F" w:rsidRDefault="003F7937" w:rsidP="00277B1F">
      <w:pPr>
        <w:jc w:val="center"/>
      </w:pPr>
      <w:r w:rsidRPr="003F7937">
        <w:rPr>
          <w:noProof/>
          <w:lang w:eastAsia="ru-RU"/>
        </w:rPr>
        <w:drawing>
          <wp:inline distT="0" distB="0" distL="0" distR="0" wp14:anchorId="473E8CD5" wp14:editId="0C975737">
            <wp:extent cx="3181131" cy="2400300"/>
            <wp:effectExtent l="0" t="0" r="635" b="0"/>
            <wp:docPr id="158312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21457" name="Picture 1"/>
                    <pic:cNvPicPr/>
                  </pic:nvPicPr>
                  <pic:blipFill>
                    <a:blip r:embed="rId47"/>
                    <a:stretch>
                      <a:fillRect/>
                    </a:stretch>
                  </pic:blipFill>
                  <pic:spPr>
                    <a:xfrm>
                      <a:off x="0" y="0"/>
                      <a:ext cx="3198838" cy="2413661"/>
                    </a:xfrm>
                    <a:prstGeom prst="rect">
                      <a:avLst/>
                    </a:prstGeom>
                  </pic:spPr>
                </pic:pic>
              </a:graphicData>
            </a:graphic>
          </wp:inline>
        </w:drawing>
      </w:r>
    </w:p>
    <w:p w14:paraId="01EA8D46" w14:textId="51D18FB7" w:rsidR="00FD18DA" w:rsidRDefault="00277B1F" w:rsidP="00277B1F">
      <w:pPr>
        <w:pStyle w:val="Caption"/>
        <w:jc w:val="center"/>
      </w:pPr>
      <w:bookmarkStart w:id="51" w:name="_Ref169594231"/>
      <w:r>
        <w:t xml:space="preserve">Рисунок </w:t>
      </w:r>
      <w:r>
        <w:fldChar w:fldCharType="begin"/>
      </w:r>
      <w:r>
        <w:instrText xml:space="preserve"> SEQ Рисунок \* ARABIC </w:instrText>
      </w:r>
      <w:r>
        <w:fldChar w:fldCharType="separate"/>
      </w:r>
      <w:r w:rsidR="002E4688">
        <w:rPr>
          <w:noProof/>
        </w:rPr>
        <w:t>39</w:t>
      </w:r>
      <w:r>
        <w:rPr>
          <w:noProof/>
        </w:rPr>
        <w:fldChar w:fldCharType="end"/>
      </w:r>
      <w:bookmarkEnd w:id="51"/>
      <w:r w:rsidR="00A808FC">
        <w:t xml:space="preserve"> -</w:t>
      </w:r>
      <w:r>
        <w:t xml:space="preserve"> Проверка генерации остаков при расходе топлива</w:t>
      </w:r>
    </w:p>
    <w:p w14:paraId="2FA4E159" w14:textId="77777777" w:rsidR="005C29A2" w:rsidRPr="005C29A2" w:rsidRDefault="005C29A2" w:rsidP="005C29A2"/>
    <w:p w14:paraId="2827E260" w14:textId="77777777" w:rsidR="00277B1F" w:rsidRDefault="003F7937" w:rsidP="00277B1F">
      <w:pPr>
        <w:jc w:val="center"/>
      </w:pPr>
      <w:r w:rsidRPr="00277B1F">
        <w:rPr>
          <w:noProof/>
          <w:lang w:eastAsia="ru-RU"/>
        </w:rPr>
        <w:drawing>
          <wp:inline distT="0" distB="0" distL="0" distR="0" wp14:anchorId="254884F3" wp14:editId="49129388">
            <wp:extent cx="3282286" cy="2467504"/>
            <wp:effectExtent l="0" t="0" r="0" b="9525"/>
            <wp:docPr id="8906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29122" name="Picture 1"/>
                    <pic:cNvPicPr/>
                  </pic:nvPicPr>
                  <pic:blipFill>
                    <a:blip r:embed="rId48"/>
                    <a:stretch>
                      <a:fillRect/>
                    </a:stretch>
                  </pic:blipFill>
                  <pic:spPr>
                    <a:xfrm>
                      <a:off x="0" y="0"/>
                      <a:ext cx="3314420" cy="2491661"/>
                    </a:xfrm>
                    <a:prstGeom prst="rect">
                      <a:avLst/>
                    </a:prstGeom>
                  </pic:spPr>
                </pic:pic>
              </a:graphicData>
            </a:graphic>
          </wp:inline>
        </w:drawing>
      </w:r>
    </w:p>
    <w:p w14:paraId="79DF6E72" w14:textId="610A0DDB" w:rsidR="003F7937" w:rsidRPr="006E661D" w:rsidRDefault="00277B1F" w:rsidP="00277B1F">
      <w:pPr>
        <w:pStyle w:val="Caption"/>
        <w:jc w:val="center"/>
      </w:pPr>
      <w:bookmarkStart w:id="52" w:name="_Ref169594223"/>
      <w:r>
        <w:t xml:space="preserve">Рисунок </w:t>
      </w:r>
      <w:r>
        <w:fldChar w:fldCharType="begin"/>
      </w:r>
      <w:r>
        <w:instrText xml:space="preserve"> SEQ Рисунок \* ARABIC </w:instrText>
      </w:r>
      <w:r>
        <w:fldChar w:fldCharType="separate"/>
      </w:r>
      <w:r w:rsidR="002E4688">
        <w:rPr>
          <w:noProof/>
        </w:rPr>
        <w:t>40</w:t>
      </w:r>
      <w:r>
        <w:rPr>
          <w:noProof/>
        </w:rPr>
        <w:fldChar w:fldCharType="end"/>
      </w:r>
      <w:bookmarkEnd w:id="52"/>
      <w:r w:rsidR="00A808FC">
        <w:t xml:space="preserve"> -</w:t>
      </w:r>
      <w:r>
        <w:t xml:space="preserve"> Проверка генерации остатков при добавлении топлива в расходном </w:t>
      </w:r>
      <w:r>
        <w:rPr>
          <w:lang w:val="en-US"/>
        </w:rPr>
        <w:t>DR</w:t>
      </w:r>
    </w:p>
    <w:p w14:paraId="1590EA8A" w14:textId="77777777" w:rsidR="00A93EA9" w:rsidRPr="006E661D" w:rsidRDefault="00A93EA9" w:rsidP="00A93EA9"/>
    <w:p w14:paraId="3B639B00" w14:textId="61B533D7" w:rsidR="00277B1F" w:rsidRPr="00277B1F" w:rsidRDefault="00277B1F" w:rsidP="00277B1F">
      <w:pPr>
        <w:pStyle w:val="Normal-Text"/>
      </w:pPr>
      <w:r>
        <w:t xml:space="preserve">Для расходного </w:t>
      </w:r>
      <w:r>
        <w:rPr>
          <w:lang w:val="en-US"/>
        </w:rPr>
        <w:t>DR</w:t>
      </w:r>
      <w:r w:rsidRPr="00277B1F">
        <w:t xml:space="preserve"> (</w:t>
      </w:r>
      <w:r>
        <w:t xml:space="preserve">тип </w:t>
      </w:r>
      <w:r>
        <w:rPr>
          <w:lang w:val="en-US"/>
        </w:rPr>
        <w:t>Voyage</w:t>
      </w:r>
      <w:r w:rsidRPr="00277B1F">
        <w:t xml:space="preserve">) </w:t>
      </w:r>
      <w:r>
        <w:t>уменьшение количества топлива приводит к сокращению остатка (</w:t>
      </w:r>
      <w:r>
        <w:fldChar w:fldCharType="begin"/>
      </w:r>
      <w:r>
        <w:instrText xml:space="preserve"> REF _Ref169594231 \h </w:instrText>
      </w:r>
      <w:r>
        <w:fldChar w:fldCharType="separate"/>
      </w:r>
      <w:r w:rsidR="002E4688">
        <w:t xml:space="preserve">Рисунок </w:t>
      </w:r>
      <w:r w:rsidR="002E4688">
        <w:rPr>
          <w:noProof/>
        </w:rPr>
        <w:t>39</w:t>
      </w:r>
      <w:r>
        <w:fldChar w:fldCharType="end"/>
      </w:r>
      <w:r>
        <w:t>), а его увеличение – к созданию нового остатка неизвестного происхождения (</w:t>
      </w:r>
      <w:r>
        <w:fldChar w:fldCharType="begin"/>
      </w:r>
      <w:r>
        <w:instrText xml:space="preserve"> REF _Ref169594223 \h </w:instrText>
      </w:r>
      <w:r>
        <w:fldChar w:fldCharType="separate"/>
      </w:r>
      <w:r w:rsidR="002E4688">
        <w:t xml:space="preserve">Рисунок </w:t>
      </w:r>
      <w:r w:rsidR="002E4688">
        <w:rPr>
          <w:noProof/>
        </w:rPr>
        <w:t>40</w:t>
      </w:r>
      <w:r>
        <w:fldChar w:fldCharType="end"/>
      </w:r>
      <w:r>
        <w:t xml:space="preserve">), </w:t>
      </w:r>
      <w:r w:rsidR="00560FA5">
        <w:t>что соответствует поведению</w:t>
      </w:r>
      <w:r w:rsidR="003C1DAD">
        <w:t>, определяемому</w:t>
      </w:r>
      <w:r>
        <w:t xml:space="preserve"> </w:t>
      </w:r>
      <w:r w:rsidR="004C7968">
        <w:t>исходн</w:t>
      </w:r>
      <w:r w:rsidR="003C1DAD">
        <w:t>ым</w:t>
      </w:r>
      <w:r>
        <w:t xml:space="preserve"> алгоритм</w:t>
      </w:r>
      <w:r w:rsidR="003C1DAD">
        <w:t>ом</w:t>
      </w:r>
      <w:r>
        <w:t>.</w:t>
      </w:r>
    </w:p>
    <w:p w14:paraId="10426FB2" w14:textId="77777777" w:rsidR="003C1DAD" w:rsidRDefault="00604558" w:rsidP="003C1DAD">
      <w:pPr>
        <w:jc w:val="center"/>
      </w:pPr>
      <w:r w:rsidRPr="00604558">
        <w:rPr>
          <w:noProof/>
          <w:lang w:eastAsia="ru-RU"/>
        </w:rPr>
        <w:drawing>
          <wp:inline distT="0" distB="0" distL="0" distR="0" wp14:anchorId="03F17379" wp14:editId="252B0922">
            <wp:extent cx="3951799" cy="2288106"/>
            <wp:effectExtent l="0" t="0" r="0" b="0"/>
            <wp:docPr id="57851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7154" name="Picture 1"/>
                    <pic:cNvPicPr/>
                  </pic:nvPicPr>
                  <pic:blipFill>
                    <a:blip r:embed="rId49"/>
                    <a:stretch>
                      <a:fillRect/>
                    </a:stretch>
                  </pic:blipFill>
                  <pic:spPr>
                    <a:xfrm>
                      <a:off x="0" y="0"/>
                      <a:ext cx="3961731" cy="2293857"/>
                    </a:xfrm>
                    <a:prstGeom prst="rect">
                      <a:avLst/>
                    </a:prstGeom>
                  </pic:spPr>
                </pic:pic>
              </a:graphicData>
            </a:graphic>
          </wp:inline>
        </w:drawing>
      </w:r>
    </w:p>
    <w:p w14:paraId="4B8804F3" w14:textId="573F08A8" w:rsidR="00604558" w:rsidRDefault="003C1DAD" w:rsidP="003C1DAD">
      <w:pPr>
        <w:pStyle w:val="Caption"/>
        <w:jc w:val="center"/>
        <w:rPr>
          <w:noProof/>
        </w:rPr>
      </w:pPr>
      <w:bookmarkStart w:id="53" w:name="_Ref169594565"/>
      <w:r>
        <w:t xml:space="preserve">Рисунок </w:t>
      </w:r>
      <w:r>
        <w:fldChar w:fldCharType="begin"/>
      </w:r>
      <w:r>
        <w:instrText xml:space="preserve"> SEQ Рисунок \* ARABIC </w:instrText>
      </w:r>
      <w:r>
        <w:fldChar w:fldCharType="separate"/>
      </w:r>
      <w:r w:rsidR="002E4688">
        <w:rPr>
          <w:noProof/>
        </w:rPr>
        <w:t>41</w:t>
      </w:r>
      <w:r>
        <w:rPr>
          <w:noProof/>
        </w:rPr>
        <w:fldChar w:fldCharType="end"/>
      </w:r>
      <w:bookmarkEnd w:id="53"/>
      <w:r w:rsidR="00A808FC">
        <w:t xml:space="preserve"> -</w:t>
      </w:r>
      <w:r>
        <w:t xml:space="preserve"> Добавление корректировки перед </w:t>
      </w:r>
      <w:r>
        <w:rPr>
          <w:noProof/>
        </w:rPr>
        <w:t xml:space="preserve">некорректным </w:t>
      </w:r>
      <w:r>
        <w:rPr>
          <w:noProof/>
          <w:lang w:val="en-US"/>
        </w:rPr>
        <w:t>DR</w:t>
      </w:r>
    </w:p>
    <w:p w14:paraId="56C855C8" w14:textId="77777777" w:rsidR="005C29A2" w:rsidRPr="005C29A2" w:rsidRDefault="005C29A2" w:rsidP="005C29A2"/>
    <w:p w14:paraId="1B0DD793" w14:textId="77777777" w:rsidR="003C1DAD" w:rsidRDefault="00604558" w:rsidP="003C1DAD">
      <w:pPr>
        <w:jc w:val="center"/>
      </w:pPr>
      <w:r w:rsidRPr="00604558">
        <w:rPr>
          <w:noProof/>
          <w:lang w:eastAsia="ru-RU"/>
        </w:rPr>
        <w:lastRenderedPageBreak/>
        <w:drawing>
          <wp:inline distT="0" distB="0" distL="0" distR="0" wp14:anchorId="7CBBEFE5" wp14:editId="4E33C3E3">
            <wp:extent cx="3919993" cy="3130882"/>
            <wp:effectExtent l="0" t="0" r="4445" b="0"/>
            <wp:docPr id="41362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4627" name="Picture 1"/>
                    <pic:cNvPicPr/>
                  </pic:nvPicPr>
                  <pic:blipFill>
                    <a:blip r:embed="rId50"/>
                    <a:stretch>
                      <a:fillRect/>
                    </a:stretch>
                  </pic:blipFill>
                  <pic:spPr>
                    <a:xfrm>
                      <a:off x="0" y="0"/>
                      <a:ext cx="3926872" cy="3136377"/>
                    </a:xfrm>
                    <a:prstGeom prst="rect">
                      <a:avLst/>
                    </a:prstGeom>
                  </pic:spPr>
                </pic:pic>
              </a:graphicData>
            </a:graphic>
          </wp:inline>
        </w:drawing>
      </w:r>
    </w:p>
    <w:p w14:paraId="4181D7B0" w14:textId="374C638D" w:rsidR="00604558" w:rsidRPr="006E661D" w:rsidRDefault="003C1DAD" w:rsidP="003C1DAD">
      <w:pPr>
        <w:pStyle w:val="Caption"/>
        <w:jc w:val="center"/>
      </w:pPr>
      <w:bookmarkStart w:id="54" w:name="_Ref169594587"/>
      <w:r>
        <w:t xml:space="preserve">Рисунок </w:t>
      </w:r>
      <w:r>
        <w:fldChar w:fldCharType="begin"/>
      </w:r>
      <w:r>
        <w:instrText xml:space="preserve"> SEQ Рисунок \* ARABIC </w:instrText>
      </w:r>
      <w:r>
        <w:fldChar w:fldCharType="separate"/>
      </w:r>
      <w:r w:rsidR="002E4688">
        <w:rPr>
          <w:noProof/>
        </w:rPr>
        <w:t>42</w:t>
      </w:r>
      <w:r>
        <w:rPr>
          <w:noProof/>
        </w:rPr>
        <w:fldChar w:fldCharType="end"/>
      </w:r>
      <w:bookmarkEnd w:id="54"/>
      <w:r w:rsidR="00A808FC">
        <w:t xml:space="preserve"> -</w:t>
      </w:r>
      <w:r>
        <w:t xml:space="preserve"> Перегенерация остатков после корректировки</w:t>
      </w:r>
    </w:p>
    <w:p w14:paraId="6E0B9422" w14:textId="77777777" w:rsidR="00A93EA9" w:rsidRPr="006E661D" w:rsidRDefault="00A93EA9" w:rsidP="00A93EA9"/>
    <w:p w14:paraId="646A4049" w14:textId="4B3B18A2" w:rsidR="00F23079" w:rsidRDefault="00F23079" w:rsidP="00F23079">
      <w:pPr>
        <w:pStyle w:val="Normal-Text"/>
      </w:pPr>
      <w:r>
        <w:t xml:space="preserve">Добавление корректировочного </w:t>
      </w:r>
      <w:r>
        <w:rPr>
          <w:lang w:val="en-US"/>
        </w:rPr>
        <w:t>DR</w:t>
      </w:r>
      <w:r>
        <w:t xml:space="preserve"> перед «некорректным»</w:t>
      </w:r>
      <w:r w:rsidRPr="00F23079">
        <w:t xml:space="preserve"> </w:t>
      </w:r>
      <w:r>
        <w:t>генерирует остаток, ссылающийся на саму корректировку в качестве источника</w:t>
      </w:r>
      <w:r w:rsidR="006D35D1">
        <w:t xml:space="preserve"> (</w:t>
      </w:r>
      <w:r w:rsidR="006D35D1">
        <w:fldChar w:fldCharType="begin"/>
      </w:r>
      <w:r w:rsidR="006D35D1">
        <w:instrText xml:space="preserve"> REF _Ref169594565 \h </w:instrText>
      </w:r>
      <w:r w:rsidR="006D35D1">
        <w:fldChar w:fldCharType="separate"/>
      </w:r>
      <w:r w:rsidR="002E4688">
        <w:t xml:space="preserve">Рисунок </w:t>
      </w:r>
      <w:r w:rsidR="002E4688">
        <w:rPr>
          <w:noProof/>
        </w:rPr>
        <w:t>41</w:t>
      </w:r>
      <w:r w:rsidR="006D35D1">
        <w:fldChar w:fldCharType="end"/>
      </w:r>
      <w:r w:rsidR="006D35D1">
        <w:t>)</w:t>
      </w:r>
      <w:r>
        <w:t>, перегенерация остатка у «некорректного» заменяет остаток неизвестного происхождения на корректировочный</w:t>
      </w:r>
      <w:r w:rsidR="006D35D1">
        <w:t xml:space="preserve"> (</w:t>
      </w:r>
      <w:r w:rsidR="006D35D1">
        <w:fldChar w:fldCharType="begin"/>
      </w:r>
      <w:r w:rsidR="006D35D1">
        <w:instrText xml:space="preserve"> REF _Ref169594587 \h </w:instrText>
      </w:r>
      <w:r w:rsidR="006D35D1">
        <w:fldChar w:fldCharType="separate"/>
      </w:r>
      <w:r w:rsidR="002E4688">
        <w:t xml:space="preserve">Рисунок </w:t>
      </w:r>
      <w:r w:rsidR="002E4688">
        <w:rPr>
          <w:noProof/>
        </w:rPr>
        <w:t>42</w:t>
      </w:r>
      <w:r w:rsidR="006D35D1">
        <w:fldChar w:fldCharType="end"/>
      </w:r>
      <w:r w:rsidR="006D35D1">
        <w:t>)</w:t>
      </w:r>
      <w:r w:rsidR="00312020">
        <w:t>, что также соответствует ожидаемому поведению.</w:t>
      </w:r>
    </w:p>
    <w:p w14:paraId="68958E0D" w14:textId="08696958" w:rsidR="006D35D1" w:rsidRPr="006D35D1" w:rsidRDefault="006D35D1" w:rsidP="00F23079">
      <w:pPr>
        <w:pStyle w:val="Normal-Text"/>
      </w:pPr>
      <w:r>
        <w:t>Наконец, протестируем добавление новой бункеровки, включающей как текущий вид топлива (</w:t>
      </w:r>
      <w:r>
        <w:rPr>
          <w:lang w:val="en-US"/>
        </w:rPr>
        <w:t>IFO</w:t>
      </w:r>
      <w:r>
        <w:t>), так и новый (</w:t>
      </w:r>
      <w:r>
        <w:rPr>
          <w:lang w:val="en-US"/>
        </w:rPr>
        <w:t>VLSFO</w:t>
      </w:r>
      <w:r>
        <w:t xml:space="preserve">), и добавим после неё расходный </w:t>
      </w:r>
      <w:r>
        <w:rPr>
          <w:lang w:val="en-US"/>
        </w:rPr>
        <w:t>DR</w:t>
      </w:r>
      <w:r w:rsidRPr="006D35D1">
        <w:t xml:space="preserve"> </w:t>
      </w:r>
      <w:r>
        <w:t xml:space="preserve">для проверки работы списания остатков по алгоритму </w:t>
      </w:r>
      <w:r>
        <w:rPr>
          <w:lang w:val="en-US"/>
        </w:rPr>
        <w:t>FIFO</w:t>
      </w:r>
      <w:r>
        <w:t>.</w:t>
      </w:r>
    </w:p>
    <w:p w14:paraId="439650B1" w14:textId="77777777" w:rsidR="00C403C0" w:rsidRDefault="00604558" w:rsidP="00C403C0">
      <w:pPr>
        <w:jc w:val="center"/>
      </w:pPr>
      <w:r w:rsidRPr="00604558">
        <w:rPr>
          <w:noProof/>
          <w:lang w:eastAsia="ru-RU"/>
        </w:rPr>
        <w:drawing>
          <wp:inline distT="0" distB="0" distL="0" distR="0" wp14:anchorId="0087B61C" wp14:editId="30AE055B">
            <wp:extent cx="3919911" cy="2449001"/>
            <wp:effectExtent l="0" t="0" r="4445" b="8890"/>
            <wp:docPr id="188402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2638" name="Picture 1"/>
                    <pic:cNvPicPr/>
                  </pic:nvPicPr>
                  <pic:blipFill>
                    <a:blip r:embed="rId51"/>
                    <a:stretch>
                      <a:fillRect/>
                    </a:stretch>
                  </pic:blipFill>
                  <pic:spPr>
                    <a:xfrm>
                      <a:off x="0" y="0"/>
                      <a:ext cx="3927549" cy="2453773"/>
                    </a:xfrm>
                    <a:prstGeom prst="rect">
                      <a:avLst/>
                    </a:prstGeom>
                  </pic:spPr>
                </pic:pic>
              </a:graphicData>
            </a:graphic>
          </wp:inline>
        </w:drawing>
      </w:r>
    </w:p>
    <w:p w14:paraId="67092279" w14:textId="699D40AD" w:rsidR="003F7937" w:rsidRDefault="00C403C0" w:rsidP="00C403C0">
      <w:pPr>
        <w:pStyle w:val="Caption"/>
        <w:jc w:val="center"/>
      </w:pPr>
      <w:bookmarkStart w:id="55" w:name="_Ref169594782"/>
      <w:r>
        <w:t xml:space="preserve">Рисунок </w:t>
      </w:r>
      <w:r>
        <w:fldChar w:fldCharType="begin"/>
      </w:r>
      <w:r>
        <w:instrText xml:space="preserve"> SEQ Рисунок \* ARABIC </w:instrText>
      </w:r>
      <w:r>
        <w:fldChar w:fldCharType="separate"/>
      </w:r>
      <w:r w:rsidR="002E4688">
        <w:rPr>
          <w:noProof/>
        </w:rPr>
        <w:t>43</w:t>
      </w:r>
      <w:r>
        <w:rPr>
          <w:noProof/>
        </w:rPr>
        <w:fldChar w:fldCharType="end"/>
      </w:r>
      <w:bookmarkEnd w:id="55"/>
      <w:r w:rsidR="00A808FC">
        <w:t xml:space="preserve"> -</w:t>
      </w:r>
      <w:r>
        <w:t xml:space="preserve"> Добавление бункерного </w:t>
      </w:r>
      <w:r>
        <w:rPr>
          <w:lang w:val="en-US"/>
        </w:rPr>
        <w:t>DR</w:t>
      </w:r>
      <w:r w:rsidRPr="00C403C0">
        <w:t xml:space="preserve"> </w:t>
      </w:r>
      <w:r>
        <w:t>с двумя типами топлива</w:t>
      </w:r>
    </w:p>
    <w:p w14:paraId="4D163C14" w14:textId="77777777" w:rsidR="005C29A2" w:rsidRPr="005C29A2" w:rsidRDefault="005C29A2" w:rsidP="005C29A2"/>
    <w:p w14:paraId="7B4779EF" w14:textId="77777777" w:rsidR="00C403C0" w:rsidRDefault="00AD67D4" w:rsidP="00C403C0">
      <w:pPr>
        <w:jc w:val="center"/>
      </w:pPr>
      <w:r w:rsidRPr="00AD67D4">
        <w:rPr>
          <w:noProof/>
          <w:lang w:eastAsia="ru-RU"/>
        </w:rPr>
        <w:lastRenderedPageBreak/>
        <w:drawing>
          <wp:inline distT="0" distB="0" distL="0" distR="0" wp14:anchorId="593E740D" wp14:editId="20D7B13B">
            <wp:extent cx="3904302" cy="3347499"/>
            <wp:effectExtent l="0" t="0" r="1270" b="5715"/>
            <wp:docPr id="23643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8855" name="Picture 1"/>
                    <pic:cNvPicPr/>
                  </pic:nvPicPr>
                  <pic:blipFill>
                    <a:blip r:embed="rId52"/>
                    <a:stretch>
                      <a:fillRect/>
                    </a:stretch>
                  </pic:blipFill>
                  <pic:spPr>
                    <a:xfrm>
                      <a:off x="0" y="0"/>
                      <a:ext cx="3909057" cy="3351576"/>
                    </a:xfrm>
                    <a:prstGeom prst="rect">
                      <a:avLst/>
                    </a:prstGeom>
                  </pic:spPr>
                </pic:pic>
              </a:graphicData>
            </a:graphic>
          </wp:inline>
        </w:drawing>
      </w:r>
    </w:p>
    <w:p w14:paraId="389575AE" w14:textId="00CD489F" w:rsidR="003F7937" w:rsidRDefault="00C403C0" w:rsidP="00C403C0">
      <w:pPr>
        <w:pStyle w:val="Caption"/>
        <w:jc w:val="center"/>
      </w:pPr>
      <w:bookmarkStart w:id="56" w:name="_Ref169594871"/>
      <w:r>
        <w:t xml:space="preserve">Рисунок </w:t>
      </w:r>
      <w:r>
        <w:fldChar w:fldCharType="begin"/>
      </w:r>
      <w:r>
        <w:instrText xml:space="preserve"> SEQ Рисунок \* ARABIC </w:instrText>
      </w:r>
      <w:r>
        <w:fldChar w:fldCharType="separate"/>
      </w:r>
      <w:r w:rsidR="002E4688">
        <w:rPr>
          <w:noProof/>
        </w:rPr>
        <w:t>44</w:t>
      </w:r>
      <w:r>
        <w:rPr>
          <w:noProof/>
        </w:rPr>
        <w:fldChar w:fldCharType="end"/>
      </w:r>
      <w:bookmarkEnd w:id="56"/>
      <w:r w:rsidR="00A808FC">
        <w:t xml:space="preserve"> -</w:t>
      </w:r>
      <w:r>
        <w:t xml:space="preserve"> Добавление расходного </w:t>
      </w:r>
      <w:r>
        <w:rPr>
          <w:lang w:val="en-US"/>
        </w:rPr>
        <w:t>DR</w:t>
      </w:r>
      <w:r w:rsidRPr="00C403C0">
        <w:t xml:space="preserve"> </w:t>
      </w:r>
      <w:r>
        <w:t>после бункеровки</w:t>
      </w:r>
    </w:p>
    <w:p w14:paraId="018CEEAC" w14:textId="77777777" w:rsidR="005C29A2" w:rsidRPr="005C29A2" w:rsidRDefault="005C29A2" w:rsidP="005C29A2"/>
    <w:p w14:paraId="23DB6622" w14:textId="5B5117B6" w:rsidR="0040454F" w:rsidRDefault="0040454F" w:rsidP="0040454F">
      <w:pPr>
        <w:pStyle w:val="Normal-Text"/>
      </w:pPr>
      <w:r>
        <w:t xml:space="preserve">Для бункерного </w:t>
      </w:r>
      <w:r>
        <w:rPr>
          <w:lang w:val="en-US"/>
        </w:rPr>
        <w:t>DR</w:t>
      </w:r>
      <w:r w:rsidRPr="0040454F">
        <w:t xml:space="preserve"> </w:t>
      </w:r>
      <w:r>
        <w:t xml:space="preserve">к предыдущим остаткам добавились новые остатки по количеству заправленного а данном </w:t>
      </w:r>
      <w:r>
        <w:rPr>
          <w:lang w:val="en-US"/>
        </w:rPr>
        <w:t>DR</w:t>
      </w:r>
      <w:r w:rsidRPr="0040454F">
        <w:t xml:space="preserve"> </w:t>
      </w:r>
      <w:r>
        <w:t>топлива (</w:t>
      </w:r>
      <w:r>
        <w:fldChar w:fldCharType="begin"/>
      </w:r>
      <w:r>
        <w:instrText xml:space="preserve"> REF _Ref169594782 \h </w:instrText>
      </w:r>
      <w:r>
        <w:fldChar w:fldCharType="separate"/>
      </w:r>
      <w:r w:rsidR="002E4688">
        <w:t xml:space="preserve">Рисунок </w:t>
      </w:r>
      <w:r w:rsidR="002E4688">
        <w:rPr>
          <w:noProof/>
        </w:rPr>
        <w:t>43</w:t>
      </w:r>
      <w:r>
        <w:fldChar w:fldCharType="end"/>
      </w:r>
      <w:r>
        <w:t xml:space="preserve">). В добавленном за ним расходном списание произошло с наиболее раннего остатка </w:t>
      </w:r>
      <w:r>
        <w:rPr>
          <w:lang w:val="en-US"/>
        </w:rPr>
        <w:t>IFO</w:t>
      </w:r>
      <w:r w:rsidRPr="0040454F">
        <w:t xml:space="preserve"> </w:t>
      </w:r>
      <w:r>
        <w:t xml:space="preserve">(первая заправка от 19.05.24), а также с единственного остатка </w:t>
      </w:r>
      <w:r>
        <w:rPr>
          <w:lang w:val="en-US"/>
        </w:rPr>
        <w:t>VLSFO</w:t>
      </w:r>
      <w:r>
        <w:t>, добавленного во второй заправке (</w:t>
      </w:r>
      <w:r>
        <w:fldChar w:fldCharType="begin"/>
      </w:r>
      <w:r>
        <w:instrText xml:space="preserve"> REF _Ref169594871 \h </w:instrText>
      </w:r>
      <w:r>
        <w:fldChar w:fldCharType="separate"/>
      </w:r>
      <w:r w:rsidR="002E4688">
        <w:t xml:space="preserve">Рисунок </w:t>
      </w:r>
      <w:r w:rsidR="002E4688">
        <w:rPr>
          <w:noProof/>
        </w:rPr>
        <w:t>44</w:t>
      </w:r>
      <w:r>
        <w:fldChar w:fldCharType="end"/>
      </w:r>
      <w:r>
        <w:t>).</w:t>
      </w:r>
    </w:p>
    <w:p w14:paraId="4E9CE4B4" w14:textId="77777777" w:rsidR="006E2F6B" w:rsidRDefault="0040454F" w:rsidP="0040454F">
      <w:pPr>
        <w:pStyle w:val="Normal-Text"/>
      </w:pPr>
      <w:r>
        <w:t>Таким образом, можно сделать вывод, что работа механизма ручного добавления, автоматической генерации остатков и их последующей перегенерации соответствует требованиям.</w:t>
      </w:r>
    </w:p>
    <w:p w14:paraId="73FEAE6B" w14:textId="142E1441" w:rsidR="006E2F6B" w:rsidRDefault="006E2F6B" w:rsidP="006E2F6B">
      <w:pPr>
        <w:pStyle w:val="Heading2"/>
        <w:numPr>
          <w:ilvl w:val="1"/>
          <w:numId w:val="1"/>
        </w:numPr>
      </w:pPr>
      <w:bookmarkStart w:id="57" w:name="_Toc169683113"/>
      <w:r>
        <w:t>Тестирование обозначения границ между рейсами</w:t>
      </w:r>
      <w:bookmarkEnd w:id="57"/>
    </w:p>
    <w:p w14:paraId="65A4BB37" w14:textId="0FBE5D4F" w:rsidR="006718C7" w:rsidRDefault="002C400C" w:rsidP="006718C7">
      <w:pPr>
        <w:pStyle w:val="Normal-Text"/>
      </w:pPr>
      <w:r>
        <w:t>Бункерная отчётность формируется в первую очередь по отдельным рейсам, поэтому необходимо привязать созданные ежедневные отчёты к рейсам. Создадим два рейса</w:t>
      </w:r>
      <w:r w:rsidR="006718C7">
        <w:t xml:space="preserve">, и определим первый и последний </w:t>
      </w:r>
      <w:r w:rsidR="006718C7">
        <w:rPr>
          <w:lang w:val="en-US"/>
        </w:rPr>
        <w:t>DR</w:t>
      </w:r>
      <w:r w:rsidR="006718C7">
        <w:t>, как начало первого и последнего соответственно.</w:t>
      </w:r>
    </w:p>
    <w:p w14:paraId="0A47DF08" w14:textId="5BA2A47D" w:rsidR="00B85D12" w:rsidRPr="00B85D12" w:rsidRDefault="00B85D12" w:rsidP="006718C7">
      <w:pPr>
        <w:pStyle w:val="Normal-Text"/>
      </w:pPr>
      <w:r>
        <w:t>Для самих рейсов в рамках проверямой функциональности имеет значение</w:t>
      </w:r>
      <w:r w:rsidR="00C17DD2">
        <w:t xml:space="preserve"> в первую очердь</w:t>
      </w:r>
      <w:r>
        <w:t xml:space="preserve"> принадлежность к судну, но также проставим порты для двух судозаходов и приблизительные сроки прибытия и отплытия в пределах одного месяца от созданных </w:t>
      </w:r>
      <w:r>
        <w:rPr>
          <w:lang w:val="en-US"/>
        </w:rPr>
        <w:t>DR</w:t>
      </w:r>
      <w:r w:rsidRPr="00B85D12">
        <w:t>.</w:t>
      </w:r>
    </w:p>
    <w:p w14:paraId="5A3302CA" w14:textId="77777777" w:rsidR="006718C7" w:rsidRDefault="006718C7" w:rsidP="006718C7">
      <w:pPr>
        <w:keepNext/>
        <w:jc w:val="center"/>
      </w:pPr>
      <w:r w:rsidRPr="006718C7">
        <w:rPr>
          <w:noProof/>
          <w:lang w:eastAsia="ru-RU"/>
        </w:rPr>
        <w:lastRenderedPageBreak/>
        <w:drawing>
          <wp:inline distT="0" distB="0" distL="0" distR="0" wp14:anchorId="2E5FDB52" wp14:editId="1A6C7525">
            <wp:extent cx="3999799" cy="2173079"/>
            <wp:effectExtent l="0" t="0" r="1270" b="0"/>
            <wp:docPr id="123115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59408" name="Picture 1"/>
                    <pic:cNvPicPr/>
                  </pic:nvPicPr>
                  <pic:blipFill>
                    <a:blip r:embed="rId53"/>
                    <a:stretch>
                      <a:fillRect/>
                    </a:stretch>
                  </pic:blipFill>
                  <pic:spPr>
                    <a:xfrm>
                      <a:off x="0" y="0"/>
                      <a:ext cx="4009686" cy="2178451"/>
                    </a:xfrm>
                    <a:prstGeom prst="rect">
                      <a:avLst/>
                    </a:prstGeom>
                  </pic:spPr>
                </pic:pic>
              </a:graphicData>
            </a:graphic>
          </wp:inline>
        </w:drawing>
      </w:r>
    </w:p>
    <w:p w14:paraId="654E4C57" w14:textId="628C0724" w:rsidR="006718C7" w:rsidRDefault="006718C7" w:rsidP="006718C7">
      <w:pPr>
        <w:pStyle w:val="Caption"/>
        <w:jc w:val="center"/>
      </w:pPr>
      <w:r>
        <w:t xml:space="preserve">Рисунок </w:t>
      </w:r>
      <w:r>
        <w:fldChar w:fldCharType="begin"/>
      </w:r>
      <w:r>
        <w:instrText xml:space="preserve"> SEQ Рисунок \* ARABIC </w:instrText>
      </w:r>
      <w:r>
        <w:fldChar w:fldCharType="separate"/>
      </w:r>
      <w:r w:rsidR="002E4688">
        <w:rPr>
          <w:noProof/>
        </w:rPr>
        <w:t>45</w:t>
      </w:r>
      <w:r>
        <w:rPr>
          <w:noProof/>
        </w:rPr>
        <w:fldChar w:fldCharType="end"/>
      </w:r>
      <w:r w:rsidR="00A808FC">
        <w:t xml:space="preserve"> -</w:t>
      </w:r>
      <w:r>
        <w:t xml:space="preserve"> Создание первого рейса</w:t>
      </w:r>
    </w:p>
    <w:p w14:paraId="00FA9F03" w14:textId="77777777" w:rsidR="005C29A2" w:rsidRPr="005C29A2" w:rsidRDefault="005C29A2" w:rsidP="005C29A2"/>
    <w:p w14:paraId="02265747" w14:textId="77777777" w:rsidR="006718C7" w:rsidRDefault="006718C7" w:rsidP="006718C7">
      <w:pPr>
        <w:keepNext/>
        <w:jc w:val="center"/>
      </w:pPr>
      <w:r w:rsidRPr="006718C7">
        <w:rPr>
          <w:noProof/>
          <w:lang w:eastAsia="ru-RU"/>
        </w:rPr>
        <w:drawing>
          <wp:inline distT="0" distB="0" distL="0" distR="0" wp14:anchorId="2D4FB5BA" wp14:editId="38C6EDD4">
            <wp:extent cx="4011018" cy="2175744"/>
            <wp:effectExtent l="0" t="0" r="8890" b="0"/>
            <wp:docPr id="35916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64112" name="Picture 1"/>
                    <pic:cNvPicPr/>
                  </pic:nvPicPr>
                  <pic:blipFill>
                    <a:blip r:embed="rId54"/>
                    <a:stretch>
                      <a:fillRect/>
                    </a:stretch>
                  </pic:blipFill>
                  <pic:spPr>
                    <a:xfrm>
                      <a:off x="0" y="0"/>
                      <a:ext cx="4031284" cy="2186737"/>
                    </a:xfrm>
                    <a:prstGeom prst="rect">
                      <a:avLst/>
                    </a:prstGeom>
                  </pic:spPr>
                </pic:pic>
              </a:graphicData>
            </a:graphic>
          </wp:inline>
        </w:drawing>
      </w:r>
    </w:p>
    <w:p w14:paraId="7D5966B4" w14:textId="55040FBC" w:rsidR="006718C7" w:rsidRDefault="006718C7" w:rsidP="006718C7">
      <w:pPr>
        <w:pStyle w:val="Caption"/>
        <w:jc w:val="center"/>
      </w:pPr>
      <w:r>
        <w:t xml:space="preserve">Рисунок </w:t>
      </w:r>
      <w:r>
        <w:fldChar w:fldCharType="begin"/>
      </w:r>
      <w:r>
        <w:instrText xml:space="preserve"> SEQ Рисунок \* ARABIC </w:instrText>
      </w:r>
      <w:r>
        <w:fldChar w:fldCharType="separate"/>
      </w:r>
      <w:r w:rsidR="002E4688">
        <w:rPr>
          <w:noProof/>
        </w:rPr>
        <w:t>46</w:t>
      </w:r>
      <w:r>
        <w:rPr>
          <w:noProof/>
        </w:rPr>
        <w:fldChar w:fldCharType="end"/>
      </w:r>
      <w:r w:rsidR="00A808FC">
        <w:t xml:space="preserve"> -</w:t>
      </w:r>
      <w:r>
        <w:t xml:space="preserve"> Создание второго рейса</w:t>
      </w:r>
    </w:p>
    <w:p w14:paraId="3FF917EB" w14:textId="58332123" w:rsidR="00DC0D04" w:rsidRPr="00DC0D04" w:rsidRDefault="00DC0D04" w:rsidP="00C17DD2">
      <w:pPr>
        <w:pStyle w:val="Normal-Text"/>
      </w:pPr>
      <w:r>
        <w:t xml:space="preserve">При создании рейса система автоматически присвивает ему название по префиксу судна (параметр самого судна в системе), году создания и порядковому номеру в этом году. В нашем случае рейсов по судну ещё не было, поэтому система присвоила рейсам номера </w:t>
      </w:r>
      <w:r>
        <w:rPr>
          <w:lang w:val="en-US"/>
        </w:rPr>
        <w:t>ARS</w:t>
      </w:r>
      <w:r w:rsidRPr="00DC0D04">
        <w:t xml:space="preserve">-2024-01 </w:t>
      </w:r>
      <w:r>
        <w:t xml:space="preserve">и </w:t>
      </w:r>
      <w:r>
        <w:rPr>
          <w:lang w:val="en-US"/>
        </w:rPr>
        <w:t>ARS</w:t>
      </w:r>
      <w:r w:rsidRPr="00DC0D04">
        <w:t xml:space="preserve">-2024-02 </w:t>
      </w:r>
      <w:r>
        <w:t>соответственно.</w:t>
      </w:r>
    </w:p>
    <w:p w14:paraId="07A52BBA" w14:textId="7F02D0F7" w:rsidR="00C17DD2" w:rsidRPr="00DC0D04" w:rsidRDefault="00DC0D04" w:rsidP="00C17DD2">
      <w:pPr>
        <w:pStyle w:val="Normal-Text"/>
      </w:pPr>
      <w:r>
        <w:t xml:space="preserve">Далее откроем второй по счёту </w:t>
      </w:r>
      <w:r>
        <w:rPr>
          <w:lang w:val="en-US"/>
        </w:rPr>
        <w:t>DR</w:t>
      </w:r>
      <w:r w:rsidRPr="00DC0D04">
        <w:t xml:space="preserve"> (</w:t>
      </w:r>
      <w:r>
        <w:rPr>
          <w:lang w:val="en-US"/>
        </w:rPr>
        <w:t>Berthed</w:t>
      </w:r>
      <w:r w:rsidRPr="00DC0D04">
        <w:t>)</w:t>
      </w:r>
      <w:r>
        <w:t xml:space="preserve">, активируем галочку </w:t>
      </w:r>
      <w:r>
        <w:rPr>
          <w:lang w:val="en-US"/>
        </w:rPr>
        <w:t>Voyage</w:t>
      </w:r>
      <w:r w:rsidRPr="00DC0D04">
        <w:t xml:space="preserve"> </w:t>
      </w:r>
      <w:r>
        <w:rPr>
          <w:lang w:val="en-US"/>
        </w:rPr>
        <w:t>Start</w:t>
      </w:r>
      <w:r>
        <w:t xml:space="preserve">, и откроем выпадающий список </w:t>
      </w:r>
      <w:r>
        <w:rPr>
          <w:lang w:val="en-US"/>
        </w:rPr>
        <w:t>Voyage</w:t>
      </w:r>
      <w:r w:rsidRPr="00DC0D04">
        <w:t xml:space="preserve">. </w:t>
      </w:r>
      <w:r>
        <w:t>Здесь на выбор доступны два созданных рейса</w:t>
      </w:r>
      <w:r w:rsidR="007C63EF">
        <w:t xml:space="preserve"> (</w:t>
      </w:r>
      <w:r w:rsidR="007C63EF">
        <w:fldChar w:fldCharType="begin"/>
      </w:r>
      <w:r w:rsidR="007C63EF">
        <w:instrText xml:space="preserve"> REF _Ref169597516 \h </w:instrText>
      </w:r>
      <w:r w:rsidR="007C63EF">
        <w:fldChar w:fldCharType="separate"/>
      </w:r>
      <w:r w:rsidR="002E4688">
        <w:t xml:space="preserve">Рисунок </w:t>
      </w:r>
      <w:r w:rsidR="002E4688">
        <w:rPr>
          <w:noProof/>
        </w:rPr>
        <w:t>47</w:t>
      </w:r>
      <w:r w:rsidR="007C63EF">
        <w:fldChar w:fldCharType="end"/>
      </w:r>
      <w:r w:rsidR="007C63EF">
        <w:t>)</w:t>
      </w:r>
      <w:r>
        <w:t>. Выберем первый из них (</w:t>
      </w:r>
      <w:r>
        <w:rPr>
          <w:lang w:val="en-US"/>
        </w:rPr>
        <w:t>ARS</w:t>
      </w:r>
      <w:r w:rsidRPr="00DC0D04">
        <w:t>-2024-01</w:t>
      </w:r>
      <w:r>
        <w:t>) и сохраним ежедневный отчёт.</w:t>
      </w:r>
    </w:p>
    <w:p w14:paraId="18D7FCBF" w14:textId="77777777" w:rsidR="007C63EF" w:rsidRDefault="006718C7" w:rsidP="007C63EF">
      <w:pPr>
        <w:keepNext/>
        <w:jc w:val="center"/>
      </w:pPr>
      <w:r w:rsidRPr="006718C7">
        <w:rPr>
          <w:noProof/>
          <w:lang w:eastAsia="ru-RU"/>
        </w:rPr>
        <w:lastRenderedPageBreak/>
        <w:drawing>
          <wp:inline distT="0" distB="0" distL="0" distR="0" wp14:anchorId="1AA2D05A" wp14:editId="6D90312E">
            <wp:extent cx="4306224" cy="3444427"/>
            <wp:effectExtent l="0" t="0" r="0" b="3810"/>
            <wp:docPr id="7848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01590" name="Picture 1"/>
                    <pic:cNvPicPr/>
                  </pic:nvPicPr>
                  <pic:blipFill>
                    <a:blip r:embed="rId55"/>
                    <a:stretch>
                      <a:fillRect/>
                    </a:stretch>
                  </pic:blipFill>
                  <pic:spPr>
                    <a:xfrm>
                      <a:off x="0" y="0"/>
                      <a:ext cx="4314179" cy="3450790"/>
                    </a:xfrm>
                    <a:prstGeom prst="rect">
                      <a:avLst/>
                    </a:prstGeom>
                  </pic:spPr>
                </pic:pic>
              </a:graphicData>
            </a:graphic>
          </wp:inline>
        </w:drawing>
      </w:r>
    </w:p>
    <w:p w14:paraId="3C653E40" w14:textId="1A8162C3" w:rsidR="006718C7" w:rsidRDefault="007C63EF" w:rsidP="007C63EF">
      <w:pPr>
        <w:pStyle w:val="Caption"/>
        <w:jc w:val="center"/>
      </w:pPr>
      <w:bookmarkStart w:id="58" w:name="_Ref169597516"/>
      <w:r>
        <w:t xml:space="preserve">Рисунок </w:t>
      </w:r>
      <w:r>
        <w:fldChar w:fldCharType="begin"/>
      </w:r>
      <w:r>
        <w:instrText xml:space="preserve"> SEQ Рисунок \* ARABIC </w:instrText>
      </w:r>
      <w:r>
        <w:fldChar w:fldCharType="separate"/>
      </w:r>
      <w:r w:rsidR="002E4688">
        <w:rPr>
          <w:noProof/>
        </w:rPr>
        <w:t>47</w:t>
      </w:r>
      <w:r>
        <w:rPr>
          <w:noProof/>
        </w:rPr>
        <w:fldChar w:fldCharType="end"/>
      </w:r>
      <w:bookmarkEnd w:id="58"/>
      <w:r w:rsidR="00A808FC">
        <w:t xml:space="preserve"> -</w:t>
      </w:r>
      <w:r>
        <w:t xml:space="preserve"> Обозначение ежедневного отчёта, как начала рейса</w:t>
      </w:r>
    </w:p>
    <w:p w14:paraId="51BB2A22" w14:textId="77777777" w:rsidR="005C29A2" w:rsidRPr="005C29A2" w:rsidRDefault="005C29A2" w:rsidP="005C29A2"/>
    <w:p w14:paraId="212F8D4A" w14:textId="77777777" w:rsidR="009A4FD6" w:rsidRDefault="00B85D12" w:rsidP="009A4FD6">
      <w:pPr>
        <w:keepNext/>
        <w:jc w:val="center"/>
      </w:pPr>
      <w:r w:rsidRPr="00B85D12">
        <w:rPr>
          <w:noProof/>
          <w:lang w:eastAsia="ru-RU"/>
        </w:rPr>
        <w:drawing>
          <wp:inline distT="0" distB="0" distL="0" distR="0" wp14:anchorId="4F46C03A" wp14:editId="5DC130FB">
            <wp:extent cx="4263461" cy="2337292"/>
            <wp:effectExtent l="0" t="0" r="3810" b="6350"/>
            <wp:docPr id="166503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1564" name="Picture 1"/>
                    <pic:cNvPicPr/>
                  </pic:nvPicPr>
                  <pic:blipFill>
                    <a:blip r:embed="rId56"/>
                    <a:stretch>
                      <a:fillRect/>
                    </a:stretch>
                  </pic:blipFill>
                  <pic:spPr>
                    <a:xfrm>
                      <a:off x="0" y="0"/>
                      <a:ext cx="4276778" cy="2344593"/>
                    </a:xfrm>
                    <a:prstGeom prst="rect">
                      <a:avLst/>
                    </a:prstGeom>
                  </pic:spPr>
                </pic:pic>
              </a:graphicData>
            </a:graphic>
          </wp:inline>
        </w:drawing>
      </w:r>
    </w:p>
    <w:p w14:paraId="2AF5F9FA" w14:textId="2C5DDBCD" w:rsidR="00B85D12" w:rsidRPr="006E661D" w:rsidRDefault="009A4FD6" w:rsidP="009A4FD6">
      <w:pPr>
        <w:pStyle w:val="Caption"/>
        <w:jc w:val="center"/>
      </w:pPr>
      <w:r>
        <w:t xml:space="preserve">Рисунок </w:t>
      </w:r>
      <w:r>
        <w:fldChar w:fldCharType="begin"/>
      </w:r>
      <w:r>
        <w:instrText xml:space="preserve"> SEQ Рисунок \* ARABIC </w:instrText>
      </w:r>
      <w:r>
        <w:fldChar w:fldCharType="separate"/>
      </w:r>
      <w:r w:rsidR="002E4688">
        <w:rPr>
          <w:noProof/>
        </w:rPr>
        <w:t>48</w:t>
      </w:r>
      <w:r>
        <w:rPr>
          <w:noProof/>
        </w:rPr>
        <w:fldChar w:fldCharType="end"/>
      </w:r>
      <w:r w:rsidR="00A808FC">
        <w:t xml:space="preserve"> -</w:t>
      </w:r>
      <w:r>
        <w:t xml:space="preserve"> Рейс отображается у ежедневных отчётов судна</w:t>
      </w:r>
    </w:p>
    <w:p w14:paraId="7C082EB7" w14:textId="77777777" w:rsidR="00A93EA9" w:rsidRPr="006E661D" w:rsidRDefault="00A93EA9" w:rsidP="00A93EA9"/>
    <w:p w14:paraId="632DBA39" w14:textId="34BA1B40" w:rsidR="009A4FD6" w:rsidRDefault="009A4FD6" w:rsidP="009A4FD6">
      <w:pPr>
        <w:pStyle w:val="Normal-Text"/>
      </w:pPr>
      <w:r>
        <w:t>После сохранения обновим список ежедневных отчётов и увидим, что все ежедневные отчёты по судну, начинаю со второго, теперь относятся к данному рейсу.</w:t>
      </w:r>
      <w:r w:rsidR="00207B6F">
        <w:t xml:space="preserve"> Теперь возьмём последний ежедневный отчёт (23.05.24), и аналогичным образом обозначим его, как начало второго рейса.</w:t>
      </w:r>
    </w:p>
    <w:p w14:paraId="234FB410" w14:textId="62F25E0E" w:rsidR="0086524D" w:rsidRDefault="0086524D" w:rsidP="009A4FD6">
      <w:pPr>
        <w:pStyle w:val="Normal-Text"/>
      </w:pPr>
      <w:r>
        <w:lastRenderedPageBreak/>
        <w:t>После сохранения убедимся, что последний ежедневный отчёт теперь относится ко второму судну, а все предшествующие, начиная со второго, по-прежнему относятся к первому рейсу (</w:t>
      </w:r>
      <w:r>
        <w:fldChar w:fldCharType="begin"/>
      </w:r>
      <w:r>
        <w:instrText xml:space="preserve"> REF _Ref169597846 \h </w:instrText>
      </w:r>
      <w:r>
        <w:fldChar w:fldCharType="separate"/>
      </w:r>
      <w:r w:rsidR="002E4688">
        <w:t xml:space="preserve">Рисунок </w:t>
      </w:r>
      <w:r w:rsidR="002E4688">
        <w:rPr>
          <w:noProof/>
        </w:rPr>
        <w:t>49</w:t>
      </w:r>
      <w:r>
        <w:fldChar w:fldCharType="end"/>
      </w:r>
      <w:r>
        <w:t>).</w:t>
      </w:r>
    </w:p>
    <w:p w14:paraId="6D133C42" w14:textId="77777777" w:rsidR="0086524D" w:rsidRDefault="0086524D" w:rsidP="0086524D">
      <w:pPr>
        <w:jc w:val="center"/>
      </w:pPr>
      <w:r w:rsidRPr="0086524D">
        <w:rPr>
          <w:noProof/>
          <w:lang w:eastAsia="ru-RU"/>
        </w:rPr>
        <w:drawing>
          <wp:inline distT="0" distB="0" distL="0" distR="0" wp14:anchorId="7D70D68B" wp14:editId="3BE03E2C">
            <wp:extent cx="3977359" cy="3197959"/>
            <wp:effectExtent l="0" t="0" r="4445" b="2540"/>
            <wp:docPr id="93914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49977" name="Picture 1"/>
                    <pic:cNvPicPr/>
                  </pic:nvPicPr>
                  <pic:blipFill>
                    <a:blip r:embed="rId57"/>
                    <a:stretch>
                      <a:fillRect/>
                    </a:stretch>
                  </pic:blipFill>
                  <pic:spPr>
                    <a:xfrm>
                      <a:off x="0" y="0"/>
                      <a:ext cx="3990411" cy="3208453"/>
                    </a:xfrm>
                    <a:prstGeom prst="rect">
                      <a:avLst/>
                    </a:prstGeom>
                  </pic:spPr>
                </pic:pic>
              </a:graphicData>
            </a:graphic>
          </wp:inline>
        </w:drawing>
      </w:r>
    </w:p>
    <w:p w14:paraId="3409C69C" w14:textId="56BFCDE7" w:rsidR="0086524D" w:rsidRDefault="0086524D" w:rsidP="0086524D">
      <w:pPr>
        <w:pStyle w:val="Caption"/>
        <w:jc w:val="center"/>
      </w:pPr>
      <w:bookmarkStart w:id="59" w:name="_Ref169597846"/>
      <w:r>
        <w:t xml:space="preserve">Рисунок </w:t>
      </w:r>
      <w:r>
        <w:fldChar w:fldCharType="begin"/>
      </w:r>
      <w:r>
        <w:instrText xml:space="preserve"> SEQ Рисунок \* ARABIC </w:instrText>
      </w:r>
      <w:r>
        <w:fldChar w:fldCharType="separate"/>
      </w:r>
      <w:r w:rsidR="002E4688">
        <w:rPr>
          <w:noProof/>
        </w:rPr>
        <w:t>49</w:t>
      </w:r>
      <w:r>
        <w:rPr>
          <w:noProof/>
        </w:rPr>
        <w:fldChar w:fldCharType="end"/>
      </w:r>
      <w:bookmarkEnd w:id="59"/>
      <w:r w:rsidR="00A808FC">
        <w:t xml:space="preserve"> -</w:t>
      </w:r>
      <w:r>
        <w:t xml:space="preserve"> Начало второго рейса обозначено</w:t>
      </w:r>
    </w:p>
    <w:p w14:paraId="4D638BFA" w14:textId="77777777" w:rsidR="005C29A2" w:rsidRPr="005C29A2" w:rsidRDefault="005C29A2" w:rsidP="005C29A2"/>
    <w:p w14:paraId="7E62E274" w14:textId="13945336" w:rsidR="004D580E" w:rsidRPr="004D580E" w:rsidRDefault="004D580E" w:rsidP="004D580E">
      <w:pPr>
        <w:pStyle w:val="Normal-Text"/>
      </w:pPr>
      <w:r>
        <w:t xml:space="preserve">Также проверим, чтобы в карточке у самого первого ежедневного отчёта (бункерного), не относящегося к рейсу, </w:t>
      </w:r>
      <w:r w:rsidR="00233751">
        <w:t>сам рейс не отображается.</w:t>
      </w:r>
    </w:p>
    <w:p w14:paraId="140DE9B7" w14:textId="77777777" w:rsidR="004D580E" w:rsidRDefault="004D580E" w:rsidP="004D580E">
      <w:pPr>
        <w:keepNext/>
        <w:jc w:val="center"/>
      </w:pPr>
      <w:r w:rsidRPr="004D580E">
        <w:rPr>
          <w:noProof/>
          <w:lang w:eastAsia="ru-RU"/>
        </w:rPr>
        <w:drawing>
          <wp:inline distT="0" distB="0" distL="0" distR="0" wp14:anchorId="62B6C29D" wp14:editId="35BEC53F">
            <wp:extent cx="3994189" cy="2232374"/>
            <wp:effectExtent l="0" t="0" r="6350" b="0"/>
            <wp:docPr id="8164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9343" name="Picture 1"/>
                    <pic:cNvPicPr/>
                  </pic:nvPicPr>
                  <pic:blipFill>
                    <a:blip r:embed="rId58"/>
                    <a:stretch>
                      <a:fillRect/>
                    </a:stretch>
                  </pic:blipFill>
                  <pic:spPr>
                    <a:xfrm>
                      <a:off x="0" y="0"/>
                      <a:ext cx="4010570" cy="2241529"/>
                    </a:xfrm>
                    <a:prstGeom prst="rect">
                      <a:avLst/>
                    </a:prstGeom>
                  </pic:spPr>
                </pic:pic>
              </a:graphicData>
            </a:graphic>
          </wp:inline>
        </w:drawing>
      </w:r>
    </w:p>
    <w:p w14:paraId="20FB27DB" w14:textId="3ACA444D" w:rsidR="004D580E" w:rsidRPr="006E661D" w:rsidRDefault="004D580E" w:rsidP="004D580E">
      <w:pPr>
        <w:pStyle w:val="Caption"/>
        <w:jc w:val="center"/>
      </w:pPr>
      <w:r>
        <w:t xml:space="preserve">Рисунок </w:t>
      </w:r>
      <w:r>
        <w:fldChar w:fldCharType="begin"/>
      </w:r>
      <w:r>
        <w:instrText xml:space="preserve"> SEQ Рисунок \* ARABIC </w:instrText>
      </w:r>
      <w:r>
        <w:fldChar w:fldCharType="separate"/>
      </w:r>
      <w:r w:rsidR="002E4688">
        <w:rPr>
          <w:noProof/>
        </w:rPr>
        <w:t>50</w:t>
      </w:r>
      <w:r>
        <w:rPr>
          <w:noProof/>
        </w:rPr>
        <w:fldChar w:fldCharType="end"/>
      </w:r>
      <w:r w:rsidR="00A808FC">
        <w:t xml:space="preserve"> -</w:t>
      </w:r>
      <w:r>
        <w:t xml:space="preserve"> Рейс у первого бункерного отчёта отсутствует</w:t>
      </w:r>
    </w:p>
    <w:p w14:paraId="34A2A388" w14:textId="77777777" w:rsidR="00A93EA9" w:rsidRPr="006E661D" w:rsidRDefault="00A93EA9" w:rsidP="00A93EA9"/>
    <w:p w14:paraId="1CDFFA46" w14:textId="3414B7EF" w:rsidR="004D580E" w:rsidRDefault="004D580E" w:rsidP="004D580E">
      <w:pPr>
        <w:pStyle w:val="Normal-Text"/>
      </w:pPr>
      <w:r>
        <w:t>Рейс ежедневного отчёта корректно отображается как в списочном представлении, так и в его карточке.</w:t>
      </w:r>
      <w:r w:rsidR="00CC28A1">
        <w:t xml:space="preserve"> Из этого можно сделать вывод, что выставление ежедневного отчёта, </w:t>
      </w:r>
      <w:r w:rsidR="00CC28A1">
        <w:lastRenderedPageBreak/>
        <w:t>как начала рейса, и определение принадлежности остальных ежедневных отчётов к рейсам работает корректно.</w:t>
      </w:r>
    </w:p>
    <w:p w14:paraId="35AF7E8E" w14:textId="30DA092B" w:rsidR="00FF229C" w:rsidRDefault="00FF229C" w:rsidP="00FF229C">
      <w:pPr>
        <w:pStyle w:val="Heading2"/>
        <w:numPr>
          <w:ilvl w:val="1"/>
          <w:numId w:val="1"/>
        </w:numPr>
      </w:pPr>
      <w:bookmarkStart w:id="60" w:name="_Toc169683114"/>
      <w:r>
        <w:t>Тестирование генерации отчётности</w:t>
      </w:r>
      <w:bookmarkEnd w:id="60"/>
    </w:p>
    <w:p w14:paraId="3CCAD591" w14:textId="213F7175" w:rsidR="00CB53EF" w:rsidRDefault="00CB53EF" w:rsidP="00CB53EF">
      <w:pPr>
        <w:pStyle w:val="Normal-Text"/>
      </w:pPr>
      <w:r>
        <w:t xml:space="preserve">Бункерная отчётность генерируется на основании данных из рейсов и ежедневых отчётов. Поскольку тестовые рейсы и ежедневные отчёты были подготовлены нами в ходе предшествующих тестов, </w:t>
      </w:r>
      <w:r w:rsidR="00980165">
        <w:t>то отчётность можно генерировать на их основе.</w:t>
      </w:r>
    </w:p>
    <w:p w14:paraId="3C8EB0E4" w14:textId="49C9033A" w:rsidR="00DD7988" w:rsidRDefault="00DD7988" w:rsidP="00CB53EF">
      <w:pPr>
        <w:pStyle w:val="Normal-Text"/>
      </w:pPr>
      <w:r>
        <w:t xml:space="preserve">Предпросмотр бункерного отчёта всегда доступен на карточке рейса во вкладке </w:t>
      </w:r>
      <w:r>
        <w:rPr>
          <w:lang w:val="en-US"/>
        </w:rPr>
        <w:t>Bunkering</w:t>
      </w:r>
      <w:r>
        <w:t xml:space="preserve">. Если для рейса обозначено начало, то отчёт должен быть непустым. В режиме предпросмотра конечные суммы количества и стоимости должны подсвечиваться зелёным цветом в случае если выполняется правило, описанное в разделе </w:t>
      </w:r>
      <w:r>
        <w:fldChar w:fldCharType="begin"/>
      </w:r>
      <w:r>
        <w:instrText xml:space="preserve"> REF _Ref169608227 \r \h </w:instrText>
      </w:r>
      <w:r>
        <w:fldChar w:fldCharType="separate"/>
      </w:r>
      <w:r w:rsidR="002E4688">
        <w:t>3.3</w:t>
      </w:r>
      <w:r>
        <w:fldChar w:fldCharType="end"/>
      </w:r>
      <w:r>
        <w:t>, и красным, если оно не выполняется (в случае нарушения целостности данных</w:t>
      </w:r>
      <w:r w:rsidR="003D5FDB">
        <w:t>, т.е. если детализированные остатки не соответствуют базовым, либо в них имеются расхождения</w:t>
      </w:r>
      <w:r>
        <w:t>).</w:t>
      </w:r>
    </w:p>
    <w:p w14:paraId="1F069970" w14:textId="59BB5FC6" w:rsidR="003C1CAF" w:rsidRDefault="003C1CAF" w:rsidP="00CB53EF">
      <w:pPr>
        <w:pStyle w:val="Normal-Text"/>
      </w:pPr>
      <w:r>
        <w:t>Также необходимо убедиться, что остатки на конец первого рейса соответствовали остаткам на начало второго.</w:t>
      </w:r>
    </w:p>
    <w:p w14:paraId="1F576068" w14:textId="196F7618" w:rsidR="00644A72" w:rsidRDefault="00644A72" w:rsidP="00644A72">
      <w:pPr>
        <w:pStyle w:val="Normal-Text"/>
      </w:pPr>
      <w:r>
        <w:t>Для наших тестовых данных в 4 блоках первого бункерного отчёта должны быть следующие данные:</w:t>
      </w:r>
    </w:p>
    <w:p w14:paraId="51A6B3F4" w14:textId="65F5D9B8" w:rsidR="00D902C2" w:rsidRDefault="00D902C2" w:rsidP="00D902C2">
      <w:pPr>
        <w:pStyle w:val="Caption"/>
        <w:keepNext/>
      </w:pPr>
      <w:r>
        <w:t xml:space="preserve">Таблица </w:t>
      </w:r>
      <w:r>
        <w:fldChar w:fldCharType="begin"/>
      </w:r>
      <w:r>
        <w:instrText xml:space="preserve"> SEQ Таблица \* ARABIC </w:instrText>
      </w:r>
      <w:r>
        <w:fldChar w:fldCharType="separate"/>
      </w:r>
      <w:r w:rsidR="002E4688">
        <w:rPr>
          <w:noProof/>
        </w:rPr>
        <w:t>4</w:t>
      </w:r>
      <w:r>
        <w:rPr>
          <w:noProof/>
        </w:rPr>
        <w:fldChar w:fldCharType="end"/>
      </w:r>
      <w:r>
        <w:t xml:space="preserve">. </w:t>
      </w:r>
      <w:r w:rsidRPr="00684FAC">
        <w:t>Ожидаемое содержимое бункерного отчёта</w:t>
      </w:r>
    </w:p>
    <w:tbl>
      <w:tblPr>
        <w:tblStyle w:val="TableGrid"/>
        <w:tblW w:w="0" w:type="auto"/>
        <w:tblLook w:val="04A0" w:firstRow="1" w:lastRow="0" w:firstColumn="1" w:lastColumn="0" w:noHBand="0" w:noVBand="1"/>
      </w:tblPr>
      <w:tblGrid>
        <w:gridCol w:w="2972"/>
        <w:gridCol w:w="6372"/>
      </w:tblGrid>
      <w:tr w:rsidR="00644A72" w14:paraId="10753EA3" w14:textId="77777777" w:rsidTr="00644A72">
        <w:tc>
          <w:tcPr>
            <w:tcW w:w="2972" w:type="dxa"/>
          </w:tcPr>
          <w:p w14:paraId="44779BF6" w14:textId="505F4496" w:rsidR="00644A72" w:rsidRPr="00D902C2" w:rsidRDefault="00644A72" w:rsidP="00644A72">
            <w:pPr>
              <w:pStyle w:val="Normal-Text"/>
              <w:ind w:firstLine="0"/>
              <w:rPr>
                <w:sz w:val="20"/>
                <w:szCs w:val="20"/>
              </w:rPr>
            </w:pPr>
            <w:r w:rsidRPr="00D902C2">
              <w:rPr>
                <w:sz w:val="20"/>
                <w:szCs w:val="20"/>
              </w:rPr>
              <w:t>Остатки на начало рейса</w:t>
            </w:r>
          </w:p>
        </w:tc>
        <w:tc>
          <w:tcPr>
            <w:tcW w:w="6372" w:type="dxa"/>
          </w:tcPr>
          <w:p w14:paraId="3BA6FE44" w14:textId="4E85802C" w:rsidR="00644A72" w:rsidRPr="00D902C2" w:rsidRDefault="00644A72" w:rsidP="00644A72">
            <w:pPr>
              <w:pStyle w:val="Normal-Text"/>
              <w:ind w:firstLine="0"/>
              <w:rPr>
                <w:sz w:val="20"/>
                <w:szCs w:val="20"/>
              </w:rPr>
            </w:pPr>
            <w:r w:rsidRPr="00D902C2">
              <w:rPr>
                <w:sz w:val="20"/>
                <w:szCs w:val="20"/>
              </w:rPr>
              <w:t xml:space="preserve">19.05.24 </w:t>
            </w:r>
            <w:r w:rsidRPr="00D902C2">
              <w:rPr>
                <w:sz w:val="20"/>
                <w:szCs w:val="20"/>
                <w:lang w:val="en-US"/>
              </w:rPr>
              <w:t>IFO</w:t>
            </w:r>
            <w:r w:rsidRPr="00D902C2">
              <w:rPr>
                <w:sz w:val="20"/>
                <w:szCs w:val="20"/>
              </w:rPr>
              <w:t xml:space="preserve"> – 400 т.</w:t>
            </w:r>
            <w:r w:rsidR="00D902C2">
              <w:rPr>
                <w:sz w:val="20"/>
                <w:szCs w:val="20"/>
              </w:rPr>
              <w:t xml:space="preserve"> по цене </w:t>
            </w:r>
            <w:r w:rsidR="00D902C2" w:rsidRPr="00D902C2">
              <w:rPr>
                <w:sz w:val="20"/>
                <w:szCs w:val="20"/>
              </w:rPr>
              <w:t>350 $</w:t>
            </w:r>
            <w:r w:rsidR="00D81A0E" w:rsidRPr="00D902C2">
              <w:rPr>
                <w:sz w:val="20"/>
                <w:szCs w:val="20"/>
              </w:rPr>
              <w:t xml:space="preserve"> (заправка до начала рейса)</w:t>
            </w:r>
          </w:p>
        </w:tc>
      </w:tr>
      <w:tr w:rsidR="00644A72" w:rsidRPr="006824F6" w14:paraId="21B68601" w14:textId="77777777" w:rsidTr="00644A72">
        <w:tc>
          <w:tcPr>
            <w:tcW w:w="2972" w:type="dxa"/>
          </w:tcPr>
          <w:p w14:paraId="7CF0B513" w14:textId="0788A6F7" w:rsidR="00644A72" w:rsidRPr="00D902C2" w:rsidRDefault="00644A72" w:rsidP="00644A72">
            <w:pPr>
              <w:pStyle w:val="Normal-Text"/>
              <w:ind w:firstLine="0"/>
              <w:rPr>
                <w:sz w:val="20"/>
                <w:szCs w:val="20"/>
              </w:rPr>
            </w:pPr>
            <w:r w:rsidRPr="00D902C2">
              <w:rPr>
                <w:sz w:val="20"/>
                <w:szCs w:val="20"/>
              </w:rPr>
              <w:t>Потребление в ходе рейса</w:t>
            </w:r>
          </w:p>
        </w:tc>
        <w:tc>
          <w:tcPr>
            <w:tcW w:w="6372" w:type="dxa"/>
          </w:tcPr>
          <w:p w14:paraId="1F1CE9A7" w14:textId="77777777" w:rsidR="00644A72" w:rsidRPr="00D902C2" w:rsidRDefault="00644A72" w:rsidP="00644A72">
            <w:pPr>
              <w:pStyle w:val="Normal-Text"/>
              <w:ind w:firstLine="0"/>
              <w:rPr>
                <w:sz w:val="20"/>
                <w:szCs w:val="20"/>
                <w:lang w:val="en-US"/>
              </w:rPr>
            </w:pPr>
            <w:r w:rsidRPr="00D902C2">
              <w:rPr>
                <w:sz w:val="20"/>
                <w:szCs w:val="20"/>
                <w:lang w:val="en-US"/>
              </w:rPr>
              <w:t xml:space="preserve">19.05.24 IFO – 24 </w:t>
            </w:r>
            <w:r w:rsidRPr="00D902C2">
              <w:rPr>
                <w:sz w:val="20"/>
                <w:szCs w:val="20"/>
              </w:rPr>
              <w:t>т</w:t>
            </w:r>
            <w:r w:rsidRPr="00D902C2">
              <w:rPr>
                <w:sz w:val="20"/>
                <w:szCs w:val="20"/>
                <w:lang w:val="en-US"/>
              </w:rPr>
              <w:t xml:space="preserve">. (4 </w:t>
            </w:r>
            <w:r w:rsidRPr="00D902C2">
              <w:rPr>
                <w:sz w:val="20"/>
                <w:szCs w:val="20"/>
              </w:rPr>
              <w:t>т</w:t>
            </w:r>
            <w:r w:rsidRPr="00D902C2">
              <w:rPr>
                <w:sz w:val="20"/>
                <w:szCs w:val="20"/>
                <w:lang w:val="en-US"/>
              </w:rPr>
              <w:t>. 21.05</w:t>
            </w:r>
            <w:r w:rsidR="0092141C" w:rsidRPr="00D902C2">
              <w:rPr>
                <w:sz w:val="20"/>
                <w:szCs w:val="20"/>
                <w:lang w:val="en-US"/>
              </w:rPr>
              <w:t xml:space="preserve"> +</w:t>
            </w:r>
            <w:r w:rsidRPr="00D902C2">
              <w:rPr>
                <w:sz w:val="20"/>
                <w:szCs w:val="20"/>
                <w:lang w:val="en-US"/>
              </w:rPr>
              <w:t xml:space="preserve"> 20 </w:t>
            </w:r>
            <w:r w:rsidRPr="00D902C2">
              <w:rPr>
                <w:sz w:val="20"/>
                <w:szCs w:val="20"/>
              </w:rPr>
              <w:t>т</w:t>
            </w:r>
            <w:r w:rsidRPr="00D902C2">
              <w:rPr>
                <w:sz w:val="20"/>
                <w:szCs w:val="20"/>
                <w:lang w:val="en-US"/>
              </w:rPr>
              <w:t>. 23.05)</w:t>
            </w:r>
          </w:p>
          <w:p w14:paraId="395F8D25" w14:textId="2D770975" w:rsidR="0092141C" w:rsidRPr="00D902C2" w:rsidRDefault="0092141C" w:rsidP="00644A72">
            <w:pPr>
              <w:pStyle w:val="Normal-Text"/>
              <w:ind w:firstLine="0"/>
              <w:rPr>
                <w:sz w:val="20"/>
                <w:szCs w:val="20"/>
                <w:lang w:val="en-US"/>
              </w:rPr>
            </w:pPr>
            <w:r w:rsidRPr="00D902C2">
              <w:rPr>
                <w:sz w:val="20"/>
                <w:szCs w:val="20"/>
                <w:lang w:val="en-US"/>
              </w:rPr>
              <w:t xml:space="preserve">23.05.24 VLSFO – 2 </w:t>
            </w:r>
            <w:r w:rsidRPr="00D902C2">
              <w:rPr>
                <w:sz w:val="20"/>
                <w:szCs w:val="20"/>
              </w:rPr>
              <w:t>т</w:t>
            </w:r>
            <w:r w:rsidRPr="00D902C2">
              <w:rPr>
                <w:sz w:val="20"/>
                <w:szCs w:val="20"/>
                <w:lang w:val="en-US"/>
              </w:rPr>
              <w:t xml:space="preserve">. (2 </w:t>
            </w:r>
            <w:r w:rsidRPr="00D902C2">
              <w:rPr>
                <w:sz w:val="20"/>
                <w:szCs w:val="20"/>
              </w:rPr>
              <w:t>т</w:t>
            </w:r>
            <w:r w:rsidRPr="00D902C2">
              <w:rPr>
                <w:sz w:val="20"/>
                <w:szCs w:val="20"/>
                <w:lang w:val="en-US"/>
              </w:rPr>
              <w:t>. 23.05)</w:t>
            </w:r>
          </w:p>
        </w:tc>
      </w:tr>
      <w:tr w:rsidR="00644A72" w:rsidRPr="00D902C2" w14:paraId="53291162" w14:textId="77777777" w:rsidTr="00644A72">
        <w:tc>
          <w:tcPr>
            <w:tcW w:w="2972" w:type="dxa"/>
          </w:tcPr>
          <w:p w14:paraId="723FABBA" w14:textId="6A3A7617" w:rsidR="00644A72" w:rsidRPr="00D902C2" w:rsidRDefault="00644A72" w:rsidP="00644A72">
            <w:pPr>
              <w:pStyle w:val="Normal-Text"/>
              <w:ind w:firstLine="0"/>
              <w:rPr>
                <w:sz w:val="20"/>
                <w:szCs w:val="20"/>
              </w:rPr>
            </w:pPr>
            <w:r w:rsidRPr="00D902C2">
              <w:rPr>
                <w:sz w:val="20"/>
                <w:szCs w:val="20"/>
              </w:rPr>
              <w:t>Заправки в ходе рейса</w:t>
            </w:r>
          </w:p>
        </w:tc>
        <w:tc>
          <w:tcPr>
            <w:tcW w:w="6372" w:type="dxa"/>
          </w:tcPr>
          <w:p w14:paraId="3A766C61" w14:textId="0D3891D4" w:rsidR="00644A72" w:rsidRPr="00D902C2" w:rsidRDefault="0092141C" w:rsidP="00644A72">
            <w:pPr>
              <w:pStyle w:val="Normal-Text"/>
              <w:ind w:firstLine="0"/>
              <w:rPr>
                <w:sz w:val="20"/>
                <w:szCs w:val="20"/>
              </w:rPr>
            </w:pPr>
            <w:r w:rsidRPr="00D902C2">
              <w:rPr>
                <w:sz w:val="20"/>
                <w:szCs w:val="20"/>
              </w:rPr>
              <w:t xml:space="preserve">22.05.24 </w:t>
            </w:r>
            <w:r w:rsidRPr="00D902C2">
              <w:rPr>
                <w:sz w:val="20"/>
                <w:szCs w:val="20"/>
                <w:lang w:val="en-US"/>
              </w:rPr>
              <w:t>IFO</w:t>
            </w:r>
            <w:r w:rsidRPr="00D902C2">
              <w:rPr>
                <w:sz w:val="20"/>
                <w:szCs w:val="20"/>
              </w:rPr>
              <w:t xml:space="preserve"> – 6 т.</w:t>
            </w:r>
            <w:r w:rsidR="00D902C2">
              <w:rPr>
                <w:sz w:val="20"/>
                <w:szCs w:val="20"/>
              </w:rPr>
              <w:t xml:space="preserve"> по цене </w:t>
            </w:r>
            <w:r w:rsidR="00D902C2" w:rsidRPr="00D902C2">
              <w:rPr>
                <w:sz w:val="20"/>
                <w:szCs w:val="20"/>
              </w:rPr>
              <w:t>0 $</w:t>
            </w:r>
            <w:r w:rsidRPr="00D902C2">
              <w:rPr>
                <w:sz w:val="20"/>
                <w:szCs w:val="20"/>
              </w:rPr>
              <w:t xml:space="preserve"> (корректировка)</w:t>
            </w:r>
          </w:p>
          <w:p w14:paraId="7ED3C194" w14:textId="3806D067" w:rsidR="0092141C" w:rsidRPr="00D902C2" w:rsidRDefault="0092141C" w:rsidP="00644A72">
            <w:pPr>
              <w:pStyle w:val="Normal-Text"/>
              <w:ind w:firstLine="0"/>
              <w:rPr>
                <w:sz w:val="20"/>
                <w:szCs w:val="20"/>
              </w:rPr>
            </w:pPr>
            <w:r w:rsidRPr="00D902C2">
              <w:rPr>
                <w:sz w:val="20"/>
                <w:szCs w:val="20"/>
              </w:rPr>
              <w:t xml:space="preserve">23.05.24 </w:t>
            </w:r>
            <w:r w:rsidRPr="00D902C2">
              <w:rPr>
                <w:sz w:val="20"/>
                <w:szCs w:val="20"/>
                <w:lang w:val="en-US"/>
              </w:rPr>
              <w:t>IFO</w:t>
            </w:r>
            <w:r w:rsidRPr="00D902C2">
              <w:rPr>
                <w:sz w:val="20"/>
                <w:szCs w:val="20"/>
              </w:rPr>
              <w:t xml:space="preserve"> – 10 т.</w:t>
            </w:r>
            <w:r w:rsidR="00D902C2" w:rsidRPr="00D902C2">
              <w:rPr>
                <w:sz w:val="20"/>
                <w:szCs w:val="20"/>
              </w:rPr>
              <w:t xml:space="preserve"> </w:t>
            </w:r>
            <w:r w:rsidR="00D902C2">
              <w:rPr>
                <w:sz w:val="20"/>
                <w:szCs w:val="20"/>
              </w:rPr>
              <w:t xml:space="preserve">по цене </w:t>
            </w:r>
            <w:r w:rsidR="00D902C2" w:rsidRPr="00D902C2">
              <w:rPr>
                <w:sz w:val="20"/>
                <w:szCs w:val="20"/>
              </w:rPr>
              <w:t>280 $</w:t>
            </w:r>
          </w:p>
          <w:p w14:paraId="0FABF6D5" w14:textId="438A4FA1" w:rsidR="0092141C" w:rsidRPr="0094645F" w:rsidRDefault="0092141C" w:rsidP="00644A72">
            <w:pPr>
              <w:pStyle w:val="Normal-Text"/>
              <w:ind w:firstLine="0"/>
              <w:rPr>
                <w:sz w:val="20"/>
                <w:szCs w:val="20"/>
              </w:rPr>
            </w:pPr>
            <w:r w:rsidRPr="00D902C2">
              <w:rPr>
                <w:sz w:val="20"/>
                <w:szCs w:val="20"/>
              </w:rPr>
              <w:t xml:space="preserve">23.05.24 </w:t>
            </w:r>
            <w:r w:rsidRPr="00D902C2">
              <w:rPr>
                <w:sz w:val="20"/>
                <w:szCs w:val="20"/>
                <w:lang w:val="en-US"/>
              </w:rPr>
              <w:t>VLSFO</w:t>
            </w:r>
            <w:r w:rsidRPr="00D902C2">
              <w:rPr>
                <w:sz w:val="20"/>
                <w:szCs w:val="20"/>
              </w:rPr>
              <w:t xml:space="preserve"> – 200 т.</w:t>
            </w:r>
            <w:r w:rsidR="00D902C2">
              <w:rPr>
                <w:sz w:val="20"/>
                <w:szCs w:val="20"/>
              </w:rPr>
              <w:t xml:space="preserve"> по цене 450 </w:t>
            </w:r>
            <w:r w:rsidR="00D902C2" w:rsidRPr="0094645F">
              <w:rPr>
                <w:sz w:val="20"/>
                <w:szCs w:val="20"/>
              </w:rPr>
              <w:t>$</w:t>
            </w:r>
          </w:p>
        </w:tc>
      </w:tr>
      <w:tr w:rsidR="00644A72" w:rsidRPr="00D902C2" w14:paraId="2FB41B70" w14:textId="77777777" w:rsidTr="00644A72">
        <w:tc>
          <w:tcPr>
            <w:tcW w:w="2972" w:type="dxa"/>
          </w:tcPr>
          <w:p w14:paraId="698CCBCB" w14:textId="0191514A" w:rsidR="00644A72" w:rsidRPr="00D902C2" w:rsidRDefault="00644A72" w:rsidP="00644A72">
            <w:pPr>
              <w:pStyle w:val="Normal-Text"/>
              <w:ind w:firstLine="0"/>
              <w:rPr>
                <w:sz w:val="20"/>
                <w:szCs w:val="20"/>
              </w:rPr>
            </w:pPr>
            <w:r w:rsidRPr="00D902C2">
              <w:rPr>
                <w:sz w:val="20"/>
                <w:szCs w:val="20"/>
              </w:rPr>
              <w:t>Остатки на конец рейса</w:t>
            </w:r>
          </w:p>
        </w:tc>
        <w:tc>
          <w:tcPr>
            <w:tcW w:w="6372" w:type="dxa"/>
          </w:tcPr>
          <w:p w14:paraId="5926A389" w14:textId="77777777" w:rsidR="00644A72" w:rsidRPr="00D902C2" w:rsidRDefault="00D81A0E" w:rsidP="00644A72">
            <w:pPr>
              <w:pStyle w:val="Normal-Text"/>
              <w:ind w:firstLine="0"/>
              <w:rPr>
                <w:sz w:val="20"/>
                <w:szCs w:val="20"/>
              </w:rPr>
            </w:pPr>
            <w:r w:rsidRPr="00D902C2">
              <w:rPr>
                <w:sz w:val="20"/>
                <w:szCs w:val="20"/>
              </w:rPr>
              <w:t>Равны остатком следующего начала рейса (23.05):</w:t>
            </w:r>
          </w:p>
          <w:p w14:paraId="60B5A372" w14:textId="0ECF5305" w:rsidR="00D81A0E" w:rsidRPr="00D902C2" w:rsidRDefault="00D81A0E" w:rsidP="00644A72">
            <w:pPr>
              <w:pStyle w:val="Normal-Text"/>
              <w:ind w:firstLine="0"/>
              <w:rPr>
                <w:sz w:val="20"/>
                <w:szCs w:val="20"/>
              </w:rPr>
            </w:pPr>
            <w:r w:rsidRPr="00D902C2">
              <w:rPr>
                <w:sz w:val="20"/>
                <w:szCs w:val="20"/>
              </w:rPr>
              <w:t xml:space="preserve">19.05.24 </w:t>
            </w:r>
            <w:r w:rsidRPr="00D902C2">
              <w:rPr>
                <w:sz w:val="20"/>
                <w:szCs w:val="20"/>
                <w:lang w:val="en-US"/>
              </w:rPr>
              <w:t>IFO</w:t>
            </w:r>
            <w:r w:rsidRPr="00D902C2">
              <w:rPr>
                <w:sz w:val="20"/>
                <w:szCs w:val="20"/>
              </w:rPr>
              <w:t xml:space="preserve"> – 376 т.</w:t>
            </w:r>
            <w:r w:rsidR="00D902C2">
              <w:rPr>
                <w:sz w:val="20"/>
                <w:szCs w:val="20"/>
              </w:rPr>
              <w:t xml:space="preserve">, стоимость </w:t>
            </w:r>
            <w:r w:rsidR="00D902C2" w:rsidRPr="00D902C2">
              <w:rPr>
                <w:sz w:val="20"/>
                <w:szCs w:val="20"/>
              </w:rPr>
              <w:t>131600 $</w:t>
            </w:r>
            <w:r w:rsidRPr="00D902C2">
              <w:rPr>
                <w:sz w:val="20"/>
                <w:szCs w:val="20"/>
              </w:rPr>
              <w:t xml:space="preserve"> (заправка до начала рейса)</w:t>
            </w:r>
          </w:p>
          <w:p w14:paraId="334C3025" w14:textId="3E73D4E8" w:rsidR="00D81A0E" w:rsidRPr="00D902C2" w:rsidRDefault="00D81A0E" w:rsidP="00D81A0E">
            <w:pPr>
              <w:pStyle w:val="Normal-Text"/>
              <w:ind w:firstLine="0"/>
              <w:rPr>
                <w:sz w:val="20"/>
                <w:szCs w:val="20"/>
              </w:rPr>
            </w:pPr>
            <w:r w:rsidRPr="00D902C2">
              <w:rPr>
                <w:sz w:val="20"/>
                <w:szCs w:val="20"/>
              </w:rPr>
              <w:t xml:space="preserve">22.05.24 </w:t>
            </w:r>
            <w:r w:rsidRPr="00D902C2">
              <w:rPr>
                <w:sz w:val="20"/>
                <w:szCs w:val="20"/>
                <w:lang w:val="en-US"/>
              </w:rPr>
              <w:t>IFO</w:t>
            </w:r>
            <w:r w:rsidRPr="00D902C2">
              <w:rPr>
                <w:sz w:val="20"/>
                <w:szCs w:val="20"/>
              </w:rPr>
              <w:t xml:space="preserve"> – 6 т.</w:t>
            </w:r>
            <w:r w:rsidR="00D902C2" w:rsidRPr="00D902C2">
              <w:rPr>
                <w:sz w:val="20"/>
                <w:szCs w:val="20"/>
              </w:rPr>
              <w:t xml:space="preserve">, </w:t>
            </w:r>
            <w:r w:rsidR="00D902C2">
              <w:rPr>
                <w:sz w:val="20"/>
                <w:szCs w:val="20"/>
              </w:rPr>
              <w:t xml:space="preserve">стоимость </w:t>
            </w:r>
            <w:r w:rsidR="00D902C2" w:rsidRPr="00D902C2">
              <w:rPr>
                <w:sz w:val="20"/>
                <w:szCs w:val="20"/>
              </w:rPr>
              <w:t>0 $</w:t>
            </w:r>
            <w:r w:rsidRPr="00D902C2">
              <w:rPr>
                <w:sz w:val="20"/>
                <w:szCs w:val="20"/>
              </w:rPr>
              <w:t xml:space="preserve"> (корректировка)</w:t>
            </w:r>
          </w:p>
          <w:p w14:paraId="0CDFCC38" w14:textId="42B0A515" w:rsidR="00D81A0E" w:rsidRPr="00D902C2" w:rsidRDefault="00D81A0E" w:rsidP="00D81A0E">
            <w:pPr>
              <w:pStyle w:val="Normal-Text"/>
              <w:ind w:firstLine="0"/>
              <w:rPr>
                <w:sz w:val="20"/>
                <w:szCs w:val="20"/>
              </w:rPr>
            </w:pPr>
            <w:r w:rsidRPr="00D902C2">
              <w:rPr>
                <w:sz w:val="20"/>
                <w:szCs w:val="20"/>
              </w:rPr>
              <w:t xml:space="preserve">23.05.24 </w:t>
            </w:r>
            <w:r w:rsidRPr="00D902C2">
              <w:rPr>
                <w:sz w:val="20"/>
                <w:szCs w:val="20"/>
                <w:lang w:val="en-US"/>
              </w:rPr>
              <w:t>IFO</w:t>
            </w:r>
            <w:r w:rsidRPr="00D902C2">
              <w:rPr>
                <w:sz w:val="20"/>
                <w:szCs w:val="20"/>
              </w:rPr>
              <w:t xml:space="preserve"> – 10 т.</w:t>
            </w:r>
            <w:r w:rsidR="00D902C2" w:rsidRPr="00D902C2">
              <w:rPr>
                <w:sz w:val="20"/>
                <w:szCs w:val="20"/>
              </w:rPr>
              <w:t xml:space="preserve">, </w:t>
            </w:r>
            <w:r w:rsidR="00D902C2">
              <w:rPr>
                <w:sz w:val="20"/>
                <w:szCs w:val="20"/>
              </w:rPr>
              <w:t xml:space="preserve">стоимость </w:t>
            </w:r>
            <w:r w:rsidR="00D902C2" w:rsidRPr="00D902C2">
              <w:rPr>
                <w:sz w:val="20"/>
                <w:szCs w:val="20"/>
              </w:rPr>
              <w:t>2800</w:t>
            </w:r>
            <w:r w:rsidR="00D902C2">
              <w:rPr>
                <w:sz w:val="20"/>
                <w:szCs w:val="20"/>
              </w:rPr>
              <w:t xml:space="preserve"> </w:t>
            </w:r>
            <w:r w:rsidR="00D902C2" w:rsidRPr="00D902C2">
              <w:rPr>
                <w:sz w:val="20"/>
                <w:szCs w:val="20"/>
              </w:rPr>
              <w:t>$</w:t>
            </w:r>
          </w:p>
          <w:p w14:paraId="597319DD" w14:textId="0DB9EE4C" w:rsidR="00D81A0E" w:rsidRPr="001E03B9" w:rsidRDefault="00D81A0E" w:rsidP="00D81A0E">
            <w:pPr>
              <w:pStyle w:val="Normal-Text"/>
              <w:ind w:firstLine="0"/>
              <w:rPr>
                <w:sz w:val="20"/>
                <w:szCs w:val="20"/>
              </w:rPr>
            </w:pPr>
            <w:r w:rsidRPr="00D902C2">
              <w:rPr>
                <w:sz w:val="20"/>
                <w:szCs w:val="20"/>
              </w:rPr>
              <w:t xml:space="preserve">23.05.24 </w:t>
            </w:r>
            <w:r w:rsidRPr="00D902C2">
              <w:rPr>
                <w:sz w:val="20"/>
                <w:szCs w:val="20"/>
                <w:lang w:val="en-US"/>
              </w:rPr>
              <w:t>VLSFO</w:t>
            </w:r>
            <w:r w:rsidRPr="00D902C2">
              <w:rPr>
                <w:sz w:val="20"/>
                <w:szCs w:val="20"/>
              </w:rPr>
              <w:t xml:space="preserve"> – 198 т.</w:t>
            </w:r>
            <w:r w:rsidR="00D902C2" w:rsidRPr="001E03B9">
              <w:rPr>
                <w:sz w:val="20"/>
                <w:szCs w:val="20"/>
              </w:rPr>
              <w:t xml:space="preserve">, </w:t>
            </w:r>
            <w:r w:rsidR="00D902C2">
              <w:rPr>
                <w:sz w:val="20"/>
                <w:szCs w:val="20"/>
              </w:rPr>
              <w:t xml:space="preserve">стоимость </w:t>
            </w:r>
            <w:r w:rsidR="00D902C2" w:rsidRPr="001E03B9">
              <w:rPr>
                <w:sz w:val="20"/>
                <w:szCs w:val="20"/>
              </w:rPr>
              <w:t>89100</w:t>
            </w:r>
            <w:r w:rsidR="00D902C2">
              <w:rPr>
                <w:sz w:val="20"/>
                <w:szCs w:val="20"/>
              </w:rPr>
              <w:t xml:space="preserve"> </w:t>
            </w:r>
            <w:r w:rsidR="00D902C2" w:rsidRPr="001E03B9">
              <w:rPr>
                <w:sz w:val="20"/>
                <w:szCs w:val="20"/>
              </w:rPr>
              <w:t>$</w:t>
            </w:r>
          </w:p>
        </w:tc>
      </w:tr>
      <w:tr w:rsidR="00D902C2" w14:paraId="67634CD3" w14:textId="77777777" w:rsidTr="00644A72">
        <w:tc>
          <w:tcPr>
            <w:tcW w:w="2972" w:type="dxa"/>
          </w:tcPr>
          <w:p w14:paraId="20B65569" w14:textId="0889C847" w:rsidR="00D902C2" w:rsidRPr="00D902C2" w:rsidRDefault="00D902C2" w:rsidP="00644A72">
            <w:pPr>
              <w:pStyle w:val="Normal-Text"/>
              <w:ind w:firstLine="0"/>
              <w:rPr>
                <w:sz w:val="20"/>
                <w:szCs w:val="20"/>
              </w:rPr>
            </w:pPr>
            <w:r w:rsidRPr="00D902C2">
              <w:rPr>
                <w:sz w:val="20"/>
                <w:szCs w:val="20"/>
              </w:rPr>
              <w:t>Всего</w:t>
            </w:r>
          </w:p>
        </w:tc>
        <w:tc>
          <w:tcPr>
            <w:tcW w:w="6372" w:type="dxa"/>
          </w:tcPr>
          <w:p w14:paraId="0DF76827" w14:textId="6FA982F7" w:rsidR="00D902C2" w:rsidRPr="00D902C2" w:rsidRDefault="00D902C2" w:rsidP="00644A72">
            <w:pPr>
              <w:pStyle w:val="Normal-Text"/>
              <w:ind w:firstLine="0"/>
              <w:rPr>
                <w:sz w:val="20"/>
                <w:szCs w:val="20"/>
                <w:lang w:val="en-US"/>
              </w:rPr>
            </w:pPr>
            <w:r w:rsidRPr="00D902C2">
              <w:rPr>
                <w:sz w:val="20"/>
                <w:szCs w:val="20"/>
              </w:rPr>
              <w:t>590 т.</w:t>
            </w:r>
            <w:r>
              <w:rPr>
                <w:sz w:val="20"/>
                <w:szCs w:val="20"/>
              </w:rPr>
              <w:t>, общая стоимость</w:t>
            </w:r>
            <w:r>
              <w:rPr>
                <w:sz w:val="20"/>
                <w:szCs w:val="20"/>
                <w:lang w:val="en-US"/>
              </w:rPr>
              <w:t>: 131600 + 0 + 2800 + 89100 = 223500</w:t>
            </w:r>
          </w:p>
        </w:tc>
      </w:tr>
    </w:tbl>
    <w:p w14:paraId="71C3F053" w14:textId="77777777" w:rsidR="00644A72" w:rsidRPr="00DD7988" w:rsidRDefault="00644A72" w:rsidP="00644A72">
      <w:pPr>
        <w:pStyle w:val="Normal-Text"/>
      </w:pPr>
    </w:p>
    <w:p w14:paraId="2F64D14F" w14:textId="77777777" w:rsidR="00D902C2" w:rsidRDefault="009C031D" w:rsidP="00D902C2">
      <w:pPr>
        <w:keepNext/>
        <w:jc w:val="center"/>
      </w:pPr>
      <w:r w:rsidRPr="009C031D">
        <w:rPr>
          <w:noProof/>
          <w:lang w:eastAsia="ru-RU"/>
        </w:rPr>
        <w:lastRenderedPageBreak/>
        <w:drawing>
          <wp:inline distT="0" distB="0" distL="0" distR="0" wp14:anchorId="4148C9FF" wp14:editId="6FF32602">
            <wp:extent cx="4677711" cy="2775922"/>
            <wp:effectExtent l="0" t="0" r="8890" b="5715"/>
            <wp:docPr id="23975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5359" name="Picture 1"/>
                    <pic:cNvPicPr/>
                  </pic:nvPicPr>
                  <pic:blipFill>
                    <a:blip r:embed="rId59"/>
                    <a:stretch>
                      <a:fillRect/>
                    </a:stretch>
                  </pic:blipFill>
                  <pic:spPr>
                    <a:xfrm>
                      <a:off x="0" y="0"/>
                      <a:ext cx="4683984" cy="2779644"/>
                    </a:xfrm>
                    <a:prstGeom prst="rect">
                      <a:avLst/>
                    </a:prstGeom>
                  </pic:spPr>
                </pic:pic>
              </a:graphicData>
            </a:graphic>
          </wp:inline>
        </w:drawing>
      </w:r>
    </w:p>
    <w:p w14:paraId="598BCB5D" w14:textId="38D13DD4" w:rsidR="00FF229C" w:rsidRDefault="00D902C2" w:rsidP="00D902C2">
      <w:pPr>
        <w:pStyle w:val="Caption"/>
        <w:jc w:val="center"/>
      </w:pPr>
      <w:bookmarkStart w:id="61" w:name="_Ref169610610"/>
      <w:r>
        <w:t xml:space="preserve">Рисунок </w:t>
      </w:r>
      <w:r>
        <w:fldChar w:fldCharType="begin"/>
      </w:r>
      <w:r>
        <w:instrText xml:space="preserve"> SEQ Рисунок \* ARABIC </w:instrText>
      </w:r>
      <w:r>
        <w:fldChar w:fldCharType="separate"/>
      </w:r>
      <w:r w:rsidR="002E4688">
        <w:rPr>
          <w:noProof/>
        </w:rPr>
        <w:t>51</w:t>
      </w:r>
      <w:r>
        <w:rPr>
          <w:noProof/>
        </w:rPr>
        <w:fldChar w:fldCharType="end"/>
      </w:r>
      <w:bookmarkEnd w:id="61"/>
      <w:r w:rsidR="00A808FC">
        <w:t xml:space="preserve"> -</w:t>
      </w:r>
      <w:r>
        <w:t xml:space="preserve"> Бункерный отчёт по первому рейсу</w:t>
      </w:r>
    </w:p>
    <w:p w14:paraId="6B08AD12" w14:textId="77777777" w:rsidR="005C29A2" w:rsidRPr="005C29A2" w:rsidRDefault="005C29A2" w:rsidP="005C29A2"/>
    <w:p w14:paraId="58A85455" w14:textId="546E1BFC" w:rsidR="00533C68" w:rsidRPr="00533C68" w:rsidRDefault="00533C68" w:rsidP="00533C68">
      <w:pPr>
        <w:pStyle w:val="Normal-Text"/>
      </w:pPr>
      <w:r>
        <w:t>Полученное содержимое бункерного отчёта по первому рейсу</w:t>
      </w:r>
      <w:r w:rsidR="0094645F">
        <w:t xml:space="preserve"> (</w:t>
      </w:r>
      <w:r w:rsidR="0094645F">
        <w:fldChar w:fldCharType="begin"/>
      </w:r>
      <w:r w:rsidR="0094645F">
        <w:instrText xml:space="preserve"> REF _Ref169610610 \h </w:instrText>
      </w:r>
      <w:r w:rsidR="0094645F">
        <w:fldChar w:fldCharType="separate"/>
      </w:r>
      <w:r w:rsidR="002E4688">
        <w:t xml:space="preserve">Рисунок </w:t>
      </w:r>
      <w:r w:rsidR="002E4688">
        <w:rPr>
          <w:noProof/>
        </w:rPr>
        <w:t>51</w:t>
      </w:r>
      <w:r w:rsidR="0094645F">
        <w:fldChar w:fldCharType="end"/>
      </w:r>
      <w:r w:rsidR="0094645F">
        <w:t>).</w:t>
      </w:r>
      <w:r>
        <w:t xml:space="preserve"> совпадает с ожидаемым результатом. Бункерный отчёт по второму рейсу должен содержать только начальные и конечные остатки, взятые из последнего созданного ежедневного отчёта (как единственного в этом рейсе).</w:t>
      </w:r>
    </w:p>
    <w:p w14:paraId="6176FC7E" w14:textId="77777777" w:rsidR="0094645F" w:rsidRDefault="009C031D" w:rsidP="0094645F">
      <w:pPr>
        <w:keepNext/>
      </w:pPr>
      <w:r w:rsidRPr="009C031D">
        <w:rPr>
          <w:noProof/>
          <w:lang w:eastAsia="ru-RU"/>
        </w:rPr>
        <w:drawing>
          <wp:inline distT="0" distB="0" distL="0" distR="0" wp14:anchorId="3A264120" wp14:editId="0DD9DDF9">
            <wp:extent cx="5939790" cy="3505835"/>
            <wp:effectExtent l="0" t="0" r="3810" b="0"/>
            <wp:docPr id="141762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9758" name="Picture 1"/>
                    <pic:cNvPicPr/>
                  </pic:nvPicPr>
                  <pic:blipFill>
                    <a:blip r:embed="rId60"/>
                    <a:stretch>
                      <a:fillRect/>
                    </a:stretch>
                  </pic:blipFill>
                  <pic:spPr>
                    <a:xfrm>
                      <a:off x="0" y="0"/>
                      <a:ext cx="5939790" cy="3505835"/>
                    </a:xfrm>
                    <a:prstGeom prst="rect">
                      <a:avLst/>
                    </a:prstGeom>
                  </pic:spPr>
                </pic:pic>
              </a:graphicData>
            </a:graphic>
          </wp:inline>
        </w:drawing>
      </w:r>
    </w:p>
    <w:p w14:paraId="43B3AAFD" w14:textId="376C87DE" w:rsidR="009C031D" w:rsidRDefault="0094645F" w:rsidP="0094645F">
      <w:pPr>
        <w:pStyle w:val="Caption"/>
        <w:jc w:val="center"/>
      </w:pPr>
      <w:r>
        <w:t xml:space="preserve">Рисунок </w:t>
      </w:r>
      <w:r>
        <w:fldChar w:fldCharType="begin"/>
      </w:r>
      <w:r>
        <w:instrText xml:space="preserve"> SEQ Рисунок \* ARABIC </w:instrText>
      </w:r>
      <w:r>
        <w:fldChar w:fldCharType="separate"/>
      </w:r>
      <w:r w:rsidR="002E4688">
        <w:rPr>
          <w:noProof/>
        </w:rPr>
        <w:t>52</w:t>
      </w:r>
      <w:r>
        <w:rPr>
          <w:noProof/>
        </w:rPr>
        <w:fldChar w:fldCharType="end"/>
      </w:r>
      <w:r w:rsidR="00A808FC">
        <w:t xml:space="preserve"> -</w:t>
      </w:r>
      <w:r>
        <w:t xml:space="preserve"> Бункерный отчёт по второму рейсу</w:t>
      </w:r>
    </w:p>
    <w:p w14:paraId="55088BA1" w14:textId="37932F2A" w:rsidR="0094645F" w:rsidRDefault="0094645F" w:rsidP="0094645F">
      <w:pPr>
        <w:pStyle w:val="Normal-Text"/>
      </w:pPr>
      <w:r>
        <w:lastRenderedPageBreak/>
        <w:t>Содержимое отчёта по второму рейсу соответствует ожидаемому, в качестве начальных и конечных остатков отображаются остатки последнего ежедневного отчёта, их сумма и общая стоимость совпадает с таковой на конец первого рейса.</w:t>
      </w:r>
    </w:p>
    <w:p w14:paraId="03B5E75E" w14:textId="1E372D2B" w:rsidR="004053BB" w:rsidRPr="004053BB" w:rsidRDefault="004053BB" w:rsidP="0094645F">
      <w:pPr>
        <w:pStyle w:val="Normal-Text"/>
      </w:pPr>
      <w:r>
        <w:t xml:space="preserve">Также необходимо убедиться, что проверочная подсветка не отображается при печати бункерного отчёта. Для этого необходимо выбрать в списке рейс, нажать кнопку «печать», выбрать в качестве цели </w:t>
      </w:r>
      <w:r>
        <w:rPr>
          <w:lang w:val="en-US"/>
        </w:rPr>
        <w:t>Printer</w:t>
      </w:r>
      <w:r>
        <w:t>, после чего отобразится отдельное окно предпросмотра документа.</w:t>
      </w:r>
    </w:p>
    <w:p w14:paraId="519E68B0" w14:textId="77777777" w:rsidR="004053BB" w:rsidRDefault="009C031D" w:rsidP="004053BB">
      <w:pPr>
        <w:keepNext/>
        <w:jc w:val="center"/>
      </w:pPr>
      <w:r w:rsidRPr="009C031D">
        <w:rPr>
          <w:noProof/>
          <w:lang w:eastAsia="ru-RU"/>
        </w:rPr>
        <w:drawing>
          <wp:inline distT="0" distB="0" distL="0" distR="0" wp14:anchorId="2E8EBD41" wp14:editId="6284BE72">
            <wp:extent cx="3364173" cy="1484194"/>
            <wp:effectExtent l="0" t="0" r="8255" b="1905"/>
            <wp:docPr id="146213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37115" name="Picture 1"/>
                    <pic:cNvPicPr/>
                  </pic:nvPicPr>
                  <pic:blipFill>
                    <a:blip r:embed="rId61"/>
                    <a:stretch>
                      <a:fillRect/>
                    </a:stretch>
                  </pic:blipFill>
                  <pic:spPr>
                    <a:xfrm>
                      <a:off x="0" y="0"/>
                      <a:ext cx="3378260" cy="1490409"/>
                    </a:xfrm>
                    <a:prstGeom prst="rect">
                      <a:avLst/>
                    </a:prstGeom>
                  </pic:spPr>
                </pic:pic>
              </a:graphicData>
            </a:graphic>
          </wp:inline>
        </w:drawing>
      </w:r>
    </w:p>
    <w:p w14:paraId="6C418686" w14:textId="47656D54" w:rsidR="009C031D" w:rsidRDefault="004053BB" w:rsidP="004053BB">
      <w:pPr>
        <w:pStyle w:val="Caption"/>
        <w:jc w:val="center"/>
      </w:pPr>
      <w:r>
        <w:t xml:space="preserve">Рисунок </w:t>
      </w:r>
      <w:r>
        <w:fldChar w:fldCharType="begin"/>
      </w:r>
      <w:r>
        <w:instrText xml:space="preserve"> SEQ Рисунок \* ARABIC </w:instrText>
      </w:r>
      <w:r>
        <w:fldChar w:fldCharType="separate"/>
      </w:r>
      <w:r w:rsidR="002E4688">
        <w:rPr>
          <w:noProof/>
        </w:rPr>
        <w:t>53</w:t>
      </w:r>
      <w:r>
        <w:rPr>
          <w:noProof/>
        </w:rPr>
        <w:fldChar w:fldCharType="end"/>
      </w:r>
      <w:r w:rsidR="00A808FC">
        <w:t xml:space="preserve"> -</w:t>
      </w:r>
      <w:r>
        <w:t xml:space="preserve"> Печать бункерного отчёта</w:t>
      </w:r>
    </w:p>
    <w:p w14:paraId="4802D315" w14:textId="77777777" w:rsidR="005C29A2" w:rsidRPr="005C29A2" w:rsidRDefault="005C29A2" w:rsidP="005C29A2"/>
    <w:p w14:paraId="68A4B235" w14:textId="77777777" w:rsidR="004053BB" w:rsidRDefault="009C031D" w:rsidP="004053BB">
      <w:pPr>
        <w:keepNext/>
        <w:jc w:val="center"/>
      </w:pPr>
      <w:r w:rsidRPr="009C031D">
        <w:rPr>
          <w:noProof/>
          <w:lang w:eastAsia="ru-RU"/>
        </w:rPr>
        <w:drawing>
          <wp:inline distT="0" distB="0" distL="0" distR="0" wp14:anchorId="118ED20D" wp14:editId="42F3162C">
            <wp:extent cx="5939790" cy="3622040"/>
            <wp:effectExtent l="0" t="0" r="3810" b="0"/>
            <wp:docPr id="60958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6748" name="Picture 1"/>
                    <pic:cNvPicPr/>
                  </pic:nvPicPr>
                  <pic:blipFill>
                    <a:blip r:embed="rId62"/>
                    <a:stretch>
                      <a:fillRect/>
                    </a:stretch>
                  </pic:blipFill>
                  <pic:spPr>
                    <a:xfrm>
                      <a:off x="0" y="0"/>
                      <a:ext cx="5939790" cy="3622040"/>
                    </a:xfrm>
                    <a:prstGeom prst="rect">
                      <a:avLst/>
                    </a:prstGeom>
                  </pic:spPr>
                </pic:pic>
              </a:graphicData>
            </a:graphic>
          </wp:inline>
        </w:drawing>
      </w:r>
    </w:p>
    <w:p w14:paraId="3784C3EE" w14:textId="6CFF2471" w:rsidR="009C031D" w:rsidRDefault="004053BB" w:rsidP="004053BB">
      <w:pPr>
        <w:pStyle w:val="Caption"/>
        <w:jc w:val="center"/>
      </w:pPr>
      <w:r>
        <w:t xml:space="preserve">Рисунок </w:t>
      </w:r>
      <w:r>
        <w:fldChar w:fldCharType="begin"/>
      </w:r>
      <w:r>
        <w:instrText xml:space="preserve"> SEQ Рисунок \* ARABIC </w:instrText>
      </w:r>
      <w:r>
        <w:fldChar w:fldCharType="separate"/>
      </w:r>
      <w:r w:rsidR="002E4688">
        <w:rPr>
          <w:noProof/>
        </w:rPr>
        <w:t>54</w:t>
      </w:r>
      <w:r>
        <w:rPr>
          <w:noProof/>
        </w:rPr>
        <w:fldChar w:fldCharType="end"/>
      </w:r>
      <w:r w:rsidR="00A808FC">
        <w:t xml:space="preserve"> -</w:t>
      </w:r>
      <w:r>
        <w:t xml:space="preserve"> Предпросмотр документа бункерного отчёта при печати.</w:t>
      </w:r>
    </w:p>
    <w:p w14:paraId="5C3A419A" w14:textId="77777777" w:rsidR="005C29A2" w:rsidRPr="005C29A2" w:rsidRDefault="005C29A2" w:rsidP="005C29A2"/>
    <w:p w14:paraId="75F54595" w14:textId="77777777" w:rsidR="005C29A2" w:rsidRDefault="004053BB" w:rsidP="004053BB">
      <w:pPr>
        <w:pStyle w:val="Normal-Text"/>
      </w:pPr>
      <w:r>
        <w:t>При печати штатными средствами программы подсветка не применяется.</w:t>
      </w:r>
    </w:p>
    <w:p w14:paraId="4EF23BDC" w14:textId="3892E202" w:rsidR="004053BB" w:rsidRDefault="004053BB" w:rsidP="004053BB">
      <w:pPr>
        <w:pStyle w:val="Normal-Text"/>
      </w:pPr>
      <w:r>
        <w:lastRenderedPageBreak/>
        <w:t xml:space="preserve">Далее перейдём к тестированию </w:t>
      </w:r>
      <w:r w:rsidR="00633D80">
        <w:t xml:space="preserve">отчёта об остатках по флоту. Данный вид отчёта находит ближайший предшествующий </w:t>
      </w:r>
      <w:r w:rsidR="00E90126">
        <w:t xml:space="preserve">или имеющий указанную дате </w:t>
      </w:r>
      <w:r w:rsidR="00633D80">
        <w:t>ежедневный отчёт для выбранного судна, и отражает его остатки.</w:t>
      </w:r>
    </w:p>
    <w:p w14:paraId="43B6B040" w14:textId="69DD8B9C" w:rsidR="000F1156" w:rsidRPr="000F1156" w:rsidRDefault="000F1156" w:rsidP="004053BB">
      <w:pPr>
        <w:pStyle w:val="Normal-Text"/>
      </w:pPr>
      <w:r>
        <w:t xml:space="preserve">Для проверки выберем дату 23.05.2024 и судно </w:t>
      </w:r>
      <w:r>
        <w:rPr>
          <w:lang w:val="en-US"/>
        </w:rPr>
        <w:t>Aries</w:t>
      </w:r>
      <w:r>
        <w:t xml:space="preserve"> – при корретной работе отчёт должен отразить остатки на конец первого рейса, т.е. те же данные, что и бункерный отчёт.</w:t>
      </w:r>
    </w:p>
    <w:p w14:paraId="3CC82422" w14:textId="77777777" w:rsidR="000F1156" w:rsidRDefault="00E90126" w:rsidP="000F1156">
      <w:pPr>
        <w:keepNext/>
        <w:jc w:val="center"/>
      </w:pPr>
      <w:r w:rsidRPr="00E90126">
        <w:rPr>
          <w:noProof/>
          <w:lang w:eastAsia="ru-RU"/>
        </w:rPr>
        <w:drawing>
          <wp:inline distT="0" distB="0" distL="0" distR="0" wp14:anchorId="7BC1E8EE" wp14:editId="3D90127A">
            <wp:extent cx="3336878" cy="1905054"/>
            <wp:effectExtent l="0" t="0" r="0" b="0"/>
            <wp:docPr id="72063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9835" name="Picture 1"/>
                    <pic:cNvPicPr/>
                  </pic:nvPicPr>
                  <pic:blipFill>
                    <a:blip r:embed="rId63"/>
                    <a:stretch>
                      <a:fillRect/>
                    </a:stretch>
                  </pic:blipFill>
                  <pic:spPr>
                    <a:xfrm>
                      <a:off x="0" y="0"/>
                      <a:ext cx="3345391" cy="1909914"/>
                    </a:xfrm>
                    <a:prstGeom prst="rect">
                      <a:avLst/>
                    </a:prstGeom>
                  </pic:spPr>
                </pic:pic>
              </a:graphicData>
            </a:graphic>
          </wp:inline>
        </w:drawing>
      </w:r>
    </w:p>
    <w:p w14:paraId="4901BFF3" w14:textId="2E84E59F" w:rsidR="009A4FD6" w:rsidRDefault="000F1156" w:rsidP="000F1156">
      <w:pPr>
        <w:pStyle w:val="Caption"/>
        <w:jc w:val="center"/>
      </w:pPr>
      <w:r>
        <w:t xml:space="preserve">Рисунок </w:t>
      </w:r>
      <w:r>
        <w:fldChar w:fldCharType="begin"/>
      </w:r>
      <w:r>
        <w:instrText xml:space="preserve"> SEQ Рисунок \* ARABIC </w:instrText>
      </w:r>
      <w:r>
        <w:fldChar w:fldCharType="separate"/>
      </w:r>
      <w:r w:rsidR="002E4688">
        <w:rPr>
          <w:noProof/>
        </w:rPr>
        <w:t>55</w:t>
      </w:r>
      <w:r>
        <w:rPr>
          <w:noProof/>
        </w:rPr>
        <w:fldChar w:fldCharType="end"/>
      </w:r>
      <w:r w:rsidR="00A808FC">
        <w:t xml:space="preserve"> -</w:t>
      </w:r>
      <w:r>
        <w:t xml:space="preserve"> Выбор данных для отчёта об остатках по флоту.</w:t>
      </w:r>
    </w:p>
    <w:p w14:paraId="3332F0F6" w14:textId="77777777" w:rsidR="005C29A2" w:rsidRPr="005C29A2" w:rsidRDefault="005C29A2" w:rsidP="005C29A2"/>
    <w:p w14:paraId="4FD33EDB" w14:textId="77777777" w:rsidR="000F1156" w:rsidRDefault="000F1156" w:rsidP="000F1156">
      <w:pPr>
        <w:keepNext/>
        <w:jc w:val="center"/>
      </w:pPr>
      <w:r w:rsidRPr="000F1156">
        <w:rPr>
          <w:noProof/>
          <w:lang w:eastAsia="ru-RU"/>
        </w:rPr>
        <w:drawing>
          <wp:inline distT="0" distB="0" distL="0" distR="0" wp14:anchorId="1B01EDAF" wp14:editId="2BE281F2">
            <wp:extent cx="5939790" cy="2849245"/>
            <wp:effectExtent l="0" t="0" r="3810" b="8255"/>
            <wp:docPr id="184651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17288" name="Picture 1"/>
                    <pic:cNvPicPr/>
                  </pic:nvPicPr>
                  <pic:blipFill>
                    <a:blip r:embed="rId64"/>
                    <a:stretch>
                      <a:fillRect/>
                    </a:stretch>
                  </pic:blipFill>
                  <pic:spPr>
                    <a:xfrm>
                      <a:off x="0" y="0"/>
                      <a:ext cx="5939790" cy="2849245"/>
                    </a:xfrm>
                    <a:prstGeom prst="rect">
                      <a:avLst/>
                    </a:prstGeom>
                  </pic:spPr>
                </pic:pic>
              </a:graphicData>
            </a:graphic>
          </wp:inline>
        </w:drawing>
      </w:r>
    </w:p>
    <w:p w14:paraId="75101B8A" w14:textId="2CC32159" w:rsidR="009C031D" w:rsidRDefault="000F1156" w:rsidP="000F1156">
      <w:pPr>
        <w:pStyle w:val="Caption"/>
        <w:jc w:val="center"/>
      </w:pPr>
      <w:r>
        <w:t xml:space="preserve">Рисунок </w:t>
      </w:r>
      <w:r>
        <w:fldChar w:fldCharType="begin"/>
      </w:r>
      <w:r>
        <w:instrText xml:space="preserve"> SEQ Рисунок \* ARABIC </w:instrText>
      </w:r>
      <w:r>
        <w:fldChar w:fldCharType="separate"/>
      </w:r>
      <w:r w:rsidR="002E4688">
        <w:rPr>
          <w:noProof/>
        </w:rPr>
        <w:t>56</w:t>
      </w:r>
      <w:r>
        <w:rPr>
          <w:noProof/>
        </w:rPr>
        <w:fldChar w:fldCharType="end"/>
      </w:r>
      <w:r w:rsidR="00A808FC">
        <w:t xml:space="preserve"> -</w:t>
      </w:r>
      <w:r>
        <w:t xml:space="preserve"> Отчёт об остатках по флоту</w:t>
      </w:r>
    </w:p>
    <w:p w14:paraId="371300C0" w14:textId="77777777" w:rsidR="005C29A2" w:rsidRPr="005C29A2" w:rsidRDefault="005C29A2" w:rsidP="005C29A2"/>
    <w:p w14:paraId="4133862D" w14:textId="31A41970" w:rsidR="000F1156" w:rsidRDefault="000F1156" w:rsidP="000F1156">
      <w:pPr>
        <w:pStyle w:val="Normal-Text"/>
      </w:pPr>
      <w:r>
        <w:t>Полученный результат совпадает с таковым у бункерных отчётов, а также с данными для последнего созданного ежедневного отчёта.</w:t>
      </w:r>
    </w:p>
    <w:p w14:paraId="67EC592D" w14:textId="69F649C0" w:rsidR="00153C4A" w:rsidRPr="000E442D" w:rsidRDefault="00153C4A" w:rsidP="000F1156">
      <w:pPr>
        <w:pStyle w:val="Normal-Text"/>
      </w:pPr>
      <w:r>
        <w:t>Последним протестируем сводный отчёт по судам за период. Для данного вида отчётов указывается</w:t>
      </w:r>
      <w:r w:rsidR="000E442D">
        <w:t xml:space="preserve"> требуемый период, по которому собираются данные, а также суда. Сделаем выборку по судну </w:t>
      </w:r>
      <w:r w:rsidR="000E442D">
        <w:rPr>
          <w:lang w:val="en-US"/>
        </w:rPr>
        <w:t xml:space="preserve">Aries </w:t>
      </w:r>
      <w:r w:rsidR="000E442D">
        <w:t>за период с 01.05.24 до 31.05.24.</w:t>
      </w:r>
    </w:p>
    <w:p w14:paraId="5FD236EF" w14:textId="77777777" w:rsidR="000E442D" w:rsidRDefault="000E442D" w:rsidP="000E442D">
      <w:pPr>
        <w:keepNext/>
        <w:jc w:val="center"/>
      </w:pPr>
      <w:r w:rsidRPr="000E442D">
        <w:rPr>
          <w:noProof/>
          <w:lang w:eastAsia="ru-RU"/>
        </w:rPr>
        <w:lastRenderedPageBreak/>
        <w:drawing>
          <wp:inline distT="0" distB="0" distL="0" distR="0" wp14:anchorId="0543925A" wp14:editId="630A1896">
            <wp:extent cx="3957851" cy="2021237"/>
            <wp:effectExtent l="0" t="0" r="5080" b="0"/>
            <wp:docPr id="151056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2099" name="Picture 1"/>
                    <pic:cNvPicPr/>
                  </pic:nvPicPr>
                  <pic:blipFill>
                    <a:blip r:embed="rId65"/>
                    <a:stretch>
                      <a:fillRect/>
                    </a:stretch>
                  </pic:blipFill>
                  <pic:spPr>
                    <a:xfrm>
                      <a:off x="0" y="0"/>
                      <a:ext cx="3961884" cy="2023296"/>
                    </a:xfrm>
                    <a:prstGeom prst="rect">
                      <a:avLst/>
                    </a:prstGeom>
                  </pic:spPr>
                </pic:pic>
              </a:graphicData>
            </a:graphic>
          </wp:inline>
        </w:drawing>
      </w:r>
    </w:p>
    <w:p w14:paraId="75D9AB13" w14:textId="017FCA59" w:rsidR="009C031D" w:rsidRDefault="000E442D" w:rsidP="000E442D">
      <w:pPr>
        <w:pStyle w:val="Caption"/>
        <w:jc w:val="center"/>
      </w:pPr>
      <w:r>
        <w:t xml:space="preserve">Рисунок </w:t>
      </w:r>
      <w:r>
        <w:fldChar w:fldCharType="begin"/>
      </w:r>
      <w:r>
        <w:instrText xml:space="preserve"> SEQ Рисунок \* ARABIC </w:instrText>
      </w:r>
      <w:r>
        <w:fldChar w:fldCharType="separate"/>
      </w:r>
      <w:r w:rsidR="002E4688">
        <w:rPr>
          <w:noProof/>
        </w:rPr>
        <w:t>57</w:t>
      </w:r>
      <w:r>
        <w:rPr>
          <w:noProof/>
        </w:rPr>
        <w:fldChar w:fldCharType="end"/>
      </w:r>
      <w:r w:rsidR="00A808FC">
        <w:t xml:space="preserve"> -</w:t>
      </w:r>
      <w:r>
        <w:t xml:space="preserve"> Выбор входных данных для сводного отчёта за период</w:t>
      </w:r>
    </w:p>
    <w:p w14:paraId="6CF507F2" w14:textId="77777777" w:rsidR="005C29A2" w:rsidRPr="005C29A2" w:rsidRDefault="005C29A2" w:rsidP="005C29A2"/>
    <w:p w14:paraId="67B22308" w14:textId="77777777" w:rsidR="00CE0C0F" w:rsidRDefault="000E442D" w:rsidP="000E442D">
      <w:pPr>
        <w:pStyle w:val="Normal-Text"/>
      </w:pPr>
      <w:r>
        <w:t>В отчёте есть два блока: в одном отображается сводная информация по судну, а также детальная по всем рейсам, входящим в заданный период, а также общая сводная информация по всем судам. Детализация рейсов по существу содержит те же блоки, что и бункерный отчёт (начальные и конечные остатки, потребление и запр</w:t>
      </w:r>
      <w:r w:rsidR="00CE0C0F">
        <w:t>а</w:t>
      </w:r>
      <w:r>
        <w:t>вки).</w:t>
      </w:r>
      <w:r w:rsidR="00CE0C0F">
        <w:t xml:space="preserve"> </w:t>
      </w:r>
    </w:p>
    <w:p w14:paraId="2D3F871B" w14:textId="04F47233" w:rsidR="000E442D" w:rsidRPr="000E442D" w:rsidRDefault="00CE0C0F" w:rsidP="000E442D">
      <w:pPr>
        <w:pStyle w:val="Normal-Text"/>
      </w:pPr>
      <w:r>
        <w:t>Следовательно, для выбранного судна информация должна соответсовать таковой в бункерных рейсах.</w:t>
      </w:r>
    </w:p>
    <w:p w14:paraId="7E2E11CB" w14:textId="250BF307" w:rsidR="00153C4A" w:rsidRDefault="00CE0C0F" w:rsidP="00153C4A">
      <w:pPr>
        <w:keepNext/>
        <w:jc w:val="center"/>
      </w:pPr>
      <w:r w:rsidRPr="00CE0C0F">
        <w:rPr>
          <w:noProof/>
          <w:lang w:eastAsia="ru-RU"/>
        </w:rPr>
        <w:drawing>
          <wp:inline distT="0" distB="0" distL="0" distR="0" wp14:anchorId="56770E5C" wp14:editId="07D25E7B">
            <wp:extent cx="5939790" cy="1508125"/>
            <wp:effectExtent l="0" t="0" r="3810" b="0"/>
            <wp:docPr id="158067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6605" name="Picture 1"/>
                    <pic:cNvPicPr/>
                  </pic:nvPicPr>
                  <pic:blipFill>
                    <a:blip r:embed="rId66"/>
                    <a:stretch>
                      <a:fillRect/>
                    </a:stretch>
                  </pic:blipFill>
                  <pic:spPr>
                    <a:xfrm>
                      <a:off x="0" y="0"/>
                      <a:ext cx="5939790" cy="1508125"/>
                    </a:xfrm>
                    <a:prstGeom prst="rect">
                      <a:avLst/>
                    </a:prstGeom>
                  </pic:spPr>
                </pic:pic>
              </a:graphicData>
            </a:graphic>
          </wp:inline>
        </w:drawing>
      </w:r>
    </w:p>
    <w:p w14:paraId="146079A2" w14:textId="01F81C9F" w:rsidR="00CB53EF" w:rsidRDefault="00153C4A" w:rsidP="00153C4A">
      <w:pPr>
        <w:pStyle w:val="Caption"/>
        <w:jc w:val="center"/>
      </w:pPr>
      <w:r>
        <w:t xml:space="preserve">Рисунок </w:t>
      </w:r>
      <w:r>
        <w:fldChar w:fldCharType="begin"/>
      </w:r>
      <w:r>
        <w:instrText xml:space="preserve"> SEQ Рисунок \* ARABIC </w:instrText>
      </w:r>
      <w:r>
        <w:fldChar w:fldCharType="separate"/>
      </w:r>
      <w:r w:rsidR="002E4688">
        <w:rPr>
          <w:noProof/>
        </w:rPr>
        <w:t>58</w:t>
      </w:r>
      <w:r>
        <w:rPr>
          <w:noProof/>
        </w:rPr>
        <w:fldChar w:fldCharType="end"/>
      </w:r>
      <w:r w:rsidR="00A808FC">
        <w:t xml:space="preserve"> -</w:t>
      </w:r>
      <w:r>
        <w:t xml:space="preserve"> Информация по судну в отчёте за период</w:t>
      </w:r>
    </w:p>
    <w:p w14:paraId="75F316C8" w14:textId="77777777" w:rsidR="005C29A2" w:rsidRPr="005C29A2" w:rsidRDefault="005C29A2" w:rsidP="005C29A2"/>
    <w:p w14:paraId="729E4206" w14:textId="47A407A5" w:rsidR="00CE0C0F" w:rsidRPr="00CE0C0F" w:rsidRDefault="00CE0C0F" w:rsidP="00CE0C0F">
      <w:pPr>
        <w:pStyle w:val="Normal-Text"/>
      </w:pPr>
      <w:r>
        <w:t>Попарное сравнение блоков показывает, что их содержимое равно таковому в бункерных отчёта, а сводная информация отражает сумму остатков на начало и конец периода, а также отражает суммарное потребление и заправку топлива в указанных ежедневных отчётах.</w:t>
      </w:r>
    </w:p>
    <w:p w14:paraId="100CC165" w14:textId="2108FAA9" w:rsidR="00153C4A" w:rsidRDefault="00CE0C0F" w:rsidP="00153C4A">
      <w:pPr>
        <w:keepNext/>
        <w:jc w:val="center"/>
      </w:pPr>
      <w:r w:rsidRPr="00CE0C0F">
        <w:rPr>
          <w:noProof/>
          <w:lang w:eastAsia="ru-RU"/>
        </w:rPr>
        <w:lastRenderedPageBreak/>
        <w:drawing>
          <wp:inline distT="0" distB="0" distL="0" distR="0" wp14:anchorId="7084E7DA" wp14:editId="31B63940">
            <wp:extent cx="4319517" cy="1762625"/>
            <wp:effectExtent l="0" t="0" r="5080" b="9525"/>
            <wp:docPr id="85085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3127" name="Picture 1"/>
                    <pic:cNvPicPr/>
                  </pic:nvPicPr>
                  <pic:blipFill>
                    <a:blip r:embed="rId67"/>
                    <a:stretch>
                      <a:fillRect/>
                    </a:stretch>
                  </pic:blipFill>
                  <pic:spPr>
                    <a:xfrm>
                      <a:off x="0" y="0"/>
                      <a:ext cx="4330717" cy="1767195"/>
                    </a:xfrm>
                    <a:prstGeom prst="rect">
                      <a:avLst/>
                    </a:prstGeom>
                  </pic:spPr>
                </pic:pic>
              </a:graphicData>
            </a:graphic>
          </wp:inline>
        </w:drawing>
      </w:r>
    </w:p>
    <w:p w14:paraId="6DE4449F" w14:textId="7DAB096E" w:rsidR="00CB53EF" w:rsidRDefault="00153C4A" w:rsidP="00153C4A">
      <w:pPr>
        <w:pStyle w:val="Caption"/>
        <w:jc w:val="center"/>
      </w:pPr>
      <w:r>
        <w:t xml:space="preserve">Рисунок </w:t>
      </w:r>
      <w:r>
        <w:fldChar w:fldCharType="begin"/>
      </w:r>
      <w:r>
        <w:instrText xml:space="preserve"> SEQ Рисунок \* ARABIC </w:instrText>
      </w:r>
      <w:r>
        <w:fldChar w:fldCharType="separate"/>
      </w:r>
      <w:r w:rsidR="002E4688">
        <w:rPr>
          <w:noProof/>
        </w:rPr>
        <w:t>59</w:t>
      </w:r>
      <w:r>
        <w:rPr>
          <w:noProof/>
        </w:rPr>
        <w:fldChar w:fldCharType="end"/>
      </w:r>
      <w:r w:rsidR="00A808FC">
        <w:t xml:space="preserve"> -</w:t>
      </w:r>
      <w:r>
        <w:t xml:space="preserve"> Сводная информация в отчёте за период</w:t>
      </w:r>
    </w:p>
    <w:p w14:paraId="5A8D3B69" w14:textId="77777777" w:rsidR="005C29A2" w:rsidRPr="005C29A2" w:rsidRDefault="005C29A2" w:rsidP="005C29A2"/>
    <w:p w14:paraId="1BBA85CC" w14:textId="44EC7E48" w:rsidR="00CE0C0F" w:rsidRPr="00CE0C0F" w:rsidRDefault="00CE0C0F" w:rsidP="00CE0C0F">
      <w:pPr>
        <w:pStyle w:val="Normal-Text"/>
      </w:pPr>
      <w:r>
        <w:t>Произведём экспорт полученного формата в файл электронной таблиц</w:t>
      </w:r>
      <w:r w:rsidR="00E41AD8">
        <w:t>ы. Открыв файл, увидим</w:t>
      </w:r>
      <w:r w:rsidR="00E0131D">
        <w:t xml:space="preserve"> (</w:t>
      </w:r>
      <w:r w:rsidR="00E0131D">
        <w:fldChar w:fldCharType="begin"/>
      </w:r>
      <w:r w:rsidR="00E0131D">
        <w:instrText xml:space="preserve"> REF _Ref169613366 \h </w:instrText>
      </w:r>
      <w:r w:rsidR="00E0131D">
        <w:fldChar w:fldCharType="separate"/>
      </w:r>
      <w:r w:rsidR="002E4688">
        <w:t xml:space="preserve">Рисунок </w:t>
      </w:r>
      <w:r w:rsidR="002E4688">
        <w:rPr>
          <w:noProof/>
        </w:rPr>
        <w:t>60</w:t>
      </w:r>
      <w:r w:rsidR="00E0131D">
        <w:fldChar w:fldCharType="end"/>
      </w:r>
      <w:r w:rsidR="00E0131D">
        <w:t>)</w:t>
      </w:r>
      <w:r w:rsidR="00E41AD8">
        <w:t>, что данные здесь совпадает с таковыми из предпросмотра отчёта, следовательно, сохранение документа произведено корректно.</w:t>
      </w:r>
    </w:p>
    <w:p w14:paraId="0C17B0AB" w14:textId="273FC65C" w:rsidR="00153C4A" w:rsidRDefault="00E41AD8" w:rsidP="00153C4A">
      <w:pPr>
        <w:keepNext/>
        <w:jc w:val="center"/>
      </w:pPr>
      <w:r w:rsidRPr="00E41AD8">
        <w:rPr>
          <w:noProof/>
          <w:lang w:eastAsia="ru-RU"/>
        </w:rPr>
        <w:drawing>
          <wp:inline distT="0" distB="0" distL="0" distR="0" wp14:anchorId="54A96FFE" wp14:editId="4B0F995E">
            <wp:extent cx="5939790" cy="1624965"/>
            <wp:effectExtent l="0" t="0" r="3810" b="0"/>
            <wp:docPr id="18857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98260" name="Picture 1"/>
                    <pic:cNvPicPr/>
                  </pic:nvPicPr>
                  <pic:blipFill>
                    <a:blip r:embed="rId68"/>
                    <a:stretch>
                      <a:fillRect/>
                    </a:stretch>
                  </pic:blipFill>
                  <pic:spPr>
                    <a:xfrm>
                      <a:off x="0" y="0"/>
                      <a:ext cx="5939790" cy="1624965"/>
                    </a:xfrm>
                    <a:prstGeom prst="rect">
                      <a:avLst/>
                    </a:prstGeom>
                  </pic:spPr>
                </pic:pic>
              </a:graphicData>
            </a:graphic>
          </wp:inline>
        </w:drawing>
      </w:r>
    </w:p>
    <w:p w14:paraId="7F4353B8" w14:textId="43619FB1" w:rsidR="00CB53EF" w:rsidRPr="006718C7" w:rsidRDefault="00153C4A" w:rsidP="00153C4A">
      <w:pPr>
        <w:pStyle w:val="Caption"/>
        <w:jc w:val="center"/>
      </w:pPr>
      <w:bookmarkStart w:id="62" w:name="_Ref169613366"/>
      <w:r>
        <w:t xml:space="preserve">Рисунок </w:t>
      </w:r>
      <w:r>
        <w:fldChar w:fldCharType="begin"/>
      </w:r>
      <w:r>
        <w:instrText xml:space="preserve"> SEQ Рисунок \* ARABIC </w:instrText>
      </w:r>
      <w:r>
        <w:fldChar w:fldCharType="separate"/>
      </w:r>
      <w:r w:rsidR="002E4688">
        <w:rPr>
          <w:noProof/>
        </w:rPr>
        <w:t>60</w:t>
      </w:r>
      <w:r>
        <w:rPr>
          <w:noProof/>
        </w:rPr>
        <w:fldChar w:fldCharType="end"/>
      </w:r>
      <w:bookmarkEnd w:id="62"/>
      <w:r w:rsidR="00A808FC">
        <w:t xml:space="preserve"> -</w:t>
      </w:r>
      <w:r>
        <w:t xml:space="preserve"> Экспортированный файл электронной таблицы</w:t>
      </w:r>
    </w:p>
    <w:p w14:paraId="3DB108B8" w14:textId="0E0E1DE0" w:rsidR="00524DB9" w:rsidRPr="0033247E" w:rsidRDefault="00524DB9" w:rsidP="0040454F">
      <w:pPr>
        <w:pStyle w:val="Normal-Text"/>
      </w:pPr>
      <w:r>
        <w:br w:type="page"/>
      </w:r>
    </w:p>
    <w:p w14:paraId="0D2DD826" w14:textId="32C9D93C" w:rsidR="00524DB9" w:rsidRDefault="00524DB9" w:rsidP="00524DB9">
      <w:pPr>
        <w:pStyle w:val="Heading1"/>
      </w:pPr>
      <w:bookmarkStart w:id="63" w:name="_Toc169683115"/>
      <w:r>
        <w:lastRenderedPageBreak/>
        <w:t>ЗАКЛЮЧЕНИЕ</w:t>
      </w:r>
      <w:bookmarkEnd w:id="63"/>
    </w:p>
    <w:p w14:paraId="2F308F3B" w14:textId="78365B0A" w:rsidR="00593299" w:rsidRDefault="00315CC7" w:rsidP="00315CC7">
      <w:pPr>
        <w:pStyle w:val="Normal-Text"/>
      </w:pPr>
      <w:r>
        <w:t>В данной работ</w:t>
      </w:r>
      <w:r w:rsidR="00472EED">
        <w:t>е</w:t>
      </w:r>
      <w:r>
        <w:t xml:space="preserve"> р</w:t>
      </w:r>
      <w:r w:rsidR="00984990">
        <w:t>ешалась проблема</w:t>
      </w:r>
      <w:r>
        <w:t xml:space="preserve"> обеспечения детального учёта топлива на морских судах в рамках уже существующей информационной системы, ориентированной на сферу судоходства. Учёт ведётся на основании данных, регулярно получаемых с судов и регистриуемых в системе (объекты вида «ежедневный отчёт»). На основании общего остаточного количества топлива производится его разбивка по источникам, в том числе с целью расчёта стоимости. </w:t>
      </w:r>
      <w:r w:rsidR="00C35C07">
        <w:t>Некоторые ежедневные отчёты привязываются к конкретным рейсам путём их обозначения, как начала рейса, для остальных же отчётов принадлежность определяется нахождением ближайшего предшествующего начала рейса.</w:t>
      </w:r>
    </w:p>
    <w:p w14:paraId="6D8053B4" w14:textId="64D3DF76" w:rsidR="00984990" w:rsidRDefault="00315CC7" w:rsidP="00315CC7">
      <w:pPr>
        <w:pStyle w:val="Normal-Text"/>
      </w:pPr>
      <w:r>
        <w:t>Полученные данные используются для генерации сводной отчётности по использованию топлива с ходе соверашаемых судном рейсов. Отчётность помогает производить аудит использования топлива, анализировать расходы и находить в имеющихся данных нестыковки, а также позволяет произвести оценку общих бункерных расходов судна</w:t>
      </w:r>
      <w:r w:rsidR="00593299">
        <w:t>.</w:t>
      </w:r>
    </w:p>
    <w:p w14:paraId="53D5DAEE" w14:textId="06272054" w:rsidR="00984990" w:rsidRDefault="00984990" w:rsidP="00315CC7">
      <w:pPr>
        <w:pStyle w:val="Normal-Text"/>
      </w:pPr>
      <w:r>
        <w:t>Все поставленные задачи решены, а именно:</w:t>
      </w:r>
    </w:p>
    <w:p w14:paraId="7254DB8A" w14:textId="04A258A5" w:rsidR="00984990" w:rsidRDefault="00984990" w:rsidP="00AA0BCB">
      <w:pPr>
        <w:pStyle w:val="ListParagraph"/>
        <w:numPr>
          <w:ilvl w:val="0"/>
          <w:numId w:val="26"/>
        </w:numPr>
      </w:pPr>
      <w:r>
        <w:t>В системе реализован механизм привязки отчётности судов к рейсам (обозначение ежедневного отчёта, как начала рейса);</w:t>
      </w:r>
    </w:p>
    <w:p w14:paraId="3C773BE9" w14:textId="035936E5" w:rsidR="00984990" w:rsidRDefault="00984990" w:rsidP="00AA0BCB">
      <w:pPr>
        <w:pStyle w:val="ListParagraph"/>
        <w:numPr>
          <w:ilvl w:val="0"/>
          <w:numId w:val="26"/>
        </w:numPr>
      </w:pPr>
      <w:r>
        <w:t xml:space="preserve">Разработана структурная и функциональная схемы хранения и представления детализированных остатков топлива на судне, с учётом их источника (отдельная структура данных, в базе данных хранится в отдельной таблице, </w:t>
      </w:r>
      <w:r w:rsidR="00043DF4">
        <w:t>отображаются в карточке ежедневного отчёта отдельным списком</w:t>
      </w:r>
      <w:r>
        <w:t>);</w:t>
      </w:r>
    </w:p>
    <w:p w14:paraId="4542405F" w14:textId="0D1AC3A5" w:rsidR="00984990" w:rsidRDefault="00984990" w:rsidP="00AA0BCB">
      <w:pPr>
        <w:pStyle w:val="ListParagraph"/>
        <w:numPr>
          <w:ilvl w:val="0"/>
          <w:numId w:val="26"/>
        </w:numPr>
      </w:pPr>
      <w:r>
        <w:t>Вырабо</w:t>
      </w:r>
      <w:r w:rsidR="001813E0">
        <w:t>та</w:t>
      </w:r>
      <w:r w:rsidR="00043DF4">
        <w:t>н</w:t>
      </w:r>
      <w:r>
        <w:t xml:space="preserve"> алгоритм для автоматической генерации детализированных остатков на основании истории судна</w:t>
      </w:r>
      <w:r w:rsidR="00043DF4">
        <w:t>, организовано его применение при создании ежедневного отчёта в системе (в т.ч. в полностью автоматическом режиме) и созданы пользовательские</w:t>
      </w:r>
      <w:r w:rsidR="0080231F">
        <w:t xml:space="preserve"> действия</w:t>
      </w:r>
      <w:r w:rsidR="00043DF4">
        <w:t xml:space="preserve"> для его вызова применительно к отдельному ежедневному отчёту, за рейс, и за указанный период</w:t>
      </w:r>
      <w:r>
        <w:t>;</w:t>
      </w:r>
    </w:p>
    <w:p w14:paraId="19AC577A" w14:textId="01126BD2" w:rsidR="00984990" w:rsidRDefault="00984990" w:rsidP="00AA0BCB">
      <w:pPr>
        <w:pStyle w:val="ListParagraph"/>
        <w:numPr>
          <w:ilvl w:val="0"/>
          <w:numId w:val="26"/>
        </w:numPr>
      </w:pPr>
      <w:r>
        <w:t>Реализова</w:t>
      </w:r>
      <w:r w:rsidR="00043DF4">
        <w:t>на</w:t>
      </w:r>
      <w:r>
        <w:t xml:space="preserve"> и протестирова</w:t>
      </w:r>
      <w:r w:rsidR="00043DF4">
        <w:t>на</w:t>
      </w:r>
      <w:r>
        <w:t xml:space="preserve"> генераци</w:t>
      </w:r>
      <w:r w:rsidR="00043DF4">
        <w:t>я</w:t>
      </w:r>
      <w:r>
        <w:t xml:space="preserve"> требуемой отчётности</w:t>
      </w:r>
      <w:r w:rsidR="00315CC7">
        <w:t xml:space="preserve"> (3 отчёта)</w:t>
      </w:r>
      <w:r>
        <w:t xml:space="preserve">, отражающей использование топлива на судне в рамках рейса, за период, а также отражающей остатки топлива </w:t>
      </w:r>
      <w:r w:rsidR="003B5F4E">
        <w:t xml:space="preserve">в </w:t>
      </w:r>
      <w:r>
        <w:t>конкретный момент времени;</w:t>
      </w:r>
    </w:p>
    <w:p w14:paraId="4B290B9A" w14:textId="11F68165" w:rsidR="00984990" w:rsidRPr="00984990" w:rsidRDefault="000518A1" w:rsidP="000518A1">
      <w:pPr>
        <w:pStyle w:val="Normal-Text"/>
      </w:pPr>
      <w:r>
        <w:t>Также по результатам выполнения работы написана пользовательская документация (</w:t>
      </w:r>
      <w:r>
        <w:fldChar w:fldCharType="begin"/>
      </w:r>
      <w:r>
        <w:instrText xml:space="preserve"> REF _Ref169615013 \h </w:instrText>
      </w:r>
      <w:r>
        <w:fldChar w:fldCharType="separate"/>
      </w:r>
      <w:r w:rsidR="002E4688">
        <w:t>ПРИЛОЖЕНИЕ Б. Пользовательская документация</w:t>
      </w:r>
      <w:r>
        <w:fldChar w:fldCharType="end"/>
      </w:r>
      <w:r>
        <w:t>), куда помимо справки по описанной в работе функциональности вошли и другие функции программы, связанные с бункеровкой.</w:t>
      </w:r>
    </w:p>
    <w:p w14:paraId="7C8F1C4E" w14:textId="193DE30F" w:rsidR="00524DB9" w:rsidRDefault="00524DB9">
      <w:r>
        <w:br w:type="page"/>
      </w:r>
    </w:p>
    <w:p w14:paraId="41037F31" w14:textId="31FD8C85" w:rsidR="00E64F1C" w:rsidRPr="000518A1" w:rsidRDefault="00E64F1C" w:rsidP="00CE2E1A">
      <w:pPr>
        <w:pStyle w:val="Heading1"/>
      </w:pPr>
      <w:bookmarkStart w:id="64" w:name="_Toc169683116"/>
      <w:r>
        <w:lastRenderedPageBreak/>
        <w:t>СПИСОК</w:t>
      </w:r>
      <w:r w:rsidRPr="000518A1">
        <w:t xml:space="preserve"> </w:t>
      </w:r>
      <w:r>
        <w:t>ИСПОЛЬЗОВАННОЙ</w:t>
      </w:r>
      <w:r w:rsidRPr="000518A1">
        <w:t xml:space="preserve"> </w:t>
      </w:r>
      <w:r>
        <w:t>ЛИТЕРАТУРЫ</w:t>
      </w:r>
      <w:bookmarkEnd w:id="64"/>
    </w:p>
    <w:p w14:paraId="365FB81F" w14:textId="55F73EC3" w:rsidR="00E64F1C" w:rsidRDefault="00E64F1C" w:rsidP="00AA0BCB">
      <w:pPr>
        <w:pStyle w:val="Normal-Text"/>
        <w:numPr>
          <w:ilvl w:val="0"/>
          <w:numId w:val="32"/>
        </w:numPr>
        <w:rPr>
          <w:lang w:val="en-US"/>
        </w:rPr>
      </w:pPr>
      <w:r w:rsidRPr="00E64F1C">
        <w:rPr>
          <w:lang w:val="en-US"/>
        </w:rPr>
        <w:t>Price Mark J. Apps and Services with .NET 8 - Second Edition / Mark J. Price</w:t>
      </w:r>
      <w:r>
        <w:rPr>
          <w:lang w:val="en-US"/>
        </w:rPr>
        <w:t xml:space="preserve">. – Birmingham: </w:t>
      </w:r>
      <w:proofErr w:type="spellStart"/>
      <w:r>
        <w:rPr>
          <w:lang w:val="en-US"/>
        </w:rPr>
        <w:t>Packt</w:t>
      </w:r>
      <w:proofErr w:type="spellEnd"/>
      <w:r>
        <w:rPr>
          <w:lang w:val="en-US"/>
        </w:rPr>
        <w:t xml:space="preserve">, 2023 – </w:t>
      </w:r>
      <w:r w:rsidRPr="00E64F1C">
        <w:rPr>
          <w:lang w:val="en-US"/>
        </w:rPr>
        <w:t>798</w:t>
      </w:r>
      <w:r>
        <w:rPr>
          <w:lang w:val="en-US"/>
        </w:rPr>
        <w:t xml:space="preserve"> p.</w:t>
      </w:r>
    </w:p>
    <w:p w14:paraId="7440582A" w14:textId="6AE311FE" w:rsidR="00E64F1C" w:rsidRDefault="00E64F1C" w:rsidP="00AA0BCB">
      <w:pPr>
        <w:pStyle w:val="Normal-Text"/>
        <w:numPr>
          <w:ilvl w:val="0"/>
          <w:numId w:val="32"/>
        </w:numPr>
        <w:rPr>
          <w:lang w:val="en-US"/>
        </w:rPr>
      </w:pPr>
      <w:r w:rsidRPr="00E64F1C">
        <w:rPr>
          <w:lang w:val="en-US"/>
        </w:rPr>
        <w:t xml:space="preserve">Humphries Joshua B., </w:t>
      </w:r>
      <w:proofErr w:type="spellStart"/>
      <w:r w:rsidRPr="00E64F1C">
        <w:rPr>
          <w:lang w:val="en-US"/>
        </w:rPr>
        <w:t>Konsumer</w:t>
      </w:r>
      <w:proofErr w:type="spellEnd"/>
      <w:r>
        <w:rPr>
          <w:lang w:val="en-US"/>
        </w:rPr>
        <w:t xml:space="preserve"> </w:t>
      </w:r>
      <w:r w:rsidRPr="00E64F1C">
        <w:rPr>
          <w:lang w:val="en-US"/>
        </w:rPr>
        <w:t>David</w:t>
      </w:r>
      <w:r>
        <w:rPr>
          <w:lang w:val="en-US"/>
        </w:rPr>
        <w:t xml:space="preserve">, et al. </w:t>
      </w:r>
      <w:r w:rsidRPr="00E64F1C">
        <w:rPr>
          <w:lang w:val="en-US"/>
        </w:rPr>
        <w:t xml:space="preserve">Practical </w:t>
      </w:r>
      <w:proofErr w:type="spellStart"/>
      <w:r w:rsidRPr="00E64F1C">
        <w:rPr>
          <w:lang w:val="en-US"/>
        </w:rPr>
        <w:t>gRPC</w:t>
      </w:r>
      <w:proofErr w:type="spellEnd"/>
      <w:r>
        <w:rPr>
          <w:lang w:val="en-US"/>
        </w:rPr>
        <w:t xml:space="preserve"> / </w:t>
      </w:r>
      <w:r w:rsidRPr="00E64F1C">
        <w:rPr>
          <w:lang w:val="en-US"/>
        </w:rPr>
        <w:t xml:space="preserve">Joshua B. Humphries, David </w:t>
      </w:r>
      <w:proofErr w:type="spellStart"/>
      <w:r w:rsidRPr="00E64F1C">
        <w:rPr>
          <w:lang w:val="en-US"/>
        </w:rPr>
        <w:t>Konsumer</w:t>
      </w:r>
      <w:proofErr w:type="spellEnd"/>
      <w:r w:rsidRPr="00E64F1C">
        <w:rPr>
          <w:lang w:val="en-US"/>
        </w:rPr>
        <w:t>, David Muto, Robert Ross, Carles Sistare</w:t>
      </w:r>
      <w:r>
        <w:rPr>
          <w:lang w:val="en-US"/>
        </w:rPr>
        <w:t xml:space="preserve">. – Birmingham: </w:t>
      </w:r>
      <w:proofErr w:type="spellStart"/>
      <w:r>
        <w:rPr>
          <w:lang w:val="en-US"/>
        </w:rPr>
        <w:t>Packt</w:t>
      </w:r>
      <w:proofErr w:type="spellEnd"/>
      <w:r>
        <w:rPr>
          <w:lang w:val="en-US"/>
        </w:rPr>
        <w:t xml:space="preserve">, 2019 – </w:t>
      </w:r>
      <w:r w:rsidRPr="00E64F1C">
        <w:rPr>
          <w:lang w:val="en-US"/>
        </w:rPr>
        <w:t>169</w:t>
      </w:r>
      <w:r>
        <w:rPr>
          <w:lang w:val="en-US"/>
        </w:rPr>
        <w:t xml:space="preserve"> p.</w:t>
      </w:r>
    </w:p>
    <w:p w14:paraId="3F252484" w14:textId="280DD7D8" w:rsidR="00E64F1C" w:rsidRDefault="00690F67" w:rsidP="00AA0BCB">
      <w:pPr>
        <w:pStyle w:val="Normal-Text"/>
        <w:numPr>
          <w:ilvl w:val="0"/>
          <w:numId w:val="32"/>
        </w:numPr>
        <w:rPr>
          <w:lang w:val="en-US"/>
        </w:rPr>
      </w:pPr>
      <w:r>
        <w:rPr>
          <w:lang w:val="en-US"/>
        </w:rPr>
        <w:t>Bunkering Guide / BIMCO &amp; IBIA. 2018 – 28p.</w:t>
      </w:r>
    </w:p>
    <w:p w14:paraId="597DBD02" w14:textId="304BE107" w:rsidR="003F2A9F" w:rsidRPr="003F2A9F" w:rsidRDefault="003F2A9F" w:rsidP="00AA0BCB">
      <w:pPr>
        <w:pStyle w:val="Normal-Text"/>
        <w:numPr>
          <w:ilvl w:val="0"/>
          <w:numId w:val="32"/>
        </w:numPr>
        <w:jc w:val="left"/>
        <w:rPr>
          <w:lang w:val="en-US"/>
        </w:rPr>
      </w:pPr>
      <w:r w:rsidRPr="003F2A9F">
        <w:rPr>
          <w:lang w:val="en-US"/>
        </w:rPr>
        <w:t>DevExpress</w:t>
      </w:r>
      <w:r>
        <w:rPr>
          <w:lang w:val="en-US"/>
        </w:rPr>
        <w:t xml:space="preserve">: </w:t>
      </w:r>
      <w:r w:rsidRPr="003F2A9F">
        <w:rPr>
          <w:lang w:val="en-US"/>
        </w:rPr>
        <w:t>End-User Report Designer for WinForms</w:t>
      </w:r>
      <w:r>
        <w:rPr>
          <w:lang w:val="en-US"/>
        </w:rPr>
        <w:t xml:space="preserve">, URL: </w:t>
      </w:r>
      <w:hyperlink r:id="rId69" w:history="1">
        <w:r w:rsidRPr="00455DEE">
          <w:rPr>
            <w:rStyle w:val="Hyperlink"/>
            <w:color w:val="000000" w:themeColor="text1"/>
            <w:u w:val="none"/>
            <w:lang w:val="en-US"/>
          </w:rPr>
          <w:t>https://docs.devexpress.com/XtraReports/10715/desktop-reporting/winforms-reporting/end-user-report-designer-for-winforms</w:t>
        </w:r>
      </w:hyperlink>
      <w:r>
        <w:rPr>
          <w:lang w:val="en-US"/>
        </w:rPr>
        <w:t xml:space="preserve"> (</w:t>
      </w:r>
      <w:r>
        <w:t>дата</w:t>
      </w:r>
      <w:r w:rsidRPr="003F2A9F">
        <w:rPr>
          <w:lang w:val="en-US"/>
        </w:rPr>
        <w:t xml:space="preserve"> </w:t>
      </w:r>
      <w:r>
        <w:t>обращения</w:t>
      </w:r>
      <w:r w:rsidRPr="003F2A9F">
        <w:rPr>
          <w:lang w:val="en-US"/>
        </w:rPr>
        <w:t xml:space="preserve"> 10.05.2024</w:t>
      </w:r>
      <w:r>
        <w:rPr>
          <w:lang w:val="en-US"/>
        </w:rPr>
        <w:t>)</w:t>
      </w:r>
    </w:p>
    <w:p w14:paraId="5340C802" w14:textId="675DCE56" w:rsidR="003F2A9F" w:rsidRPr="001813E0" w:rsidRDefault="003F2A9F" w:rsidP="00AA0BCB">
      <w:pPr>
        <w:pStyle w:val="Normal-Text"/>
        <w:numPr>
          <w:ilvl w:val="0"/>
          <w:numId w:val="32"/>
        </w:numPr>
        <w:jc w:val="left"/>
        <w:rPr>
          <w:noProof/>
          <w:lang w:val="en-US"/>
        </w:rPr>
      </w:pPr>
      <w:r>
        <w:rPr>
          <w:lang w:val="en-US"/>
        </w:rPr>
        <w:t xml:space="preserve">Dan-Bunkering: </w:t>
      </w:r>
      <w:r w:rsidRPr="003F2A9F">
        <w:rPr>
          <w:lang w:val="en-US"/>
        </w:rPr>
        <w:t>FAQ About Bunkering</w:t>
      </w:r>
      <w:r>
        <w:rPr>
          <w:lang w:val="en-US"/>
        </w:rPr>
        <w:t xml:space="preserve">, URL: </w:t>
      </w:r>
      <w:hyperlink r:id="rId70" w:history="1">
        <w:r w:rsidRPr="00455DEE">
          <w:rPr>
            <w:rStyle w:val="Hyperlink"/>
            <w:noProof/>
            <w:color w:val="000000" w:themeColor="text1"/>
            <w:u w:val="none"/>
            <w:lang w:val="en-US"/>
          </w:rPr>
          <w:t>https://dan-bunkering.com/services/faq-bunkering/</w:t>
        </w:r>
      </w:hyperlink>
      <w:r>
        <w:rPr>
          <w:noProof/>
          <w:lang w:val="en-US"/>
        </w:rPr>
        <w:t xml:space="preserve"> (</w:t>
      </w:r>
      <w:r>
        <w:rPr>
          <w:noProof/>
        </w:rPr>
        <w:t>дата</w:t>
      </w:r>
      <w:r w:rsidRPr="003F2A9F">
        <w:rPr>
          <w:noProof/>
          <w:lang w:val="en-US"/>
        </w:rPr>
        <w:t xml:space="preserve"> </w:t>
      </w:r>
      <w:r>
        <w:rPr>
          <w:noProof/>
        </w:rPr>
        <w:t>обращения</w:t>
      </w:r>
      <w:r w:rsidRPr="003F2A9F">
        <w:rPr>
          <w:noProof/>
          <w:lang w:val="en-US"/>
        </w:rPr>
        <w:t xml:space="preserve"> 30.04.2024</w:t>
      </w:r>
      <w:r>
        <w:rPr>
          <w:noProof/>
          <w:lang w:val="en-US"/>
        </w:rPr>
        <w:t>)</w:t>
      </w:r>
    </w:p>
    <w:p w14:paraId="20DBC47C" w14:textId="0149E6C2" w:rsidR="003F2A9F" w:rsidRPr="001813E0" w:rsidRDefault="003F2A9F" w:rsidP="00AA0BCB">
      <w:pPr>
        <w:pStyle w:val="Normal-Text"/>
        <w:numPr>
          <w:ilvl w:val="0"/>
          <w:numId w:val="32"/>
        </w:numPr>
        <w:jc w:val="left"/>
        <w:rPr>
          <w:noProof/>
          <w:lang w:val="en-US"/>
        </w:rPr>
      </w:pPr>
      <w:r w:rsidRPr="003F2A9F">
        <w:rPr>
          <w:noProof/>
          <w:lang w:val="en-US"/>
        </w:rPr>
        <w:t>Smart Maritime Network: Standardised Vessel Dataset for Noon Reports</w:t>
      </w:r>
      <w:r>
        <w:rPr>
          <w:noProof/>
          <w:lang w:val="en-US"/>
        </w:rPr>
        <w:t xml:space="preserve">, URL: </w:t>
      </w:r>
      <w:hyperlink r:id="rId71" w:history="1">
        <w:r w:rsidRPr="00455DEE">
          <w:rPr>
            <w:rStyle w:val="Hyperlink"/>
            <w:noProof/>
            <w:color w:val="000000" w:themeColor="text1"/>
            <w:u w:val="none"/>
            <w:lang w:val="en-US"/>
          </w:rPr>
          <w:t>https://smartmaritimenetwork.com/standardised-vessel-dataset-for-noon-reports/</w:t>
        </w:r>
      </w:hyperlink>
      <w:r>
        <w:rPr>
          <w:noProof/>
          <w:lang w:val="en-US"/>
        </w:rPr>
        <w:t xml:space="preserve"> (</w:t>
      </w:r>
      <w:r>
        <w:rPr>
          <w:noProof/>
        </w:rPr>
        <w:t>дата</w:t>
      </w:r>
      <w:r w:rsidRPr="003F2A9F">
        <w:rPr>
          <w:noProof/>
          <w:lang w:val="en-US"/>
        </w:rPr>
        <w:t xml:space="preserve"> </w:t>
      </w:r>
      <w:r>
        <w:rPr>
          <w:noProof/>
        </w:rPr>
        <w:t>обращения</w:t>
      </w:r>
      <w:r w:rsidRPr="003F2A9F">
        <w:rPr>
          <w:noProof/>
          <w:lang w:val="en-US"/>
        </w:rPr>
        <w:t xml:space="preserve"> 07.05.2024</w:t>
      </w:r>
      <w:r>
        <w:rPr>
          <w:noProof/>
          <w:lang w:val="en-US"/>
        </w:rPr>
        <w:t>)</w:t>
      </w:r>
    </w:p>
    <w:p w14:paraId="254EE801" w14:textId="4BB7EE7B" w:rsidR="003F2A9F" w:rsidRPr="001813E0" w:rsidRDefault="003F2A9F" w:rsidP="00AA0BCB">
      <w:pPr>
        <w:pStyle w:val="Normal-Text"/>
        <w:numPr>
          <w:ilvl w:val="0"/>
          <w:numId w:val="32"/>
        </w:numPr>
        <w:jc w:val="left"/>
        <w:rPr>
          <w:noProof/>
          <w:lang w:val="en-US"/>
        </w:rPr>
      </w:pPr>
      <w:r w:rsidRPr="00422574">
        <w:rPr>
          <w:noProof/>
          <w:lang w:val="en-US"/>
        </w:rPr>
        <w:t>Marine Insight</w:t>
      </w:r>
      <w:r w:rsidRPr="003F2A9F">
        <w:rPr>
          <w:noProof/>
          <w:lang w:val="en-US"/>
        </w:rPr>
        <w:t xml:space="preserve">: What is Noon Report On Ships and How Is It Prepared?, </w:t>
      </w:r>
      <w:r>
        <w:rPr>
          <w:noProof/>
          <w:lang w:val="en-US"/>
        </w:rPr>
        <w:t xml:space="preserve">URL: </w:t>
      </w:r>
      <w:hyperlink r:id="rId72" w:history="1">
        <w:r w:rsidRPr="00455DEE">
          <w:rPr>
            <w:rStyle w:val="Hyperlink"/>
            <w:noProof/>
            <w:color w:val="000000" w:themeColor="text1"/>
            <w:u w:val="none"/>
            <w:lang w:val="en-US"/>
          </w:rPr>
          <w:t>https://www.marineinsight.com/guidelines/what-is-noon-report-on-ships/</w:t>
        </w:r>
      </w:hyperlink>
      <w:r>
        <w:rPr>
          <w:noProof/>
          <w:lang w:val="en-US"/>
        </w:rPr>
        <w:t xml:space="preserve"> (</w:t>
      </w:r>
      <w:r>
        <w:rPr>
          <w:noProof/>
        </w:rPr>
        <w:t>дата</w:t>
      </w:r>
      <w:r w:rsidRPr="003F2A9F">
        <w:rPr>
          <w:noProof/>
          <w:lang w:val="en-US"/>
        </w:rPr>
        <w:t xml:space="preserve"> </w:t>
      </w:r>
      <w:r>
        <w:rPr>
          <w:noProof/>
        </w:rPr>
        <w:t>обращения</w:t>
      </w:r>
      <w:r w:rsidRPr="003F2A9F">
        <w:rPr>
          <w:noProof/>
          <w:lang w:val="en-US"/>
        </w:rPr>
        <w:t xml:space="preserve"> 10.05.2024</w:t>
      </w:r>
      <w:r>
        <w:rPr>
          <w:noProof/>
          <w:lang w:val="en-US"/>
        </w:rPr>
        <w:t>)</w:t>
      </w:r>
    </w:p>
    <w:p w14:paraId="69FA3FEA" w14:textId="1E3C76F3" w:rsidR="003F2A9F" w:rsidRPr="001813E0" w:rsidRDefault="003F2A9F" w:rsidP="00AA0BCB">
      <w:pPr>
        <w:pStyle w:val="Normal-Text"/>
        <w:numPr>
          <w:ilvl w:val="0"/>
          <w:numId w:val="32"/>
        </w:numPr>
        <w:jc w:val="left"/>
        <w:rPr>
          <w:noProof/>
          <w:lang w:val="en-US"/>
        </w:rPr>
      </w:pPr>
      <w:r w:rsidRPr="00422574">
        <w:rPr>
          <w:noProof/>
          <w:lang w:val="en-US"/>
        </w:rPr>
        <w:t>Nordic IT</w:t>
      </w:r>
      <w:r w:rsidRPr="003F2A9F">
        <w:rPr>
          <w:noProof/>
          <w:lang w:val="en-US"/>
        </w:rPr>
        <w:t>: Why Email is Still King in the Maritime Shipping Industry</w:t>
      </w:r>
      <w:r w:rsidR="00B42AC3" w:rsidRPr="00B42AC3">
        <w:rPr>
          <w:noProof/>
          <w:lang w:val="en-US"/>
        </w:rPr>
        <w:t xml:space="preserve">, </w:t>
      </w:r>
      <w:r w:rsidR="00B42AC3">
        <w:rPr>
          <w:noProof/>
          <w:lang w:val="en-US"/>
        </w:rPr>
        <w:t xml:space="preserve">URL: </w:t>
      </w:r>
      <w:hyperlink r:id="rId73" w:history="1">
        <w:r w:rsidR="00B42AC3" w:rsidRPr="00455DEE">
          <w:rPr>
            <w:rStyle w:val="Hyperlink"/>
            <w:noProof/>
            <w:color w:val="000000" w:themeColor="text1"/>
            <w:u w:val="none"/>
            <w:lang w:val="en-US"/>
          </w:rPr>
          <w:t>https://nordic-it.com/why-email-is-still-king-in-the-maritime-shipping-industry/</w:t>
        </w:r>
      </w:hyperlink>
      <w:r w:rsidR="00B42AC3">
        <w:rPr>
          <w:noProof/>
          <w:lang w:val="en-US"/>
        </w:rPr>
        <w:t xml:space="preserve"> (</w:t>
      </w:r>
      <w:r w:rsidR="00B42AC3">
        <w:rPr>
          <w:noProof/>
        </w:rPr>
        <w:t>дата</w:t>
      </w:r>
      <w:r w:rsidR="00B42AC3" w:rsidRPr="00B42AC3">
        <w:rPr>
          <w:noProof/>
          <w:lang w:val="en-US"/>
        </w:rPr>
        <w:t xml:space="preserve"> </w:t>
      </w:r>
      <w:r w:rsidR="00B42AC3">
        <w:rPr>
          <w:noProof/>
        </w:rPr>
        <w:t>обращения</w:t>
      </w:r>
      <w:r w:rsidR="00B42AC3" w:rsidRPr="00B42AC3">
        <w:rPr>
          <w:noProof/>
          <w:lang w:val="en-US"/>
        </w:rPr>
        <w:t xml:space="preserve"> 06.05.2024</w:t>
      </w:r>
      <w:r w:rsidR="00B42AC3">
        <w:rPr>
          <w:noProof/>
          <w:lang w:val="en-US"/>
        </w:rPr>
        <w:t>)</w:t>
      </w:r>
    </w:p>
    <w:p w14:paraId="6DB97724" w14:textId="04EE74E6" w:rsidR="00B42AC3" w:rsidRDefault="00B42AC3" w:rsidP="00AA0BCB">
      <w:pPr>
        <w:pStyle w:val="Normal-Text"/>
        <w:numPr>
          <w:ilvl w:val="0"/>
          <w:numId w:val="32"/>
        </w:numPr>
        <w:jc w:val="left"/>
        <w:rPr>
          <w:noProof/>
        </w:rPr>
      </w:pPr>
      <w:r w:rsidRPr="00B42AC3">
        <w:rPr>
          <w:noProof/>
        </w:rPr>
        <w:t>Ойл Ресурс</w:t>
      </w:r>
      <w:r>
        <w:rPr>
          <w:noProof/>
        </w:rPr>
        <w:t>:</w:t>
      </w:r>
      <w:r w:rsidRPr="00B42AC3">
        <w:rPr>
          <w:noProof/>
        </w:rPr>
        <w:t xml:space="preserve"> Виды топлива для судоходной отрасли</w:t>
      </w:r>
      <w:r>
        <w:rPr>
          <w:noProof/>
        </w:rPr>
        <w:t xml:space="preserve">, </w:t>
      </w:r>
      <w:r>
        <w:rPr>
          <w:noProof/>
          <w:lang w:val="en-US"/>
        </w:rPr>
        <w:t>URL</w:t>
      </w:r>
      <w:r w:rsidRPr="00B42AC3">
        <w:rPr>
          <w:noProof/>
        </w:rPr>
        <w:t xml:space="preserve">: </w:t>
      </w:r>
      <w:hyperlink r:id="rId74" w:history="1">
        <w:r w:rsidRPr="00455DEE">
          <w:rPr>
            <w:rStyle w:val="Hyperlink"/>
            <w:noProof/>
            <w:color w:val="000000" w:themeColor="text1"/>
            <w:u w:val="none"/>
          </w:rPr>
          <w:t>https://oilresurs.ru/news/vidy-topliva-dlya-sudokhodnoj-otrasli/</w:t>
        </w:r>
      </w:hyperlink>
      <w:r w:rsidRPr="00B42AC3">
        <w:rPr>
          <w:noProof/>
        </w:rPr>
        <w:t xml:space="preserve"> (</w:t>
      </w:r>
      <w:r>
        <w:rPr>
          <w:noProof/>
        </w:rPr>
        <w:t>дата обращения 27.04.2024</w:t>
      </w:r>
      <w:r w:rsidRPr="00B42AC3">
        <w:rPr>
          <w:noProof/>
        </w:rPr>
        <w:t>)</w:t>
      </w:r>
    </w:p>
    <w:p w14:paraId="39C3450F" w14:textId="00AD5E57" w:rsidR="00D40600" w:rsidRPr="00B42AC3" w:rsidRDefault="00B42AC3" w:rsidP="00AA0BCB">
      <w:pPr>
        <w:pStyle w:val="Normal-Text"/>
        <w:numPr>
          <w:ilvl w:val="0"/>
          <w:numId w:val="32"/>
        </w:numPr>
        <w:jc w:val="left"/>
        <w:rPr>
          <w:noProof/>
        </w:rPr>
      </w:pPr>
      <w:r w:rsidRPr="00B42AC3">
        <w:rPr>
          <w:noProof/>
        </w:rPr>
        <w:t xml:space="preserve">ERP КИМС Река </w:t>
      </w:r>
      <w:r>
        <w:rPr>
          <w:noProof/>
        </w:rPr>
        <w:t>–</w:t>
      </w:r>
      <w:r w:rsidRPr="00B42AC3">
        <w:rPr>
          <w:noProof/>
        </w:rPr>
        <w:t xml:space="preserve"> МОРЕ</w:t>
      </w:r>
      <w:r>
        <w:rPr>
          <w:noProof/>
        </w:rPr>
        <w:t>:</w:t>
      </w:r>
      <w:r w:rsidRPr="00B42AC3">
        <w:rPr>
          <w:noProof/>
        </w:rPr>
        <w:t xml:space="preserve"> Типы судового топлива</w:t>
      </w:r>
      <w:r>
        <w:rPr>
          <w:noProof/>
        </w:rPr>
        <w:t xml:space="preserve">, </w:t>
      </w:r>
      <w:r>
        <w:rPr>
          <w:noProof/>
          <w:lang w:val="en-US"/>
        </w:rPr>
        <w:t>URL</w:t>
      </w:r>
      <w:r w:rsidRPr="00B42AC3">
        <w:rPr>
          <w:noProof/>
        </w:rPr>
        <w:t xml:space="preserve">: </w:t>
      </w:r>
      <w:hyperlink r:id="rId75" w:history="1">
        <w:r w:rsidRPr="00455DEE">
          <w:rPr>
            <w:rStyle w:val="Hyperlink"/>
            <w:noProof/>
            <w:color w:val="000000" w:themeColor="text1"/>
            <w:u w:val="none"/>
          </w:rPr>
          <w:t>https://help.kims-rf.ru/bunker-types/</w:t>
        </w:r>
      </w:hyperlink>
      <w:r w:rsidRPr="00B42AC3">
        <w:rPr>
          <w:noProof/>
        </w:rPr>
        <w:t xml:space="preserve"> (</w:t>
      </w:r>
      <w:r>
        <w:rPr>
          <w:noProof/>
        </w:rPr>
        <w:t>дата обращения 29.04.2024</w:t>
      </w:r>
      <w:r w:rsidRPr="00B42AC3">
        <w:rPr>
          <w:noProof/>
        </w:rPr>
        <w:t>)</w:t>
      </w:r>
      <w:r w:rsidR="00D40600" w:rsidRPr="001813E0">
        <w:br w:type="page"/>
      </w:r>
    </w:p>
    <w:p w14:paraId="4F57D367" w14:textId="4EFB623A" w:rsidR="00524DB9" w:rsidRDefault="00D40600" w:rsidP="00D40600">
      <w:pPr>
        <w:pStyle w:val="Heading1"/>
      </w:pPr>
      <w:bookmarkStart w:id="65" w:name="_Ref169621457"/>
      <w:bookmarkStart w:id="66" w:name="_Toc169683117"/>
      <w:r>
        <w:lastRenderedPageBreak/>
        <w:t>ПРИЛОЖЕНИЕ А. Исходный код</w:t>
      </w:r>
      <w:r w:rsidR="00D769FA">
        <w:t xml:space="preserve"> программы</w:t>
      </w:r>
      <w:bookmarkEnd w:id="65"/>
      <w:bookmarkEnd w:id="66"/>
    </w:p>
    <w:tbl>
      <w:tblPr>
        <w:tblStyle w:val="TableGrid"/>
        <w:tblW w:w="0" w:type="auto"/>
        <w:tblLook w:val="04A0" w:firstRow="1" w:lastRow="0" w:firstColumn="1" w:lastColumn="0" w:noHBand="0" w:noVBand="1"/>
      </w:tblPr>
      <w:tblGrid>
        <w:gridCol w:w="9344"/>
      </w:tblGrid>
      <w:tr w:rsidR="007739B7" w14:paraId="24938C48" w14:textId="77777777" w:rsidTr="007739B7">
        <w:tc>
          <w:tcPr>
            <w:tcW w:w="9344" w:type="dxa"/>
          </w:tcPr>
          <w:p w14:paraId="32E20982" w14:textId="345788AC" w:rsidR="007739B7" w:rsidRPr="007739B7" w:rsidRDefault="007739B7">
            <w:r>
              <w:t>Структуры данных отчёта остатков по флоту</w:t>
            </w:r>
          </w:p>
        </w:tc>
      </w:tr>
      <w:tr w:rsidR="007739B7" w14:paraId="0B89F558" w14:textId="77777777" w:rsidTr="007739B7">
        <w:tc>
          <w:tcPr>
            <w:tcW w:w="9344" w:type="dxa"/>
          </w:tcPr>
          <w:p w14:paraId="0E9C674A" w14:textId="7A751E9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007739B7" w:rsidRPr="007739B7">
              <w:rPr>
                <w:rFonts w:ascii="Cascadia Mono" w:hAnsi="Cascadia Mono" w:cs="Cascadia Mono"/>
                <w:color w:val="008000"/>
                <w:kern w:val="0"/>
                <w:sz w:val="19"/>
                <w:szCs w:val="19"/>
                <w:lang w:val="en-US"/>
              </w:rPr>
              <w:t>// Wraps complete Fleet Leftover report data</w:t>
            </w:r>
          </w:p>
          <w:p w14:paraId="2133397B" w14:textId="1BD94A4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[Serializable]</w:t>
            </w:r>
          </w:p>
          <w:p w14:paraId="4530F4FB" w14:textId="58375BD9"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TFleetBunkeringData</w:t>
            </w:r>
            <w:proofErr w:type="spellEnd"/>
          </w:p>
          <w:p w14:paraId="02331E19" w14:textId="3CA5B7E2"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7E16618C" w14:textId="065D361C"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DateTime</w:t>
            </w:r>
            <w:proofErr w:type="spellEnd"/>
            <w:r w:rsidR="007739B7" w:rsidRPr="007739B7">
              <w:rPr>
                <w:rFonts w:ascii="Cascadia Mono" w:hAnsi="Cascadia Mono" w:cs="Cascadia Mono"/>
                <w:color w:val="000000"/>
                <w:kern w:val="0"/>
                <w:sz w:val="19"/>
                <w:szCs w:val="19"/>
                <w:lang w:val="en-US"/>
              </w:rPr>
              <w:t xml:space="preserve"> Date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8000"/>
                <w:kern w:val="0"/>
                <w:sz w:val="19"/>
                <w:szCs w:val="19"/>
                <w:lang w:val="en-US"/>
              </w:rPr>
              <w:t>// Used in header</w:t>
            </w:r>
          </w:p>
          <w:p w14:paraId="3BA9281B" w14:textId="3B4F78F0" w:rsidR="007739B7" w:rsidRPr="00FB4293" w:rsidRDefault="00832B01" w:rsidP="007739B7">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TCurrency</w:t>
            </w:r>
            <w:proofErr w:type="spellEnd"/>
            <w:r w:rsidR="007739B7" w:rsidRPr="007739B7">
              <w:rPr>
                <w:rFonts w:ascii="Cascadia Mono" w:hAnsi="Cascadia Mono" w:cs="Cascadia Mono"/>
                <w:color w:val="000000"/>
                <w:kern w:val="0"/>
                <w:sz w:val="19"/>
                <w:szCs w:val="19"/>
                <w:lang w:val="en-US"/>
              </w:rPr>
              <w:t xml:space="preserve"> Currency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8000"/>
                <w:kern w:val="0"/>
                <w:sz w:val="19"/>
                <w:szCs w:val="19"/>
                <w:lang w:val="en-US"/>
              </w:rPr>
              <w:t>// Used in header</w:t>
            </w:r>
          </w:p>
          <w:p w14:paraId="3C5BD690" w14:textId="24CBBFAE" w:rsidR="005574DD" w:rsidRPr="00FB4293" w:rsidRDefault="005574DD" w:rsidP="007739B7">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8000"/>
                <w:kern w:val="0"/>
                <w:sz w:val="19"/>
                <w:szCs w:val="19"/>
                <w:lang w:val="en-US"/>
              </w:rPr>
              <w:t xml:space="preserve">    </w:t>
            </w:r>
            <w:r w:rsidRPr="007739B7">
              <w:rPr>
                <w:rFonts w:ascii="Cascadia Mono" w:hAnsi="Cascadia Mono" w:cs="Cascadia Mono"/>
                <w:color w:val="008000"/>
                <w:kern w:val="0"/>
                <w:sz w:val="19"/>
                <w:szCs w:val="19"/>
                <w:lang w:val="en-US"/>
              </w:rPr>
              <w:t>// Group Lv1 detail</w:t>
            </w:r>
          </w:p>
          <w:p w14:paraId="6374621B" w14:textId="37CDE36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TFleetBunkeringEntry</w:t>
            </w:r>
            <w:proofErr w:type="spellEnd"/>
            <w:r w:rsidR="007739B7" w:rsidRPr="007739B7">
              <w:rPr>
                <w:rFonts w:ascii="Cascadia Mono" w:hAnsi="Cascadia Mono" w:cs="Cascadia Mono"/>
                <w:color w:val="000000"/>
                <w:kern w:val="0"/>
                <w:sz w:val="19"/>
                <w:szCs w:val="19"/>
                <w:lang w:val="en-US"/>
              </w:rPr>
              <w:t xml:space="preserve">&gt; Fleet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 xml:space="preserve">(); </w:t>
            </w:r>
          </w:p>
          <w:p w14:paraId="02E49EE6" w14:textId="2A0A2660"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17B07F0D"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6906D09E" w14:textId="56A4FB0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Data for individual vessels in Fleet Leftover report, Group Lv1 detail</w:t>
            </w:r>
          </w:p>
          <w:p w14:paraId="457E2566" w14:textId="3D8B3F00"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[Serializable]</w:t>
            </w:r>
          </w:p>
          <w:p w14:paraId="136D9864" w14:textId="7652E7E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TFleetBunkeringEntry</w:t>
            </w:r>
            <w:proofErr w:type="spellEnd"/>
          </w:p>
          <w:p w14:paraId="6E7C021A" w14:textId="5F1E077C"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26698E1E" w14:textId="76804A2D" w:rsidR="007739B7" w:rsidRPr="00FB4293" w:rsidRDefault="00832B01" w:rsidP="007739B7">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int</w:t>
            </w:r>
            <w:r w:rsidR="007739B7" w:rsidRPr="007739B7">
              <w:rPr>
                <w:rFonts w:ascii="Cascadia Mono" w:hAnsi="Cascadia Mono" w:cs="Cascadia Mono"/>
                <w:color w:val="000000"/>
                <w:kern w:val="0"/>
                <w:sz w:val="19"/>
                <w:szCs w:val="19"/>
                <w:lang w:val="en-US"/>
              </w:rPr>
              <w:t xml:space="preserve"> Index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8000"/>
                <w:kern w:val="0"/>
                <w:sz w:val="19"/>
                <w:szCs w:val="19"/>
                <w:lang w:val="en-US"/>
              </w:rPr>
              <w:t>// # field</w:t>
            </w:r>
          </w:p>
          <w:p w14:paraId="376627B5" w14:textId="3D9E8B21" w:rsidR="005574DD" w:rsidRPr="00FB4293" w:rsidRDefault="005574DD" w:rsidP="007739B7">
            <w:pPr>
              <w:autoSpaceDE w:val="0"/>
              <w:autoSpaceDN w:val="0"/>
              <w:adjustRightInd w:val="0"/>
              <w:spacing w:line="240" w:lineRule="auto"/>
              <w:rPr>
                <w:rFonts w:ascii="Cascadia Mono" w:hAnsi="Cascadia Mono" w:cs="Cascadia Mono"/>
                <w:color w:val="000000"/>
                <w:kern w:val="0"/>
                <w:sz w:val="19"/>
                <w:szCs w:val="19"/>
                <w:lang w:val="en-US"/>
              </w:rPr>
            </w:pPr>
            <w:r w:rsidRPr="005574DD">
              <w:rPr>
                <w:rFonts w:ascii="Cascadia Mono" w:hAnsi="Cascadia Mono" w:cs="Cascadia Mono"/>
                <w:color w:val="008000"/>
                <w:kern w:val="0"/>
                <w:sz w:val="19"/>
                <w:szCs w:val="19"/>
                <w:lang w:val="en-US"/>
              </w:rPr>
              <w:t xml:space="preserve">    </w:t>
            </w:r>
            <w:r w:rsidRPr="007739B7">
              <w:rPr>
                <w:rFonts w:ascii="Cascadia Mono" w:hAnsi="Cascadia Mono" w:cs="Cascadia Mono"/>
                <w:color w:val="008000"/>
                <w:kern w:val="0"/>
                <w:sz w:val="19"/>
                <w:szCs w:val="19"/>
                <w:lang w:val="en-US"/>
              </w:rPr>
              <w:t xml:space="preserve">// Not actually used in report, stored here for </w:t>
            </w:r>
            <w:proofErr w:type="spellStart"/>
            <w:r w:rsidRPr="007739B7">
              <w:rPr>
                <w:rFonts w:ascii="Cascadia Mono" w:hAnsi="Cascadia Mono" w:cs="Cascadia Mono"/>
                <w:color w:val="008000"/>
                <w:kern w:val="0"/>
                <w:sz w:val="19"/>
                <w:szCs w:val="19"/>
                <w:lang w:val="en-US"/>
              </w:rPr>
              <w:t>algoritmic</w:t>
            </w:r>
            <w:proofErr w:type="spellEnd"/>
            <w:r w:rsidRPr="007739B7">
              <w:rPr>
                <w:rFonts w:ascii="Cascadia Mono" w:hAnsi="Cascadia Mono" w:cs="Cascadia Mono"/>
                <w:color w:val="008000"/>
                <w:kern w:val="0"/>
                <w:sz w:val="19"/>
                <w:szCs w:val="19"/>
                <w:lang w:val="en-US"/>
              </w:rPr>
              <w:t xml:space="preserve"> convenience</w:t>
            </w:r>
          </w:p>
          <w:p w14:paraId="3A7DD350" w14:textId="6ACD472C" w:rsidR="007739B7" w:rsidRPr="005574DD"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TVoyageShortInfo</w:t>
            </w:r>
            <w:proofErr w:type="spellEnd"/>
            <w:r w:rsidR="007739B7" w:rsidRPr="007739B7">
              <w:rPr>
                <w:rFonts w:ascii="Cascadia Mono" w:hAnsi="Cascadia Mono" w:cs="Cascadia Mono"/>
                <w:color w:val="000000"/>
                <w:kern w:val="0"/>
                <w:sz w:val="19"/>
                <w:szCs w:val="19"/>
                <w:lang w:val="en-US"/>
              </w:rPr>
              <w:t xml:space="preserve"> Voyage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082089AB" w14:textId="391E986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VoyageName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634E2449" w14:textId="3942E53B"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VesselName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47D2E314" w14:textId="1E45092E"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Individual leftovers for each bunkering event, Group Lv2 detail</w:t>
            </w:r>
          </w:p>
          <w:p w14:paraId="005E58F3" w14:textId="3E8C686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TFleetLeftoverEntry</w:t>
            </w:r>
            <w:proofErr w:type="spellEnd"/>
            <w:r w:rsidR="007739B7" w:rsidRPr="007739B7">
              <w:rPr>
                <w:rFonts w:ascii="Cascadia Mono" w:hAnsi="Cascadia Mono" w:cs="Cascadia Mono"/>
                <w:color w:val="000000"/>
                <w:kern w:val="0"/>
                <w:sz w:val="19"/>
                <w:szCs w:val="19"/>
                <w:lang w:val="en-US"/>
              </w:rPr>
              <w:t xml:space="preserve">&gt; Leftovers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w:t>
            </w:r>
          </w:p>
          <w:p w14:paraId="3E871E38" w14:textId="2BF3BFE5"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TVesselDailyReport</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SourceReport</w:t>
            </w:r>
            <w:proofErr w:type="spellEnd"/>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Base report</w:t>
            </w:r>
          </w:p>
          <w:p w14:paraId="609F302C" w14:textId="719DAA1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5607EA70"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08B9BE75" w14:textId="5761A980"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Individual leftovers for each bunkering event, stored in format suitable for the report, Group Lv2 detail</w:t>
            </w:r>
          </w:p>
          <w:p w14:paraId="58CC33F8" w14:textId="02655F8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TFleetLeftoverEntry</w:t>
            </w:r>
            <w:proofErr w:type="spellEnd"/>
          </w:p>
          <w:p w14:paraId="2CF2840A" w14:textId="7AD114A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6EC05064" w14:textId="1359E0A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Pulls Lv1 data (3 fields) from the respective structure</w:t>
            </w:r>
          </w:p>
          <w:p w14:paraId="62D90795" w14:textId="1ACE8512"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TFleetBunkeringEntry</w:t>
            </w:r>
            <w:proofErr w:type="spellEnd"/>
            <w:r w:rsidR="007739B7" w:rsidRPr="007739B7">
              <w:rPr>
                <w:rFonts w:ascii="Cascadia Mono" w:hAnsi="Cascadia Mono" w:cs="Cascadia Mono"/>
                <w:color w:val="000000"/>
                <w:kern w:val="0"/>
                <w:sz w:val="19"/>
                <w:szCs w:val="19"/>
                <w:lang w:val="en-US"/>
              </w:rPr>
              <w:t xml:space="preserve"> Parent;</w:t>
            </w:r>
          </w:p>
          <w:p w14:paraId="3B04D7B0" w14:textId="6D6B2100"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These three are repeated for all leftover entries of the vessel in question</w:t>
            </w:r>
          </w:p>
          <w:p w14:paraId="43D35EBE" w14:textId="1878E31E"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int</w:t>
            </w:r>
            <w:r w:rsidR="007739B7" w:rsidRPr="007739B7">
              <w:rPr>
                <w:rFonts w:ascii="Cascadia Mono" w:hAnsi="Cascadia Mono" w:cs="Cascadia Mono"/>
                <w:color w:val="000000"/>
                <w:kern w:val="0"/>
                <w:sz w:val="19"/>
                <w:szCs w:val="19"/>
                <w:lang w:val="en-US"/>
              </w:rPr>
              <w:t xml:space="preserve"> Index =&gt; </w:t>
            </w:r>
            <w:proofErr w:type="spellStart"/>
            <w:r w:rsidR="007739B7" w:rsidRPr="007739B7">
              <w:rPr>
                <w:rFonts w:ascii="Cascadia Mono" w:hAnsi="Cascadia Mono" w:cs="Cascadia Mono"/>
                <w:color w:val="000000"/>
                <w:kern w:val="0"/>
                <w:sz w:val="19"/>
                <w:szCs w:val="19"/>
                <w:lang w:val="en-US"/>
              </w:rPr>
              <w:t>Parent?.Index</w:t>
            </w:r>
            <w:proofErr w:type="spellEnd"/>
            <w:r w:rsidR="007739B7" w:rsidRPr="007739B7">
              <w:rPr>
                <w:rFonts w:ascii="Cascadia Mono" w:hAnsi="Cascadia Mono" w:cs="Cascadia Mono"/>
                <w:color w:val="000000"/>
                <w:kern w:val="0"/>
                <w:sz w:val="19"/>
                <w:szCs w:val="19"/>
                <w:lang w:val="en-US"/>
              </w:rPr>
              <w:t xml:space="preserve"> ?? 0;</w:t>
            </w:r>
          </w:p>
          <w:p w14:paraId="1EE676C4" w14:textId="0EB15E3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VesselName</w:t>
            </w:r>
            <w:proofErr w:type="spellEnd"/>
            <w:r w:rsidR="007739B7" w:rsidRPr="007739B7">
              <w:rPr>
                <w:rFonts w:ascii="Cascadia Mono" w:hAnsi="Cascadia Mono" w:cs="Cascadia Mono"/>
                <w:color w:val="000000"/>
                <w:kern w:val="0"/>
                <w:sz w:val="19"/>
                <w:szCs w:val="19"/>
                <w:lang w:val="en-US"/>
              </w:rPr>
              <w:t xml:space="preserve"> =&gt; Parent?.</w:t>
            </w:r>
            <w:proofErr w:type="spellStart"/>
            <w:r w:rsidR="007739B7" w:rsidRPr="007739B7">
              <w:rPr>
                <w:rFonts w:ascii="Cascadia Mono" w:hAnsi="Cascadia Mono" w:cs="Cascadia Mono"/>
                <w:color w:val="000000"/>
                <w:kern w:val="0"/>
                <w:sz w:val="19"/>
                <w:szCs w:val="19"/>
                <w:lang w:val="en-US"/>
              </w:rPr>
              <w:t>VesselName</w:t>
            </w:r>
            <w:proofErr w:type="spellEnd"/>
            <w:r w:rsidR="007739B7" w:rsidRPr="007739B7">
              <w:rPr>
                <w:rFonts w:ascii="Cascadia Mono" w:hAnsi="Cascadia Mono" w:cs="Cascadia Mono"/>
                <w:color w:val="000000"/>
                <w:kern w:val="0"/>
                <w:sz w:val="19"/>
                <w:szCs w:val="19"/>
                <w:lang w:val="en-US"/>
              </w:rPr>
              <w:t>;</w:t>
            </w:r>
          </w:p>
          <w:p w14:paraId="0A670B95" w14:textId="1A03CABB"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VoyageName</w:t>
            </w:r>
            <w:proofErr w:type="spellEnd"/>
            <w:r w:rsidR="007739B7" w:rsidRPr="007739B7">
              <w:rPr>
                <w:rFonts w:ascii="Cascadia Mono" w:hAnsi="Cascadia Mono" w:cs="Cascadia Mono"/>
                <w:color w:val="000000"/>
                <w:kern w:val="0"/>
                <w:sz w:val="19"/>
                <w:szCs w:val="19"/>
                <w:lang w:val="en-US"/>
              </w:rPr>
              <w:t xml:space="preserve"> =&gt; Parent?.</w:t>
            </w:r>
            <w:proofErr w:type="spellStart"/>
            <w:r w:rsidR="007739B7" w:rsidRPr="007739B7">
              <w:rPr>
                <w:rFonts w:ascii="Cascadia Mono" w:hAnsi="Cascadia Mono" w:cs="Cascadia Mono"/>
                <w:color w:val="000000"/>
                <w:kern w:val="0"/>
                <w:sz w:val="19"/>
                <w:szCs w:val="19"/>
                <w:lang w:val="en-US"/>
              </w:rPr>
              <w:t>VoyageName</w:t>
            </w:r>
            <w:proofErr w:type="spellEnd"/>
            <w:r w:rsidR="007739B7" w:rsidRPr="007739B7">
              <w:rPr>
                <w:rFonts w:ascii="Cascadia Mono" w:hAnsi="Cascadia Mono" w:cs="Cascadia Mono"/>
                <w:color w:val="000000"/>
                <w:kern w:val="0"/>
                <w:sz w:val="19"/>
                <w:szCs w:val="19"/>
                <w:lang w:val="en-US"/>
              </w:rPr>
              <w:t>;</w:t>
            </w:r>
          </w:p>
          <w:p w14:paraId="2E340675" w14:textId="5E9E03C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These are individual for each of the leftovers</w:t>
            </w:r>
          </w:p>
          <w:p w14:paraId="1CE87A3E" w14:textId="13C2D2A5"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xml:space="preserve">// Since there can be leftovers from multiple </w:t>
            </w:r>
            <w:proofErr w:type="spellStart"/>
            <w:r w:rsidR="007739B7" w:rsidRPr="007739B7">
              <w:rPr>
                <w:rFonts w:ascii="Cascadia Mono" w:hAnsi="Cascadia Mono" w:cs="Cascadia Mono"/>
                <w:color w:val="008000"/>
                <w:kern w:val="0"/>
                <w:sz w:val="19"/>
                <w:szCs w:val="19"/>
                <w:lang w:val="en-US"/>
              </w:rPr>
              <w:t>bunkerings</w:t>
            </w:r>
            <w:proofErr w:type="spellEnd"/>
            <w:r w:rsidR="007739B7" w:rsidRPr="007739B7">
              <w:rPr>
                <w:rFonts w:ascii="Cascadia Mono" w:hAnsi="Cascadia Mono" w:cs="Cascadia Mono"/>
                <w:color w:val="008000"/>
                <w:kern w:val="0"/>
                <w:sz w:val="19"/>
                <w:szCs w:val="19"/>
                <w:lang w:val="en-US"/>
              </w:rPr>
              <w:t xml:space="preserve"> of same fuel type,</w:t>
            </w:r>
          </w:p>
          <w:p w14:paraId="1DA657CB" w14:textId="47BA3345"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multiple entries of the same fuel type are possible</w:t>
            </w:r>
          </w:p>
          <w:p w14:paraId="1182D43A" w14:textId="5CD81809"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FuelTypeEnum</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63146180" w14:textId="2635CB72"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FuelTypeString</w:t>
            </w:r>
            <w:proofErr w:type="spellEnd"/>
            <w:r w:rsidR="007739B7" w:rsidRPr="007739B7">
              <w:rPr>
                <w:rFonts w:ascii="Cascadia Mono" w:hAnsi="Cascadia Mono" w:cs="Cascadia Mono"/>
                <w:color w:val="000000"/>
                <w:kern w:val="0"/>
                <w:sz w:val="19"/>
                <w:szCs w:val="19"/>
                <w:lang w:val="en-US"/>
              </w:rPr>
              <w:t xml:space="preserve"> =&gt; (Classes.Enums.EnumExtensions.GetAttributeValue&lt;System.ComponentModel.DataAnnotations.DisplayAttribute&gt;(FuelType)?.Name ?? </w:t>
            </w:r>
            <w:proofErr w:type="spellStart"/>
            <w:r w:rsidR="007739B7" w:rsidRPr="007739B7">
              <w:rPr>
                <w:rFonts w:ascii="Cascadia Mono" w:hAnsi="Cascadia Mono" w:cs="Cascadia Mono"/>
                <w:color w:val="000000"/>
                <w:kern w:val="0"/>
                <w:sz w:val="19"/>
                <w:szCs w:val="19"/>
                <w:lang w:val="en-US"/>
              </w:rPr>
              <w:t>FuelType.ToString</w:t>
            </w:r>
            <w:proofErr w:type="spellEnd"/>
            <w:r w:rsidR="007739B7" w:rsidRPr="007739B7">
              <w:rPr>
                <w:rFonts w:ascii="Cascadia Mono" w:hAnsi="Cascadia Mono" w:cs="Cascadia Mono"/>
                <w:color w:val="000000"/>
                <w:kern w:val="0"/>
                <w:sz w:val="19"/>
                <w:szCs w:val="19"/>
                <w:lang w:val="en-US"/>
              </w:rPr>
              <w:t>());</w:t>
            </w:r>
          </w:p>
          <w:p w14:paraId="1FED60B1" w14:textId="69B36F9F"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Quantity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70A31D12" w14:textId="66489057"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Price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3C9F3346" w14:textId="268954FA"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TotalFuelCost</w:t>
            </w:r>
            <w:proofErr w:type="spellEnd"/>
            <w:r w:rsidR="007739B7" w:rsidRPr="007739B7">
              <w:rPr>
                <w:rFonts w:ascii="Cascadia Mono" w:hAnsi="Cascadia Mono" w:cs="Cascadia Mono"/>
                <w:color w:val="000000"/>
                <w:kern w:val="0"/>
                <w:sz w:val="19"/>
                <w:szCs w:val="19"/>
                <w:lang w:val="en-US"/>
              </w:rPr>
              <w:t xml:space="preserve"> =&gt; Quantity * Price;</w:t>
            </w:r>
          </w:p>
          <w:p w14:paraId="427EE876" w14:textId="3682528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DateTime</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BunkeringDate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19A8BD27" w14:textId="4DACFDA5"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BunkeringDateStr</w:t>
            </w:r>
            <w:proofErr w:type="spellEnd"/>
            <w:r w:rsidR="007739B7" w:rsidRPr="007739B7">
              <w:rPr>
                <w:rFonts w:ascii="Cascadia Mono" w:hAnsi="Cascadia Mono" w:cs="Cascadia Mono"/>
                <w:color w:val="000000"/>
                <w:kern w:val="0"/>
                <w:sz w:val="19"/>
                <w:szCs w:val="19"/>
                <w:lang w:val="en-US"/>
              </w:rPr>
              <w:t xml:space="preserve"> =&gt;</w:t>
            </w:r>
          </w:p>
          <w:p w14:paraId="796D432D" w14:textId="6F11971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roofErr w:type="spellStart"/>
            <w:r w:rsidR="007739B7" w:rsidRPr="007739B7">
              <w:rPr>
                <w:rFonts w:ascii="Cascadia Mono" w:hAnsi="Cascadia Mono" w:cs="Cascadia Mono"/>
                <w:color w:val="000000"/>
                <w:kern w:val="0"/>
                <w:sz w:val="19"/>
                <w:szCs w:val="19"/>
                <w:lang w:val="en-US"/>
              </w:rPr>
              <w:t>BunkeringDate</w:t>
            </w:r>
            <w:proofErr w:type="spellEnd"/>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DateTime.MinValue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A31515"/>
                <w:kern w:val="0"/>
                <w:sz w:val="19"/>
                <w:szCs w:val="19"/>
                <w:lang w:val="en-US"/>
              </w:rPr>
              <w:t>"Unknown"</w:t>
            </w:r>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BunkeringDate.ToString</w:t>
            </w:r>
            <w:proofErr w:type="spellEnd"/>
            <w:r w:rsidR="007739B7" w:rsidRPr="007739B7">
              <w:rPr>
                <w:rFonts w:ascii="Cascadia Mono" w:hAnsi="Cascadia Mono" w:cs="Cascadia Mono"/>
                <w:color w:val="000000"/>
                <w:kern w:val="0"/>
                <w:sz w:val="19"/>
                <w:szCs w:val="19"/>
                <w:lang w:val="en-US"/>
              </w:rPr>
              <w:t>(</w:t>
            </w:r>
            <w:r w:rsidR="007739B7" w:rsidRPr="007739B7">
              <w:rPr>
                <w:rFonts w:ascii="Cascadia Mono" w:hAnsi="Cascadia Mono" w:cs="Cascadia Mono"/>
                <w:color w:val="A31515"/>
                <w:kern w:val="0"/>
                <w:sz w:val="19"/>
                <w:szCs w:val="19"/>
                <w:lang w:val="en-US"/>
              </w:rPr>
              <w:t>"</w:t>
            </w:r>
            <w:proofErr w:type="spellStart"/>
            <w:r w:rsidR="007739B7" w:rsidRPr="007739B7">
              <w:rPr>
                <w:rFonts w:ascii="Cascadia Mono" w:hAnsi="Cascadia Mono" w:cs="Cascadia Mono"/>
                <w:color w:val="A31515"/>
                <w:kern w:val="0"/>
                <w:sz w:val="19"/>
                <w:szCs w:val="19"/>
                <w:lang w:val="en-US"/>
              </w:rPr>
              <w:t>dd.MM.yyyy</w:t>
            </w:r>
            <w:proofErr w:type="spellEnd"/>
            <w:r w:rsidR="007739B7" w:rsidRPr="007739B7">
              <w:rPr>
                <w:rFonts w:ascii="Cascadia Mono" w:hAnsi="Cascadia Mono" w:cs="Cascadia Mono"/>
                <w:color w:val="A31515"/>
                <w:kern w:val="0"/>
                <w:sz w:val="19"/>
                <w:szCs w:val="19"/>
                <w:lang w:val="en-US"/>
              </w:rPr>
              <w:t>"</w:t>
            </w:r>
            <w:r w:rsidR="007739B7" w:rsidRPr="007739B7">
              <w:rPr>
                <w:rFonts w:ascii="Cascadia Mono" w:hAnsi="Cascadia Mono" w:cs="Cascadia Mono"/>
                <w:color w:val="000000"/>
                <w:kern w:val="0"/>
                <w:sz w:val="19"/>
                <w:szCs w:val="19"/>
                <w:lang w:val="en-US"/>
              </w:rPr>
              <w:t>);</w:t>
            </w:r>
          </w:p>
          <w:p w14:paraId="6FB71685" w14:textId="5ED697E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If this is true, Price value for this entry is replaced with 'Correction' text in report</w:t>
            </w:r>
          </w:p>
          <w:p w14:paraId="5DE7F236" w14:textId="5939429E"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bool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IsCorrection</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4B7967A5" w14:textId="792743E2" w:rsidR="007739B7" w:rsidRDefault="00832B01" w:rsidP="007739B7">
            <w:r>
              <w:rPr>
                <w:rFonts w:ascii="Cascadia Mono" w:hAnsi="Cascadia Mono" w:cs="Cascadia Mono"/>
                <w:color w:val="000000"/>
                <w:kern w:val="0"/>
                <w:sz w:val="19"/>
                <w:szCs w:val="19"/>
                <w:lang w:val="en-US"/>
              </w:rPr>
              <w:t xml:space="preserve">  </w:t>
            </w:r>
            <w:r w:rsidR="007739B7">
              <w:rPr>
                <w:rFonts w:ascii="Cascadia Mono" w:hAnsi="Cascadia Mono" w:cs="Cascadia Mono"/>
                <w:color w:val="000000"/>
                <w:kern w:val="0"/>
                <w:sz w:val="19"/>
                <w:szCs w:val="19"/>
              </w:rPr>
              <w:t>}</w:t>
            </w:r>
          </w:p>
        </w:tc>
      </w:tr>
    </w:tbl>
    <w:p w14:paraId="4230B70F" w14:textId="77777777" w:rsidR="007739B7" w:rsidRDefault="007739B7"/>
    <w:tbl>
      <w:tblPr>
        <w:tblStyle w:val="TableGrid"/>
        <w:tblW w:w="0" w:type="auto"/>
        <w:tblLook w:val="04A0" w:firstRow="1" w:lastRow="0" w:firstColumn="1" w:lastColumn="0" w:noHBand="0" w:noVBand="1"/>
      </w:tblPr>
      <w:tblGrid>
        <w:gridCol w:w="9344"/>
      </w:tblGrid>
      <w:tr w:rsidR="007739B7" w14:paraId="054DBD80" w14:textId="77777777" w:rsidTr="007739B7">
        <w:tc>
          <w:tcPr>
            <w:tcW w:w="9344" w:type="dxa"/>
          </w:tcPr>
          <w:p w14:paraId="6929D7EE" w14:textId="0ABE44B3" w:rsidR="007739B7" w:rsidRDefault="00DC7120">
            <w:r>
              <w:t>Структуры данных отчёта по судам и рейсам за период</w:t>
            </w:r>
          </w:p>
        </w:tc>
      </w:tr>
      <w:tr w:rsidR="007739B7" w14:paraId="42AE2B45" w14:textId="77777777" w:rsidTr="007739B7">
        <w:tc>
          <w:tcPr>
            <w:tcW w:w="9344" w:type="dxa"/>
          </w:tcPr>
          <w:p w14:paraId="52EA2A4B" w14:textId="09552366"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007739B7" w:rsidRPr="007739B7">
              <w:rPr>
                <w:rFonts w:ascii="Cascadia Mono" w:hAnsi="Cascadia Mono" w:cs="Cascadia Mono"/>
                <w:color w:val="808080"/>
                <w:kern w:val="0"/>
                <w:sz w:val="19"/>
                <w:szCs w:val="19"/>
                <w:lang w:val="en-US"/>
              </w:rPr>
              <w:t>#region</w:t>
            </w:r>
            <w:r w:rsidR="007739B7" w:rsidRPr="007739B7">
              <w:rPr>
                <w:rFonts w:ascii="Cascadia Mono" w:hAnsi="Cascadia Mono" w:cs="Cascadia Mono"/>
                <w:color w:val="000000"/>
                <w:kern w:val="0"/>
                <w:sz w:val="19"/>
                <w:szCs w:val="19"/>
                <w:lang w:val="en-US"/>
              </w:rPr>
              <w:t xml:space="preserve"> Bunkering &amp; Consumption data structures</w:t>
            </w:r>
          </w:p>
          <w:p w14:paraId="7C6565E5" w14:textId="692F2562"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BCRSourceData</w:t>
            </w:r>
            <w:proofErr w:type="spellEnd"/>
          </w:p>
          <w:p w14:paraId="5902FC8C" w14:textId="0E641DB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007739B7" w:rsidRPr="007739B7">
              <w:rPr>
                <w:rFonts w:ascii="Cascadia Mono" w:hAnsi="Cascadia Mono" w:cs="Cascadia Mono"/>
                <w:color w:val="000000"/>
                <w:kern w:val="0"/>
                <w:sz w:val="19"/>
                <w:szCs w:val="19"/>
                <w:lang w:val="en-US"/>
              </w:rPr>
              <w:t>{</w:t>
            </w:r>
          </w:p>
          <w:p w14:paraId="629F7886" w14:textId="0B08F34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BCRBunkeringPerVessel</w:t>
            </w:r>
            <w:proofErr w:type="spellEnd"/>
            <w:r w:rsidR="007739B7" w:rsidRPr="007739B7">
              <w:rPr>
                <w:rFonts w:ascii="Cascadia Mono" w:hAnsi="Cascadia Mono" w:cs="Cascadia Mono"/>
                <w:color w:val="000000"/>
                <w:kern w:val="0"/>
                <w:sz w:val="19"/>
                <w:szCs w:val="19"/>
                <w:lang w:val="en-US"/>
              </w:rPr>
              <w:t xml:space="preserve">&gt; </w:t>
            </w:r>
            <w:proofErr w:type="spellStart"/>
            <w:r w:rsidR="007739B7" w:rsidRPr="007739B7">
              <w:rPr>
                <w:rFonts w:ascii="Cascadia Mono" w:hAnsi="Cascadia Mono" w:cs="Cascadia Mono"/>
                <w:color w:val="000000"/>
                <w:kern w:val="0"/>
                <w:sz w:val="19"/>
                <w:szCs w:val="19"/>
                <w:lang w:val="en-US"/>
              </w:rPr>
              <w:t>BunkeringData</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w:t>
            </w:r>
          </w:p>
          <w:p w14:paraId="1ADF9B93" w14:textId="3446F08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BCRConsumptionPerVessel</w:t>
            </w:r>
            <w:proofErr w:type="spellEnd"/>
            <w:r w:rsidR="007739B7" w:rsidRPr="007739B7">
              <w:rPr>
                <w:rFonts w:ascii="Cascadia Mono" w:hAnsi="Cascadia Mono" w:cs="Cascadia Mono"/>
                <w:color w:val="000000"/>
                <w:kern w:val="0"/>
                <w:sz w:val="19"/>
                <w:szCs w:val="19"/>
                <w:lang w:val="en-US"/>
              </w:rPr>
              <w:t xml:space="preserve">&gt; </w:t>
            </w:r>
            <w:proofErr w:type="spellStart"/>
            <w:r w:rsidR="007739B7" w:rsidRPr="007739B7">
              <w:rPr>
                <w:rFonts w:ascii="Cascadia Mono" w:hAnsi="Cascadia Mono" w:cs="Cascadia Mono"/>
                <w:color w:val="000000"/>
                <w:kern w:val="0"/>
                <w:sz w:val="19"/>
                <w:szCs w:val="19"/>
                <w:lang w:val="en-US"/>
              </w:rPr>
              <w:t>ConsumptionData</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w:t>
            </w:r>
          </w:p>
          <w:p w14:paraId="0F6029A7" w14:textId="77777777" w:rsidR="007739B7" w:rsidRPr="002A50CF"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772A9793" w14:textId="00B4D75F"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BCRVesselData</w:t>
            </w:r>
            <w:proofErr w:type="spellEnd"/>
            <w:r w:rsidR="007739B7" w:rsidRPr="007739B7">
              <w:rPr>
                <w:rFonts w:ascii="Cascadia Mono" w:hAnsi="Cascadia Mono" w:cs="Cascadia Mono"/>
                <w:color w:val="000000"/>
                <w:kern w:val="0"/>
                <w:sz w:val="19"/>
                <w:szCs w:val="19"/>
                <w:lang w:val="en-US"/>
              </w:rPr>
              <w:t xml:space="preserve">&gt; </w:t>
            </w:r>
            <w:proofErr w:type="spellStart"/>
            <w:r w:rsidR="007739B7" w:rsidRPr="007739B7">
              <w:rPr>
                <w:rFonts w:ascii="Cascadia Mono" w:hAnsi="Cascadia Mono" w:cs="Cascadia Mono"/>
                <w:color w:val="000000"/>
                <w:kern w:val="0"/>
                <w:sz w:val="19"/>
                <w:szCs w:val="19"/>
                <w:lang w:val="en-US"/>
              </w:rPr>
              <w:t>VesselData</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w:t>
            </w:r>
          </w:p>
          <w:p w14:paraId="3805CD2D" w14:textId="6B67320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519D0B0B"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10BD7AB8" w14:textId="417CD6C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 xml:space="preserve">// Data model targeting </w:t>
            </w:r>
            <w:r w:rsidR="00DA5BA7">
              <w:rPr>
                <w:rFonts w:ascii="Cascadia Mono" w:hAnsi="Cascadia Mono" w:cs="Cascadia Mono"/>
                <w:color w:val="008000"/>
                <w:kern w:val="0"/>
                <w:sz w:val="19"/>
                <w:szCs w:val="19"/>
                <w:lang w:val="en-US"/>
              </w:rPr>
              <w:t xml:space="preserve">the required </w:t>
            </w:r>
            <w:r w:rsidR="007739B7" w:rsidRPr="007739B7">
              <w:rPr>
                <w:rFonts w:ascii="Cascadia Mono" w:hAnsi="Cascadia Mono" w:cs="Cascadia Mono"/>
                <w:color w:val="008000"/>
                <w:kern w:val="0"/>
                <w:sz w:val="19"/>
                <w:szCs w:val="19"/>
                <w:lang w:val="en-US"/>
              </w:rPr>
              <w:t>Excel file structure</w:t>
            </w:r>
          </w:p>
          <w:p w14:paraId="50199087" w14:textId="7C6A37D6"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BCRVesselData</w:t>
            </w:r>
            <w:proofErr w:type="spellEnd"/>
          </w:p>
          <w:p w14:paraId="7FCA60E8" w14:textId="4FBFDE85"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11F4AAA1" w14:textId="2B8E2E9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int</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Id_Vessel</w:t>
            </w:r>
            <w:proofErr w:type="spellEnd"/>
            <w:r w:rsidR="007739B7" w:rsidRPr="007739B7">
              <w:rPr>
                <w:rFonts w:ascii="Cascadia Mono" w:hAnsi="Cascadia Mono" w:cs="Cascadia Mono"/>
                <w:color w:val="000000"/>
                <w:kern w:val="0"/>
                <w:sz w:val="19"/>
                <w:szCs w:val="19"/>
                <w:lang w:val="en-US"/>
              </w:rPr>
              <w:t>;</w:t>
            </w:r>
          </w:p>
          <w:p w14:paraId="7242B030" w14:textId="27E27300"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VesselName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036E0924"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2F616C8A" w14:textId="6FDB1E3B"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FirstReport</w:t>
            </w:r>
            <w:proofErr w:type="spellEnd"/>
            <w:r w:rsidR="007739B7" w:rsidRPr="007739B7">
              <w:rPr>
                <w:rFonts w:ascii="Cascadia Mono" w:hAnsi="Cascadia Mono" w:cs="Cascadia Mono"/>
                <w:color w:val="000000"/>
                <w:kern w:val="0"/>
                <w:sz w:val="19"/>
                <w:szCs w:val="19"/>
                <w:lang w:val="en-US"/>
              </w:rPr>
              <w:t>;</w:t>
            </w:r>
          </w:p>
          <w:p w14:paraId="478DC864" w14:textId="5B2EF8E6"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LastReport</w:t>
            </w:r>
            <w:proofErr w:type="spellEnd"/>
            <w:r w:rsidR="007739B7" w:rsidRPr="007739B7">
              <w:rPr>
                <w:rFonts w:ascii="Cascadia Mono" w:hAnsi="Cascadia Mono" w:cs="Cascadia Mono"/>
                <w:color w:val="000000"/>
                <w:kern w:val="0"/>
                <w:sz w:val="19"/>
                <w:szCs w:val="19"/>
                <w:lang w:val="en-US"/>
              </w:rPr>
              <w:t>;</w:t>
            </w:r>
          </w:p>
          <w:p w14:paraId="254D9180"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2BD3A7EE" w14:textId="46D3A676"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BCRVoyageData</w:t>
            </w:r>
            <w:proofErr w:type="spellEnd"/>
            <w:r w:rsidR="007739B7" w:rsidRPr="007739B7">
              <w:rPr>
                <w:rFonts w:ascii="Cascadia Mono" w:hAnsi="Cascadia Mono" w:cs="Cascadia Mono"/>
                <w:color w:val="000000"/>
                <w:kern w:val="0"/>
                <w:sz w:val="19"/>
                <w:szCs w:val="19"/>
                <w:lang w:val="en-US"/>
              </w:rPr>
              <w:t xml:space="preserve">&gt; Voyages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w:t>
            </w:r>
          </w:p>
          <w:p w14:paraId="71DE136D" w14:textId="3763D5D2"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6F9C1EC0"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5354AA27" w14:textId="295CDD49"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BCRVoyageData</w:t>
            </w:r>
            <w:proofErr w:type="spellEnd"/>
          </w:p>
          <w:p w14:paraId="7210847D" w14:textId="63AE660B"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7EB7A5F1" w14:textId="011AC93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int</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Id_Voyage</w:t>
            </w:r>
            <w:proofErr w:type="spellEnd"/>
            <w:r w:rsidR="007739B7" w:rsidRPr="007739B7">
              <w:rPr>
                <w:rFonts w:ascii="Cascadia Mono" w:hAnsi="Cascadia Mono" w:cs="Cascadia Mono"/>
                <w:color w:val="000000"/>
                <w:kern w:val="0"/>
                <w:sz w:val="19"/>
                <w:szCs w:val="19"/>
                <w:lang w:val="en-US"/>
              </w:rPr>
              <w:t>;</w:t>
            </w:r>
          </w:p>
          <w:p w14:paraId="66661C8A" w14:textId="61BF088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TVoyageShortInfo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VoyageInfo</w:t>
            </w:r>
            <w:proofErr w:type="spellEnd"/>
            <w:r w:rsidR="007739B7" w:rsidRPr="007739B7">
              <w:rPr>
                <w:rFonts w:ascii="Cascadia Mono" w:hAnsi="Cascadia Mono" w:cs="Cascadia Mono"/>
                <w:color w:val="000000"/>
                <w:kern w:val="0"/>
                <w:sz w:val="19"/>
                <w:szCs w:val="19"/>
                <w:lang w:val="en-US"/>
              </w:rPr>
              <w:t>;</w:t>
            </w:r>
          </w:p>
          <w:p w14:paraId="7661BC10"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1E789B2A" w14:textId="5A45933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FirstReport</w:t>
            </w:r>
            <w:proofErr w:type="spellEnd"/>
            <w:r w:rsidR="007739B7" w:rsidRPr="007739B7">
              <w:rPr>
                <w:rFonts w:ascii="Cascadia Mono" w:hAnsi="Cascadia Mono" w:cs="Cascadia Mono"/>
                <w:color w:val="000000"/>
                <w:kern w:val="0"/>
                <w:sz w:val="19"/>
                <w:szCs w:val="19"/>
                <w:lang w:val="en-US"/>
              </w:rPr>
              <w:t>;</w:t>
            </w:r>
          </w:p>
          <w:p w14:paraId="13E55CB9" w14:textId="6E047C5F"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LastReport</w:t>
            </w:r>
            <w:proofErr w:type="spellEnd"/>
            <w:r w:rsidR="007739B7" w:rsidRPr="007739B7">
              <w:rPr>
                <w:rFonts w:ascii="Cascadia Mono" w:hAnsi="Cascadia Mono" w:cs="Cascadia Mono"/>
                <w:color w:val="000000"/>
                <w:kern w:val="0"/>
                <w:sz w:val="19"/>
                <w:szCs w:val="19"/>
                <w:lang w:val="en-US"/>
              </w:rPr>
              <w:t>;</w:t>
            </w:r>
          </w:p>
          <w:p w14:paraId="6122DD1A"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11891B9E" w14:textId="23F7178E"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NextVoyageStart</w:t>
            </w:r>
            <w:proofErr w:type="spellEnd"/>
            <w:r w:rsidR="007739B7" w:rsidRPr="007739B7">
              <w:rPr>
                <w:rFonts w:ascii="Cascadia Mono" w:hAnsi="Cascadia Mono" w:cs="Cascadia Mono"/>
                <w:color w:val="000000"/>
                <w:kern w:val="0"/>
                <w:sz w:val="19"/>
                <w:szCs w:val="19"/>
                <w:lang w:val="en-US"/>
              </w:rPr>
              <w:t>;</w:t>
            </w:r>
          </w:p>
          <w:p w14:paraId="53F548D3"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131DD97E" w14:textId="5751D27C" w:rsidR="007739B7" w:rsidRPr="001813E0"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ActualVoyageEnd</w:t>
            </w:r>
            <w:proofErr w:type="spellEnd"/>
            <w:r w:rsidR="007739B7" w:rsidRPr="007739B7">
              <w:rPr>
                <w:rFonts w:ascii="Cascadia Mono" w:hAnsi="Cascadia Mono" w:cs="Cascadia Mono"/>
                <w:color w:val="000000"/>
                <w:kern w:val="0"/>
                <w:sz w:val="19"/>
                <w:szCs w:val="19"/>
                <w:lang w:val="en-US"/>
              </w:rPr>
              <w:t xml:space="preserve"> =&gt; </w:t>
            </w:r>
          </w:p>
          <w:p w14:paraId="03F7AAFC" w14:textId="4B7D0355"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1813E0">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roofErr w:type="spellStart"/>
            <w:r w:rsidR="007739B7" w:rsidRPr="007739B7">
              <w:rPr>
                <w:rFonts w:ascii="Cascadia Mono" w:hAnsi="Cascadia Mono" w:cs="Cascadia Mono"/>
                <w:color w:val="000000"/>
                <w:kern w:val="0"/>
                <w:sz w:val="19"/>
                <w:szCs w:val="19"/>
                <w:lang w:val="en-US"/>
              </w:rPr>
              <w:t>NextVoyageStart</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null</w:t>
            </w:r>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NextVoyageStart</w:t>
            </w:r>
            <w:proofErr w:type="spellEnd"/>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LastReport</w:t>
            </w:r>
            <w:proofErr w:type="spellEnd"/>
            <w:r w:rsidR="007739B7" w:rsidRPr="007739B7">
              <w:rPr>
                <w:rFonts w:ascii="Cascadia Mono" w:hAnsi="Cascadia Mono" w:cs="Cascadia Mono"/>
                <w:color w:val="000000"/>
                <w:kern w:val="0"/>
                <w:sz w:val="19"/>
                <w:szCs w:val="19"/>
                <w:lang w:val="en-US"/>
              </w:rPr>
              <w:t>;</w:t>
            </w:r>
          </w:p>
          <w:p w14:paraId="4F674157"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47427E7F" w14:textId="0FB5D9AC"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string</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VoyageNumber</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5CFBAA72" w14:textId="1610DE1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//public List&lt;</w:t>
            </w:r>
            <w:proofErr w:type="spellStart"/>
            <w:r w:rsidR="007739B7" w:rsidRPr="007739B7">
              <w:rPr>
                <w:rFonts w:ascii="Cascadia Mono" w:hAnsi="Cascadia Mono" w:cs="Cascadia Mono"/>
                <w:color w:val="008000"/>
                <w:kern w:val="0"/>
                <w:sz w:val="19"/>
                <w:szCs w:val="19"/>
                <w:lang w:val="en-US"/>
              </w:rPr>
              <w:t>BCRBunkeringEntry</w:t>
            </w:r>
            <w:proofErr w:type="spellEnd"/>
            <w:r w:rsidR="007739B7" w:rsidRPr="007739B7">
              <w:rPr>
                <w:rFonts w:ascii="Cascadia Mono" w:hAnsi="Cascadia Mono" w:cs="Cascadia Mono"/>
                <w:color w:val="008000"/>
                <w:kern w:val="0"/>
                <w:sz w:val="19"/>
                <w:szCs w:val="19"/>
                <w:lang w:val="en-US"/>
              </w:rPr>
              <w:t xml:space="preserve">&gt; </w:t>
            </w:r>
            <w:proofErr w:type="spellStart"/>
            <w:r w:rsidR="007739B7" w:rsidRPr="007739B7">
              <w:rPr>
                <w:rFonts w:ascii="Cascadia Mono" w:hAnsi="Cascadia Mono" w:cs="Cascadia Mono"/>
                <w:color w:val="008000"/>
                <w:kern w:val="0"/>
                <w:sz w:val="19"/>
                <w:szCs w:val="19"/>
                <w:lang w:val="en-US"/>
              </w:rPr>
              <w:t>BunkeringEvents</w:t>
            </w:r>
            <w:proofErr w:type="spellEnd"/>
            <w:r w:rsidR="007739B7" w:rsidRPr="007739B7">
              <w:rPr>
                <w:rFonts w:ascii="Cascadia Mono" w:hAnsi="Cascadia Mono" w:cs="Cascadia Mono"/>
                <w:color w:val="008000"/>
                <w:kern w:val="0"/>
                <w:sz w:val="19"/>
                <w:szCs w:val="19"/>
                <w:lang w:val="en-US"/>
              </w:rPr>
              <w:t xml:space="preserve"> { get; set; } = new();</w:t>
            </w:r>
          </w:p>
          <w:p w14:paraId="3DC6CF3A" w14:textId="411CDD12"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8000"/>
                <w:kern w:val="0"/>
                <w:sz w:val="19"/>
                <w:szCs w:val="19"/>
                <w:lang w:val="en-US"/>
              </w:rPr>
              <w:t>//public List&lt;</w:t>
            </w:r>
            <w:proofErr w:type="spellStart"/>
            <w:r w:rsidR="007739B7" w:rsidRPr="007739B7">
              <w:rPr>
                <w:rFonts w:ascii="Cascadia Mono" w:hAnsi="Cascadia Mono" w:cs="Cascadia Mono"/>
                <w:color w:val="008000"/>
                <w:kern w:val="0"/>
                <w:sz w:val="19"/>
                <w:szCs w:val="19"/>
                <w:lang w:val="en-US"/>
              </w:rPr>
              <w:t>BCRConsumptionEntry</w:t>
            </w:r>
            <w:proofErr w:type="spellEnd"/>
            <w:r w:rsidR="007739B7" w:rsidRPr="007739B7">
              <w:rPr>
                <w:rFonts w:ascii="Cascadia Mono" w:hAnsi="Cascadia Mono" w:cs="Cascadia Mono"/>
                <w:color w:val="008000"/>
                <w:kern w:val="0"/>
                <w:sz w:val="19"/>
                <w:szCs w:val="19"/>
                <w:lang w:val="en-US"/>
              </w:rPr>
              <w:t>&gt; Consumption { get; set; } = new();</w:t>
            </w:r>
          </w:p>
          <w:p w14:paraId="0F08A88F" w14:textId="641E0ACE"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List&lt;</w:t>
            </w:r>
            <w:proofErr w:type="spellStart"/>
            <w:r w:rsidR="007739B7" w:rsidRPr="007739B7">
              <w:rPr>
                <w:rFonts w:ascii="Cascadia Mono" w:hAnsi="Cascadia Mono" w:cs="Cascadia Mono"/>
                <w:color w:val="000000"/>
                <w:kern w:val="0"/>
                <w:sz w:val="19"/>
                <w:szCs w:val="19"/>
                <w:lang w:val="en-US"/>
              </w:rPr>
              <w:t>BCRDetailData</w:t>
            </w:r>
            <w:proofErr w:type="spellEnd"/>
            <w:r w:rsidR="007739B7" w:rsidRPr="007739B7">
              <w:rPr>
                <w:rFonts w:ascii="Cascadia Mono" w:hAnsi="Cascadia Mono" w:cs="Cascadia Mono"/>
                <w:color w:val="000000"/>
                <w:kern w:val="0"/>
                <w:sz w:val="19"/>
                <w:szCs w:val="19"/>
                <w:lang w:val="en-US"/>
              </w:rPr>
              <w:t xml:space="preserve">&gt; Details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xml:space="preserve">; } = </w:t>
            </w:r>
            <w:r w:rsidR="007739B7" w:rsidRPr="007739B7">
              <w:rPr>
                <w:rFonts w:ascii="Cascadia Mono" w:hAnsi="Cascadia Mono" w:cs="Cascadia Mono"/>
                <w:color w:val="0000FF"/>
                <w:kern w:val="0"/>
                <w:sz w:val="19"/>
                <w:szCs w:val="19"/>
                <w:lang w:val="en-US"/>
              </w:rPr>
              <w:t>new</w:t>
            </w:r>
            <w:r w:rsidR="007739B7" w:rsidRPr="007739B7">
              <w:rPr>
                <w:rFonts w:ascii="Cascadia Mono" w:hAnsi="Cascadia Mono" w:cs="Cascadia Mono"/>
                <w:color w:val="000000"/>
                <w:kern w:val="0"/>
                <w:sz w:val="19"/>
                <w:szCs w:val="19"/>
                <w:lang w:val="en-US"/>
              </w:rPr>
              <w:t>();</w:t>
            </w:r>
          </w:p>
          <w:p w14:paraId="5A372A2C"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1159CAFB" w14:textId="1FE67AA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GetBunkerQuantityFor</w:t>
            </w:r>
            <w:proofErr w:type="spellEnd"/>
            <w:r w:rsidR="007739B7" w:rsidRPr="007739B7">
              <w:rPr>
                <w:rFonts w:ascii="Cascadia Mono" w:hAnsi="Cascadia Mono" w:cs="Cascadia Mono"/>
                <w:color w:val="000000"/>
                <w:kern w:val="0"/>
                <w:sz w:val="19"/>
                <w:szCs w:val="19"/>
                <w:lang w:val="en-US"/>
              </w:rPr>
              <w:t>(</w:t>
            </w:r>
            <w:proofErr w:type="spellStart"/>
            <w:r w:rsidR="007739B7" w:rsidRPr="007739B7">
              <w:rPr>
                <w:rFonts w:ascii="Cascadia Mono" w:hAnsi="Cascadia Mono" w:cs="Cascadia Mono"/>
                <w:color w:val="000000"/>
                <w:kern w:val="0"/>
                <w:sz w:val="19"/>
                <w:szCs w:val="19"/>
                <w:lang w:val="en-US"/>
              </w:rPr>
              <w:t>FuelTypeEnum</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w:t>
            </w:r>
          </w:p>
          <w:p w14:paraId="3CCCAF5D" w14:textId="6CE16B57"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545167A3" w14:textId="3A558684" w:rsidR="007739B7" w:rsidRPr="001813E0"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return</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Details.Where</w:t>
            </w:r>
            <w:proofErr w:type="spellEnd"/>
            <w:r w:rsidR="007739B7" w:rsidRPr="007739B7">
              <w:rPr>
                <w:rFonts w:ascii="Cascadia Mono" w:hAnsi="Cascadia Mono" w:cs="Cascadia Mono"/>
                <w:color w:val="000000"/>
                <w:kern w:val="0"/>
                <w:sz w:val="19"/>
                <w:szCs w:val="19"/>
                <w:lang w:val="en-US"/>
              </w:rPr>
              <w:t xml:space="preserve">(x =&gt; </w:t>
            </w:r>
            <w:proofErr w:type="spellStart"/>
            <w:r w:rsidR="007739B7" w:rsidRPr="007739B7">
              <w:rPr>
                <w:rFonts w:ascii="Cascadia Mono" w:hAnsi="Cascadia Mono" w:cs="Cascadia Mono"/>
                <w:color w:val="000000"/>
                <w:kern w:val="0"/>
                <w:sz w:val="19"/>
                <w:szCs w:val="19"/>
                <w:lang w:val="en-US"/>
              </w:rPr>
              <w:t>x.FuelType</w:t>
            </w:r>
            <w:proofErr w:type="spellEnd"/>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 xml:space="preserve"> &amp;&amp; </w:t>
            </w:r>
          </w:p>
          <w:p w14:paraId="137054C2" w14:textId="73B7C1D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1813E0">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x.SourceDetail</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null</w:t>
            </w:r>
            <w:r w:rsidR="007739B7" w:rsidRPr="007739B7">
              <w:rPr>
                <w:rFonts w:ascii="Cascadia Mono" w:hAnsi="Cascadia Mono" w:cs="Cascadia Mono"/>
                <w:color w:val="000000"/>
                <w:kern w:val="0"/>
                <w:sz w:val="19"/>
                <w:szCs w:val="19"/>
                <w:lang w:val="en-US"/>
              </w:rPr>
              <w:t>)</w:t>
            </w:r>
          </w:p>
          <w:p w14:paraId="57706560" w14:textId="0F25CD5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 xml:space="preserve">.Sum(x =&gt; </w:t>
            </w:r>
            <w:proofErr w:type="spellStart"/>
            <w:r w:rsidR="007739B7" w:rsidRPr="007739B7">
              <w:rPr>
                <w:rFonts w:ascii="Cascadia Mono" w:hAnsi="Cascadia Mono" w:cs="Cascadia Mono"/>
                <w:color w:val="000000"/>
                <w:kern w:val="0"/>
                <w:sz w:val="19"/>
                <w:szCs w:val="19"/>
                <w:lang w:val="en-US"/>
              </w:rPr>
              <w:t>x.SourceDetail.LeftoverQuantity</w:t>
            </w:r>
            <w:proofErr w:type="spellEnd"/>
            <w:r w:rsidR="007739B7" w:rsidRPr="007739B7">
              <w:rPr>
                <w:rFonts w:ascii="Cascadia Mono" w:hAnsi="Cascadia Mono" w:cs="Cascadia Mono"/>
                <w:color w:val="000000"/>
                <w:kern w:val="0"/>
                <w:sz w:val="19"/>
                <w:szCs w:val="19"/>
                <w:lang w:val="en-US"/>
              </w:rPr>
              <w:t>);</w:t>
            </w:r>
          </w:p>
          <w:p w14:paraId="0DEDF7FC" w14:textId="61401CB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7D4F256E"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605BF794" w14:textId="0783C0A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GetBunkerValueFor</w:t>
            </w:r>
            <w:proofErr w:type="spellEnd"/>
            <w:r w:rsidR="007739B7" w:rsidRPr="007739B7">
              <w:rPr>
                <w:rFonts w:ascii="Cascadia Mono" w:hAnsi="Cascadia Mono" w:cs="Cascadia Mono"/>
                <w:color w:val="000000"/>
                <w:kern w:val="0"/>
                <w:sz w:val="19"/>
                <w:szCs w:val="19"/>
                <w:lang w:val="en-US"/>
              </w:rPr>
              <w:t>(</w:t>
            </w:r>
            <w:proofErr w:type="spellStart"/>
            <w:r w:rsidR="007739B7" w:rsidRPr="007739B7">
              <w:rPr>
                <w:rFonts w:ascii="Cascadia Mono" w:hAnsi="Cascadia Mono" w:cs="Cascadia Mono"/>
                <w:color w:val="000000"/>
                <w:kern w:val="0"/>
                <w:sz w:val="19"/>
                <w:szCs w:val="19"/>
                <w:lang w:val="en-US"/>
              </w:rPr>
              <w:t>FuelTypeEnum</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w:t>
            </w:r>
          </w:p>
          <w:p w14:paraId="4335C41A" w14:textId="0AD1597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4C735B4D" w14:textId="056298AA"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return</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Details.Where</w:t>
            </w:r>
            <w:proofErr w:type="spellEnd"/>
            <w:r w:rsidR="007739B7" w:rsidRPr="007739B7">
              <w:rPr>
                <w:rFonts w:ascii="Cascadia Mono" w:hAnsi="Cascadia Mono" w:cs="Cascadia Mono"/>
                <w:color w:val="000000"/>
                <w:kern w:val="0"/>
                <w:sz w:val="19"/>
                <w:szCs w:val="19"/>
                <w:lang w:val="en-US"/>
              </w:rPr>
              <w:t xml:space="preserve">(x =&gt; </w:t>
            </w:r>
            <w:proofErr w:type="spellStart"/>
            <w:r w:rsidR="007739B7" w:rsidRPr="007739B7">
              <w:rPr>
                <w:rFonts w:ascii="Cascadia Mono" w:hAnsi="Cascadia Mono" w:cs="Cascadia Mono"/>
                <w:color w:val="000000"/>
                <w:kern w:val="0"/>
                <w:sz w:val="19"/>
                <w:szCs w:val="19"/>
                <w:lang w:val="en-US"/>
              </w:rPr>
              <w:t>x.FuelType</w:t>
            </w:r>
            <w:proofErr w:type="spellEnd"/>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 xml:space="preserve"> &amp;&amp;</w:t>
            </w:r>
          </w:p>
          <w:p w14:paraId="00B10366" w14:textId="39FE0E8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1813E0">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x.SourceDetail</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null</w:t>
            </w:r>
            <w:r w:rsidR="007739B7" w:rsidRPr="007739B7">
              <w:rPr>
                <w:rFonts w:ascii="Cascadia Mono" w:hAnsi="Cascadia Mono" w:cs="Cascadia Mono"/>
                <w:color w:val="000000"/>
                <w:kern w:val="0"/>
                <w:sz w:val="19"/>
                <w:szCs w:val="19"/>
                <w:lang w:val="en-US"/>
              </w:rPr>
              <w:t>)</w:t>
            </w:r>
          </w:p>
          <w:p w14:paraId="21DC0D63" w14:textId="11A0E0DC"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 xml:space="preserve">.Sum(x =&gt; </w:t>
            </w:r>
            <w:proofErr w:type="spellStart"/>
            <w:r w:rsidR="007739B7" w:rsidRPr="007739B7">
              <w:rPr>
                <w:rFonts w:ascii="Cascadia Mono" w:hAnsi="Cascadia Mono" w:cs="Cascadia Mono"/>
                <w:color w:val="000000"/>
                <w:kern w:val="0"/>
                <w:sz w:val="19"/>
                <w:szCs w:val="19"/>
                <w:lang w:val="en-US"/>
              </w:rPr>
              <w:t>x.SourceDetail.TotalValue</w:t>
            </w:r>
            <w:proofErr w:type="spellEnd"/>
            <w:r w:rsidR="007739B7" w:rsidRPr="007739B7">
              <w:rPr>
                <w:rFonts w:ascii="Cascadia Mono" w:hAnsi="Cascadia Mono" w:cs="Cascadia Mono"/>
                <w:color w:val="000000"/>
                <w:kern w:val="0"/>
                <w:sz w:val="19"/>
                <w:szCs w:val="19"/>
                <w:lang w:val="en-US"/>
              </w:rPr>
              <w:t>);</w:t>
            </w:r>
          </w:p>
          <w:p w14:paraId="11FA64B0" w14:textId="605656EA"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4DF56B1F"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5B1B68C7" w14:textId="52E71917"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GetConsumptionQuantityFor</w:t>
            </w:r>
            <w:proofErr w:type="spellEnd"/>
            <w:r w:rsidR="007739B7" w:rsidRPr="007739B7">
              <w:rPr>
                <w:rFonts w:ascii="Cascadia Mono" w:hAnsi="Cascadia Mono" w:cs="Cascadia Mono"/>
                <w:color w:val="000000"/>
                <w:kern w:val="0"/>
                <w:sz w:val="19"/>
                <w:szCs w:val="19"/>
                <w:lang w:val="en-US"/>
              </w:rPr>
              <w:t>(</w:t>
            </w:r>
            <w:proofErr w:type="spellStart"/>
            <w:r w:rsidR="007739B7" w:rsidRPr="007739B7">
              <w:rPr>
                <w:rFonts w:ascii="Cascadia Mono" w:hAnsi="Cascadia Mono" w:cs="Cascadia Mono"/>
                <w:color w:val="000000"/>
                <w:kern w:val="0"/>
                <w:sz w:val="19"/>
                <w:szCs w:val="19"/>
                <w:lang w:val="en-US"/>
              </w:rPr>
              <w:t>FuelTypeEnum</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w:t>
            </w:r>
          </w:p>
          <w:p w14:paraId="458F7AA7" w14:textId="236DEA5A"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207CDD03" w14:textId="0DE31F35" w:rsidR="007739B7" w:rsidRPr="001813E0"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return</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Details.Where</w:t>
            </w:r>
            <w:proofErr w:type="spellEnd"/>
            <w:r w:rsidR="007739B7" w:rsidRPr="007739B7">
              <w:rPr>
                <w:rFonts w:ascii="Cascadia Mono" w:hAnsi="Cascadia Mono" w:cs="Cascadia Mono"/>
                <w:color w:val="000000"/>
                <w:kern w:val="0"/>
                <w:sz w:val="19"/>
                <w:szCs w:val="19"/>
                <w:lang w:val="en-US"/>
              </w:rPr>
              <w:t xml:space="preserve">(x =&gt; </w:t>
            </w:r>
            <w:proofErr w:type="spellStart"/>
            <w:r w:rsidR="007739B7" w:rsidRPr="007739B7">
              <w:rPr>
                <w:rFonts w:ascii="Cascadia Mono" w:hAnsi="Cascadia Mono" w:cs="Cascadia Mono"/>
                <w:color w:val="000000"/>
                <w:kern w:val="0"/>
                <w:sz w:val="19"/>
                <w:szCs w:val="19"/>
                <w:lang w:val="en-US"/>
              </w:rPr>
              <w:t>x.FuelType</w:t>
            </w:r>
            <w:proofErr w:type="spellEnd"/>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 xml:space="preserve"> &amp;&amp; </w:t>
            </w:r>
          </w:p>
          <w:p w14:paraId="2C6122C6" w14:textId="0F45CEE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1813E0">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x.ConsumptionDetail.LeftoverQuantity</w:t>
            </w:r>
            <w:proofErr w:type="spellEnd"/>
            <w:r w:rsidR="007739B7" w:rsidRPr="007739B7">
              <w:rPr>
                <w:rFonts w:ascii="Cascadia Mono" w:hAnsi="Cascadia Mono" w:cs="Cascadia Mono"/>
                <w:color w:val="000000"/>
                <w:kern w:val="0"/>
                <w:sz w:val="19"/>
                <w:szCs w:val="19"/>
                <w:lang w:val="en-US"/>
              </w:rPr>
              <w:t xml:space="preserve"> &gt; 0)</w:t>
            </w:r>
          </w:p>
          <w:p w14:paraId="257FD20F" w14:textId="0CEC1E71"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 xml:space="preserve">.Sum(x =&gt; </w:t>
            </w:r>
            <w:proofErr w:type="spellStart"/>
            <w:r w:rsidR="007739B7" w:rsidRPr="007739B7">
              <w:rPr>
                <w:rFonts w:ascii="Cascadia Mono" w:hAnsi="Cascadia Mono" w:cs="Cascadia Mono"/>
                <w:color w:val="000000"/>
                <w:kern w:val="0"/>
                <w:sz w:val="19"/>
                <w:szCs w:val="19"/>
                <w:lang w:val="en-US"/>
              </w:rPr>
              <w:t>x.ConsumptionDetail.LeftoverQuantity</w:t>
            </w:r>
            <w:proofErr w:type="spellEnd"/>
            <w:r w:rsidR="007739B7" w:rsidRPr="007739B7">
              <w:rPr>
                <w:rFonts w:ascii="Cascadia Mono" w:hAnsi="Cascadia Mono" w:cs="Cascadia Mono"/>
                <w:color w:val="000000"/>
                <w:kern w:val="0"/>
                <w:sz w:val="19"/>
                <w:szCs w:val="19"/>
                <w:lang w:val="en-US"/>
              </w:rPr>
              <w:t>);</w:t>
            </w:r>
          </w:p>
          <w:p w14:paraId="33AA51E8" w14:textId="392567F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2814FD8F"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48502D57" w14:textId="75CB3587"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decimal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GetConsumptionValueFor</w:t>
            </w:r>
            <w:proofErr w:type="spellEnd"/>
            <w:r w:rsidR="007739B7" w:rsidRPr="007739B7">
              <w:rPr>
                <w:rFonts w:ascii="Cascadia Mono" w:hAnsi="Cascadia Mono" w:cs="Cascadia Mono"/>
                <w:color w:val="000000"/>
                <w:kern w:val="0"/>
                <w:sz w:val="19"/>
                <w:szCs w:val="19"/>
                <w:lang w:val="en-US"/>
              </w:rPr>
              <w:t>(</w:t>
            </w:r>
            <w:proofErr w:type="spellStart"/>
            <w:r w:rsidR="007739B7" w:rsidRPr="007739B7">
              <w:rPr>
                <w:rFonts w:ascii="Cascadia Mono" w:hAnsi="Cascadia Mono" w:cs="Cascadia Mono"/>
                <w:color w:val="000000"/>
                <w:kern w:val="0"/>
                <w:sz w:val="19"/>
                <w:szCs w:val="19"/>
                <w:lang w:val="en-US"/>
              </w:rPr>
              <w:t>FuelTypeEnum</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w:t>
            </w:r>
          </w:p>
          <w:p w14:paraId="46E84D01" w14:textId="135C52CC"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27F4E1DE" w14:textId="672F0D23" w:rsidR="007739B7" w:rsidRPr="001813E0"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return</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Details.Where</w:t>
            </w:r>
            <w:proofErr w:type="spellEnd"/>
            <w:r w:rsidR="007739B7" w:rsidRPr="007739B7">
              <w:rPr>
                <w:rFonts w:ascii="Cascadia Mono" w:hAnsi="Cascadia Mono" w:cs="Cascadia Mono"/>
                <w:color w:val="000000"/>
                <w:kern w:val="0"/>
                <w:sz w:val="19"/>
                <w:szCs w:val="19"/>
                <w:lang w:val="en-US"/>
              </w:rPr>
              <w:t xml:space="preserve">(x =&gt; </w:t>
            </w:r>
            <w:proofErr w:type="spellStart"/>
            <w:r w:rsidR="007739B7" w:rsidRPr="007739B7">
              <w:rPr>
                <w:rFonts w:ascii="Cascadia Mono" w:hAnsi="Cascadia Mono" w:cs="Cascadia Mono"/>
                <w:color w:val="000000"/>
                <w:kern w:val="0"/>
                <w:sz w:val="19"/>
                <w:szCs w:val="19"/>
                <w:lang w:val="en-US"/>
              </w:rPr>
              <w:t>x.FuelType</w:t>
            </w:r>
            <w:proofErr w:type="spellEnd"/>
            <w:r w:rsidR="007739B7" w:rsidRPr="007739B7">
              <w:rPr>
                <w:rFonts w:ascii="Cascadia Mono" w:hAnsi="Cascadia Mono" w:cs="Cascadia Mono"/>
                <w:color w:val="000000"/>
                <w:kern w:val="0"/>
                <w:sz w:val="19"/>
                <w:szCs w:val="19"/>
                <w:lang w:val="en-US"/>
              </w:rPr>
              <w:t xml:space="preserve"> ==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 xml:space="preserve"> &amp;&amp; </w:t>
            </w:r>
          </w:p>
          <w:p w14:paraId="58DEF681" w14:textId="2755D8C3"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1813E0">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x.ConsumptionDetail.LeftoverQuantity</w:t>
            </w:r>
            <w:proofErr w:type="spellEnd"/>
            <w:r w:rsidR="007739B7" w:rsidRPr="007739B7">
              <w:rPr>
                <w:rFonts w:ascii="Cascadia Mono" w:hAnsi="Cascadia Mono" w:cs="Cascadia Mono"/>
                <w:color w:val="000000"/>
                <w:kern w:val="0"/>
                <w:sz w:val="19"/>
                <w:szCs w:val="19"/>
                <w:lang w:val="en-US"/>
              </w:rPr>
              <w:t xml:space="preserve"> &gt; 0)</w:t>
            </w:r>
          </w:p>
          <w:p w14:paraId="7CA39637" w14:textId="090AD9DD"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 xml:space="preserve">.Sum(x =&gt; </w:t>
            </w:r>
            <w:proofErr w:type="spellStart"/>
            <w:r w:rsidR="007739B7" w:rsidRPr="007739B7">
              <w:rPr>
                <w:rFonts w:ascii="Cascadia Mono" w:hAnsi="Cascadia Mono" w:cs="Cascadia Mono"/>
                <w:color w:val="000000"/>
                <w:kern w:val="0"/>
                <w:sz w:val="19"/>
                <w:szCs w:val="19"/>
                <w:lang w:val="en-US"/>
              </w:rPr>
              <w:t>x.ConsumptionDetail.TotalValue</w:t>
            </w:r>
            <w:proofErr w:type="spellEnd"/>
            <w:r w:rsidR="007739B7" w:rsidRPr="007739B7">
              <w:rPr>
                <w:rFonts w:ascii="Cascadia Mono" w:hAnsi="Cascadia Mono" w:cs="Cascadia Mono"/>
                <w:color w:val="000000"/>
                <w:kern w:val="0"/>
                <w:sz w:val="19"/>
                <w:szCs w:val="19"/>
                <w:lang w:val="en-US"/>
              </w:rPr>
              <w:t>);</w:t>
            </w:r>
          </w:p>
          <w:p w14:paraId="2AC6B6A4" w14:textId="7286DA0F"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24597265" w14:textId="535E6B1B"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168644BE"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3807DB68" w14:textId="70CF8CD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class</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2B91AF"/>
                <w:kern w:val="0"/>
                <w:sz w:val="19"/>
                <w:szCs w:val="19"/>
                <w:lang w:val="en-US"/>
              </w:rPr>
              <w:t>BCRDetailData</w:t>
            </w:r>
            <w:proofErr w:type="spellEnd"/>
          </w:p>
          <w:p w14:paraId="2078E8F8" w14:textId="5F13281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00"/>
                <w:kern w:val="0"/>
                <w:sz w:val="19"/>
                <w:szCs w:val="19"/>
                <w:lang w:val="en-US"/>
              </w:rPr>
              <w:t>{</w:t>
            </w:r>
          </w:p>
          <w:p w14:paraId="598E30CF" w14:textId="739E9BF7"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int</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Id_BunkeringEvent</w:t>
            </w:r>
            <w:proofErr w:type="spellEnd"/>
            <w:r w:rsidR="007739B7" w:rsidRPr="007739B7">
              <w:rPr>
                <w:rFonts w:ascii="Cascadia Mono" w:hAnsi="Cascadia Mono" w:cs="Cascadia Mono"/>
                <w:color w:val="000000"/>
                <w:kern w:val="0"/>
                <w:sz w:val="19"/>
                <w:szCs w:val="19"/>
                <w:lang w:val="en-US"/>
              </w:rPr>
              <w:t>;</w:t>
            </w:r>
          </w:p>
          <w:p w14:paraId="3EF35050" w14:textId="2C39C87A"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int</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AddBunkeringIndex</w:t>
            </w:r>
            <w:proofErr w:type="spellEnd"/>
            <w:r w:rsidR="007739B7" w:rsidRPr="007739B7">
              <w:rPr>
                <w:rFonts w:ascii="Cascadia Mono" w:hAnsi="Cascadia Mono" w:cs="Cascadia Mono"/>
                <w:color w:val="000000"/>
                <w:kern w:val="0"/>
                <w:sz w:val="19"/>
                <w:szCs w:val="19"/>
                <w:lang w:val="en-US"/>
              </w:rPr>
              <w:t>;</w:t>
            </w:r>
          </w:p>
          <w:p w14:paraId="175CE21C"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615B05DD" w14:textId="5298027E"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FuelTypeEnum</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FuelType</w:t>
            </w:r>
            <w:proofErr w:type="spellEnd"/>
            <w:r w:rsidR="007739B7" w:rsidRPr="007739B7">
              <w:rPr>
                <w:rFonts w:ascii="Cascadia Mono" w:hAnsi="Cascadia Mono" w:cs="Cascadia Mono"/>
                <w:color w:val="000000"/>
                <w:kern w:val="0"/>
                <w:sz w:val="19"/>
                <w:szCs w:val="19"/>
                <w:lang w:val="en-US"/>
              </w:rPr>
              <w:t>;</w:t>
            </w:r>
          </w:p>
          <w:p w14:paraId="7BFCEA3D" w14:textId="5DF27D7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DateTime</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BunkeringEventDate</w:t>
            </w:r>
            <w:proofErr w:type="spellEnd"/>
            <w:r w:rsidR="007739B7" w:rsidRPr="007739B7">
              <w:rPr>
                <w:rFonts w:ascii="Cascadia Mono" w:hAnsi="Cascadia Mono" w:cs="Cascadia Mono"/>
                <w:color w:val="000000"/>
                <w:kern w:val="0"/>
                <w:sz w:val="19"/>
                <w:szCs w:val="19"/>
                <w:lang w:val="en-US"/>
              </w:rPr>
              <w:t>;</w:t>
            </w:r>
          </w:p>
          <w:p w14:paraId="30B32923" w14:textId="2763350F"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bool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IsVoyageStart</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643DEAAC" w14:textId="1AE75AC8"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bool</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IsBunkering</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3660A2D9" w14:textId="5386BF76"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TDailyReportROBDetail</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StartDetail</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34543AEC" w14:textId="64D568DC"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TDailyReportROBDetail</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SourceDetail</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1E652C47" w14:textId="30CF17C4"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TDailyReportROBDetail</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ConsumptionDetail</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2A6070A4" w14:textId="22E4F3BA"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TDailyReportROBDetail</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EndDetail</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50CE1D0B"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0E3D0431" w14:textId="20407AFF"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FirstMention</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55D6936E" w14:textId="0ACE4F79"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ROBDetailsManager.DailyReportBasicInfo</w:t>
            </w:r>
            <w:proofErr w:type="spellEnd"/>
            <w:r w:rsidR="007739B7" w:rsidRPr="007739B7">
              <w:rPr>
                <w:rFonts w:ascii="Cascadia Mono" w:hAnsi="Cascadia Mono" w:cs="Cascadia Mono"/>
                <w:color w:val="000000"/>
                <w:kern w:val="0"/>
                <w:sz w:val="19"/>
                <w:szCs w:val="19"/>
                <w:lang w:val="en-US"/>
              </w:rPr>
              <w:t xml:space="preserve"> LastMention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23E2D5AE" w14:textId="77777777" w:rsidR="007739B7" w:rsidRPr="007739B7" w:rsidRDefault="007739B7" w:rsidP="007739B7">
            <w:pPr>
              <w:autoSpaceDE w:val="0"/>
              <w:autoSpaceDN w:val="0"/>
              <w:adjustRightInd w:val="0"/>
              <w:spacing w:line="240" w:lineRule="auto"/>
              <w:rPr>
                <w:rFonts w:ascii="Cascadia Mono" w:hAnsi="Cascadia Mono" w:cs="Cascadia Mono"/>
                <w:color w:val="000000"/>
                <w:kern w:val="0"/>
                <w:sz w:val="19"/>
                <w:szCs w:val="19"/>
                <w:lang w:val="en-US"/>
              </w:rPr>
            </w:pPr>
          </w:p>
          <w:p w14:paraId="502C2B35" w14:textId="0B3B88DB"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TBOContainerNamed</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SourceInvoice</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49827688" w14:textId="4CA8D7E0" w:rsidR="007739B7" w:rsidRPr="007739B7" w:rsidRDefault="00832B01" w:rsidP="007739B7">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public</w:t>
            </w:r>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InvoiceInfo</w:t>
            </w:r>
            <w:proofErr w:type="spellEnd"/>
            <w:r w:rsidR="007739B7" w:rsidRPr="007739B7">
              <w:rPr>
                <w:rFonts w:ascii="Cascadia Mono" w:hAnsi="Cascadia Mono" w:cs="Cascadia Mono"/>
                <w:color w:val="000000"/>
                <w:kern w:val="0"/>
                <w:sz w:val="19"/>
                <w:szCs w:val="19"/>
                <w:lang w:val="en-US"/>
              </w:rPr>
              <w:t xml:space="preserve"> </w:t>
            </w:r>
            <w:proofErr w:type="spellStart"/>
            <w:r w:rsidR="007739B7" w:rsidRPr="007739B7">
              <w:rPr>
                <w:rFonts w:ascii="Cascadia Mono" w:hAnsi="Cascadia Mono" w:cs="Cascadia Mono"/>
                <w:color w:val="000000"/>
                <w:kern w:val="0"/>
                <w:sz w:val="19"/>
                <w:szCs w:val="19"/>
                <w:lang w:val="en-US"/>
              </w:rPr>
              <w:t>SourceInvoiceInfo</w:t>
            </w:r>
            <w:proofErr w:type="spellEnd"/>
            <w:r w:rsidR="007739B7" w:rsidRPr="007739B7">
              <w:rPr>
                <w:rFonts w:ascii="Cascadia Mono" w:hAnsi="Cascadia Mono" w:cs="Cascadia Mono"/>
                <w:color w:val="000000"/>
                <w:kern w:val="0"/>
                <w:sz w:val="19"/>
                <w:szCs w:val="19"/>
                <w:lang w:val="en-US"/>
              </w:rPr>
              <w:t xml:space="preserve"> { </w:t>
            </w:r>
            <w:r w:rsidR="007739B7" w:rsidRPr="007739B7">
              <w:rPr>
                <w:rFonts w:ascii="Cascadia Mono" w:hAnsi="Cascadia Mono" w:cs="Cascadia Mono"/>
                <w:color w:val="0000FF"/>
                <w:kern w:val="0"/>
                <w:sz w:val="19"/>
                <w:szCs w:val="19"/>
                <w:lang w:val="en-US"/>
              </w:rPr>
              <w:t>get</w:t>
            </w:r>
            <w:r w:rsidR="007739B7" w:rsidRPr="007739B7">
              <w:rPr>
                <w:rFonts w:ascii="Cascadia Mono" w:hAnsi="Cascadia Mono" w:cs="Cascadia Mono"/>
                <w:color w:val="000000"/>
                <w:kern w:val="0"/>
                <w:sz w:val="19"/>
                <w:szCs w:val="19"/>
                <w:lang w:val="en-US"/>
              </w:rPr>
              <w:t xml:space="preserve">; </w:t>
            </w:r>
            <w:r w:rsidR="007739B7" w:rsidRPr="007739B7">
              <w:rPr>
                <w:rFonts w:ascii="Cascadia Mono" w:hAnsi="Cascadia Mono" w:cs="Cascadia Mono"/>
                <w:color w:val="0000FF"/>
                <w:kern w:val="0"/>
                <w:sz w:val="19"/>
                <w:szCs w:val="19"/>
                <w:lang w:val="en-US"/>
              </w:rPr>
              <w:t>set</w:t>
            </w:r>
            <w:r w:rsidR="007739B7" w:rsidRPr="007739B7">
              <w:rPr>
                <w:rFonts w:ascii="Cascadia Mono" w:hAnsi="Cascadia Mono" w:cs="Cascadia Mono"/>
                <w:color w:val="000000"/>
                <w:kern w:val="0"/>
                <w:sz w:val="19"/>
                <w:szCs w:val="19"/>
                <w:lang w:val="en-US"/>
              </w:rPr>
              <w:t>; }</w:t>
            </w:r>
          </w:p>
          <w:p w14:paraId="126B8A87" w14:textId="1D599217" w:rsidR="007739B7" w:rsidRDefault="00832B01" w:rsidP="007739B7">
            <w:r>
              <w:rPr>
                <w:rFonts w:ascii="Cascadia Mono" w:hAnsi="Cascadia Mono" w:cs="Cascadia Mono"/>
                <w:color w:val="000000"/>
                <w:kern w:val="0"/>
                <w:sz w:val="19"/>
                <w:szCs w:val="19"/>
                <w:lang w:val="en-US"/>
              </w:rPr>
              <w:t xml:space="preserve">  </w:t>
            </w:r>
            <w:r w:rsidR="007739B7">
              <w:rPr>
                <w:rFonts w:ascii="Cascadia Mono" w:hAnsi="Cascadia Mono" w:cs="Cascadia Mono"/>
                <w:color w:val="000000"/>
                <w:kern w:val="0"/>
                <w:sz w:val="19"/>
                <w:szCs w:val="19"/>
              </w:rPr>
              <w:t>}</w:t>
            </w:r>
          </w:p>
        </w:tc>
      </w:tr>
    </w:tbl>
    <w:p w14:paraId="6EEBB955" w14:textId="77777777" w:rsidR="007739B7" w:rsidRDefault="007739B7"/>
    <w:tbl>
      <w:tblPr>
        <w:tblStyle w:val="TableGrid"/>
        <w:tblW w:w="0" w:type="auto"/>
        <w:tblLook w:val="04A0" w:firstRow="1" w:lastRow="0" w:firstColumn="1" w:lastColumn="0" w:noHBand="0" w:noVBand="1"/>
      </w:tblPr>
      <w:tblGrid>
        <w:gridCol w:w="9344"/>
      </w:tblGrid>
      <w:tr w:rsidR="002A50CF" w14:paraId="2227B668" w14:textId="77777777" w:rsidTr="002A50CF">
        <w:tc>
          <w:tcPr>
            <w:tcW w:w="9344" w:type="dxa"/>
          </w:tcPr>
          <w:p w14:paraId="07214383" w14:textId="6258D37C" w:rsidR="002A50CF" w:rsidRPr="00851968" w:rsidRDefault="00851968">
            <w:r>
              <w:t>Подготовка источника данных для сводного отчёта по судам и рейсам</w:t>
            </w:r>
          </w:p>
        </w:tc>
      </w:tr>
      <w:tr w:rsidR="002A50CF" w:rsidRPr="002A50CF" w14:paraId="18A74823" w14:textId="77777777" w:rsidTr="002A50CF">
        <w:tc>
          <w:tcPr>
            <w:tcW w:w="9344" w:type="dxa"/>
          </w:tcPr>
          <w:p w14:paraId="072296F1" w14:textId="6F6C52A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002A50CF" w:rsidRPr="002A50CF">
              <w:rPr>
                <w:rFonts w:ascii="Cascadia Mono" w:hAnsi="Cascadia Mono" w:cs="Cascadia Mono"/>
                <w:color w:val="808080"/>
                <w:kern w:val="0"/>
                <w:sz w:val="19"/>
                <w:szCs w:val="19"/>
                <w:lang w:val="en-US"/>
              </w:rPr>
              <w:t>///</w:t>
            </w:r>
            <w:r w:rsidR="002A50CF" w:rsidRPr="002A50CF">
              <w:rPr>
                <w:rFonts w:ascii="Cascadia Mono" w:hAnsi="Cascadia Mono" w:cs="Cascadia Mono"/>
                <w:color w:val="008000"/>
                <w:kern w:val="0"/>
                <w:sz w:val="19"/>
                <w:szCs w:val="19"/>
                <w:lang w:val="en-US"/>
              </w:rPr>
              <w:t xml:space="preserve"> </w:t>
            </w:r>
            <w:r w:rsidR="002A50CF" w:rsidRPr="002A50CF">
              <w:rPr>
                <w:rFonts w:ascii="Cascadia Mono" w:hAnsi="Cascadia Mono" w:cs="Cascadia Mono"/>
                <w:color w:val="808080"/>
                <w:kern w:val="0"/>
                <w:sz w:val="19"/>
                <w:szCs w:val="19"/>
                <w:lang w:val="en-US"/>
              </w:rPr>
              <w:t>&lt;summary&gt;</w:t>
            </w:r>
          </w:p>
          <w:p w14:paraId="550552C6" w14:textId="23834EC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808080"/>
                <w:kern w:val="0"/>
                <w:sz w:val="19"/>
                <w:szCs w:val="19"/>
                <w:lang w:val="en-US"/>
              </w:rPr>
              <w:t>///</w:t>
            </w:r>
            <w:r w:rsidR="002A50CF" w:rsidRPr="002A50CF">
              <w:rPr>
                <w:rFonts w:ascii="Cascadia Mono" w:hAnsi="Cascadia Mono" w:cs="Cascadia Mono"/>
                <w:color w:val="008000"/>
                <w:kern w:val="0"/>
                <w:sz w:val="19"/>
                <w:szCs w:val="19"/>
                <w:lang w:val="en-US"/>
              </w:rPr>
              <w:t xml:space="preserve"> Bunkering &amp; Consumption report manager</w:t>
            </w:r>
          </w:p>
          <w:p w14:paraId="48454AC0" w14:textId="5785D8F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808080"/>
                <w:kern w:val="0"/>
                <w:sz w:val="19"/>
                <w:szCs w:val="19"/>
                <w:lang w:val="en-US"/>
              </w:rPr>
              <w:t>///</w:t>
            </w:r>
            <w:r w:rsidR="002A50CF" w:rsidRPr="002A50CF">
              <w:rPr>
                <w:rFonts w:ascii="Cascadia Mono" w:hAnsi="Cascadia Mono" w:cs="Cascadia Mono"/>
                <w:color w:val="008000"/>
                <w:kern w:val="0"/>
                <w:sz w:val="19"/>
                <w:szCs w:val="19"/>
                <w:lang w:val="en-US"/>
              </w:rPr>
              <w:t xml:space="preserve"> </w:t>
            </w:r>
            <w:r w:rsidR="002A50CF" w:rsidRPr="002A50CF">
              <w:rPr>
                <w:rFonts w:ascii="Cascadia Mono" w:hAnsi="Cascadia Mono" w:cs="Cascadia Mono"/>
                <w:color w:val="808080"/>
                <w:kern w:val="0"/>
                <w:sz w:val="19"/>
                <w:szCs w:val="19"/>
                <w:lang w:val="en-US"/>
              </w:rPr>
              <w:t>&lt;/summary&gt;</w:t>
            </w:r>
          </w:p>
          <w:p w14:paraId="255172E8" w14:textId="095F09A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public</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class</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2B91AF"/>
                <w:kern w:val="0"/>
                <w:sz w:val="19"/>
                <w:szCs w:val="19"/>
                <w:lang w:val="en-US"/>
              </w:rPr>
              <w:t>BCRManager</w:t>
            </w:r>
            <w:proofErr w:type="spellEnd"/>
          </w:p>
          <w:p w14:paraId="40B1E8E0" w14:textId="58E63E8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43FB4DE" w14:textId="4CFC369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public</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static</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BCRSourceData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CollectSourceData</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DateTime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startDate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DateTime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endDate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IEnumerable</w:t>
            </w:r>
            <w:proofErr w:type="spellEnd"/>
            <w:r w:rsidR="002A50CF" w:rsidRPr="002A50CF">
              <w:rPr>
                <w:rFonts w:ascii="Cascadia Mono" w:hAnsi="Cascadia Mono" w:cs="Cascadia Mono"/>
                <w:color w:val="000000"/>
                <w:kern w:val="0"/>
                <w:sz w:val="19"/>
                <w:szCs w:val="19"/>
                <w:lang w:val="en-US"/>
              </w:rPr>
              <w:t>&lt;</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shipIds</w:t>
            </w:r>
            <w:proofErr w:type="spellEnd"/>
            <w:r w:rsidR="002A50CF" w:rsidRPr="002A50CF">
              <w:rPr>
                <w:rFonts w:ascii="Cascadia Mono" w:hAnsi="Cascadia Mono" w:cs="Cascadia Mono"/>
                <w:color w:val="000000"/>
                <w:kern w:val="0"/>
                <w:sz w:val="19"/>
                <w:szCs w:val="19"/>
                <w:lang w:val="en-US"/>
              </w:rPr>
              <w:t>)</w:t>
            </w:r>
          </w:p>
          <w:p w14:paraId="1B0A53CF" w14:textId="74DC247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63DF7A6" w14:textId="3EFD69C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shipIdsActual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42529823"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75A341DD" w14:textId="7568CBF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FuelTypeEnum</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Enum.GetValues</w:t>
            </w:r>
            <w:proofErr w:type="spellEnd"/>
            <w:r w:rsidR="002A50CF" w:rsidRPr="002A50CF">
              <w:rPr>
                <w:rFonts w:ascii="Cascadia Mono" w:hAnsi="Cascadia Mono" w:cs="Cascadia Mono"/>
                <w:color w:val="000000"/>
                <w:kern w:val="0"/>
                <w:sz w:val="19"/>
                <w:szCs w:val="19"/>
                <w:lang w:val="en-US"/>
              </w:rPr>
              <w:t>&lt;</w:t>
            </w:r>
            <w:proofErr w:type="spellStart"/>
            <w:r w:rsidR="002A50CF" w:rsidRPr="002A50CF">
              <w:rPr>
                <w:rFonts w:ascii="Cascadia Mono" w:hAnsi="Cascadia Mono" w:cs="Cascadia Mono"/>
                <w:color w:val="000000"/>
                <w:kern w:val="0"/>
                <w:sz w:val="19"/>
                <w:szCs w:val="19"/>
                <w:lang w:val="en-US"/>
              </w:rPr>
              <w:t>FuelTypeEnum</w:t>
            </w:r>
            <w:proofErr w:type="spellEnd"/>
            <w:r w:rsidR="002A50CF" w:rsidRPr="002A50CF">
              <w:rPr>
                <w:rFonts w:ascii="Cascadia Mono" w:hAnsi="Cascadia Mono" w:cs="Cascadia Mono"/>
                <w:color w:val="000000"/>
                <w:kern w:val="0"/>
                <w:sz w:val="19"/>
                <w:szCs w:val="19"/>
                <w:lang w:val="en-US"/>
              </w:rPr>
              <w:t>&gt;();</w:t>
            </w:r>
          </w:p>
          <w:p w14:paraId="1322C29C"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7908FF2" w14:textId="182A027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BCRSourceData</w:t>
            </w:r>
            <w:proofErr w:type="spellEnd"/>
            <w:r w:rsidR="002A50CF" w:rsidRPr="002A50CF">
              <w:rPr>
                <w:rFonts w:ascii="Cascadia Mono" w:hAnsi="Cascadia Mono" w:cs="Cascadia Mono"/>
                <w:color w:val="000000"/>
                <w:kern w:val="0"/>
                <w:sz w:val="19"/>
                <w:szCs w:val="19"/>
                <w:lang w:val="en-US"/>
              </w:rPr>
              <w:t xml:space="preserve"> data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3FEF165F"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23A2416" w14:textId="0AAEB88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Fetch bunkering reports for selected ships in the given period</w:t>
            </w:r>
          </w:p>
          <w:p w14:paraId="1B873736" w14:textId="2DDA26B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TVoyageModuleFilter</w:t>
            </w:r>
            <w:proofErr w:type="spellEnd"/>
            <w:r w:rsidR="002A50CF" w:rsidRPr="002A50CF">
              <w:rPr>
                <w:rFonts w:ascii="Cascadia Mono" w:hAnsi="Cascadia Mono" w:cs="Cascadia Mono"/>
                <w:color w:val="000000"/>
                <w:kern w:val="0"/>
                <w:sz w:val="19"/>
                <w:szCs w:val="19"/>
                <w:lang w:val="en-US"/>
              </w:rPr>
              <w:t xml:space="preserve"> filter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TVoyageModuleFilter</w:t>
            </w:r>
            <w:proofErr w:type="spellEnd"/>
            <w:r w:rsidR="002A50CF" w:rsidRPr="002A50CF">
              <w:rPr>
                <w:rFonts w:ascii="Cascadia Mono" w:hAnsi="Cascadia Mono" w:cs="Cascadia Mono"/>
                <w:color w:val="000000"/>
                <w:kern w:val="0"/>
                <w:sz w:val="19"/>
                <w:szCs w:val="19"/>
                <w:lang w:val="en-US"/>
              </w:rPr>
              <w:t>();</w:t>
            </w:r>
          </w:p>
          <w:p w14:paraId="2D5DD694" w14:textId="089DCD6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filter.FilterType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VoyageFilterTypeEnum.DailyReport</w:t>
            </w:r>
            <w:proofErr w:type="spellEnd"/>
            <w:r w:rsidR="002A50CF" w:rsidRPr="002A50CF">
              <w:rPr>
                <w:rFonts w:ascii="Cascadia Mono" w:hAnsi="Cascadia Mono" w:cs="Cascadia Mono"/>
                <w:color w:val="000000"/>
                <w:kern w:val="0"/>
                <w:sz w:val="19"/>
                <w:szCs w:val="19"/>
                <w:lang w:val="en-US"/>
              </w:rPr>
              <w:t>;</w:t>
            </w:r>
          </w:p>
          <w:p w14:paraId="03FDBBF1" w14:textId="5811DFB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TDailyReportFilter</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drFilter</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filter.Filter</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as</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TDailyReportFilter</w:t>
            </w:r>
            <w:proofErr w:type="spellEnd"/>
            <w:r w:rsidR="002A50CF" w:rsidRPr="002A50CF">
              <w:rPr>
                <w:rFonts w:ascii="Cascadia Mono" w:hAnsi="Cascadia Mono" w:cs="Cascadia Mono"/>
                <w:color w:val="000000"/>
                <w:kern w:val="0"/>
                <w:sz w:val="19"/>
                <w:szCs w:val="19"/>
                <w:lang w:val="en-US"/>
              </w:rPr>
              <w:t>;</w:t>
            </w:r>
          </w:p>
          <w:p w14:paraId="381FCDAA"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721C6AE" w14:textId="1E76944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drFilter.ReportDateRange</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w:t>
            </w:r>
            <w:proofErr w:type="spellStart"/>
            <w:r w:rsidR="00851968">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.Classes.Filter.TDateTimeRangeCriteria</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startDate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endDate</w:t>
            </w:r>
            <w:proofErr w:type="spellEnd"/>
            <w:r w:rsidR="002A50CF" w:rsidRPr="002A50CF">
              <w:rPr>
                <w:rFonts w:ascii="Cascadia Mono" w:hAnsi="Cascadia Mono" w:cs="Cascadia Mono"/>
                <w:color w:val="000000"/>
                <w:kern w:val="0"/>
                <w:sz w:val="19"/>
                <w:szCs w:val="19"/>
                <w:lang w:val="en-US"/>
              </w:rPr>
              <w:t>);</w:t>
            </w:r>
          </w:p>
          <w:p w14:paraId="25CFC579" w14:textId="0E6EFA3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drFilter.DailyReportTypes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DailyReportTypeEnum.Bunkering</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DailyReportTypeEnum.Correction</w:t>
            </w:r>
            <w:proofErr w:type="spellEnd"/>
            <w:r w:rsidR="002A50CF" w:rsidRPr="002A50CF">
              <w:rPr>
                <w:rFonts w:ascii="Cascadia Mono" w:hAnsi="Cascadia Mono" w:cs="Cascadia Mono"/>
                <w:color w:val="000000"/>
                <w:kern w:val="0"/>
                <w:sz w:val="19"/>
                <w:szCs w:val="19"/>
                <w:lang w:val="en-US"/>
              </w:rPr>
              <w:t>];</w:t>
            </w:r>
          </w:p>
          <w:p w14:paraId="2ED778A4" w14:textId="76463AC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shipIds.IsNullOrEmpty</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drFilter.Id_Ships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shipIds.ToArray</w:t>
            </w:r>
            <w:proofErr w:type="spellEnd"/>
            <w:r w:rsidR="002A50CF" w:rsidRPr="002A50CF">
              <w:rPr>
                <w:rFonts w:ascii="Cascadia Mono" w:hAnsi="Cascadia Mono" w:cs="Cascadia Mono"/>
                <w:color w:val="000000"/>
                <w:kern w:val="0"/>
                <w:sz w:val="19"/>
                <w:szCs w:val="19"/>
                <w:lang w:val="en-US"/>
              </w:rPr>
              <w:t>();</w:t>
            </w:r>
          </w:p>
          <w:p w14:paraId="1B3C0293"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167C733E" w14:textId="09B0A1DF" w:rsidR="002A50CF" w:rsidRPr="001813E0" w:rsidRDefault="00832B01" w:rsidP="002A50CF">
            <w:pPr>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List&lt;</w:t>
            </w:r>
            <w:proofErr w:type="spellStart"/>
            <w:r w:rsidR="002A50CF" w:rsidRPr="001813E0">
              <w:rPr>
                <w:rFonts w:ascii="Cascadia Mono" w:hAnsi="Cascadia Mono" w:cs="Cascadia Mono"/>
                <w:color w:val="000000"/>
                <w:kern w:val="0"/>
                <w:sz w:val="19"/>
                <w:szCs w:val="19"/>
                <w:lang w:val="en-US"/>
              </w:rPr>
              <w:t>TVesselDailyReport</w:t>
            </w:r>
            <w:proofErr w:type="spellEnd"/>
            <w:r w:rsidR="002A50CF" w:rsidRPr="001813E0">
              <w:rPr>
                <w:rFonts w:ascii="Cascadia Mono" w:hAnsi="Cascadia Mono" w:cs="Cascadia Mono"/>
                <w:color w:val="000000"/>
                <w:kern w:val="0"/>
                <w:sz w:val="19"/>
                <w:szCs w:val="19"/>
                <w:lang w:val="en-US"/>
              </w:rPr>
              <w:t xml:space="preserve">&gt; </w:t>
            </w:r>
            <w:proofErr w:type="spellStart"/>
            <w:r w:rsidR="002A50CF" w:rsidRPr="001813E0">
              <w:rPr>
                <w:rFonts w:ascii="Cascadia Mono" w:hAnsi="Cascadia Mono" w:cs="Cascadia Mono"/>
                <w:color w:val="000000"/>
                <w:kern w:val="0"/>
                <w:sz w:val="19"/>
                <w:szCs w:val="19"/>
                <w:lang w:val="en-US"/>
              </w:rPr>
              <w:t>bunkeringReports</w:t>
            </w:r>
            <w:proofErr w:type="spellEnd"/>
            <w:r w:rsidR="002A50CF" w:rsidRPr="001813E0">
              <w:rPr>
                <w:rFonts w:ascii="Cascadia Mono" w:hAnsi="Cascadia Mono" w:cs="Cascadia Mono"/>
                <w:color w:val="000000"/>
                <w:kern w:val="0"/>
                <w:sz w:val="19"/>
                <w:szCs w:val="19"/>
                <w:lang w:val="en-US"/>
              </w:rPr>
              <w:t xml:space="preserve"> = </w:t>
            </w:r>
            <w:r w:rsidR="002A50CF" w:rsidRPr="001813E0">
              <w:rPr>
                <w:rFonts w:ascii="Cascadia Mono" w:hAnsi="Cascadia Mono" w:cs="Cascadia Mono"/>
                <w:color w:val="0000FF"/>
                <w:kern w:val="0"/>
                <w:sz w:val="19"/>
                <w:szCs w:val="19"/>
                <w:lang w:val="en-US"/>
              </w:rPr>
              <w:t>new</w:t>
            </w:r>
            <w:r w:rsidR="002A50CF" w:rsidRPr="001813E0">
              <w:rPr>
                <w:rFonts w:ascii="Cascadia Mono" w:hAnsi="Cascadia Mono" w:cs="Cascadia Mono"/>
                <w:color w:val="000000"/>
                <w:kern w:val="0"/>
                <w:sz w:val="19"/>
                <w:szCs w:val="19"/>
                <w:lang w:val="en-US"/>
              </w:rPr>
              <w:t>();</w:t>
            </w:r>
          </w:p>
          <w:p w14:paraId="625E7948" w14:textId="77777777" w:rsidR="002A50CF" w:rsidRPr="001813E0"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D5FB492" w14:textId="53D9D85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VoyageModuleDBManager.RetrieveFilterVoyageList</w:t>
            </w:r>
            <w:proofErr w:type="spellEnd"/>
            <w:r w:rsidR="002A50CF" w:rsidRPr="002A50CF">
              <w:rPr>
                <w:rFonts w:ascii="Cascadia Mono" w:hAnsi="Cascadia Mono" w:cs="Cascadia Mono"/>
                <w:color w:val="000000"/>
                <w:kern w:val="0"/>
                <w:sz w:val="19"/>
                <w:szCs w:val="19"/>
                <w:lang w:val="en-US"/>
              </w:rPr>
              <w:t xml:space="preserve">(filter, </w:t>
            </w:r>
            <w:r w:rsidR="002A50CF" w:rsidRPr="002A50CF">
              <w:rPr>
                <w:rFonts w:ascii="Cascadia Mono" w:hAnsi="Cascadia Mono" w:cs="Cascadia Mono"/>
                <w:color w:val="0000FF"/>
                <w:kern w:val="0"/>
                <w:sz w:val="19"/>
                <w:szCs w:val="19"/>
                <w:lang w:val="en-US"/>
              </w:rPr>
              <w:t>out</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DataTable</w:t>
            </w:r>
            <w:proofErr w:type="spellEnd"/>
            <w:r w:rsidR="002A50CF" w:rsidRPr="002A50CF">
              <w:rPr>
                <w:rFonts w:ascii="Cascadia Mono" w:hAnsi="Cascadia Mono" w:cs="Cascadia Mono"/>
                <w:color w:val="000000"/>
                <w:kern w:val="0"/>
                <w:sz w:val="19"/>
                <w:szCs w:val="19"/>
                <w:lang w:val="en-US"/>
              </w:rPr>
              <w:t xml:space="preserve"> dt, </w:t>
            </w:r>
            <w:proofErr w:type="spellStart"/>
            <w:r w:rsidR="002A50CF">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AppBase.CurrentUser</w:t>
            </w:r>
            <w:proofErr w:type="spellEnd"/>
            <w:r w:rsidR="002A50CF" w:rsidRPr="002A50CF">
              <w:rPr>
                <w:rFonts w:ascii="Cascadia Mono" w:hAnsi="Cascadia Mono" w:cs="Cascadia Mono"/>
                <w:color w:val="000000"/>
                <w:kern w:val="0"/>
                <w:sz w:val="19"/>
                <w:szCs w:val="19"/>
                <w:lang w:val="en-US"/>
              </w:rPr>
              <w:t>))</w:t>
            </w:r>
          </w:p>
          <w:p w14:paraId="3B9F27B8" w14:textId="728721C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3C3A026" w14:textId="41B2549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bunkeringReports</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62E3B7A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50895EC" w14:textId="36888DD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DataRow</w:t>
            </w:r>
            <w:proofErr w:type="spellEnd"/>
            <w:r w:rsidR="002A50CF" w:rsidRPr="002A50CF">
              <w:rPr>
                <w:rFonts w:ascii="Cascadia Mono" w:hAnsi="Cascadia Mono" w:cs="Cascadia Mono"/>
                <w:color w:val="000000"/>
                <w:kern w:val="0"/>
                <w:sz w:val="19"/>
                <w:szCs w:val="19"/>
                <w:lang w:val="en-US"/>
              </w:rPr>
              <w:t xml:space="preserve"> row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dt.Rows</w:t>
            </w:r>
            <w:proofErr w:type="spellEnd"/>
            <w:r w:rsidR="002A50CF" w:rsidRPr="002A50CF">
              <w:rPr>
                <w:rFonts w:ascii="Cascadia Mono" w:hAnsi="Cascadia Mono" w:cs="Cascadia Mono"/>
                <w:color w:val="000000"/>
                <w:kern w:val="0"/>
                <w:sz w:val="19"/>
                <w:szCs w:val="19"/>
                <w:lang w:val="en-US"/>
              </w:rPr>
              <w:t>)</w:t>
            </w:r>
          </w:p>
          <w:p w14:paraId="456C50EE" w14:textId="230CDE5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7699E43" w14:textId="0A62E46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 xml:space="preserve"> report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59E96E71" w14:textId="65CE5F8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VesselDailyReportDbManager.getDailyReportFromDataRow</w:t>
            </w:r>
            <w:proofErr w:type="spellEnd"/>
            <w:r w:rsidR="002A50CF" w:rsidRPr="002A50CF">
              <w:rPr>
                <w:rFonts w:ascii="Cascadia Mono" w:hAnsi="Cascadia Mono" w:cs="Cascadia Mono"/>
                <w:color w:val="000000"/>
                <w:kern w:val="0"/>
                <w:sz w:val="19"/>
                <w:szCs w:val="19"/>
                <w:lang w:val="en-US"/>
              </w:rPr>
              <w:t xml:space="preserve">(row, </w:t>
            </w:r>
            <w:r w:rsidR="002A50CF" w:rsidRPr="002A50CF">
              <w:rPr>
                <w:rFonts w:ascii="Cascadia Mono" w:hAnsi="Cascadia Mono" w:cs="Cascadia Mono"/>
                <w:color w:val="0000FF"/>
                <w:kern w:val="0"/>
                <w:sz w:val="19"/>
                <w:szCs w:val="19"/>
                <w:lang w:val="en-US"/>
              </w:rPr>
              <w:t>ref</w:t>
            </w:r>
            <w:r w:rsidR="002A50CF" w:rsidRPr="002A50CF">
              <w:rPr>
                <w:rFonts w:ascii="Cascadia Mono" w:hAnsi="Cascadia Mono" w:cs="Cascadia Mono"/>
                <w:color w:val="000000"/>
                <w:kern w:val="0"/>
                <w:sz w:val="19"/>
                <w:szCs w:val="19"/>
                <w:lang w:val="en-US"/>
              </w:rPr>
              <w:t xml:space="preserve"> report);</w:t>
            </w:r>
          </w:p>
          <w:p w14:paraId="6B3ED9C9" w14:textId="4410A8F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Take not of any unique ship ids actually present in the DRs</w:t>
            </w:r>
          </w:p>
          <w:p w14:paraId="79F51711" w14:textId="77777777" w:rsidR="00832B01"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shipIdsActual.Contains</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report.ShipBO.BOID.Id</w:t>
            </w:r>
            <w:proofErr w:type="spellEnd"/>
            <w:r w:rsidR="002A50CF" w:rsidRPr="002A50CF">
              <w:rPr>
                <w:rFonts w:ascii="Cascadia Mono" w:hAnsi="Cascadia Mono" w:cs="Cascadia Mono"/>
                <w:color w:val="000000"/>
                <w:kern w:val="0"/>
                <w:sz w:val="19"/>
                <w:szCs w:val="19"/>
                <w:lang w:val="en-US"/>
              </w:rPr>
              <w:t xml:space="preserve">)) </w:t>
            </w:r>
          </w:p>
          <w:p w14:paraId="6535F412" w14:textId="328572D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2A50CF" w:rsidRPr="002A50CF">
              <w:rPr>
                <w:rFonts w:ascii="Cascadia Mono" w:hAnsi="Cascadia Mono" w:cs="Cascadia Mono"/>
                <w:color w:val="000000"/>
                <w:kern w:val="0"/>
                <w:sz w:val="19"/>
                <w:szCs w:val="19"/>
                <w:lang w:val="en-US"/>
              </w:rPr>
              <w:t>shipIdsActual.Add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report.ShipBO.BOID.Id</w:t>
            </w:r>
            <w:proofErr w:type="spellEnd"/>
            <w:r w:rsidR="002A50CF" w:rsidRPr="002A50CF">
              <w:rPr>
                <w:rFonts w:ascii="Cascadia Mono" w:hAnsi="Cascadia Mono" w:cs="Cascadia Mono"/>
                <w:color w:val="000000"/>
                <w:kern w:val="0"/>
                <w:sz w:val="19"/>
                <w:szCs w:val="19"/>
                <w:lang w:val="en-US"/>
              </w:rPr>
              <w:t>);</w:t>
            </w:r>
          </w:p>
          <w:p w14:paraId="61E140B6" w14:textId="3C7D8B4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bunkeringReports.Add</w:t>
            </w:r>
            <w:proofErr w:type="spellEnd"/>
            <w:r w:rsidR="002A50CF" w:rsidRPr="002A50CF">
              <w:rPr>
                <w:rFonts w:ascii="Cascadia Mono" w:hAnsi="Cascadia Mono" w:cs="Cascadia Mono"/>
                <w:color w:val="000000"/>
                <w:kern w:val="0"/>
                <w:sz w:val="19"/>
                <w:szCs w:val="19"/>
                <w:lang w:val="en-US"/>
              </w:rPr>
              <w:t>(report);</w:t>
            </w:r>
          </w:p>
          <w:p w14:paraId="197C6EB8" w14:textId="5F408CB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5B05233" w14:textId="23DAD5A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84E41B2" w14:textId="716F77E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else</w:t>
            </w:r>
          </w:p>
          <w:p w14:paraId="1D3B3B55" w14:textId="0D07D4E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45FF46A" w14:textId="38702E3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AppDb.LogManager.WriteLog</w:t>
            </w:r>
            <w:proofErr w:type="spellEnd"/>
            <w:r w:rsidR="002A50CF" w:rsidRPr="002A50CF">
              <w:rPr>
                <w:rFonts w:ascii="Cascadia Mono" w:hAnsi="Cascadia Mono" w:cs="Cascadia Mono"/>
                <w:color w:val="000000"/>
                <w:kern w:val="0"/>
                <w:sz w:val="19"/>
                <w:szCs w:val="19"/>
                <w:lang w:val="en-US"/>
              </w:rPr>
              <w:t>(</w:t>
            </w:r>
            <w:r w:rsidR="002A50CF" w:rsidRPr="002A50CF">
              <w:rPr>
                <w:rFonts w:ascii="Cascadia Mono" w:hAnsi="Cascadia Mono" w:cs="Cascadia Mono"/>
                <w:color w:val="A31515"/>
                <w:kern w:val="0"/>
                <w:sz w:val="19"/>
                <w:szCs w:val="19"/>
                <w:lang w:val="en-US"/>
              </w:rPr>
              <w:t>"Bunkering Leftover generation: failed to load reports preceding the first voyage start"</w:t>
            </w:r>
            <w:r w:rsidR="002A50CF" w:rsidRPr="002A50CF">
              <w:rPr>
                <w:rFonts w:ascii="Cascadia Mono" w:hAnsi="Cascadia Mono" w:cs="Cascadia Mono"/>
                <w:color w:val="000000"/>
                <w:kern w:val="0"/>
                <w:sz w:val="19"/>
                <w:szCs w:val="19"/>
                <w:lang w:val="en-US"/>
              </w:rPr>
              <w:t>,</w:t>
            </w:r>
          </w:p>
          <w:p w14:paraId="70303363" w14:textId="2E0BC41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.Classes.Log.LogLevelEnum.LogLevelMedium</w:t>
            </w:r>
            <w:proofErr w:type="spellEnd"/>
            <w:r w:rsidR="002A50CF" w:rsidRPr="002A50CF">
              <w:rPr>
                <w:rFonts w:ascii="Cascadia Mono" w:hAnsi="Cascadia Mono" w:cs="Cascadia Mono"/>
                <w:color w:val="000000"/>
                <w:kern w:val="0"/>
                <w:sz w:val="19"/>
                <w:szCs w:val="19"/>
                <w:lang w:val="en-US"/>
              </w:rPr>
              <w:t>);</w:t>
            </w:r>
          </w:p>
          <w:p w14:paraId="0430559A" w14:textId="71505BF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D50B98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CE96B6C" w14:textId="09291A0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Load Ship names</w:t>
            </w:r>
          </w:p>
          <w:p w14:paraId="11CAD4BF" w14:textId="2056F31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Dictionary&lt;</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string</w:t>
            </w:r>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shipNames</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2D5053F1" w14:textId="1CDB97D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Load for all ships as some can only be present in consumption, not just bunkering</w:t>
            </w:r>
          </w:p>
          <w:p w14:paraId="7DB112FF" w14:textId="51260A4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proofErr w:type="spellStart"/>
            <w:r w:rsidR="002A50CF" w:rsidRPr="002A50CF">
              <w:rPr>
                <w:rFonts w:ascii="Cascadia Mono" w:hAnsi="Cascadia Mono" w:cs="Cascadia Mono"/>
                <w:color w:val="000000"/>
                <w:kern w:val="0"/>
                <w:sz w:val="19"/>
                <w:szCs w:val="19"/>
                <w:lang w:val="en-US"/>
              </w:rPr>
              <w:t>TShipDraft</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shipData</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Task.Run</w:t>
            </w:r>
            <w:proofErr w:type="spellEnd"/>
            <w:r w:rsidR="002A50CF" w:rsidRPr="002A50CF">
              <w:rPr>
                <w:rFonts w:ascii="Cascadia Mono" w:hAnsi="Cascadia Mono" w:cs="Cascadia Mono"/>
                <w:color w:val="000000"/>
                <w:kern w:val="0"/>
                <w:sz w:val="19"/>
                <w:szCs w:val="19"/>
                <w:lang w:val="en-US"/>
              </w:rPr>
              <w:t>(</w:t>
            </w:r>
            <w:r w:rsidR="002A50CF" w:rsidRPr="002A50CF">
              <w:rPr>
                <w:rFonts w:ascii="Cascadia Mono" w:hAnsi="Cascadia Mono" w:cs="Cascadia Mono"/>
                <w:color w:val="0000FF"/>
                <w:kern w:val="0"/>
                <w:sz w:val="19"/>
                <w:szCs w:val="19"/>
                <w:lang w:val="en-US"/>
              </w:rPr>
              <w:t>async</w:t>
            </w:r>
            <w:r w:rsidR="002A50CF" w:rsidRPr="002A50CF">
              <w:rPr>
                <w:rFonts w:ascii="Cascadia Mono" w:hAnsi="Cascadia Mono" w:cs="Cascadia Mono"/>
                <w:color w:val="000000"/>
                <w:kern w:val="0"/>
                <w:sz w:val="19"/>
                <w:szCs w:val="19"/>
                <w:lang w:val="en-US"/>
              </w:rPr>
              <w:t xml:space="preserve"> () =&gt; </w:t>
            </w:r>
            <w:r w:rsidR="002A50CF" w:rsidRPr="002A50CF">
              <w:rPr>
                <w:rFonts w:ascii="Cascadia Mono" w:hAnsi="Cascadia Mono" w:cs="Cascadia Mono"/>
                <w:color w:val="0000FF"/>
                <w:kern w:val="0"/>
                <w:sz w:val="19"/>
                <w:szCs w:val="19"/>
                <w:lang w:val="en-US"/>
              </w:rPr>
              <w:t>await</w:t>
            </w:r>
            <w:r w:rsidR="002A50CF" w:rsidRPr="002A50CF">
              <w:rPr>
                <w:rFonts w:ascii="Cascadia Mono" w:hAnsi="Cascadia Mono" w:cs="Cascadia Mono"/>
                <w:color w:val="000000"/>
                <w:kern w:val="0"/>
                <w:sz w:val="19"/>
                <w:szCs w:val="19"/>
                <w:lang w:val="en-US"/>
              </w:rPr>
              <w:t xml:space="preserve"> </w:t>
            </w:r>
            <w:r w:rsidR="002A50CF">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AppDb.Ship2Manager.LoadShipDrafts(</w:t>
            </w:r>
            <w:proofErr w:type="spellStart"/>
            <w:r w:rsidR="002A50CF" w:rsidRPr="002A50CF">
              <w:rPr>
                <w:rFonts w:ascii="Cascadia Mono" w:hAnsi="Cascadia Mono" w:cs="Cascadia Mono"/>
                <w:color w:val="000000"/>
                <w:kern w:val="0"/>
                <w:sz w:val="19"/>
                <w:szCs w:val="19"/>
                <w:lang w:val="en-US"/>
              </w:rPr>
              <w:t>shipIds.ToArray</w:t>
            </w:r>
            <w:proofErr w:type="spellEnd"/>
            <w:r w:rsidR="002A50CF" w:rsidRPr="002A50CF">
              <w:rPr>
                <w:rFonts w:ascii="Cascadia Mono" w:hAnsi="Cascadia Mono" w:cs="Cascadia Mono"/>
                <w:color w:val="000000"/>
                <w:kern w:val="0"/>
                <w:sz w:val="19"/>
                <w:szCs w:val="19"/>
                <w:lang w:val="en-US"/>
              </w:rPr>
              <w:t>())).Result;</w:t>
            </w:r>
          </w:p>
          <w:p w14:paraId="0D32C7A9" w14:textId="51E11F6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shipIds</w:t>
            </w:r>
            <w:proofErr w:type="spellEnd"/>
            <w:r w:rsidR="002A50CF" w:rsidRPr="002A50CF">
              <w:rPr>
                <w:rFonts w:ascii="Cascadia Mono" w:hAnsi="Cascadia Mono" w:cs="Cascadia Mono"/>
                <w:color w:val="000000"/>
                <w:kern w:val="0"/>
                <w:sz w:val="19"/>
                <w:szCs w:val="19"/>
                <w:lang w:val="en-US"/>
              </w:rPr>
              <w:t>)</w:t>
            </w:r>
          </w:p>
          <w:p w14:paraId="70225E28" w14:textId="375E8E7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1831479" w14:textId="55DAFAD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TShipDraft</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shipInfo</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shipData.FirstOrDefault</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w:t>
            </w:r>
          </w:p>
          <w:p w14:paraId="4CB54E2F" w14:textId="6D39734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shipInfo</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shipNames</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shipInfo.Name</w:t>
            </w:r>
            <w:proofErr w:type="spellEnd"/>
            <w:r w:rsidR="002A50CF" w:rsidRPr="002A50CF">
              <w:rPr>
                <w:rFonts w:ascii="Cascadia Mono" w:hAnsi="Cascadia Mono" w:cs="Cascadia Mono"/>
                <w:color w:val="000000"/>
                <w:kern w:val="0"/>
                <w:sz w:val="19"/>
                <w:szCs w:val="19"/>
                <w:lang w:val="en-US"/>
              </w:rPr>
              <w:t>;</w:t>
            </w:r>
          </w:p>
          <w:p w14:paraId="779484BF" w14:textId="687EF1C2" w:rsidR="002A50CF" w:rsidRDefault="00832B01" w:rsidP="002A50CF">
            <w:pPr>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61BFA793" w14:textId="77777777" w:rsidR="002A50CF" w:rsidRPr="002A50CF" w:rsidRDefault="002A50CF" w:rsidP="002A50CF">
            <w:pPr>
              <w:autoSpaceDE w:val="0"/>
              <w:autoSpaceDN w:val="0"/>
              <w:adjustRightInd w:val="0"/>
              <w:spacing w:line="240" w:lineRule="auto"/>
              <w:ind w:left="1416"/>
              <w:rPr>
                <w:rFonts w:ascii="Cascadia Mono" w:hAnsi="Cascadia Mono" w:cs="Cascadia Mono"/>
                <w:color w:val="008000"/>
                <w:kern w:val="0"/>
                <w:sz w:val="19"/>
                <w:szCs w:val="19"/>
                <w:lang w:val="en-US"/>
              </w:rPr>
            </w:pPr>
            <w:r w:rsidRPr="002A50CF">
              <w:rPr>
                <w:rFonts w:ascii="Cascadia Mono" w:hAnsi="Cascadia Mono" w:cs="Cascadia Mono"/>
                <w:color w:val="008000"/>
                <w:kern w:val="0"/>
                <w:sz w:val="19"/>
                <w:szCs w:val="19"/>
                <w:lang w:val="en-US"/>
              </w:rPr>
              <w:t>// Vessels are level 1 for Bunkering table, so we group the reports by vessels first</w:t>
            </w:r>
          </w:p>
          <w:p w14:paraId="108C8D25" w14:textId="77777777" w:rsidR="002A50CF" w:rsidRPr="002A50CF" w:rsidRDefault="002A50CF"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sidRPr="002A50CF">
              <w:rPr>
                <w:rFonts w:ascii="Cascadia Mono" w:hAnsi="Cascadia Mono" w:cs="Cascadia Mono"/>
                <w:color w:val="0000FF"/>
                <w:kern w:val="0"/>
                <w:sz w:val="19"/>
                <w:szCs w:val="19"/>
                <w:lang w:val="en-US"/>
              </w:rPr>
              <w:t>var</w:t>
            </w:r>
            <w:r w:rsidRPr="002A50CF">
              <w:rPr>
                <w:rFonts w:ascii="Cascadia Mono" w:hAnsi="Cascadia Mono" w:cs="Cascadia Mono"/>
                <w:color w:val="000000"/>
                <w:kern w:val="0"/>
                <w:sz w:val="19"/>
                <w:szCs w:val="19"/>
                <w:lang w:val="en-US"/>
              </w:rPr>
              <w:t xml:space="preserve"> </w:t>
            </w:r>
            <w:proofErr w:type="spellStart"/>
            <w:r w:rsidRPr="002A50CF">
              <w:rPr>
                <w:rFonts w:ascii="Cascadia Mono" w:hAnsi="Cascadia Mono" w:cs="Cascadia Mono"/>
                <w:color w:val="000000"/>
                <w:kern w:val="0"/>
                <w:sz w:val="19"/>
                <w:szCs w:val="19"/>
                <w:lang w:val="en-US"/>
              </w:rPr>
              <w:t>groupByShip</w:t>
            </w:r>
            <w:proofErr w:type="spellEnd"/>
            <w:r w:rsidRPr="002A50CF">
              <w:rPr>
                <w:rFonts w:ascii="Cascadia Mono" w:hAnsi="Cascadia Mono" w:cs="Cascadia Mono"/>
                <w:color w:val="000000"/>
                <w:kern w:val="0"/>
                <w:sz w:val="19"/>
                <w:szCs w:val="19"/>
                <w:lang w:val="en-US"/>
              </w:rPr>
              <w:t xml:space="preserve"> = </w:t>
            </w:r>
            <w:proofErr w:type="spellStart"/>
            <w:r w:rsidRPr="002A50CF">
              <w:rPr>
                <w:rFonts w:ascii="Cascadia Mono" w:hAnsi="Cascadia Mono" w:cs="Cascadia Mono"/>
                <w:color w:val="000000"/>
                <w:kern w:val="0"/>
                <w:sz w:val="19"/>
                <w:szCs w:val="19"/>
                <w:lang w:val="en-US"/>
              </w:rPr>
              <w:t>bunkeringReports.GroupBy</w:t>
            </w:r>
            <w:proofErr w:type="spellEnd"/>
            <w:r w:rsidRPr="002A50CF">
              <w:rPr>
                <w:rFonts w:ascii="Cascadia Mono" w:hAnsi="Cascadia Mono" w:cs="Cascadia Mono"/>
                <w:color w:val="000000"/>
                <w:kern w:val="0"/>
                <w:sz w:val="19"/>
                <w:szCs w:val="19"/>
                <w:lang w:val="en-US"/>
              </w:rPr>
              <w:t xml:space="preserve">(x =&gt; </w:t>
            </w:r>
            <w:proofErr w:type="spellStart"/>
            <w:r w:rsidRPr="002A50CF">
              <w:rPr>
                <w:rFonts w:ascii="Cascadia Mono" w:hAnsi="Cascadia Mono" w:cs="Cascadia Mono"/>
                <w:color w:val="000000"/>
                <w:kern w:val="0"/>
                <w:sz w:val="19"/>
                <w:szCs w:val="19"/>
                <w:lang w:val="en-US"/>
              </w:rPr>
              <w:t>x.ShipBO.BOID.Id</w:t>
            </w:r>
            <w:proofErr w:type="spellEnd"/>
            <w:r w:rsidRPr="002A50CF">
              <w:rPr>
                <w:rFonts w:ascii="Cascadia Mono" w:hAnsi="Cascadia Mono" w:cs="Cascadia Mono"/>
                <w:color w:val="000000"/>
                <w:kern w:val="0"/>
                <w:sz w:val="19"/>
                <w:szCs w:val="19"/>
                <w:lang w:val="en-US"/>
              </w:rPr>
              <w:t>);</w:t>
            </w:r>
          </w:p>
          <w:p w14:paraId="7B0F76A4" w14:textId="77777777" w:rsidR="002A50CF" w:rsidRPr="002A50CF" w:rsidRDefault="002A50CF" w:rsidP="002A50CF">
            <w:pPr>
              <w:autoSpaceDE w:val="0"/>
              <w:autoSpaceDN w:val="0"/>
              <w:adjustRightInd w:val="0"/>
              <w:spacing w:line="240" w:lineRule="auto"/>
              <w:ind w:left="1416"/>
              <w:rPr>
                <w:rFonts w:ascii="Cascadia Mono" w:hAnsi="Cascadia Mono" w:cs="Cascadia Mono"/>
                <w:color w:val="000000"/>
                <w:kern w:val="0"/>
                <w:sz w:val="19"/>
                <w:szCs w:val="19"/>
                <w:lang w:val="en-US"/>
              </w:rPr>
            </w:pPr>
          </w:p>
          <w:p w14:paraId="1B47663E" w14:textId="77777777" w:rsidR="002A50CF" w:rsidRPr="002A50CF" w:rsidRDefault="002A50CF" w:rsidP="002A50CF">
            <w:pPr>
              <w:autoSpaceDE w:val="0"/>
              <w:autoSpaceDN w:val="0"/>
              <w:adjustRightInd w:val="0"/>
              <w:spacing w:line="240" w:lineRule="auto"/>
              <w:ind w:left="1416"/>
              <w:rPr>
                <w:rFonts w:ascii="Cascadia Mono" w:hAnsi="Cascadia Mono" w:cs="Cascadia Mono"/>
                <w:color w:val="008000"/>
                <w:kern w:val="0"/>
                <w:sz w:val="19"/>
                <w:szCs w:val="19"/>
                <w:lang w:val="en-US"/>
              </w:rPr>
            </w:pPr>
            <w:r w:rsidRPr="002A50CF">
              <w:rPr>
                <w:rFonts w:ascii="Cascadia Mono" w:hAnsi="Cascadia Mono" w:cs="Cascadia Mono"/>
                <w:color w:val="008000"/>
                <w:kern w:val="0"/>
                <w:sz w:val="19"/>
                <w:szCs w:val="19"/>
                <w:lang w:val="en-US"/>
              </w:rPr>
              <w:t>// Bunkering data collection</w:t>
            </w:r>
          </w:p>
          <w:p w14:paraId="1D2A2B52" w14:textId="77777777" w:rsidR="002A50CF" w:rsidRPr="002A50CF" w:rsidRDefault="002A50CF"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sidRPr="002A50CF">
              <w:rPr>
                <w:rFonts w:ascii="Cascadia Mono" w:hAnsi="Cascadia Mono" w:cs="Cascadia Mono"/>
                <w:color w:val="0000FF"/>
                <w:kern w:val="0"/>
                <w:sz w:val="19"/>
                <w:szCs w:val="19"/>
                <w:lang w:val="en-US"/>
              </w:rPr>
              <w:t>foreach</w:t>
            </w:r>
            <w:r w:rsidRPr="002A50CF">
              <w:rPr>
                <w:rFonts w:ascii="Cascadia Mono" w:hAnsi="Cascadia Mono" w:cs="Cascadia Mono"/>
                <w:color w:val="000000"/>
                <w:kern w:val="0"/>
                <w:sz w:val="19"/>
                <w:szCs w:val="19"/>
                <w:lang w:val="en-US"/>
              </w:rPr>
              <w:t xml:space="preserve"> (var group </w:t>
            </w:r>
            <w:r w:rsidRPr="002A50CF">
              <w:rPr>
                <w:rFonts w:ascii="Cascadia Mono" w:hAnsi="Cascadia Mono" w:cs="Cascadia Mono"/>
                <w:color w:val="0000FF"/>
                <w:kern w:val="0"/>
                <w:sz w:val="19"/>
                <w:szCs w:val="19"/>
                <w:lang w:val="en-US"/>
              </w:rPr>
              <w:t>in</w:t>
            </w:r>
            <w:r w:rsidRPr="002A50CF">
              <w:rPr>
                <w:rFonts w:ascii="Cascadia Mono" w:hAnsi="Cascadia Mono" w:cs="Cascadia Mono"/>
                <w:color w:val="000000"/>
                <w:kern w:val="0"/>
                <w:sz w:val="19"/>
                <w:szCs w:val="19"/>
                <w:lang w:val="en-US"/>
              </w:rPr>
              <w:t xml:space="preserve"> </w:t>
            </w:r>
            <w:proofErr w:type="spellStart"/>
            <w:r w:rsidRPr="002A50CF">
              <w:rPr>
                <w:rFonts w:ascii="Cascadia Mono" w:hAnsi="Cascadia Mono" w:cs="Cascadia Mono"/>
                <w:color w:val="000000"/>
                <w:kern w:val="0"/>
                <w:sz w:val="19"/>
                <w:szCs w:val="19"/>
                <w:lang w:val="en-US"/>
              </w:rPr>
              <w:t>groupByShip</w:t>
            </w:r>
            <w:proofErr w:type="spellEnd"/>
            <w:r w:rsidRPr="002A50CF">
              <w:rPr>
                <w:rFonts w:ascii="Cascadia Mono" w:hAnsi="Cascadia Mono" w:cs="Cascadia Mono"/>
                <w:color w:val="000000"/>
                <w:kern w:val="0"/>
                <w:sz w:val="19"/>
                <w:szCs w:val="19"/>
                <w:lang w:val="en-US"/>
              </w:rPr>
              <w:t>)</w:t>
            </w:r>
          </w:p>
          <w:p w14:paraId="75CCB79C" w14:textId="77777777" w:rsidR="002A50CF" w:rsidRPr="002A50CF" w:rsidRDefault="002A50CF"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sidRPr="002A50CF">
              <w:rPr>
                <w:rFonts w:ascii="Cascadia Mono" w:hAnsi="Cascadia Mono" w:cs="Cascadia Mono"/>
                <w:color w:val="000000"/>
                <w:kern w:val="0"/>
                <w:sz w:val="19"/>
                <w:szCs w:val="19"/>
                <w:lang w:val="en-US"/>
              </w:rPr>
              <w:t>{</w:t>
            </w:r>
          </w:p>
          <w:p w14:paraId="49ACDF2C" w14:textId="46A316B3" w:rsidR="002A50CF" w:rsidRPr="002A50CF" w:rsidRDefault="00832B01" w:rsidP="002A50CF">
            <w:pPr>
              <w:autoSpaceDE w:val="0"/>
              <w:autoSpaceDN w:val="0"/>
              <w:adjustRightInd w:val="0"/>
              <w:spacing w:line="240" w:lineRule="auto"/>
              <w:ind w:left="1416"/>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Try to fetch the vessel data entry, if it exists</w:t>
            </w:r>
          </w:p>
          <w:p w14:paraId="07FA6C6F" w14:textId="22B1E099"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BCRBunkeringPerVessel</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perVessel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data.BunkeringData.FirstOrDefault</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x.Id_Vessel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group.Key</w:t>
            </w:r>
            <w:proofErr w:type="spellEnd"/>
            <w:r w:rsidR="002A50CF" w:rsidRPr="002A50CF">
              <w:rPr>
                <w:rFonts w:ascii="Cascadia Mono" w:hAnsi="Cascadia Mono" w:cs="Cascadia Mono"/>
                <w:color w:val="000000"/>
                <w:kern w:val="0"/>
                <w:sz w:val="19"/>
                <w:szCs w:val="19"/>
                <w:lang w:val="en-US"/>
              </w:rPr>
              <w:t>);</w:t>
            </w:r>
          </w:p>
          <w:p w14:paraId="2D1EA2CF" w14:textId="75EBB4B3" w:rsidR="002A50CF" w:rsidRPr="002A50CF" w:rsidRDefault="00832B01" w:rsidP="002A50CF">
            <w:pPr>
              <w:autoSpaceDE w:val="0"/>
              <w:autoSpaceDN w:val="0"/>
              <w:adjustRightInd w:val="0"/>
              <w:spacing w:line="240" w:lineRule="auto"/>
              <w:ind w:left="1416"/>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Otherwise, create it, and also set the name for it</w:t>
            </w:r>
          </w:p>
          <w:p w14:paraId="0B58B9CB" w14:textId="43C312FF"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perVessel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65DC4502" w14:textId="37D5481D"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E505AA2" w14:textId="2B506725"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perVessel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Id_Vessel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group.Key</w:t>
            </w:r>
            <w:proofErr w:type="spellEnd"/>
            <w:r w:rsidR="002A50CF" w:rsidRPr="002A50CF">
              <w:rPr>
                <w:rFonts w:ascii="Cascadia Mono" w:hAnsi="Cascadia Mono" w:cs="Cascadia Mono"/>
                <w:color w:val="000000"/>
                <w:kern w:val="0"/>
                <w:sz w:val="19"/>
                <w:szCs w:val="19"/>
                <w:lang w:val="en-US"/>
              </w:rPr>
              <w:t xml:space="preserve"> };</w:t>
            </w:r>
          </w:p>
          <w:p w14:paraId="7BB1CAD2" w14:textId="15AECFB3"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perVessel.VesselName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shipNames.TryGetValue</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group.Key</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out</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string</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shipName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shipName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FF"/>
                <w:kern w:val="0"/>
                <w:sz w:val="19"/>
                <w:szCs w:val="19"/>
                <w:lang w:val="en-US"/>
              </w:rPr>
              <w:t>string</w:t>
            </w:r>
            <w:r w:rsidR="002A50CF" w:rsidRPr="002A50CF">
              <w:rPr>
                <w:rFonts w:ascii="Cascadia Mono" w:hAnsi="Cascadia Mono" w:cs="Cascadia Mono"/>
                <w:color w:val="000000"/>
                <w:kern w:val="0"/>
                <w:sz w:val="19"/>
                <w:szCs w:val="19"/>
                <w:lang w:val="en-US"/>
              </w:rPr>
              <w:t>.Empty</w:t>
            </w:r>
            <w:proofErr w:type="spellEnd"/>
            <w:r w:rsidR="002A50CF" w:rsidRPr="002A50CF">
              <w:rPr>
                <w:rFonts w:ascii="Cascadia Mono" w:hAnsi="Cascadia Mono" w:cs="Cascadia Mono"/>
                <w:color w:val="000000"/>
                <w:kern w:val="0"/>
                <w:sz w:val="19"/>
                <w:szCs w:val="19"/>
                <w:lang w:val="en-US"/>
              </w:rPr>
              <w:t>;</w:t>
            </w:r>
          </w:p>
          <w:p w14:paraId="6EBECF8D" w14:textId="25DCD345"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data.BunkeringData.Add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perVessel</w:t>
            </w:r>
            <w:proofErr w:type="spellEnd"/>
            <w:r w:rsidR="002A50CF" w:rsidRPr="002A50CF">
              <w:rPr>
                <w:rFonts w:ascii="Cascadia Mono" w:hAnsi="Cascadia Mono" w:cs="Cascadia Mono"/>
                <w:color w:val="000000"/>
                <w:kern w:val="0"/>
                <w:sz w:val="19"/>
                <w:szCs w:val="19"/>
                <w:lang w:val="en-US"/>
              </w:rPr>
              <w:t>);</w:t>
            </w:r>
          </w:p>
          <w:p w14:paraId="292D3867" w14:textId="0F9796FA" w:rsidR="002A50CF" w:rsidRPr="002A50CF" w:rsidRDefault="00832B01" w:rsidP="002A50CF">
            <w:pPr>
              <w:autoSpaceDE w:val="0"/>
              <w:autoSpaceDN w:val="0"/>
              <w:adjustRightInd w:val="0"/>
              <w:spacing w:line="240" w:lineRule="auto"/>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6D99BB6" w14:textId="03979786" w:rsidR="002A50CF" w:rsidRPr="002A50CF" w:rsidRDefault="00832B01" w:rsidP="002A50CF">
            <w:pPr>
              <w:autoSpaceDE w:val="0"/>
              <w:autoSpaceDN w:val="0"/>
              <w:adjustRightInd w:val="0"/>
              <w:spacing w:line="240" w:lineRule="auto"/>
              <w:ind w:left="1416"/>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Go over each of the reports in the ship group</w:t>
            </w:r>
          </w:p>
          <w:p w14:paraId="770CB505" w14:textId="36FE604B" w:rsidR="002A50CF" w:rsidRDefault="00832B01" w:rsidP="002A50CF">
            <w:pPr>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 xml:space="preserve"> dr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group)</w:t>
            </w:r>
          </w:p>
          <w:p w14:paraId="10CBC06A" w14:textId="5CA0CB0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3A1565B" w14:textId="1A0AFA5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Skip any reports that are paid by charterer</w:t>
            </w:r>
          </w:p>
          <w:p w14:paraId="0F7AD593" w14:textId="46E5084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dr.PaidByCharter</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continue</w:t>
            </w:r>
            <w:r w:rsidR="002A50CF" w:rsidRPr="002A50CF">
              <w:rPr>
                <w:rFonts w:ascii="Cascadia Mono" w:hAnsi="Cascadia Mono" w:cs="Cascadia Mono"/>
                <w:color w:val="000000"/>
                <w:kern w:val="0"/>
                <w:sz w:val="19"/>
                <w:szCs w:val="19"/>
                <w:lang w:val="en-US"/>
              </w:rPr>
              <w:t>;</w:t>
            </w:r>
          </w:p>
          <w:p w14:paraId="76602D42"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62B53A68" w14:textId="534FA48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Go over each of the fuel types</w:t>
            </w:r>
          </w:p>
          <w:p w14:paraId="5D8E8451" w14:textId="0C0660B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FuelTypeEnum</w:t>
            </w:r>
            <w:proofErr w:type="spellEnd"/>
            <w:r w:rsidR="002A50CF" w:rsidRPr="002A50CF">
              <w:rPr>
                <w:rFonts w:ascii="Cascadia Mono" w:hAnsi="Cascadia Mono" w:cs="Cascadia Mono"/>
                <w:color w:val="000000"/>
                <w:kern w:val="0"/>
                <w:sz w:val="19"/>
                <w:szCs w:val="19"/>
                <w:lang w:val="en-US"/>
              </w:rPr>
              <w:t xml:space="preserve"> fuelType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fuelTypes</w:t>
            </w:r>
            <w:proofErr w:type="spellEnd"/>
            <w:r w:rsidR="002A50CF" w:rsidRPr="002A50CF">
              <w:rPr>
                <w:rFonts w:ascii="Cascadia Mono" w:hAnsi="Cascadia Mono" w:cs="Cascadia Mono"/>
                <w:color w:val="000000"/>
                <w:kern w:val="0"/>
                <w:sz w:val="19"/>
                <w:szCs w:val="19"/>
                <w:lang w:val="en-US"/>
              </w:rPr>
              <w:t>)</w:t>
            </w:r>
          </w:p>
          <w:p w14:paraId="3F76FDC7" w14:textId="422133A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2F299C7" w14:textId="1125E4B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Get the fuel quantity for this type in this report</w:t>
            </w:r>
          </w:p>
          <w:p w14:paraId="40024301" w14:textId="5A72A0A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decimal</w:t>
            </w:r>
            <w:r w:rsidR="002A50CF" w:rsidRPr="002A50CF">
              <w:rPr>
                <w:rFonts w:ascii="Cascadia Mono" w:hAnsi="Cascadia Mono" w:cs="Cascadia Mono"/>
                <w:color w:val="000000"/>
                <w:kern w:val="0"/>
                <w:sz w:val="19"/>
                <w:szCs w:val="19"/>
                <w:lang w:val="en-US"/>
              </w:rPr>
              <w:t xml:space="preserve"> qty = </w:t>
            </w:r>
            <w:proofErr w:type="spellStart"/>
            <w:r w:rsidR="002A50CF" w:rsidRPr="002A50CF">
              <w:rPr>
                <w:rFonts w:ascii="Cascadia Mono" w:hAnsi="Cascadia Mono" w:cs="Cascadia Mono"/>
                <w:color w:val="000000"/>
                <w:kern w:val="0"/>
                <w:sz w:val="19"/>
                <w:szCs w:val="19"/>
                <w:lang w:val="en-US"/>
              </w:rPr>
              <w:t>dr.GetFuelAmount</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w:t>
            </w:r>
          </w:p>
          <w:p w14:paraId="31D163CB"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48EE21D6" w14:textId="0687F9F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If it's zero - skip</w:t>
            </w:r>
          </w:p>
          <w:p w14:paraId="7294E655" w14:textId="748C863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(qty == 0) </w:t>
            </w:r>
            <w:r w:rsidR="002A50CF" w:rsidRPr="002A50CF">
              <w:rPr>
                <w:rFonts w:ascii="Cascadia Mono" w:hAnsi="Cascadia Mono" w:cs="Cascadia Mono"/>
                <w:color w:val="0000FF"/>
                <w:kern w:val="0"/>
                <w:sz w:val="19"/>
                <w:szCs w:val="19"/>
                <w:lang w:val="en-US"/>
              </w:rPr>
              <w:t>continue</w:t>
            </w:r>
            <w:r w:rsidR="002A50CF" w:rsidRPr="002A50CF">
              <w:rPr>
                <w:rFonts w:ascii="Cascadia Mono" w:hAnsi="Cascadia Mono" w:cs="Cascadia Mono"/>
                <w:color w:val="000000"/>
                <w:kern w:val="0"/>
                <w:sz w:val="19"/>
                <w:szCs w:val="19"/>
                <w:lang w:val="en-US"/>
              </w:rPr>
              <w:t>;</w:t>
            </w:r>
          </w:p>
          <w:p w14:paraId="555531AE" w14:textId="4B197D6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Only positive corrections (negative is consumption)</w:t>
            </w:r>
          </w:p>
          <w:p w14:paraId="405FC224" w14:textId="313217F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dr.DailyReportType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DailyReportTypeEnum.Correction</w:t>
            </w:r>
            <w:proofErr w:type="spellEnd"/>
            <w:r w:rsidR="002A50CF" w:rsidRPr="002A50CF">
              <w:rPr>
                <w:rFonts w:ascii="Cascadia Mono" w:hAnsi="Cascadia Mono" w:cs="Cascadia Mono"/>
                <w:color w:val="000000"/>
                <w:kern w:val="0"/>
                <w:sz w:val="19"/>
                <w:szCs w:val="19"/>
                <w:lang w:val="en-US"/>
              </w:rPr>
              <w:t xml:space="preserve"> &amp;&amp; qty &lt; 0) </w:t>
            </w:r>
            <w:r w:rsidR="002A50CF" w:rsidRPr="002A50CF">
              <w:rPr>
                <w:rFonts w:ascii="Cascadia Mono" w:hAnsi="Cascadia Mono" w:cs="Cascadia Mono"/>
                <w:color w:val="0000FF"/>
                <w:kern w:val="0"/>
                <w:sz w:val="19"/>
                <w:szCs w:val="19"/>
                <w:lang w:val="en-US"/>
              </w:rPr>
              <w:t>continue</w:t>
            </w:r>
            <w:r w:rsidR="002A50CF" w:rsidRPr="002A50CF">
              <w:rPr>
                <w:rFonts w:ascii="Cascadia Mono" w:hAnsi="Cascadia Mono" w:cs="Cascadia Mono"/>
                <w:color w:val="000000"/>
                <w:kern w:val="0"/>
                <w:sz w:val="19"/>
                <w:szCs w:val="19"/>
                <w:lang w:val="en-US"/>
              </w:rPr>
              <w:t>;</w:t>
            </w:r>
          </w:p>
          <w:p w14:paraId="34A7C86E"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3C0E646" w14:textId="6EDF0A1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Fetch the per-fuel type entry (L2), otherwise create it</w:t>
            </w:r>
          </w:p>
          <w:p w14:paraId="3A4EDBC1" w14:textId="1834761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BCRBunkeringPerFuelType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perFuel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perVessel.FuelTypes.FirstOrDefault</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w:t>
            </w:r>
          </w:p>
          <w:p w14:paraId="7E514A29" w14:textId="563B39A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perFuel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0F96F8F0" w14:textId="11C8276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DD8D459" w14:textId="3AFA8B6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perFuel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perFuel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 xml:space="preserve"> };</w:t>
            </w:r>
          </w:p>
          <w:p w14:paraId="725726E8" w14:textId="4FB0DDD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2A50CF" w:rsidRPr="002A50CF">
              <w:rPr>
                <w:rFonts w:ascii="Cascadia Mono" w:hAnsi="Cascadia Mono" w:cs="Cascadia Mono"/>
                <w:color w:val="000000"/>
                <w:kern w:val="0"/>
                <w:sz w:val="19"/>
                <w:szCs w:val="19"/>
                <w:lang w:val="en-US"/>
              </w:rPr>
              <w:t>perVessel.FuelTypes.Add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perFuel</w:t>
            </w:r>
            <w:proofErr w:type="spellEnd"/>
            <w:r w:rsidR="002A50CF" w:rsidRPr="002A50CF">
              <w:rPr>
                <w:rFonts w:ascii="Cascadia Mono" w:hAnsi="Cascadia Mono" w:cs="Cascadia Mono"/>
                <w:color w:val="000000"/>
                <w:kern w:val="0"/>
                <w:sz w:val="19"/>
                <w:szCs w:val="19"/>
                <w:lang w:val="en-US"/>
              </w:rPr>
              <w:t>);</w:t>
            </w:r>
          </w:p>
          <w:p w14:paraId="147C848D" w14:textId="57F21BA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7F5C8DA" w14:textId="03C5D34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Add the source report + fuel type association (L3) to this fuel entry</w:t>
            </w:r>
          </w:p>
          <w:p w14:paraId="7B270C70" w14:textId="63E9215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perFuel.Events.Add</w:t>
            </w:r>
            <w:proofErr w:type="spellEnd"/>
            <w:r w:rsidR="002A50CF" w:rsidRPr="002A50CF">
              <w:rPr>
                <w:rFonts w:ascii="Cascadia Mono" w:hAnsi="Cascadia Mono" w:cs="Cascadia Mono"/>
                <w:color w:val="000000"/>
                <w:kern w:val="0"/>
                <w:sz w:val="19"/>
                <w:szCs w:val="19"/>
                <w:lang w:val="en-US"/>
              </w:rPr>
              <w:t>(</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24151C33" w14:textId="016444D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8E79F93" w14:textId="251D909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dr</w:t>
            </w:r>
            <w:proofErr w:type="spellEnd"/>
            <w:r w:rsidR="002A50CF" w:rsidRPr="002A50CF">
              <w:rPr>
                <w:rFonts w:ascii="Cascadia Mono" w:hAnsi="Cascadia Mono" w:cs="Cascadia Mono"/>
                <w:color w:val="000000"/>
                <w:kern w:val="0"/>
                <w:sz w:val="19"/>
                <w:szCs w:val="19"/>
                <w:lang w:val="en-US"/>
              </w:rPr>
              <w:t>,</w:t>
            </w:r>
          </w:p>
          <w:p w14:paraId="48E1BC71" w14:textId="5D838200"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1813E0">
              <w:rPr>
                <w:rFonts w:ascii="Cascadia Mono" w:hAnsi="Cascadia Mono" w:cs="Cascadia Mono"/>
                <w:color w:val="000000"/>
                <w:kern w:val="0"/>
                <w:sz w:val="19"/>
                <w:szCs w:val="19"/>
                <w:lang w:val="en-US"/>
              </w:rPr>
              <w:t>FuelType</w:t>
            </w:r>
            <w:proofErr w:type="spellEnd"/>
            <w:r w:rsidR="002A50CF" w:rsidRPr="001813E0">
              <w:rPr>
                <w:rFonts w:ascii="Cascadia Mono" w:hAnsi="Cascadia Mono" w:cs="Cascadia Mono"/>
                <w:color w:val="000000"/>
                <w:kern w:val="0"/>
                <w:sz w:val="19"/>
                <w:szCs w:val="19"/>
                <w:lang w:val="en-US"/>
              </w:rPr>
              <w:t xml:space="preserve"> = </w:t>
            </w:r>
            <w:proofErr w:type="spellStart"/>
            <w:r w:rsidR="002A50CF" w:rsidRPr="001813E0">
              <w:rPr>
                <w:rFonts w:ascii="Cascadia Mono" w:hAnsi="Cascadia Mono" w:cs="Cascadia Mono"/>
                <w:color w:val="000000"/>
                <w:kern w:val="0"/>
                <w:sz w:val="19"/>
                <w:szCs w:val="19"/>
                <w:lang w:val="en-US"/>
              </w:rPr>
              <w:t>fuelType</w:t>
            </w:r>
            <w:proofErr w:type="spellEnd"/>
            <w:r w:rsidR="002A50CF" w:rsidRPr="001813E0">
              <w:rPr>
                <w:rFonts w:ascii="Cascadia Mono" w:hAnsi="Cascadia Mono" w:cs="Cascadia Mono"/>
                <w:color w:val="000000"/>
                <w:kern w:val="0"/>
                <w:sz w:val="19"/>
                <w:szCs w:val="19"/>
                <w:lang w:val="en-US"/>
              </w:rPr>
              <w:t>,</w:t>
            </w:r>
          </w:p>
          <w:p w14:paraId="1707266D" w14:textId="080D1B41"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0859E23E" w14:textId="5308B4FB"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7B49124D" w14:textId="336E68CA"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6BA30AB4" w14:textId="77777777" w:rsidR="002A50CF" w:rsidRDefault="002A50CF" w:rsidP="002A50CF">
            <w:pPr>
              <w:ind w:left="1416"/>
              <w:rPr>
                <w:rFonts w:ascii="Cascadia Mono" w:hAnsi="Cascadia Mono" w:cs="Cascadia Mono"/>
                <w:color w:val="000000"/>
                <w:kern w:val="0"/>
                <w:sz w:val="19"/>
                <w:szCs w:val="19"/>
                <w:lang w:val="en-US"/>
              </w:rPr>
            </w:pPr>
            <w:r w:rsidRPr="001813E0">
              <w:rPr>
                <w:rFonts w:ascii="Cascadia Mono" w:hAnsi="Cascadia Mono" w:cs="Cascadia Mono"/>
                <w:color w:val="000000"/>
                <w:kern w:val="0"/>
                <w:sz w:val="19"/>
                <w:szCs w:val="19"/>
                <w:lang w:val="en-US"/>
              </w:rPr>
              <w:t>}</w:t>
            </w:r>
          </w:p>
          <w:p w14:paraId="3F180723" w14:textId="77777777" w:rsidR="002A50CF" w:rsidRDefault="002A50CF" w:rsidP="002A50CF">
            <w:pPr>
              <w:ind w:left="1416"/>
              <w:rPr>
                <w:lang w:val="en-US"/>
              </w:rPr>
            </w:pPr>
          </w:p>
          <w:p w14:paraId="710C478B" w14:textId="7F42CF7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Dictionary&lt;</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List&lt;</w:t>
            </w:r>
            <w:proofErr w:type="spellStart"/>
            <w:r w:rsidR="002A50CF" w:rsidRPr="002A50CF">
              <w:rPr>
                <w:rFonts w:ascii="Cascadia Mono" w:hAnsi="Cascadia Mono" w:cs="Cascadia Mono"/>
                <w:color w:val="000000"/>
                <w:kern w:val="0"/>
                <w:sz w:val="19"/>
                <w:szCs w:val="19"/>
                <w:lang w:val="en-US"/>
              </w:rPr>
              <w:t>ROBDetailsManager.DailyReportBasicInfo</w:t>
            </w:r>
            <w:proofErr w:type="spellEnd"/>
            <w:r w:rsidR="002A50CF" w:rsidRPr="002A50CF">
              <w:rPr>
                <w:rFonts w:ascii="Cascadia Mono" w:hAnsi="Cascadia Mono" w:cs="Cascadia Mono"/>
                <w:color w:val="000000"/>
                <w:kern w:val="0"/>
                <w:sz w:val="19"/>
                <w:szCs w:val="19"/>
                <w:lang w:val="en-US"/>
              </w:rPr>
              <w:t xml:space="preserve">&gt;&gt; </w:t>
            </w:r>
            <w:proofErr w:type="spellStart"/>
            <w:r w:rsidR="002A50CF" w:rsidRPr="002A50CF">
              <w:rPr>
                <w:rFonts w:ascii="Cascadia Mono" w:hAnsi="Cascadia Mono" w:cs="Cascadia Mono"/>
                <w:color w:val="000000"/>
                <w:kern w:val="0"/>
                <w:sz w:val="19"/>
                <w:szCs w:val="19"/>
                <w:lang w:val="en-US"/>
              </w:rPr>
              <w:t>fullDailyReportInfo</w:t>
            </w:r>
            <w:proofErr w:type="spellEnd"/>
            <w:r w:rsidR="002A50CF" w:rsidRPr="002A50CF">
              <w:rPr>
                <w:rFonts w:ascii="Cascadia Mono" w:hAnsi="Cascadia Mono" w:cs="Cascadia Mono"/>
                <w:color w:val="000000"/>
                <w:kern w:val="0"/>
                <w:sz w:val="19"/>
                <w:szCs w:val="19"/>
                <w:lang w:val="en-US"/>
              </w:rPr>
              <w:t xml:space="preserve"> =</w:t>
            </w:r>
          </w:p>
          <w:p w14:paraId="7F219652" w14:textId="3E19534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ROBDetailsManager.CollectReportBasicInfo</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shipIds</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startDate</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endDate</w:t>
            </w:r>
            <w:proofErr w:type="spellEnd"/>
            <w:r w:rsidR="002A50CF" w:rsidRPr="002A50CF">
              <w:rPr>
                <w:rFonts w:ascii="Cascadia Mono" w:hAnsi="Cascadia Mono" w:cs="Cascadia Mono"/>
                <w:color w:val="000000"/>
                <w:kern w:val="0"/>
                <w:sz w:val="19"/>
                <w:szCs w:val="19"/>
                <w:lang w:val="en-US"/>
              </w:rPr>
              <w:t>);</w:t>
            </w:r>
          </w:p>
          <w:p w14:paraId="4690BC0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98941B7" w14:textId="759EB30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Source details for ALL ships - these are used to resolve invoice/payment info on a later stage</w:t>
            </w:r>
          </w:p>
          <w:p w14:paraId="61AACAAB" w14:textId="0E00C16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proofErr w:type="spellStart"/>
            <w:r w:rsidR="002A50CF" w:rsidRPr="002A50CF">
              <w:rPr>
                <w:rFonts w:ascii="Cascadia Mono" w:hAnsi="Cascadia Mono" w:cs="Cascadia Mono"/>
                <w:color w:val="000000"/>
                <w:kern w:val="0"/>
                <w:sz w:val="19"/>
                <w:szCs w:val="19"/>
                <w:lang w:val="en-US"/>
              </w:rPr>
              <w:t>BCRDetailData</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sourceDetails</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702DDD02"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A847C3B" w14:textId="45E8DCF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fullDailyReportInfo.Keys</w:t>
            </w:r>
            <w:proofErr w:type="spellEnd"/>
            <w:r w:rsidR="002A50CF" w:rsidRPr="002A50CF">
              <w:rPr>
                <w:rFonts w:ascii="Cascadia Mono" w:hAnsi="Cascadia Mono" w:cs="Cascadia Mono"/>
                <w:color w:val="000000"/>
                <w:kern w:val="0"/>
                <w:sz w:val="19"/>
                <w:szCs w:val="19"/>
                <w:lang w:val="en-US"/>
              </w:rPr>
              <w:t>)</w:t>
            </w:r>
          </w:p>
          <w:p w14:paraId="379EA97E" w14:textId="274F850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CD91A3E" w14:textId="6059A41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proofErr w:type="spellStart"/>
            <w:r w:rsidR="002A50CF" w:rsidRPr="002A50CF">
              <w:rPr>
                <w:rFonts w:ascii="Cascadia Mono" w:hAnsi="Cascadia Mono" w:cs="Cascadia Mono"/>
                <w:color w:val="000000"/>
                <w:kern w:val="0"/>
                <w:sz w:val="19"/>
                <w:szCs w:val="19"/>
                <w:lang w:val="en-US"/>
              </w:rPr>
              <w:t>ROBDetailsManager.DailyReportBasicInfo</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dailyReportInfo</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fullDailyReportInfo</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w:t>
            </w:r>
          </w:p>
          <w:p w14:paraId="0FD0A3B4" w14:textId="4EFDF2B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dailyReportInfo.Count</w:t>
            </w:r>
            <w:proofErr w:type="spellEnd"/>
            <w:r w:rsidR="002A50CF" w:rsidRPr="002A50CF">
              <w:rPr>
                <w:rFonts w:ascii="Cascadia Mono" w:hAnsi="Cascadia Mono" w:cs="Cascadia Mono"/>
                <w:color w:val="000000"/>
                <w:kern w:val="0"/>
                <w:sz w:val="19"/>
                <w:szCs w:val="19"/>
                <w:lang w:val="en-US"/>
              </w:rPr>
              <w:t xml:space="preserve"> == 0) </w:t>
            </w:r>
            <w:r w:rsidR="002A50CF" w:rsidRPr="002A50CF">
              <w:rPr>
                <w:rFonts w:ascii="Cascadia Mono" w:hAnsi="Cascadia Mono" w:cs="Cascadia Mono"/>
                <w:color w:val="0000FF"/>
                <w:kern w:val="0"/>
                <w:sz w:val="19"/>
                <w:szCs w:val="19"/>
                <w:lang w:val="en-US"/>
              </w:rPr>
              <w:t>continue</w:t>
            </w:r>
            <w:r w:rsidR="002A50CF" w:rsidRPr="002A50CF">
              <w:rPr>
                <w:rFonts w:ascii="Cascadia Mono" w:hAnsi="Cascadia Mono" w:cs="Cascadia Mono"/>
                <w:color w:val="000000"/>
                <w:kern w:val="0"/>
                <w:sz w:val="19"/>
                <w:szCs w:val="19"/>
                <w:lang w:val="en-US"/>
              </w:rPr>
              <w:t>;</w:t>
            </w:r>
          </w:p>
          <w:p w14:paraId="5224E870"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6CF5E56E" w14:textId="5E3B4BC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BCRVesselData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vesselData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306F9783" w14:textId="3DBD599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4143B74" w14:textId="6F58FF0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Id_Vessel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w:t>
            </w:r>
          </w:p>
          <w:p w14:paraId="5739BA30" w14:textId="0D6132D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VesselName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shipNames</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shipId</w:t>
            </w:r>
            <w:proofErr w:type="spellEnd"/>
            <w:r w:rsidR="002A50CF" w:rsidRPr="002A50CF">
              <w:rPr>
                <w:rFonts w:ascii="Cascadia Mono" w:hAnsi="Cascadia Mono" w:cs="Cascadia Mono"/>
                <w:color w:val="000000"/>
                <w:kern w:val="0"/>
                <w:sz w:val="19"/>
                <w:szCs w:val="19"/>
                <w:lang w:val="en-US"/>
              </w:rPr>
              <w:t>],</w:t>
            </w:r>
          </w:p>
          <w:p w14:paraId="5CA8B69A" w14:textId="12BA418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FirstReport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dailyReportInfo.First</w:t>
            </w:r>
            <w:proofErr w:type="spellEnd"/>
            <w:r w:rsidR="002A50CF" w:rsidRPr="002A50CF">
              <w:rPr>
                <w:rFonts w:ascii="Cascadia Mono" w:hAnsi="Cascadia Mono" w:cs="Cascadia Mono"/>
                <w:color w:val="000000"/>
                <w:kern w:val="0"/>
                <w:sz w:val="19"/>
                <w:szCs w:val="19"/>
                <w:lang w:val="en-US"/>
              </w:rPr>
              <w:t>(),</w:t>
            </w:r>
          </w:p>
          <w:p w14:paraId="4F7212C1" w14:textId="66A305B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LastReport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dailyReportInfo.Last</w:t>
            </w:r>
            <w:proofErr w:type="spellEnd"/>
            <w:r w:rsidR="002A50CF" w:rsidRPr="002A50CF">
              <w:rPr>
                <w:rFonts w:ascii="Cascadia Mono" w:hAnsi="Cascadia Mono" w:cs="Cascadia Mono"/>
                <w:color w:val="000000"/>
                <w:kern w:val="0"/>
                <w:sz w:val="19"/>
                <w:szCs w:val="19"/>
                <w:lang w:val="en-US"/>
              </w:rPr>
              <w:t>(),</w:t>
            </w:r>
          </w:p>
          <w:p w14:paraId="664643A9" w14:textId="5A503C0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09EAA86"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200A162" w14:textId="6805392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BCRVoyageData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7D3C0A1C" w14:textId="66AB5B8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BCRVoyageData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035CC864"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19804D51" w14:textId="29F054C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data.VesselData.Add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vesselData</w:t>
            </w:r>
            <w:proofErr w:type="spellEnd"/>
            <w:r w:rsidR="002A50CF" w:rsidRPr="002A50CF">
              <w:rPr>
                <w:rFonts w:ascii="Cascadia Mono" w:hAnsi="Cascadia Mono" w:cs="Cascadia Mono"/>
                <w:color w:val="000000"/>
                <w:kern w:val="0"/>
                <w:sz w:val="19"/>
                <w:szCs w:val="19"/>
                <w:lang w:val="en-US"/>
              </w:rPr>
              <w:t>);</w:t>
            </w:r>
          </w:p>
          <w:p w14:paraId="6A22DD9C"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69CAAEC" w14:textId="24B32F9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voyageCursor</w:t>
            </w:r>
            <w:proofErr w:type="spellEnd"/>
            <w:r w:rsidR="002A50CF" w:rsidRPr="002A50CF">
              <w:rPr>
                <w:rFonts w:ascii="Cascadia Mono" w:hAnsi="Cascadia Mono" w:cs="Cascadia Mono"/>
                <w:color w:val="000000"/>
                <w:kern w:val="0"/>
                <w:sz w:val="19"/>
                <w:szCs w:val="19"/>
                <w:lang w:val="en-US"/>
              </w:rPr>
              <w:t xml:space="preserve"> = -1;</w:t>
            </w:r>
          </w:p>
          <w:p w14:paraId="5356063C" w14:textId="48EC208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TVoyageShortInfo</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263A1838" w14:textId="0B3CB79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TVoyageShortInfo</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curVoyage</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1DBFEFD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675FE5BD" w14:textId="6003F7A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Whether the current DR is within TC Out area (and should be skipped for the purpose of consumption)</w:t>
            </w:r>
          </w:p>
          <w:p w14:paraId="64FD6211" w14:textId="6382D90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bool</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inCharterOutArea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false</w:t>
            </w:r>
            <w:r w:rsidR="002A50CF" w:rsidRPr="002A50CF">
              <w:rPr>
                <w:rFonts w:ascii="Cascadia Mono" w:hAnsi="Cascadia Mono" w:cs="Cascadia Mono"/>
                <w:color w:val="000000"/>
                <w:kern w:val="0"/>
                <w:sz w:val="19"/>
                <w:szCs w:val="19"/>
                <w:lang w:val="en-US"/>
              </w:rPr>
              <w:t>;</w:t>
            </w:r>
          </w:p>
          <w:p w14:paraId="67A82148" w14:textId="722F850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Reference to (effective) previous DR (immediately preceding for normal voyages, </w:t>
            </w:r>
            <w:proofErr w:type="spellStart"/>
            <w:r w:rsidR="002A50CF" w:rsidRPr="002A50CF">
              <w:rPr>
                <w:rFonts w:ascii="Cascadia Mono" w:hAnsi="Cascadia Mono" w:cs="Cascadia Mono"/>
                <w:color w:val="008000"/>
                <w:kern w:val="0"/>
                <w:sz w:val="19"/>
                <w:szCs w:val="19"/>
                <w:lang w:val="en-US"/>
              </w:rPr>
              <w:t>NoD</w:t>
            </w:r>
            <w:proofErr w:type="spellEnd"/>
            <w:r w:rsidR="002A50CF" w:rsidRPr="002A50CF">
              <w:rPr>
                <w:rFonts w:ascii="Cascadia Mono" w:hAnsi="Cascadia Mono" w:cs="Cascadia Mono"/>
                <w:color w:val="008000"/>
                <w:kern w:val="0"/>
                <w:sz w:val="19"/>
                <w:szCs w:val="19"/>
                <w:lang w:val="en-US"/>
              </w:rPr>
              <w:t xml:space="preserve"> for </w:t>
            </w:r>
            <w:proofErr w:type="spellStart"/>
            <w:r w:rsidR="002A50CF" w:rsidRPr="002A50CF">
              <w:rPr>
                <w:rFonts w:ascii="Cascadia Mono" w:hAnsi="Cascadia Mono" w:cs="Cascadia Mono"/>
                <w:color w:val="008000"/>
                <w:kern w:val="0"/>
                <w:sz w:val="19"/>
                <w:szCs w:val="19"/>
                <w:lang w:val="en-US"/>
              </w:rPr>
              <w:t>NoR</w:t>
            </w:r>
            <w:proofErr w:type="spellEnd"/>
            <w:r w:rsidR="002A50CF" w:rsidRPr="002A50CF">
              <w:rPr>
                <w:rFonts w:ascii="Cascadia Mono" w:hAnsi="Cascadia Mono" w:cs="Cascadia Mono"/>
                <w:color w:val="008000"/>
                <w:kern w:val="0"/>
                <w:sz w:val="19"/>
                <w:szCs w:val="19"/>
                <w:lang w:val="en-US"/>
              </w:rPr>
              <w:t xml:space="preserve"> in TC Out)</w:t>
            </w:r>
          </w:p>
          <w:p w14:paraId="04669D4F" w14:textId="77777777" w:rsidR="002A50CF" w:rsidRDefault="002A50CF" w:rsidP="002A50CF">
            <w:pPr>
              <w:ind w:left="1416"/>
              <w:rPr>
                <w:rFonts w:ascii="Cascadia Mono" w:hAnsi="Cascadia Mono" w:cs="Cascadia Mono"/>
                <w:color w:val="000000"/>
                <w:kern w:val="0"/>
                <w:sz w:val="19"/>
                <w:szCs w:val="19"/>
                <w:lang w:val="en-US"/>
              </w:rPr>
            </w:pPr>
            <w:r w:rsidRPr="002A50CF">
              <w:rPr>
                <w:rFonts w:ascii="Cascadia Mono" w:hAnsi="Cascadia Mono" w:cs="Cascadia Mono"/>
                <w:color w:val="000000"/>
                <w:kern w:val="0"/>
                <w:sz w:val="19"/>
                <w:szCs w:val="19"/>
                <w:lang w:val="en-US"/>
              </w:rPr>
              <w:t xml:space="preserve">   </w:t>
            </w:r>
            <w:proofErr w:type="spellStart"/>
            <w:r w:rsidRPr="001813E0">
              <w:rPr>
                <w:rFonts w:ascii="Cascadia Mono" w:hAnsi="Cascadia Mono" w:cs="Cascadia Mono"/>
                <w:color w:val="000000"/>
                <w:kern w:val="0"/>
                <w:sz w:val="19"/>
                <w:szCs w:val="19"/>
                <w:lang w:val="en-US"/>
              </w:rPr>
              <w:t>ROBDetailsManager.DailyReportBasicInfo</w:t>
            </w:r>
            <w:proofErr w:type="spellEnd"/>
            <w:r w:rsidRPr="001813E0">
              <w:rPr>
                <w:rFonts w:ascii="Cascadia Mono" w:hAnsi="Cascadia Mono" w:cs="Cascadia Mono"/>
                <w:color w:val="000000"/>
                <w:kern w:val="0"/>
                <w:sz w:val="19"/>
                <w:szCs w:val="19"/>
                <w:lang w:val="en-US"/>
              </w:rPr>
              <w:t xml:space="preserve"> </w:t>
            </w:r>
            <w:proofErr w:type="spellStart"/>
            <w:r w:rsidRPr="001813E0">
              <w:rPr>
                <w:rFonts w:ascii="Cascadia Mono" w:hAnsi="Cascadia Mono" w:cs="Cascadia Mono"/>
                <w:color w:val="000000"/>
                <w:kern w:val="0"/>
                <w:sz w:val="19"/>
                <w:szCs w:val="19"/>
                <w:lang w:val="en-US"/>
              </w:rPr>
              <w:t>prev</w:t>
            </w:r>
            <w:proofErr w:type="spellEnd"/>
            <w:r w:rsidRPr="001813E0">
              <w:rPr>
                <w:rFonts w:ascii="Cascadia Mono" w:hAnsi="Cascadia Mono" w:cs="Cascadia Mono"/>
                <w:color w:val="000000"/>
                <w:kern w:val="0"/>
                <w:sz w:val="19"/>
                <w:szCs w:val="19"/>
                <w:lang w:val="en-US"/>
              </w:rPr>
              <w:t xml:space="preserve"> = </w:t>
            </w:r>
            <w:r w:rsidRPr="001813E0">
              <w:rPr>
                <w:rFonts w:ascii="Cascadia Mono" w:hAnsi="Cascadia Mono" w:cs="Cascadia Mono"/>
                <w:color w:val="0000FF"/>
                <w:kern w:val="0"/>
                <w:sz w:val="19"/>
                <w:szCs w:val="19"/>
                <w:lang w:val="en-US"/>
              </w:rPr>
              <w:t>null</w:t>
            </w:r>
            <w:r w:rsidRPr="001813E0">
              <w:rPr>
                <w:rFonts w:ascii="Cascadia Mono" w:hAnsi="Cascadia Mono" w:cs="Cascadia Mono"/>
                <w:color w:val="000000"/>
                <w:kern w:val="0"/>
                <w:sz w:val="19"/>
                <w:szCs w:val="19"/>
                <w:lang w:val="en-US"/>
              </w:rPr>
              <w:t>;</w:t>
            </w:r>
          </w:p>
          <w:p w14:paraId="1E1E3DEA" w14:textId="77777777" w:rsidR="002A50CF" w:rsidRPr="001813E0"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0939EC4A" w14:textId="4D9D475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ROBDetailsManager.DailyReportBasicInfo</w:t>
            </w:r>
            <w:proofErr w:type="spellEnd"/>
            <w:r w:rsidR="002A50CF" w:rsidRPr="002A50CF">
              <w:rPr>
                <w:rFonts w:ascii="Cascadia Mono" w:hAnsi="Cascadia Mono" w:cs="Cascadia Mono"/>
                <w:color w:val="000000"/>
                <w:kern w:val="0"/>
                <w:sz w:val="19"/>
                <w:szCs w:val="19"/>
                <w:lang w:val="en-US"/>
              </w:rPr>
              <w:t xml:space="preserve"> cur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dailyReportInfo</w:t>
            </w:r>
            <w:proofErr w:type="spellEnd"/>
            <w:r w:rsidR="002A50CF" w:rsidRPr="002A50CF">
              <w:rPr>
                <w:rFonts w:ascii="Cascadia Mono" w:hAnsi="Cascadia Mono" w:cs="Cascadia Mono"/>
                <w:color w:val="000000"/>
                <w:kern w:val="0"/>
                <w:sz w:val="19"/>
                <w:szCs w:val="19"/>
                <w:lang w:val="en-US"/>
              </w:rPr>
              <w:t>)</w:t>
            </w:r>
          </w:p>
          <w:p w14:paraId="0E2A98CB" w14:textId="7B0198E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3346948" w14:textId="3825BF6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Whether to skip computing consumption for this Prev-Current pair</w:t>
            </w:r>
          </w:p>
          <w:p w14:paraId="5CB7B836" w14:textId="68547C0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bool</w:t>
            </w:r>
            <w:r w:rsidR="002A50CF" w:rsidRPr="002A50CF">
              <w:rPr>
                <w:rFonts w:ascii="Cascadia Mono" w:hAnsi="Cascadia Mono" w:cs="Cascadia Mono"/>
                <w:color w:val="000000"/>
                <w:kern w:val="0"/>
                <w:sz w:val="19"/>
                <w:szCs w:val="19"/>
                <w:lang w:val="en-US"/>
              </w:rPr>
              <w:t xml:space="preserve"> skip = </w:t>
            </w:r>
            <w:r w:rsidR="002A50CF" w:rsidRPr="002A50CF">
              <w:rPr>
                <w:rFonts w:ascii="Cascadia Mono" w:hAnsi="Cascadia Mono" w:cs="Cascadia Mono"/>
                <w:color w:val="0000FF"/>
                <w:kern w:val="0"/>
                <w:sz w:val="19"/>
                <w:szCs w:val="19"/>
                <w:lang w:val="en-US"/>
              </w:rPr>
              <w:t>false</w:t>
            </w:r>
            <w:r w:rsidR="002A50CF" w:rsidRPr="002A50CF">
              <w:rPr>
                <w:rFonts w:ascii="Cascadia Mono" w:hAnsi="Cascadia Mono" w:cs="Cascadia Mono"/>
                <w:color w:val="000000"/>
                <w:kern w:val="0"/>
                <w:sz w:val="19"/>
                <w:szCs w:val="19"/>
                <w:lang w:val="en-US"/>
              </w:rPr>
              <w:t>;</w:t>
            </w:r>
          </w:p>
          <w:p w14:paraId="0F22CD48" w14:textId="11A7224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bool</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voyageStart</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false</w:t>
            </w:r>
            <w:r w:rsidR="002A50CF" w:rsidRPr="002A50CF">
              <w:rPr>
                <w:rFonts w:ascii="Cascadia Mono" w:hAnsi="Cascadia Mono" w:cs="Cascadia Mono"/>
                <w:color w:val="000000"/>
                <w:kern w:val="0"/>
                <w:sz w:val="19"/>
                <w:szCs w:val="19"/>
                <w:lang w:val="en-US"/>
              </w:rPr>
              <w:t>;</w:t>
            </w:r>
          </w:p>
          <w:p w14:paraId="4529F895"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76323328" w14:textId="6DD6349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Check if the active voyage has changed, and update the cursor if that's the case</w:t>
            </w:r>
          </w:p>
          <w:p w14:paraId="7EE18D39" w14:textId="4FBCB9B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voyageCursor</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cur.Id_Voyage</w:t>
            </w:r>
            <w:proofErr w:type="spellEnd"/>
            <w:r w:rsidR="002A50CF" w:rsidRPr="002A50CF">
              <w:rPr>
                <w:rFonts w:ascii="Cascadia Mono" w:hAnsi="Cascadia Mono" w:cs="Cascadia Mono"/>
                <w:color w:val="000000"/>
                <w:kern w:val="0"/>
                <w:sz w:val="19"/>
                <w:szCs w:val="19"/>
                <w:lang w:val="en-US"/>
              </w:rPr>
              <w:t>)</w:t>
            </w:r>
          </w:p>
          <w:p w14:paraId="2DF3C21D" w14:textId="47FE04D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B6A967E" w14:textId="72E3D27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431C564F" w14:textId="6ED1BF3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127FC54" w14:textId="5CB96F6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2A50CF" w:rsidRPr="002A50CF">
              <w:rPr>
                <w:rFonts w:ascii="Cascadia Mono" w:hAnsi="Cascadia Mono" w:cs="Cascadia Mono"/>
                <w:color w:val="000000"/>
                <w:kern w:val="0"/>
                <w:sz w:val="19"/>
                <w:szCs w:val="19"/>
                <w:lang w:val="en-US"/>
              </w:rPr>
              <w:t>voyageData.LastReport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prev</w:t>
            </w:r>
            <w:proofErr w:type="spellEnd"/>
            <w:r w:rsidR="002A50CF" w:rsidRPr="002A50CF">
              <w:rPr>
                <w:rFonts w:ascii="Cascadia Mono" w:hAnsi="Cascadia Mono" w:cs="Cascadia Mono"/>
                <w:color w:val="000000"/>
                <w:kern w:val="0"/>
                <w:sz w:val="19"/>
                <w:szCs w:val="19"/>
                <w:lang w:val="en-US"/>
              </w:rPr>
              <w:t>;</w:t>
            </w:r>
          </w:p>
          <w:p w14:paraId="6607DE02" w14:textId="5AB368D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voyageStart</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true</w:t>
            </w:r>
            <w:r w:rsidR="002A50CF" w:rsidRPr="002A50CF">
              <w:rPr>
                <w:rFonts w:ascii="Cascadia Mono" w:hAnsi="Cascadia Mono" w:cs="Cascadia Mono"/>
                <w:color w:val="000000"/>
                <w:kern w:val="0"/>
                <w:sz w:val="19"/>
                <w:szCs w:val="19"/>
                <w:lang w:val="en-US"/>
              </w:rPr>
              <w:t>;</w:t>
            </w:r>
          </w:p>
          <w:p w14:paraId="56DCD51B" w14:textId="78194A9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prevVoyageData</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voyageData</w:t>
            </w:r>
            <w:proofErr w:type="spellEnd"/>
            <w:r w:rsidR="002A50CF" w:rsidRPr="002A50CF">
              <w:rPr>
                <w:rFonts w:ascii="Cascadia Mono" w:hAnsi="Cascadia Mono" w:cs="Cascadia Mono"/>
                <w:color w:val="000000"/>
                <w:kern w:val="0"/>
                <w:sz w:val="19"/>
                <w:szCs w:val="19"/>
                <w:lang w:val="en-US"/>
              </w:rPr>
              <w:t>;</w:t>
            </w:r>
          </w:p>
          <w:p w14:paraId="70E8599A" w14:textId="66087CE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prevVoyageData.NextVoyageStart</w:t>
            </w:r>
            <w:proofErr w:type="spellEnd"/>
            <w:r w:rsidR="002A50CF" w:rsidRPr="002A50CF">
              <w:rPr>
                <w:rFonts w:ascii="Cascadia Mono" w:hAnsi="Cascadia Mono" w:cs="Cascadia Mono"/>
                <w:color w:val="000000"/>
                <w:kern w:val="0"/>
                <w:sz w:val="19"/>
                <w:szCs w:val="19"/>
                <w:lang w:val="en-US"/>
              </w:rPr>
              <w:t xml:space="preserve"> = cur;</w:t>
            </w:r>
          </w:p>
          <w:p w14:paraId="1CC25F42" w14:textId="4283360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7CD399F"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47287003" w14:textId="73D3E1F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voyageCursor</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cur.Id_Voyage</w:t>
            </w:r>
            <w:proofErr w:type="spellEnd"/>
            <w:r w:rsidR="002A50CF" w:rsidRPr="002A50CF">
              <w:rPr>
                <w:rFonts w:ascii="Cascadia Mono" w:hAnsi="Cascadia Mono" w:cs="Cascadia Mono"/>
                <w:color w:val="000000"/>
                <w:kern w:val="0"/>
                <w:sz w:val="19"/>
                <w:szCs w:val="19"/>
                <w:lang w:val="en-US"/>
              </w:rPr>
              <w:t>;</w:t>
            </w:r>
          </w:p>
          <w:p w14:paraId="755E0877" w14:textId="3892423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curVoyage</w:t>
            </w:r>
            <w:proofErr w:type="spellEnd"/>
            <w:r w:rsidR="002A50CF" w:rsidRPr="002A50CF">
              <w:rPr>
                <w:rFonts w:ascii="Cascadia Mono" w:hAnsi="Cascadia Mono" w:cs="Cascadia Mono"/>
                <w:color w:val="000000"/>
                <w:kern w:val="0"/>
                <w:sz w:val="19"/>
                <w:szCs w:val="19"/>
                <w:lang w:val="en-US"/>
              </w:rPr>
              <w:t>;</w:t>
            </w:r>
          </w:p>
          <w:p w14:paraId="3377B438" w14:textId="68F488F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curVoyage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cur.VoyageInfo</w:t>
            </w:r>
            <w:proofErr w:type="spellEnd"/>
            <w:r w:rsidR="002A50CF" w:rsidRPr="002A50CF">
              <w:rPr>
                <w:rFonts w:ascii="Cascadia Mono" w:hAnsi="Cascadia Mono" w:cs="Cascadia Mono"/>
                <w:color w:val="000000"/>
                <w:kern w:val="0"/>
                <w:sz w:val="19"/>
                <w:szCs w:val="19"/>
                <w:lang w:val="en-US"/>
              </w:rPr>
              <w:t>;</w:t>
            </w:r>
          </w:p>
          <w:p w14:paraId="12498CE8"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AAF5B7A" w14:textId="032EEE7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
          <w:p w14:paraId="24551DD4" w14:textId="6A0EFF4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06624EE" w14:textId="72AA541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VoyageNumber</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curVoyage</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VoyageNumber</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A31515"/>
                <w:kern w:val="0"/>
                <w:sz w:val="19"/>
                <w:szCs w:val="19"/>
                <w:lang w:val="en-US"/>
              </w:rPr>
              <w:t>"No voyage"</w:t>
            </w:r>
            <w:r w:rsidR="002A50CF" w:rsidRPr="002A50CF">
              <w:rPr>
                <w:rFonts w:ascii="Cascadia Mono" w:hAnsi="Cascadia Mono" w:cs="Cascadia Mono"/>
                <w:color w:val="000000"/>
                <w:kern w:val="0"/>
                <w:sz w:val="19"/>
                <w:szCs w:val="19"/>
                <w:lang w:val="en-US"/>
              </w:rPr>
              <w:t>,</w:t>
            </w:r>
          </w:p>
          <w:p w14:paraId="19A3B347" w14:textId="19191F0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Id_Voyage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curVoyage</w:t>
            </w:r>
            <w:proofErr w:type="spellEnd"/>
            <w:r w:rsidR="002A50CF" w:rsidRPr="002A50CF">
              <w:rPr>
                <w:rFonts w:ascii="Cascadia Mono" w:hAnsi="Cascadia Mono" w:cs="Cascadia Mono"/>
                <w:color w:val="000000"/>
                <w:kern w:val="0"/>
                <w:sz w:val="19"/>
                <w:szCs w:val="19"/>
                <w:lang w:val="en-US"/>
              </w:rPr>
              <w:t>?.Id ?? 0,</w:t>
            </w:r>
          </w:p>
          <w:p w14:paraId="3821652A" w14:textId="76ADDF5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VoyageInfo</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curVoyage</w:t>
            </w:r>
            <w:proofErr w:type="spellEnd"/>
          </w:p>
          <w:p w14:paraId="7432C2D6" w14:textId="05C097E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A698FFD"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1EC5CDAE" w14:textId="226916E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voyageData.FirstReport</w:t>
            </w:r>
            <w:proofErr w:type="spellEnd"/>
            <w:r w:rsidR="002A50CF" w:rsidRPr="002A50CF">
              <w:rPr>
                <w:rFonts w:ascii="Cascadia Mono" w:hAnsi="Cascadia Mono" w:cs="Cascadia Mono"/>
                <w:color w:val="000000"/>
                <w:kern w:val="0"/>
                <w:sz w:val="19"/>
                <w:szCs w:val="19"/>
                <w:lang w:val="en-US"/>
              </w:rPr>
              <w:t xml:space="preserve"> = cur;</w:t>
            </w:r>
          </w:p>
          <w:p w14:paraId="25704DDA"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60675C2A" w14:textId="7717BE0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vesselData.Voyages.Add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voyageData</w:t>
            </w:r>
            <w:proofErr w:type="spellEnd"/>
            <w:r w:rsidR="002A50CF" w:rsidRPr="002A50CF">
              <w:rPr>
                <w:rFonts w:ascii="Cascadia Mono" w:hAnsi="Cascadia Mono" w:cs="Cascadia Mono"/>
                <w:color w:val="000000"/>
                <w:kern w:val="0"/>
                <w:sz w:val="19"/>
                <w:szCs w:val="19"/>
                <w:lang w:val="en-US"/>
              </w:rPr>
              <w:t>);</w:t>
            </w:r>
          </w:p>
          <w:p w14:paraId="7847AB65" w14:textId="65C1E66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087305C"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0D571E34" w14:textId="033A7D6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Skip current DR from consumption criteria */</w:t>
            </w:r>
          </w:p>
          <w:p w14:paraId="622E7034" w14:textId="760C2B9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Current voyage is TC Out DR is </w:t>
            </w:r>
            <w:proofErr w:type="spellStart"/>
            <w:r w:rsidR="002A50CF" w:rsidRPr="002A50CF">
              <w:rPr>
                <w:rFonts w:ascii="Cascadia Mono" w:hAnsi="Cascadia Mono" w:cs="Cascadia Mono"/>
                <w:color w:val="008000"/>
                <w:kern w:val="0"/>
                <w:sz w:val="19"/>
                <w:szCs w:val="19"/>
                <w:lang w:val="en-US"/>
              </w:rPr>
              <w:t>NoR</w:t>
            </w:r>
            <w:proofErr w:type="spellEnd"/>
            <w:r w:rsidR="002A50CF" w:rsidRPr="002A50CF">
              <w:rPr>
                <w:rFonts w:ascii="Cascadia Mono" w:hAnsi="Cascadia Mono" w:cs="Cascadia Mono"/>
                <w:color w:val="008000"/>
                <w:kern w:val="0"/>
                <w:sz w:val="19"/>
                <w:szCs w:val="19"/>
                <w:lang w:val="en-US"/>
              </w:rPr>
              <w:t xml:space="preserve"> - disable Charter Out Area mode</w:t>
            </w:r>
          </w:p>
          <w:p w14:paraId="2A936763" w14:textId="03D2D84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DailyReportTypeEnum.NoticeOfRedelivery</w:t>
            </w:r>
            <w:proofErr w:type="spellEnd"/>
            <w:r w:rsidR="002A50CF" w:rsidRPr="002A50CF">
              <w:rPr>
                <w:rFonts w:ascii="Cascadia Mono" w:hAnsi="Cascadia Mono" w:cs="Cascadia Mono"/>
                <w:color w:val="000000"/>
                <w:kern w:val="0"/>
                <w:sz w:val="19"/>
                <w:szCs w:val="19"/>
                <w:lang w:val="en-US"/>
              </w:rPr>
              <w:t xml:space="preserve"> &amp;&amp;</w:t>
            </w:r>
          </w:p>
          <w:p w14:paraId="73F21B67" w14:textId="045C6F1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cur.VoyageInfo.CharterType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VoyageCharterTypeEnum.CharterOut</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inCharterOutArea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false</w:t>
            </w:r>
            <w:r w:rsidR="002A50CF" w:rsidRPr="002A50CF">
              <w:rPr>
                <w:rFonts w:ascii="Cascadia Mono" w:hAnsi="Cascadia Mono" w:cs="Cascadia Mono"/>
                <w:color w:val="000000"/>
                <w:kern w:val="0"/>
                <w:sz w:val="19"/>
                <w:szCs w:val="19"/>
                <w:lang w:val="en-US"/>
              </w:rPr>
              <w:t>;</w:t>
            </w:r>
          </w:p>
          <w:p w14:paraId="2A12217A"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149AFDE5" w14:textId="45464C6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 xml:space="preserve"> &amp;&amp; </w:t>
            </w:r>
            <w:proofErr w:type="spellStart"/>
            <w:r w:rsidR="002A50CF" w:rsidRPr="002A50CF">
              <w:rPr>
                <w:rFonts w:ascii="Cascadia Mono" w:hAnsi="Cascadia Mono" w:cs="Cascadia Mono"/>
                <w:color w:val="000000"/>
                <w:kern w:val="0"/>
                <w:sz w:val="19"/>
                <w:szCs w:val="19"/>
                <w:lang w:val="en-US"/>
              </w:rPr>
              <w:t>prev.VoyageInfo</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 xml:space="preserve"> &amp;&amp; </w:t>
            </w:r>
            <w:proofErr w:type="spellStart"/>
            <w:r w:rsidR="002A50CF" w:rsidRPr="002A50CF">
              <w:rPr>
                <w:rFonts w:ascii="Cascadia Mono" w:hAnsi="Cascadia Mono" w:cs="Cascadia Mono"/>
                <w:color w:val="000000"/>
                <w:kern w:val="0"/>
                <w:sz w:val="19"/>
                <w:szCs w:val="19"/>
                <w:lang w:val="en-US"/>
              </w:rPr>
              <w:t>cur.VoyageInfo</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190AF2FD" w14:textId="5D9CC35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418A19C" w14:textId="14866BD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Charter Out Area mode is enabled, but the voyage has suddenly ended - disable Charter Out Area mode</w:t>
            </w:r>
          </w:p>
          <w:p w14:paraId="4FFCC55F" w14:textId="685F178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inCharterOutArea</w:t>
            </w:r>
            <w:proofErr w:type="spellEnd"/>
            <w:r w:rsidR="002A50CF" w:rsidRPr="002A50CF">
              <w:rPr>
                <w:rFonts w:ascii="Cascadia Mono" w:hAnsi="Cascadia Mono" w:cs="Cascadia Mono"/>
                <w:color w:val="000000"/>
                <w:kern w:val="0"/>
                <w:sz w:val="19"/>
                <w:szCs w:val="19"/>
                <w:lang w:val="en-US"/>
              </w:rPr>
              <w:t xml:space="preserve"> &amp;&amp; </w:t>
            </w:r>
            <w:proofErr w:type="spellStart"/>
            <w:r w:rsidR="002A50CF" w:rsidRPr="002A50CF">
              <w:rPr>
                <w:rFonts w:ascii="Cascadia Mono" w:hAnsi="Cascadia Mono" w:cs="Cascadia Mono"/>
                <w:color w:val="000000"/>
                <w:kern w:val="0"/>
                <w:sz w:val="19"/>
                <w:szCs w:val="19"/>
                <w:lang w:val="en-US"/>
              </w:rPr>
              <w:t>prevVoyage</w:t>
            </w:r>
            <w:proofErr w:type="spellEnd"/>
            <w:r w:rsidR="002A50CF" w:rsidRPr="002A50CF">
              <w:rPr>
                <w:rFonts w:ascii="Cascadia Mono" w:hAnsi="Cascadia Mono" w:cs="Cascadia Mono"/>
                <w:color w:val="000000"/>
                <w:kern w:val="0"/>
                <w:sz w:val="19"/>
                <w:szCs w:val="19"/>
                <w:lang w:val="en-US"/>
              </w:rPr>
              <w:t xml:space="preserve">?.Id != </w:t>
            </w:r>
            <w:proofErr w:type="spellStart"/>
            <w:r w:rsidR="002A50CF" w:rsidRPr="002A50CF">
              <w:rPr>
                <w:rFonts w:ascii="Cascadia Mono" w:hAnsi="Cascadia Mono" w:cs="Cascadia Mono"/>
                <w:color w:val="000000"/>
                <w:kern w:val="0"/>
                <w:sz w:val="19"/>
                <w:szCs w:val="19"/>
                <w:lang w:val="en-US"/>
              </w:rPr>
              <w:t>curVoyage.Id</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inCharterOutArea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false</w:t>
            </w:r>
            <w:r w:rsidR="002A50CF" w:rsidRPr="002A50CF">
              <w:rPr>
                <w:rFonts w:ascii="Cascadia Mono" w:hAnsi="Cascadia Mono" w:cs="Cascadia Mono"/>
                <w:color w:val="000000"/>
                <w:kern w:val="0"/>
                <w:sz w:val="19"/>
                <w:szCs w:val="19"/>
                <w:lang w:val="en-US"/>
              </w:rPr>
              <w:t>;</w:t>
            </w:r>
          </w:p>
          <w:p w14:paraId="2F2CB656" w14:textId="69CF3BC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TC Out voyage, Previous is </w:t>
            </w:r>
            <w:proofErr w:type="spellStart"/>
            <w:r w:rsidR="002A50CF" w:rsidRPr="002A50CF">
              <w:rPr>
                <w:rFonts w:ascii="Cascadia Mono" w:hAnsi="Cascadia Mono" w:cs="Cascadia Mono"/>
                <w:color w:val="008000"/>
                <w:kern w:val="0"/>
                <w:sz w:val="19"/>
                <w:szCs w:val="19"/>
                <w:lang w:val="en-US"/>
              </w:rPr>
              <w:t>NoD</w:t>
            </w:r>
            <w:proofErr w:type="spellEnd"/>
            <w:r w:rsidR="002A50CF" w:rsidRPr="002A50CF">
              <w:rPr>
                <w:rFonts w:ascii="Cascadia Mono" w:hAnsi="Cascadia Mono" w:cs="Cascadia Mono"/>
                <w:color w:val="008000"/>
                <w:kern w:val="0"/>
                <w:sz w:val="19"/>
                <w:szCs w:val="19"/>
                <w:lang w:val="en-US"/>
              </w:rPr>
              <w:t xml:space="preserve">, current is not </w:t>
            </w:r>
            <w:proofErr w:type="spellStart"/>
            <w:r w:rsidR="002A50CF" w:rsidRPr="002A50CF">
              <w:rPr>
                <w:rFonts w:ascii="Cascadia Mono" w:hAnsi="Cascadia Mono" w:cs="Cascadia Mono"/>
                <w:color w:val="008000"/>
                <w:kern w:val="0"/>
                <w:sz w:val="19"/>
                <w:szCs w:val="19"/>
                <w:lang w:val="en-US"/>
              </w:rPr>
              <w:t>NoR</w:t>
            </w:r>
            <w:proofErr w:type="spellEnd"/>
            <w:r w:rsidR="002A50CF" w:rsidRPr="002A50CF">
              <w:rPr>
                <w:rFonts w:ascii="Cascadia Mono" w:hAnsi="Cascadia Mono" w:cs="Cascadia Mono"/>
                <w:color w:val="008000"/>
                <w:kern w:val="0"/>
                <w:sz w:val="19"/>
                <w:szCs w:val="19"/>
                <w:lang w:val="en-US"/>
              </w:rPr>
              <w:t xml:space="preserve"> - enabled Charter Out area mode</w:t>
            </w:r>
          </w:p>
          <w:p w14:paraId="615BDF80" w14:textId="2C3D27C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DailyReportTypeEnum.NoticeOfDelivery</w:t>
            </w:r>
            <w:proofErr w:type="spellEnd"/>
            <w:r w:rsidR="002A50CF" w:rsidRPr="002A50CF">
              <w:rPr>
                <w:rFonts w:ascii="Cascadia Mono" w:hAnsi="Cascadia Mono" w:cs="Cascadia Mono"/>
                <w:color w:val="000000"/>
                <w:kern w:val="0"/>
                <w:sz w:val="19"/>
                <w:szCs w:val="19"/>
                <w:lang w:val="en-US"/>
              </w:rPr>
              <w:t xml:space="preserve"> &amp;&amp;</w:t>
            </w:r>
          </w:p>
          <w:p w14:paraId="1C9A1EAC" w14:textId="4C6B9A7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DailyReportTypeEnum.NoticeOfRedelivery</w:t>
            </w:r>
            <w:proofErr w:type="spellEnd"/>
            <w:r w:rsidR="002A50CF" w:rsidRPr="002A50CF">
              <w:rPr>
                <w:rFonts w:ascii="Cascadia Mono" w:hAnsi="Cascadia Mono" w:cs="Cascadia Mono"/>
                <w:color w:val="000000"/>
                <w:kern w:val="0"/>
                <w:sz w:val="19"/>
                <w:szCs w:val="19"/>
                <w:lang w:val="en-US"/>
              </w:rPr>
              <w:t xml:space="preserve"> &amp;&amp;</w:t>
            </w:r>
          </w:p>
          <w:p w14:paraId="5F9778E9" w14:textId="6EFA2ED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prev.VoyageInfo.CharterType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VoyageCharterTypeEnum.CharterOut</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inCharterOutArea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true</w:t>
            </w:r>
            <w:r w:rsidR="002A50CF" w:rsidRPr="002A50CF">
              <w:rPr>
                <w:rFonts w:ascii="Cascadia Mono" w:hAnsi="Cascadia Mono" w:cs="Cascadia Mono"/>
                <w:color w:val="000000"/>
                <w:kern w:val="0"/>
                <w:sz w:val="19"/>
                <w:szCs w:val="19"/>
                <w:lang w:val="en-US"/>
              </w:rPr>
              <w:t>;</w:t>
            </w:r>
          </w:p>
          <w:p w14:paraId="510666F9" w14:textId="682BFF5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Current follows TC-In </w:t>
            </w:r>
            <w:proofErr w:type="spellStart"/>
            <w:r w:rsidR="002A50CF" w:rsidRPr="002A50CF">
              <w:rPr>
                <w:rFonts w:ascii="Cascadia Mono" w:hAnsi="Cascadia Mono" w:cs="Cascadia Mono"/>
                <w:color w:val="008000"/>
                <w:kern w:val="0"/>
                <w:sz w:val="19"/>
                <w:szCs w:val="19"/>
                <w:lang w:val="en-US"/>
              </w:rPr>
              <w:t>NoR</w:t>
            </w:r>
            <w:proofErr w:type="spellEnd"/>
            <w:r w:rsidR="002A50CF" w:rsidRPr="002A50CF">
              <w:rPr>
                <w:rFonts w:ascii="Cascadia Mono" w:hAnsi="Cascadia Mono" w:cs="Cascadia Mono"/>
                <w:color w:val="008000"/>
                <w:kern w:val="0"/>
                <w:sz w:val="19"/>
                <w:szCs w:val="19"/>
                <w:lang w:val="en-US"/>
              </w:rPr>
              <w:t xml:space="preserve"> - skip it, as there's no consumption history left</w:t>
            </w:r>
          </w:p>
          <w:p w14:paraId="7DA9409C" w14:textId="149AC3F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DailyReportTypeEnum.NoticeOfRedelivery</w:t>
            </w:r>
            <w:proofErr w:type="spellEnd"/>
            <w:r w:rsidR="002A50CF" w:rsidRPr="002A50CF">
              <w:rPr>
                <w:rFonts w:ascii="Cascadia Mono" w:hAnsi="Cascadia Mono" w:cs="Cascadia Mono"/>
                <w:color w:val="000000"/>
                <w:kern w:val="0"/>
                <w:sz w:val="19"/>
                <w:szCs w:val="19"/>
                <w:lang w:val="en-US"/>
              </w:rPr>
              <w:t xml:space="preserve"> &amp;&amp;</w:t>
            </w:r>
          </w:p>
          <w:p w14:paraId="61209EED" w14:textId="6F8DB01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prev.VoyageInfo.CharterType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VoyageCharterTypeEnum.CharterIn</w:t>
            </w:r>
            <w:proofErr w:type="spellEnd"/>
            <w:r w:rsidR="002A50CF" w:rsidRPr="002A50CF">
              <w:rPr>
                <w:rFonts w:ascii="Cascadia Mono" w:hAnsi="Cascadia Mono" w:cs="Cascadia Mono"/>
                <w:color w:val="000000"/>
                <w:kern w:val="0"/>
                <w:sz w:val="19"/>
                <w:szCs w:val="19"/>
                <w:lang w:val="en-US"/>
              </w:rPr>
              <w:t xml:space="preserve">) skip = </w:t>
            </w:r>
            <w:r w:rsidR="002A50CF" w:rsidRPr="002A50CF">
              <w:rPr>
                <w:rFonts w:ascii="Cascadia Mono" w:hAnsi="Cascadia Mono" w:cs="Cascadia Mono"/>
                <w:color w:val="0000FF"/>
                <w:kern w:val="0"/>
                <w:sz w:val="19"/>
                <w:szCs w:val="19"/>
                <w:lang w:val="en-US"/>
              </w:rPr>
              <w:t>true</w:t>
            </w:r>
            <w:r w:rsidR="002A50CF" w:rsidRPr="002A50CF">
              <w:rPr>
                <w:rFonts w:ascii="Cascadia Mono" w:hAnsi="Cascadia Mono" w:cs="Cascadia Mono"/>
                <w:color w:val="000000"/>
                <w:kern w:val="0"/>
                <w:sz w:val="19"/>
                <w:szCs w:val="19"/>
                <w:lang w:val="en-US"/>
              </w:rPr>
              <w:t>;</w:t>
            </w:r>
          </w:p>
          <w:p w14:paraId="3B7DC67C" w14:textId="66CCD92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If in Charter Out area - skip current DR</w:t>
            </w:r>
          </w:p>
          <w:p w14:paraId="63345B76" w14:textId="68E32398"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FF"/>
                <w:kern w:val="0"/>
                <w:sz w:val="19"/>
                <w:szCs w:val="19"/>
                <w:lang w:val="en-US"/>
              </w:rPr>
              <w:t>if</w:t>
            </w:r>
            <w:r w:rsidR="002A50CF" w:rsidRPr="001813E0">
              <w:rPr>
                <w:rFonts w:ascii="Cascadia Mono" w:hAnsi="Cascadia Mono" w:cs="Cascadia Mono"/>
                <w:color w:val="000000"/>
                <w:kern w:val="0"/>
                <w:sz w:val="19"/>
                <w:szCs w:val="19"/>
                <w:lang w:val="en-US"/>
              </w:rPr>
              <w:t xml:space="preserve"> (</w:t>
            </w:r>
            <w:proofErr w:type="spellStart"/>
            <w:r w:rsidR="002A50CF" w:rsidRPr="001813E0">
              <w:rPr>
                <w:rFonts w:ascii="Cascadia Mono" w:hAnsi="Cascadia Mono" w:cs="Cascadia Mono"/>
                <w:color w:val="000000"/>
                <w:kern w:val="0"/>
                <w:sz w:val="19"/>
                <w:szCs w:val="19"/>
                <w:lang w:val="en-US"/>
              </w:rPr>
              <w:t>inCharterOutArea</w:t>
            </w:r>
            <w:proofErr w:type="spellEnd"/>
            <w:r w:rsidR="002A50CF" w:rsidRPr="001813E0">
              <w:rPr>
                <w:rFonts w:ascii="Cascadia Mono" w:hAnsi="Cascadia Mono" w:cs="Cascadia Mono"/>
                <w:color w:val="000000"/>
                <w:kern w:val="0"/>
                <w:sz w:val="19"/>
                <w:szCs w:val="19"/>
                <w:lang w:val="en-US"/>
              </w:rPr>
              <w:t xml:space="preserve">) skip = </w:t>
            </w:r>
            <w:r w:rsidR="002A50CF" w:rsidRPr="001813E0">
              <w:rPr>
                <w:rFonts w:ascii="Cascadia Mono" w:hAnsi="Cascadia Mono" w:cs="Cascadia Mono"/>
                <w:color w:val="0000FF"/>
                <w:kern w:val="0"/>
                <w:sz w:val="19"/>
                <w:szCs w:val="19"/>
                <w:lang w:val="en-US"/>
              </w:rPr>
              <w:t>true</w:t>
            </w:r>
            <w:r w:rsidR="002A50CF" w:rsidRPr="001813E0">
              <w:rPr>
                <w:rFonts w:ascii="Cascadia Mono" w:hAnsi="Cascadia Mono" w:cs="Cascadia Mono"/>
                <w:color w:val="000000"/>
                <w:kern w:val="0"/>
                <w:sz w:val="19"/>
                <w:szCs w:val="19"/>
                <w:lang w:val="en-US"/>
              </w:rPr>
              <w:t>;</w:t>
            </w:r>
          </w:p>
          <w:p w14:paraId="536B08B7" w14:textId="4CC25F53" w:rsidR="002A50CF" w:rsidRDefault="00832B01" w:rsidP="002A50CF">
            <w:pPr>
              <w:ind w:left="1416"/>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0D072B21" w14:textId="77777777" w:rsidR="002A50CF" w:rsidRPr="001813E0"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670E4968" w14:textId="699728B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(!skip)</w:t>
            </w:r>
          </w:p>
          <w:p w14:paraId="2A23125E" w14:textId="7DAEE0D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E847618" w14:textId="6853DE8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cur.Report.ROBDetails</w:t>
            </w:r>
            <w:proofErr w:type="spellEnd"/>
            <w:r w:rsidR="002A50CF" w:rsidRPr="002A50CF">
              <w:rPr>
                <w:rFonts w:ascii="Cascadia Mono" w:hAnsi="Cascadia Mono" w:cs="Cascadia Mono"/>
                <w:color w:val="000000"/>
                <w:kern w:val="0"/>
                <w:sz w:val="19"/>
                <w:szCs w:val="19"/>
                <w:lang w:val="en-US"/>
              </w:rPr>
              <w:t>)</w:t>
            </w:r>
          </w:p>
          <w:p w14:paraId="5AB3374E" w14:textId="15C9EE4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85D9B35" w14:textId="5A87CBD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bunkeringEvent</w:t>
            </w:r>
            <w:proofErr w:type="spellEnd"/>
            <w:r w:rsidR="002A50CF" w:rsidRPr="002A50CF">
              <w:rPr>
                <w:rFonts w:ascii="Cascadia Mono" w:hAnsi="Cascadia Mono" w:cs="Cascadia Mono"/>
                <w:color w:val="000000"/>
                <w:kern w:val="0"/>
                <w:sz w:val="19"/>
                <w:szCs w:val="19"/>
                <w:lang w:val="en-US"/>
              </w:rPr>
              <w:t xml:space="preserve"> = robDetail.BunkeringEvent.BO </w:t>
            </w:r>
            <w:r w:rsidR="002A50CF" w:rsidRPr="002A50CF">
              <w:rPr>
                <w:rFonts w:ascii="Cascadia Mono" w:hAnsi="Cascadia Mono" w:cs="Cascadia Mono"/>
                <w:color w:val="0000FF"/>
                <w:kern w:val="0"/>
                <w:sz w:val="19"/>
                <w:szCs w:val="19"/>
                <w:lang w:val="en-US"/>
              </w:rPr>
              <w:t>as</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w:t>
            </w:r>
          </w:p>
          <w:p w14:paraId="2A17FB00"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7504F20F" w14:textId="75C2223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BCRDetailData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voyageData.Details.FirstOrDefault</w:t>
            </w:r>
            <w:proofErr w:type="spellEnd"/>
            <w:r w:rsidR="002A50CF" w:rsidRPr="002A50CF">
              <w:rPr>
                <w:rFonts w:ascii="Cascadia Mono" w:hAnsi="Cascadia Mono" w:cs="Cascadia Mono"/>
                <w:color w:val="000000"/>
                <w:kern w:val="0"/>
                <w:sz w:val="19"/>
                <w:szCs w:val="19"/>
                <w:lang w:val="en-US"/>
              </w:rPr>
              <w:t>(x =&gt;</w:t>
            </w:r>
          </w:p>
          <w:p w14:paraId="59C71917" w14:textId="6246B18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robDetail.Id_BunkeringEvent</w:t>
            </w:r>
            <w:proofErr w:type="spellEnd"/>
            <w:r w:rsidR="002A50CF" w:rsidRPr="002A50CF">
              <w:rPr>
                <w:rFonts w:ascii="Cascadia Mono" w:hAnsi="Cascadia Mono" w:cs="Cascadia Mono"/>
                <w:color w:val="000000"/>
                <w:kern w:val="0"/>
                <w:sz w:val="19"/>
                <w:szCs w:val="19"/>
                <w:lang w:val="en-US"/>
              </w:rPr>
              <w:t xml:space="preserve"> &amp;&amp;</w:t>
            </w:r>
          </w:p>
          <w:p w14:paraId="461A7A12" w14:textId="5675D3B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x.FuelType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robDetail.FuelType</w:t>
            </w:r>
            <w:proofErr w:type="spellEnd"/>
            <w:r w:rsidR="002A50CF" w:rsidRPr="002A50CF">
              <w:rPr>
                <w:rFonts w:ascii="Cascadia Mono" w:hAnsi="Cascadia Mono" w:cs="Cascadia Mono"/>
                <w:color w:val="000000"/>
                <w:kern w:val="0"/>
                <w:sz w:val="19"/>
                <w:szCs w:val="19"/>
                <w:lang w:val="en-US"/>
              </w:rPr>
              <w:t xml:space="preserve"> &amp;&amp;</w:t>
            </w:r>
          </w:p>
          <w:p w14:paraId="00C9E1E7" w14:textId="3895AF3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x.AddBunkeringIndex</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robDetail.AddBunkeringIndex</w:t>
            </w:r>
            <w:proofErr w:type="spellEnd"/>
          </w:p>
          <w:p w14:paraId="5BEC1AD5" w14:textId="678EA43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BCE34E6"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00D0207E" w14:textId="56B39BE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4B7B3972" w14:textId="49CA2A7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157A2AE" w14:textId="6E3F73C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2A50CF" w:rsidRPr="002A50CF">
              <w:rPr>
                <w:rFonts w:ascii="Cascadia Mono" w:hAnsi="Cascadia Mono" w:cs="Cascadia Mono"/>
                <w:color w:val="000000"/>
                <w:kern w:val="0"/>
                <w:sz w:val="19"/>
                <w:szCs w:val="19"/>
                <w:lang w:val="en-US"/>
              </w:rPr>
              <w:t>detailData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BCRDetailData</w:t>
            </w:r>
            <w:proofErr w:type="spellEnd"/>
            <w:r w:rsidR="002A50CF" w:rsidRPr="002A50CF">
              <w:rPr>
                <w:rFonts w:ascii="Cascadia Mono" w:hAnsi="Cascadia Mono" w:cs="Cascadia Mono"/>
                <w:color w:val="000000"/>
                <w:kern w:val="0"/>
                <w:sz w:val="19"/>
                <w:szCs w:val="19"/>
                <w:lang w:val="en-US"/>
              </w:rPr>
              <w:t>()</w:t>
            </w:r>
          </w:p>
          <w:p w14:paraId="2A08D177" w14:textId="067BC9B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F589D6B" w14:textId="4F3CE4F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robDetail.FuelType</w:t>
            </w:r>
            <w:proofErr w:type="spellEnd"/>
            <w:r w:rsidR="002A50CF" w:rsidRPr="002A50CF">
              <w:rPr>
                <w:rFonts w:ascii="Cascadia Mono" w:hAnsi="Cascadia Mono" w:cs="Cascadia Mono"/>
                <w:color w:val="000000"/>
                <w:kern w:val="0"/>
                <w:sz w:val="19"/>
                <w:szCs w:val="19"/>
                <w:lang w:val="en-US"/>
              </w:rPr>
              <w:t>,</w:t>
            </w:r>
          </w:p>
          <w:p w14:paraId="759BEDE1" w14:textId="6A18AE3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BunkeringEventDate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bunkeringEvent</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ReportDate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DateTime.MinValue</w:t>
            </w:r>
            <w:proofErr w:type="spellEnd"/>
            <w:r w:rsidR="002A50CF" w:rsidRPr="002A50CF">
              <w:rPr>
                <w:rFonts w:ascii="Cascadia Mono" w:hAnsi="Cascadia Mono" w:cs="Cascadia Mono"/>
                <w:color w:val="000000"/>
                <w:kern w:val="0"/>
                <w:sz w:val="19"/>
                <w:szCs w:val="19"/>
                <w:lang w:val="en-US"/>
              </w:rPr>
              <w:t>,</w:t>
            </w:r>
          </w:p>
          <w:p w14:paraId="7A01D309" w14:textId="68BC678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robDetail.Id_BunkeringEvent</w:t>
            </w:r>
            <w:proofErr w:type="spellEnd"/>
            <w:r w:rsidR="002A50CF" w:rsidRPr="002A50CF">
              <w:rPr>
                <w:rFonts w:ascii="Cascadia Mono" w:hAnsi="Cascadia Mono" w:cs="Cascadia Mono"/>
                <w:color w:val="000000"/>
                <w:kern w:val="0"/>
                <w:sz w:val="19"/>
                <w:szCs w:val="19"/>
                <w:lang w:val="en-US"/>
              </w:rPr>
              <w:t>,</w:t>
            </w:r>
          </w:p>
          <w:p w14:paraId="3309FBAD" w14:textId="65AB29F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AddBunkeringIndex</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robDetail.AddBunkeringIndex</w:t>
            </w:r>
            <w:proofErr w:type="spellEnd"/>
            <w:r w:rsidR="002A50CF" w:rsidRPr="002A50CF">
              <w:rPr>
                <w:rFonts w:ascii="Cascadia Mono" w:hAnsi="Cascadia Mono" w:cs="Cascadia Mono"/>
                <w:color w:val="000000"/>
                <w:kern w:val="0"/>
                <w:sz w:val="19"/>
                <w:szCs w:val="19"/>
                <w:lang w:val="en-US"/>
              </w:rPr>
              <w:t>,</w:t>
            </w:r>
          </w:p>
          <w:p w14:paraId="2108FBFC" w14:textId="7FCFDB0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StartDetail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w:t>
            </w:r>
          </w:p>
          <w:p w14:paraId="70B7A7BE" w14:textId="56B66AE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IsVoyageStart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voyageData.FirstReport</w:t>
            </w:r>
            <w:proofErr w:type="spellEnd"/>
            <w:r w:rsidR="002A50CF" w:rsidRPr="002A50CF">
              <w:rPr>
                <w:rFonts w:ascii="Cascadia Mono" w:hAnsi="Cascadia Mono" w:cs="Cascadia Mono"/>
                <w:color w:val="000000"/>
                <w:kern w:val="0"/>
                <w:sz w:val="19"/>
                <w:szCs w:val="19"/>
                <w:lang w:val="en-US"/>
              </w:rPr>
              <w:t xml:space="preserve"> == cur,</w:t>
            </w:r>
          </w:p>
          <w:p w14:paraId="50AB22E0" w14:textId="4F2749A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IsBunkering</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cur.Report.DailyReportType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DailyReportTypeEnum.Bunkering</w:t>
            </w:r>
            <w:proofErr w:type="spellEnd"/>
            <w:r w:rsidR="002A50CF" w:rsidRPr="002A50CF">
              <w:rPr>
                <w:rFonts w:ascii="Cascadia Mono" w:hAnsi="Cascadia Mono" w:cs="Cascadia Mono"/>
                <w:color w:val="000000"/>
                <w:kern w:val="0"/>
                <w:sz w:val="19"/>
                <w:szCs w:val="19"/>
                <w:lang w:val="en-US"/>
              </w:rPr>
              <w:t>) ||</w:t>
            </w:r>
          </w:p>
          <w:p w14:paraId="5065D925" w14:textId="2EDA143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cur.Report.DailyReportType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DailyReportTypeEnum.Correction</w:t>
            </w:r>
            <w:proofErr w:type="spellEnd"/>
            <w:r w:rsidR="002A50CF" w:rsidRPr="002A50CF">
              <w:rPr>
                <w:rFonts w:ascii="Cascadia Mono" w:hAnsi="Cascadia Mono" w:cs="Cascadia Mono"/>
                <w:color w:val="000000"/>
                <w:kern w:val="0"/>
                <w:sz w:val="19"/>
                <w:szCs w:val="19"/>
                <w:lang w:val="en-US"/>
              </w:rPr>
              <w:t>)</w:t>
            </w:r>
          </w:p>
          <w:p w14:paraId="6E483E40" w14:textId="7C85E49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48906F9"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77DD63AF" w14:textId="78022A0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detailData.FirstMention</w:t>
            </w:r>
            <w:proofErr w:type="spellEnd"/>
            <w:r w:rsidR="002A50CF" w:rsidRPr="002A50CF">
              <w:rPr>
                <w:rFonts w:ascii="Cascadia Mono" w:hAnsi="Cascadia Mono" w:cs="Cascadia Mono"/>
                <w:color w:val="000000"/>
                <w:kern w:val="0"/>
                <w:sz w:val="19"/>
                <w:szCs w:val="19"/>
                <w:lang w:val="en-US"/>
              </w:rPr>
              <w:t xml:space="preserve"> = cur;</w:t>
            </w:r>
          </w:p>
          <w:p w14:paraId="034619A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351DC14" w14:textId="4BA2CA4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robDetail.Id_DailyReport</w:t>
            </w:r>
            <w:proofErr w:type="spellEnd"/>
            <w:r w:rsidR="002A50CF" w:rsidRPr="002A50CF">
              <w:rPr>
                <w:rFonts w:ascii="Cascadia Mono" w:hAnsi="Cascadia Mono" w:cs="Cascadia Mono"/>
                <w:color w:val="000000"/>
                <w:kern w:val="0"/>
                <w:sz w:val="19"/>
                <w:szCs w:val="19"/>
                <w:lang w:val="en-US"/>
              </w:rPr>
              <w:t>)</w:t>
            </w:r>
          </w:p>
          <w:p w14:paraId="6674B3A6" w14:textId="3217713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61CC39E" w14:textId="1EA2270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detailData.SourceDetail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w:t>
            </w:r>
          </w:p>
          <w:p w14:paraId="388955D9" w14:textId="6B3D8F7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detailData.SourceInvoice</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bunkeringEvent.GetBunkering</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robDetail.FuelType</w:t>
            </w:r>
            <w:proofErr w:type="spellEnd"/>
            <w:r w:rsidR="002A50CF" w:rsidRPr="002A50CF">
              <w:rPr>
                <w:rFonts w:ascii="Cascadia Mono" w:hAnsi="Cascadia Mono" w:cs="Cascadia Mono"/>
                <w:color w:val="000000"/>
                <w:kern w:val="0"/>
                <w:sz w:val="19"/>
                <w:szCs w:val="19"/>
                <w:lang w:val="en-US"/>
              </w:rPr>
              <w:t>).Invoice);</w:t>
            </w:r>
          </w:p>
          <w:p w14:paraId="07AF2A52" w14:textId="4DE9F3B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sourceDetails.Add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detailData</w:t>
            </w:r>
            <w:proofErr w:type="spellEnd"/>
            <w:r w:rsidR="002A50CF" w:rsidRPr="002A50CF">
              <w:rPr>
                <w:rFonts w:ascii="Cascadia Mono" w:hAnsi="Cascadia Mono" w:cs="Cascadia Mono"/>
                <w:color w:val="000000"/>
                <w:kern w:val="0"/>
                <w:sz w:val="19"/>
                <w:szCs w:val="19"/>
                <w:lang w:val="en-US"/>
              </w:rPr>
              <w:t>);</w:t>
            </w:r>
          </w:p>
          <w:p w14:paraId="65F74003" w14:textId="2031E0B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95FA415"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4526902C" w14:textId="080FBFA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voyageData.Details.Add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detailData</w:t>
            </w:r>
            <w:proofErr w:type="spellEnd"/>
            <w:r w:rsidR="002A50CF" w:rsidRPr="002A50CF">
              <w:rPr>
                <w:rFonts w:ascii="Cascadia Mono" w:hAnsi="Cascadia Mono" w:cs="Cascadia Mono"/>
                <w:color w:val="000000"/>
                <w:kern w:val="0"/>
                <w:sz w:val="19"/>
                <w:szCs w:val="19"/>
                <w:lang w:val="en-US"/>
              </w:rPr>
              <w:t>);</w:t>
            </w:r>
          </w:p>
          <w:p w14:paraId="60D10B36" w14:textId="01B6F174" w:rsid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6C61476" w14:textId="05C1674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Moved this outside of the preceding block due to the following casus:</w:t>
            </w:r>
          </w:p>
          <w:p w14:paraId="080BC61E" w14:textId="4619E1D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Two Bunkering DR's on the same time, one with much higher ID</w:t>
            </w:r>
          </w:p>
          <w:p w14:paraId="46BC18CE" w14:textId="7884578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The earlier one factors in the ROB Details for the latter, while the latter</w:t>
            </w:r>
          </w:p>
          <w:p w14:paraId="3910819C" w14:textId="3F96ACC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does not include the details for the former.</w:t>
            </w:r>
          </w:p>
          <w:p w14:paraId="4949114B" w14:textId="48DFED4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This led to </w:t>
            </w:r>
            <w:proofErr w:type="spellStart"/>
            <w:r w:rsidR="002A50CF" w:rsidRPr="002A50CF">
              <w:rPr>
                <w:rFonts w:ascii="Cascadia Mono" w:hAnsi="Cascadia Mono" w:cs="Cascadia Mono"/>
                <w:color w:val="008000"/>
                <w:kern w:val="0"/>
                <w:sz w:val="19"/>
                <w:szCs w:val="19"/>
                <w:lang w:val="en-US"/>
              </w:rPr>
              <w:t>SourceDetail</w:t>
            </w:r>
            <w:proofErr w:type="spellEnd"/>
            <w:r w:rsidR="002A50CF" w:rsidRPr="002A50CF">
              <w:rPr>
                <w:rFonts w:ascii="Cascadia Mono" w:hAnsi="Cascadia Mono" w:cs="Cascadia Mono"/>
                <w:color w:val="008000"/>
                <w:kern w:val="0"/>
                <w:sz w:val="19"/>
                <w:szCs w:val="19"/>
                <w:lang w:val="en-US"/>
              </w:rPr>
              <w:t xml:space="preserve"> not being initialized, as </w:t>
            </w:r>
            <w:proofErr w:type="spellStart"/>
            <w:r w:rsidR="002A50CF" w:rsidRPr="002A50CF">
              <w:rPr>
                <w:rFonts w:ascii="Cascadia Mono" w:hAnsi="Cascadia Mono" w:cs="Cascadia Mono"/>
                <w:color w:val="008000"/>
                <w:kern w:val="0"/>
                <w:sz w:val="19"/>
                <w:szCs w:val="19"/>
                <w:lang w:val="en-US"/>
              </w:rPr>
              <w:t>detailData</w:t>
            </w:r>
            <w:proofErr w:type="spellEnd"/>
            <w:r w:rsidR="002A50CF" w:rsidRPr="002A50CF">
              <w:rPr>
                <w:rFonts w:ascii="Cascadia Mono" w:hAnsi="Cascadia Mono" w:cs="Cascadia Mono"/>
                <w:color w:val="008000"/>
                <w:kern w:val="0"/>
                <w:sz w:val="19"/>
                <w:szCs w:val="19"/>
                <w:lang w:val="en-US"/>
              </w:rPr>
              <w:t xml:space="preserve"> has already been created</w:t>
            </w:r>
          </w:p>
          <w:p w14:paraId="13293900" w14:textId="59F7AD6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for the non-source bunkering.</w:t>
            </w:r>
          </w:p>
          <w:p w14:paraId="2F7C64CE" w14:textId="0401D9C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detailData.IsBunkering</w:t>
            </w:r>
            <w:proofErr w:type="spellEnd"/>
            <w:r w:rsidR="002A50CF" w:rsidRPr="002A50CF">
              <w:rPr>
                <w:rFonts w:ascii="Cascadia Mono" w:hAnsi="Cascadia Mono" w:cs="Cascadia Mono"/>
                <w:color w:val="000000"/>
                <w:kern w:val="0"/>
                <w:sz w:val="19"/>
                <w:szCs w:val="19"/>
                <w:lang w:val="en-US"/>
              </w:rPr>
              <w:t xml:space="preserve"> &amp;&amp; </w:t>
            </w:r>
            <w:proofErr w:type="spellStart"/>
            <w:r w:rsidR="002A50CF" w:rsidRPr="002A50CF">
              <w:rPr>
                <w:rFonts w:ascii="Cascadia Mono" w:hAnsi="Cascadia Mono" w:cs="Cascadia Mono"/>
                <w:color w:val="000000"/>
                <w:kern w:val="0"/>
                <w:sz w:val="19"/>
                <w:szCs w:val="19"/>
                <w:lang w:val="en-US"/>
              </w:rPr>
              <w:t>detailData.SourceDetail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52340854" w14:textId="3D9998F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1306206" w14:textId="5DA4905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robDetail.Id_DailyReport</w:t>
            </w:r>
            <w:proofErr w:type="spellEnd"/>
            <w:r w:rsidR="002A50CF" w:rsidRPr="002A50CF">
              <w:rPr>
                <w:rFonts w:ascii="Cascadia Mono" w:hAnsi="Cascadia Mono" w:cs="Cascadia Mono"/>
                <w:color w:val="000000"/>
                <w:kern w:val="0"/>
                <w:sz w:val="19"/>
                <w:szCs w:val="19"/>
                <w:lang w:val="en-US"/>
              </w:rPr>
              <w:t>)</w:t>
            </w:r>
          </w:p>
          <w:p w14:paraId="282D3C0D" w14:textId="17C69EF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A657737" w14:textId="2F7E5EB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detailData.SourceDetail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w:t>
            </w:r>
          </w:p>
          <w:p w14:paraId="519B7789" w14:textId="5555003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detailData.SourceInvoice</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bunkeringEvent.GetBunkering</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robDetail.FuelType</w:t>
            </w:r>
            <w:proofErr w:type="spellEnd"/>
            <w:r w:rsidR="002A50CF" w:rsidRPr="002A50CF">
              <w:rPr>
                <w:rFonts w:ascii="Cascadia Mono" w:hAnsi="Cascadia Mono" w:cs="Cascadia Mono"/>
                <w:color w:val="000000"/>
                <w:kern w:val="0"/>
                <w:sz w:val="19"/>
                <w:szCs w:val="19"/>
                <w:lang w:val="en-US"/>
              </w:rPr>
              <w:t>).Invoice);</w:t>
            </w:r>
          </w:p>
          <w:p w14:paraId="54459497" w14:textId="7050B22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sourceDetails.Add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detailData</w:t>
            </w:r>
            <w:proofErr w:type="spellEnd"/>
            <w:r w:rsidR="002A50CF" w:rsidRPr="002A50CF">
              <w:rPr>
                <w:rFonts w:ascii="Cascadia Mono" w:hAnsi="Cascadia Mono" w:cs="Cascadia Mono"/>
                <w:color w:val="000000"/>
                <w:kern w:val="0"/>
                <w:sz w:val="19"/>
                <w:szCs w:val="19"/>
                <w:lang w:val="en-US"/>
              </w:rPr>
              <w:t>);</w:t>
            </w:r>
          </w:p>
          <w:p w14:paraId="0C624C2F" w14:textId="132807B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2116D0F" w14:textId="04612C1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191A4F3"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B71E994" w14:textId="380EAC3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detailData.EndDetail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w:t>
            </w:r>
          </w:p>
          <w:p w14:paraId="4C1A8A70" w14:textId="20D6F5C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detailData.LastMention</w:t>
            </w:r>
            <w:proofErr w:type="spellEnd"/>
            <w:r w:rsidR="002A50CF" w:rsidRPr="002A50CF">
              <w:rPr>
                <w:rFonts w:ascii="Cascadia Mono" w:hAnsi="Cascadia Mono" w:cs="Cascadia Mono"/>
                <w:color w:val="000000"/>
                <w:kern w:val="0"/>
                <w:sz w:val="19"/>
                <w:szCs w:val="19"/>
                <w:lang w:val="en-US"/>
              </w:rPr>
              <w:t xml:space="preserve"> = cur;</w:t>
            </w:r>
          </w:p>
          <w:p w14:paraId="313DC2F4"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96CE36F" w14:textId="4DB301E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voyageStart</w:t>
            </w:r>
            <w:proofErr w:type="spellEnd"/>
            <w:r w:rsidR="002A50CF" w:rsidRPr="002A50CF">
              <w:rPr>
                <w:rFonts w:ascii="Cascadia Mono" w:hAnsi="Cascadia Mono" w:cs="Cascadia Mono"/>
                <w:color w:val="000000"/>
                <w:kern w:val="0"/>
                <w:sz w:val="19"/>
                <w:szCs w:val="19"/>
                <w:lang w:val="en-US"/>
              </w:rPr>
              <w:t xml:space="preserve"> &amp;&amp; </w:t>
            </w:r>
            <w:proofErr w:type="spellStart"/>
            <w:r w:rsidR="002A50CF" w:rsidRPr="002A50CF">
              <w:rPr>
                <w:rFonts w:ascii="Cascadia Mono" w:hAnsi="Cascadia Mono" w:cs="Cascadia Mono"/>
                <w:color w:val="000000"/>
                <w:kern w:val="0"/>
                <w:sz w:val="19"/>
                <w:szCs w:val="19"/>
                <w:lang w:val="en-US"/>
              </w:rPr>
              <w:t>prevVoyageData</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515DD62A" w14:textId="759CCC5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7EDF5FB" w14:textId="10970AB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BCRDetailData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prevDetail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prevVoyageData.Details.FirstOrDefault</w:t>
            </w:r>
            <w:proofErr w:type="spellEnd"/>
            <w:r w:rsidR="002A50CF" w:rsidRPr="002A50CF">
              <w:rPr>
                <w:rFonts w:ascii="Cascadia Mono" w:hAnsi="Cascadia Mono" w:cs="Cascadia Mono"/>
                <w:color w:val="000000"/>
                <w:kern w:val="0"/>
                <w:sz w:val="19"/>
                <w:szCs w:val="19"/>
                <w:lang w:val="en-US"/>
              </w:rPr>
              <w:t>(x =&gt;</w:t>
            </w:r>
          </w:p>
          <w:p w14:paraId="1F02672B" w14:textId="5DF20E0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robDetail.Id_BunkeringEvent</w:t>
            </w:r>
            <w:proofErr w:type="spellEnd"/>
            <w:r w:rsidR="002A50CF" w:rsidRPr="002A50CF">
              <w:rPr>
                <w:rFonts w:ascii="Cascadia Mono" w:hAnsi="Cascadia Mono" w:cs="Cascadia Mono"/>
                <w:color w:val="000000"/>
                <w:kern w:val="0"/>
                <w:sz w:val="19"/>
                <w:szCs w:val="19"/>
                <w:lang w:val="en-US"/>
              </w:rPr>
              <w:t xml:space="preserve"> &amp;&amp;</w:t>
            </w:r>
          </w:p>
          <w:p w14:paraId="3A3C8CF3" w14:textId="18D2B72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x.FuelType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robDetail.FuelType</w:t>
            </w:r>
            <w:proofErr w:type="spellEnd"/>
            <w:r w:rsidR="002A50CF" w:rsidRPr="002A50CF">
              <w:rPr>
                <w:rFonts w:ascii="Cascadia Mono" w:hAnsi="Cascadia Mono" w:cs="Cascadia Mono"/>
                <w:color w:val="000000"/>
                <w:kern w:val="0"/>
                <w:sz w:val="19"/>
                <w:szCs w:val="19"/>
                <w:lang w:val="en-US"/>
              </w:rPr>
              <w:t xml:space="preserve"> &amp;&amp;</w:t>
            </w:r>
          </w:p>
          <w:p w14:paraId="3FF82630" w14:textId="275F274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x.AddBunkeringIndex</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robDetail.AddBunkeringIndex</w:t>
            </w:r>
            <w:proofErr w:type="spellEnd"/>
          </w:p>
          <w:p w14:paraId="2DDDC619" w14:textId="5B983D8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0056B93"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AFCAC9C" w14:textId="0B40945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prevDetail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2A76BE15" w14:textId="63A7A5E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866E434" w14:textId="3B05571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prevDetail.EndDetail</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w:t>
            </w:r>
          </w:p>
          <w:p w14:paraId="0E4D57B1" w14:textId="1995C05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prevDetail.LastMention</w:t>
            </w:r>
            <w:proofErr w:type="spellEnd"/>
            <w:r w:rsidR="002A50CF" w:rsidRPr="002A50CF">
              <w:rPr>
                <w:rFonts w:ascii="Cascadia Mono" w:hAnsi="Cascadia Mono" w:cs="Cascadia Mono"/>
                <w:color w:val="000000"/>
                <w:kern w:val="0"/>
                <w:sz w:val="19"/>
                <w:szCs w:val="19"/>
                <w:lang w:val="en-US"/>
              </w:rPr>
              <w:t xml:space="preserve"> = cur;</w:t>
            </w:r>
          </w:p>
          <w:p w14:paraId="4829C8A3" w14:textId="1222E67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602FCEB" w14:textId="52A63DE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BAD85D5" w14:textId="53990B0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002A50CF" w:rsidRPr="002A50CF">
              <w:rPr>
                <w:rFonts w:ascii="Cascadia Mono" w:hAnsi="Cascadia Mono" w:cs="Cascadia Mono"/>
                <w:color w:val="000000"/>
                <w:kern w:val="0"/>
                <w:sz w:val="19"/>
                <w:szCs w:val="19"/>
                <w:lang w:val="en-US"/>
              </w:rPr>
              <w:t>}</w:t>
            </w:r>
          </w:p>
          <w:p w14:paraId="0AF41AA4"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1AECC62" w14:textId="6822FA5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prev</w:t>
            </w:r>
            <w:proofErr w:type="spellEnd"/>
            <w:r w:rsidR="002A50CF" w:rsidRPr="002A50CF">
              <w:rPr>
                <w:rFonts w:ascii="Cascadia Mono" w:hAnsi="Cascadia Mono" w:cs="Cascadia Mono"/>
                <w:color w:val="000000"/>
                <w:kern w:val="0"/>
                <w:sz w:val="19"/>
                <w:szCs w:val="19"/>
                <w:lang w:val="en-US"/>
              </w:rPr>
              <w:t xml:space="preserve"> = cur;</w:t>
            </w:r>
          </w:p>
          <w:p w14:paraId="39E3BE64" w14:textId="698B97D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10BE6A8" w14:textId="3EB4FC7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709C9D2F"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4347127A" w14:textId="4A3609D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voyageData.LastReport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dailyReportInfo.Last</w:t>
            </w:r>
            <w:proofErr w:type="spellEnd"/>
            <w:r w:rsidR="002A50CF" w:rsidRPr="002A50CF">
              <w:rPr>
                <w:rFonts w:ascii="Cascadia Mono" w:hAnsi="Cascadia Mono" w:cs="Cascadia Mono"/>
                <w:color w:val="000000"/>
                <w:kern w:val="0"/>
                <w:sz w:val="19"/>
                <w:szCs w:val="19"/>
                <w:lang w:val="en-US"/>
              </w:rPr>
              <w:t>();</w:t>
            </w:r>
          </w:p>
          <w:p w14:paraId="189CBCA5"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4FFDD61D" w14:textId="5837505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Compute consumption as post-processing</w:t>
            </w:r>
          </w:p>
          <w:p w14:paraId="580BFE03" w14:textId="09B9358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//foreach (</w:t>
            </w:r>
            <w:proofErr w:type="spellStart"/>
            <w:r w:rsidR="002A50CF" w:rsidRPr="002A50CF">
              <w:rPr>
                <w:rFonts w:ascii="Cascadia Mono" w:hAnsi="Cascadia Mono" w:cs="Cascadia Mono"/>
                <w:color w:val="008000"/>
                <w:kern w:val="0"/>
                <w:sz w:val="19"/>
                <w:szCs w:val="19"/>
                <w:lang w:val="en-US"/>
              </w:rPr>
              <w:t>BCRVoyageData</w:t>
            </w:r>
            <w:proofErr w:type="spellEnd"/>
            <w:r w:rsidR="002A50CF" w:rsidRPr="002A50CF">
              <w:rPr>
                <w:rFonts w:ascii="Cascadia Mono" w:hAnsi="Cascadia Mono" w:cs="Cascadia Mono"/>
                <w:color w:val="008000"/>
                <w:kern w:val="0"/>
                <w:sz w:val="19"/>
                <w:szCs w:val="19"/>
                <w:lang w:val="en-US"/>
              </w:rPr>
              <w:t xml:space="preserve"> voyage in </w:t>
            </w:r>
            <w:proofErr w:type="spellStart"/>
            <w:r w:rsidR="002A50CF" w:rsidRPr="002A50CF">
              <w:rPr>
                <w:rFonts w:ascii="Cascadia Mono" w:hAnsi="Cascadia Mono" w:cs="Cascadia Mono"/>
                <w:color w:val="008000"/>
                <w:kern w:val="0"/>
                <w:sz w:val="19"/>
                <w:szCs w:val="19"/>
                <w:lang w:val="en-US"/>
              </w:rPr>
              <w:t>vesselData.Voyages</w:t>
            </w:r>
            <w:proofErr w:type="spellEnd"/>
            <w:r w:rsidR="002A50CF" w:rsidRPr="002A50CF">
              <w:rPr>
                <w:rFonts w:ascii="Cascadia Mono" w:hAnsi="Cascadia Mono" w:cs="Cascadia Mono"/>
                <w:color w:val="008000"/>
                <w:kern w:val="0"/>
                <w:sz w:val="19"/>
                <w:szCs w:val="19"/>
                <w:lang w:val="en-US"/>
              </w:rPr>
              <w:t>)</w:t>
            </w:r>
          </w:p>
          <w:p w14:paraId="5F1C8D02" w14:textId="1B62CB8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int</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w:t>
            </w:r>
            <w:proofErr w:type="spellEnd"/>
            <w:r w:rsidR="002A50CF" w:rsidRPr="002A50CF">
              <w:rPr>
                <w:rFonts w:ascii="Cascadia Mono" w:hAnsi="Cascadia Mono" w:cs="Cascadia Mono"/>
                <w:color w:val="000000"/>
                <w:kern w:val="0"/>
                <w:sz w:val="19"/>
                <w:szCs w:val="19"/>
                <w:lang w:val="en-US"/>
              </w:rPr>
              <w:t xml:space="preserve"> = 0; </w:t>
            </w:r>
            <w:proofErr w:type="spellStart"/>
            <w:r w:rsidR="002A50CF" w:rsidRPr="002A50CF">
              <w:rPr>
                <w:rFonts w:ascii="Cascadia Mono" w:hAnsi="Cascadia Mono" w:cs="Cascadia Mono"/>
                <w:color w:val="000000"/>
                <w:kern w:val="0"/>
                <w:sz w:val="19"/>
                <w:szCs w:val="19"/>
                <w:lang w:val="en-US"/>
              </w:rPr>
              <w:t>i</w:t>
            </w:r>
            <w:proofErr w:type="spellEnd"/>
            <w:r w:rsidR="002A50CF" w:rsidRPr="002A50CF">
              <w:rPr>
                <w:rFonts w:ascii="Cascadia Mono" w:hAnsi="Cascadia Mono" w:cs="Cascadia Mono"/>
                <w:color w:val="000000"/>
                <w:kern w:val="0"/>
                <w:sz w:val="19"/>
                <w:szCs w:val="19"/>
                <w:lang w:val="en-US"/>
              </w:rPr>
              <w:t xml:space="preserve"> &lt; </w:t>
            </w:r>
            <w:proofErr w:type="spellStart"/>
            <w:r w:rsidR="002A50CF" w:rsidRPr="002A50CF">
              <w:rPr>
                <w:rFonts w:ascii="Cascadia Mono" w:hAnsi="Cascadia Mono" w:cs="Cascadia Mono"/>
                <w:color w:val="000000"/>
                <w:kern w:val="0"/>
                <w:sz w:val="19"/>
                <w:szCs w:val="19"/>
                <w:lang w:val="en-US"/>
              </w:rPr>
              <w:t>vesselData.Voyages.Count</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w:t>
            </w:r>
            <w:proofErr w:type="spellEnd"/>
            <w:r w:rsidR="002A50CF" w:rsidRPr="002A50CF">
              <w:rPr>
                <w:rFonts w:ascii="Cascadia Mono" w:hAnsi="Cascadia Mono" w:cs="Cascadia Mono"/>
                <w:color w:val="000000"/>
                <w:kern w:val="0"/>
                <w:sz w:val="19"/>
                <w:szCs w:val="19"/>
                <w:lang w:val="en-US"/>
              </w:rPr>
              <w:t>++)</w:t>
            </w:r>
          </w:p>
          <w:p w14:paraId="655A7059" w14:textId="055E80A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5994F261" w14:textId="478EFD4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BCRVoyageData</w:t>
            </w:r>
            <w:proofErr w:type="spellEnd"/>
            <w:r w:rsidR="002A50CF" w:rsidRPr="002A50CF">
              <w:rPr>
                <w:rFonts w:ascii="Cascadia Mono" w:hAnsi="Cascadia Mono" w:cs="Cascadia Mono"/>
                <w:color w:val="000000"/>
                <w:kern w:val="0"/>
                <w:sz w:val="19"/>
                <w:szCs w:val="19"/>
                <w:lang w:val="en-US"/>
              </w:rPr>
              <w:t xml:space="preserve"> voyage = </w:t>
            </w:r>
            <w:proofErr w:type="spellStart"/>
            <w:r w:rsidR="002A50CF" w:rsidRPr="002A50CF">
              <w:rPr>
                <w:rFonts w:ascii="Cascadia Mono" w:hAnsi="Cascadia Mono" w:cs="Cascadia Mono"/>
                <w:color w:val="000000"/>
                <w:kern w:val="0"/>
                <w:sz w:val="19"/>
                <w:szCs w:val="19"/>
                <w:lang w:val="en-US"/>
              </w:rPr>
              <w:t>vesselData.Voyages</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i</w:t>
            </w:r>
            <w:proofErr w:type="spellEnd"/>
            <w:r w:rsidR="002A50CF" w:rsidRPr="002A50CF">
              <w:rPr>
                <w:rFonts w:ascii="Cascadia Mono" w:hAnsi="Cascadia Mono" w:cs="Cascadia Mono"/>
                <w:color w:val="000000"/>
                <w:kern w:val="0"/>
                <w:sz w:val="19"/>
                <w:szCs w:val="19"/>
                <w:lang w:val="en-US"/>
              </w:rPr>
              <w:t>];</w:t>
            </w:r>
          </w:p>
          <w:p w14:paraId="42234A3B" w14:textId="677D191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BCRVoyageData</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nextVoyage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i</w:t>
            </w:r>
            <w:proofErr w:type="spellEnd"/>
            <w:r w:rsidR="002A50CF" w:rsidRPr="002A50CF">
              <w:rPr>
                <w:rFonts w:ascii="Cascadia Mono" w:hAnsi="Cascadia Mono" w:cs="Cascadia Mono"/>
                <w:color w:val="000000"/>
                <w:kern w:val="0"/>
                <w:sz w:val="19"/>
                <w:szCs w:val="19"/>
                <w:lang w:val="en-US"/>
              </w:rPr>
              <w:t xml:space="preserve"> + 1 != </w:t>
            </w:r>
            <w:proofErr w:type="spellStart"/>
            <w:r w:rsidR="002A50CF" w:rsidRPr="002A50CF">
              <w:rPr>
                <w:rFonts w:ascii="Cascadia Mono" w:hAnsi="Cascadia Mono" w:cs="Cascadia Mono"/>
                <w:color w:val="000000"/>
                <w:kern w:val="0"/>
                <w:sz w:val="19"/>
                <w:szCs w:val="19"/>
                <w:lang w:val="en-US"/>
              </w:rPr>
              <w:t>vesselData.Voyages.Count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vesselData.Voyages</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i</w:t>
            </w:r>
            <w:proofErr w:type="spellEnd"/>
            <w:r w:rsidR="002A50CF" w:rsidRPr="002A50CF">
              <w:rPr>
                <w:rFonts w:ascii="Cascadia Mono" w:hAnsi="Cascadia Mono" w:cs="Cascadia Mono"/>
                <w:color w:val="000000"/>
                <w:kern w:val="0"/>
                <w:sz w:val="19"/>
                <w:szCs w:val="19"/>
                <w:lang w:val="en-US"/>
              </w:rPr>
              <w:t xml:space="preserve"> + 1]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5EE38EDA"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5AEC1DBB" w14:textId="6A43856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BCRDetailData</w:t>
            </w:r>
            <w:proofErr w:type="spellEnd"/>
            <w:r w:rsidR="002A50CF" w:rsidRPr="002A50CF">
              <w:rPr>
                <w:rFonts w:ascii="Cascadia Mono" w:hAnsi="Cascadia Mono" w:cs="Cascadia Mono"/>
                <w:color w:val="000000"/>
                <w:kern w:val="0"/>
                <w:sz w:val="19"/>
                <w:szCs w:val="19"/>
                <w:lang w:val="en-US"/>
              </w:rPr>
              <w:t xml:space="preserve"> detail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voyage.Details</w:t>
            </w:r>
            <w:proofErr w:type="spellEnd"/>
            <w:r w:rsidR="002A50CF" w:rsidRPr="002A50CF">
              <w:rPr>
                <w:rFonts w:ascii="Cascadia Mono" w:hAnsi="Cascadia Mono" w:cs="Cascadia Mono"/>
                <w:color w:val="000000"/>
                <w:kern w:val="0"/>
                <w:sz w:val="19"/>
                <w:szCs w:val="19"/>
                <w:lang w:val="en-US"/>
              </w:rPr>
              <w:t>)</w:t>
            </w:r>
          </w:p>
          <w:p w14:paraId="2F3D7549" w14:textId="680E66E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3C95001" w14:textId="434A40F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detail.ConsumptionDetail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w:t>
            </w:r>
          </w:p>
          <w:p w14:paraId="3D0F1213" w14:textId="78012EB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6354955" w14:textId="1FF9B8B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detail.FuelType</w:t>
            </w:r>
            <w:proofErr w:type="spellEnd"/>
            <w:r w:rsidR="002A50CF" w:rsidRPr="002A50CF">
              <w:rPr>
                <w:rFonts w:ascii="Cascadia Mono" w:hAnsi="Cascadia Mono" w:cs="Cascadia Mono"/>
                <w:color w:val="000000"/>
                <w:kern w:val="0"/>
                <w:sz w:val="19"/>
                <w:szCs w:val="19"/>
                <w:lang w:val="en-US"/>
              </w:rPr>
              <w:t>,</w:t>
            </w:r>
          </w:p>
          <w:p w14:paraId="454B00F8" w14:textId="4C1875D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detail.Id_BunkeringEvent</w:t>
            </w:r>
            <w:proofErr w:type="spellEnd"/>
            <w:r w:rsidR="002A50CF" w:rsidRPr="002A50CF">
              <w:rPr>
                <w:rFonts w:ascii="Cascadia Mono" w:hAnsi="Cascadia Mono" w:cs="Cascadia Mono"/>
                <w:color w:val="000000"/>
                <w:kern w:val="0"/>
                <w:sz w:val="19"/>
                <w:szCs w:val="19"/>
                <w:lang w:val="en-US"/>
              </w:rPr>
              <w:t>,</w:t>
            </w:r>
          </w:p>
          <w:p w14:paraId="697101AF" w14:textId="13A027E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AddBunkeringIndex</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detail.AddBunkeringIndex</w:t>
            </w:r>
            <w:proofErr w:type="spellEnd"/>
            <w:r w:rsidR="002A50CF" w:rsidRPr="002A50CF">
              <w:rPr>
                <w:rFonts w:ascii="Cascadia Mono" w:hAnsi="Cascadia Mono" w:cs="Cascadia Mono"/>
                <w:color w:val="000000"/>
                <w:kern w:val="0"/>
                <w:sz w:val="19"/>
                <w:szCs w:val="19"/>
                <w:lang w:val="en-US"/>
              </w:rPr>
              <w:t>,</w:t>
            </w:r>
          </w:p>
          <w:p w14:paraId="2F5A7D61" w14:textId="7576011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detail.StartDetail.BunkeringEvent</w:t>
            </w:r>
            <w:proofErr w:type="spellEnd"/>
            <w:r w:rsidR="002A50CF" w:rsidRPr="002A50CF">
              <w:rPr>
                <w:rFonts w:ascii="Cascadia Mono" w:hAnsi="Cascadia Mono" w:cs="Cascadia Mono"/>
                <w:color w:val="000000"/>
                <w:kern w:val="0"/>
                <w:sz w:val="19"/>
                <w:szCs w:val="19"/>
                <w:lang w:val="en-US"/>
              </w:rPr>
              <w:t>,</w:t>
            </w:r>
          </w:p>
          <w:p w14:paraId="3D88ADCF" w14:textId="3FBF902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F80A12F" w14:textId="5C40A80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If this is the last voyage in chain - then it's last report is the actual voyage end, otherwise</w:t>
            </w:r>
          </w:p>
          <w:p w14:paraId="44B470C0" w14:textId="045E8D0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we consider the start of the next voyage to be </w:t>
            </w:r>
            <w:proofErr w:type="spellStart"/>
            <w:r w:rsidR="002A50CF" w:rsidRPr="002A50CF">
              <w:rPr>
                <w:rFonts w:ascii="Cascadia Mono" w:hAnsi="Cascadia Mono" w:cs="Cascadia Mono"/>
                <w:color w:val="008000"/>
                <w:kern w:val="0"/>
                <w:sz w:val="19"/>
                <w:szCs w:val="19"/>
                <w:lang w:val="en-US"/>
              </w:rPr>
              <w:t>it's</w:t>
            </w:r>
            <w:proofErr w:type="spellEnd"/>
            <w:r w:rsidR="002A50CF" w:rsidRPr="002A50CF">
              <w:rPr>
                <w:rFonts w:ascii="Cascadia Mono" w:hAnsi="Cascadia Mono" w:cs="Cascadia Mono"/>
                <w:color w:val="008000"/>
                <w:kern w:val="0"/>
                <w:sz w:val="19"/>
                <w:szCs w:val="19"/>
                <w:lang w:val="en-US"/>
              </w:rPr>
              <w:t xml:space="preserve"> end state</w:t>
            </w:r>
          </w:p>
          <w:p w14:paraId="59564612" w14:textId="7E61E62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detail.EndDetail.Id_DailyReport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voyage.ActualVoyageEnd.Id</w:t>
            </w:r>
            <w:proofErr w:type="spellEnd"/>
            <w:r w:rsidR="002A50CF" w:rsidRPr="002A50CF">
              <w:rPr>
                <w:rFonts w:ascii="Cascadia Mono" w:hAnsi="Cascadia Mono" w:cs="Cascadia Mono"/>
                <w:color w:val="000000"/>
                <w:kern w:val="0"/>
                <w:sz w:val="19"/>
                <w:szCs w:val="19"/>
                <w:lang w:val="en-US"/>
              </w:rPr>
              <w:t>)</w:t>
            </w:r>
          </w:p>
          <w:p w14:paraId="5DCB15F3" w14:textId="7885B7A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detail.ConsumptionDetail.LeftoverQuantity</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detail.StartDetail.LeftoverQuantity</w:t>
            </w:r>
            <w:proofErr w:type="spellEnd"/>
            <w:r w:rsidR="002A50CF" w:rsidRPr="002A50CF">
              <w:rPr>
                <w:rFonts w:ascii="Cascadia Mono" w:hAnsi="Cascadia Mono" w:cs="Cascadia Mono"/>
                <w:color w:val="000000"/>
                <w:kern w:val="0"/>
                <w:sz w:val="19"/>
                <w:szCs w:val="19"/>
                <w:lang w:val="en-US"/>
              </w:rPr>
              <w:t>;</w:t>
            </w:r>
          </w:p>
          <w:p w14:paraId="5315FD51" w14:textId="449808D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else</w:t>
            </w:r>
          </w:p>
          <w:p w14:paraId="0DA3F7CD" w14:textId="08C8D4F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detail.ConsumptionDetail.LeftoverQuantity</w:t>
            </w:r>
            <w:proofErr w:type="spellEnd"/>
            <w:r w:rsidR="002A50CF" w:rsidRPr="002A50CF">
              <w:rPr>
                <w:rFonts w:ascii="Cascadia Mono" w:hAnsi="Cascadia Mono" w:cs="Cascadia Mono"/>
                <w:color w:val="000000"/>
                <w:kern w:val="0"/>
                <w:sz w:val="19"/>
                <w:szCs w:val="19"/>
                <w:lang w:val="en-US"/>
              </w:rPr>
              <w:t xml:space="preserve"> =</w:t>
            </w:r>
          </w:p>
          <w:p w14:paraId="6666321C" w14:textId="62FFF41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detail.StartDetail.LeftoverQuantity</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detail.EndDetail.LeftoverQuantity</w:t>
            </w:r>
            <w:proofErr w:type="spellEnd"/>
            <w:r w:rsidR="002A50CF" w:rsidRPr="002A50CF">
              <w:rPr>
                <w:rFonts w:ascii="Cascadia Mono" w:hAnsi="Cascadia Mono" w:cs="Cascadia Mono"/>
                <w:color w:val="000000"/>
                <w:kern w:val="0"/>
                <w:sz w:val="19"/>
                <w:szCs w:val="19"/>
                <w:lang w:val="en-US"/>
              </w:rPr>
              <w:t>;</w:t>
            </w:r>
          </w:p>
          <w:p w14:paraId="799D56AD" w14:textId="4606D55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4132A6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0E4D84B6" w14:textId="6541D0F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voyage.Details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voyage.Details.OrderBy</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x.FuelType</w:t>
            </w:r>
            <w:proofErr w:type="spellEnd"/>
            <w:r w:rsidR="002A50CF" w:rsidRPr="002A50CF">
              <w:rPr>
                <w:rFonts w:ascii="Cascadia Mono" w:hAnsi="Cascadia Mono" w:cs="Cascadia Mono"/>
                <w:color w:val="000000"/>
                <w:kern w:val="0"/>
                <w:sz w:val="19"/>
                <w:szCs w:val="19"/>
                <w:lang w:val="en-US"/>
              </w:rPr>
              <w:t>)</w:t>
            </w:r>
          </w:p>
          <w:p w14:paraId="4EE8F9CE" w14:textId="5719D43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ThenBy</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x.BunkeringEventDate</w:t>
            </w:r>
            <w:proofErr w:type="spellEnd"/>
            <w:r w:rsidR="002A50CF" w:rsidRPr="002A50CF">
              <w:rPr>
                <w:rFonts w:ascii="Cascadia Mono" w:hAnsi="Cascadia Mono" w:cs="Cascadia Mono"/>
                <w:color w:val="000000"/>
                <w:kern w:val="0"/>
                <w:sz w:val="19"/>
                <w:szCs w:val="19"/>
                <w:lang w:val="en-US"/>
              </w:rPr>
              <w:t>)</w:t>
            </w:r>
          </w:p>
          <w:p w14:paraId="5AC43CCF" w14:textId="245D8AD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ThenBy</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x.AddBunkeringIndex</w:t>
            </w:r>
            <w:proofErr w:type="spellEnd"/>
            <w:r w:rsidR="002A50CF" w:rsidRPr="002A50CF">
              <w:rPr>
                <w:rFonts w:ascii="Cascadia Mono" w:hAnsi="Cascadia Mono" w:cs="Cascadia Mono"/>
                <w:color w:val="000000"/>
                <w:kern w:val="0"/>
                <w:sz w:val="19"/>
                <w:szCs w:val="19"/>
                <w:lang w:val="en-US"/>
              </w:rPr>
              <w:t>)</w:t>
            </w:r>
          </w:p>
          <w:p w14:paraId="355DBD66" w14:textId="04B5C93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ThenBy</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w:t>
            </w:r>
          </w:p>
          <w:p w14:paraId="6837B09E" w14:textId="5B6C2AED"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roofErr w:type="spellStart"/>
            <w:r w:rsidR="002A50CF" w:rsidRPr="001813E0">
              <w:rPr>
                <w:rFonts w:ascii="Cascadia Mono" w:hAnsi="Cascadia Mono" w:cs="Cascadia Mono"/>
                <w:color w:val="000000"/>
                <w:kern w:val="0"/>
                <w:sz w:val="19"/>
                <w:szCs w:val="19"/>
                <w:lang w:val="en-US"/>
              </w:rPr>
              <w:t>ToList</w:t>
            </w:r>
            <w:proofErr w:type="spellEnd"/>
            <w:r w:rsidR="002A50CF" w:rsidRPr="001813E0">
              <w:rPr>
                <w:rFonts w:ascii="Cascadia Mono" w:hAnsi="Cascadia Mono" w:cs="Cascadia Mono"/>
                <w:color w:val="000000"/>
                <w:kern w:val="0"/>
                <w:sz w:val="19"/>
                <w:szCs w:val="19"/>
                <w:lang w:val="en-US"/>
              </w:rPr>
              <w:t>();</w:t>
            </w:r>
          </w:p>
          <w:p w14:paraId="3B7F90F0" w14:textId="59EC1A21"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15D4C062" w14:textId="7307AE11" w:rsid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00"/>
                <w:kern w:val="0"/>
                <w:sz w:val="19"/>
                <w:szCs w:val="19"/>
                <w:lang w:val="en-US"/>
              </w:rPr>
              <w:t>}</w:t>
            </w:r>
          </w:p>
          <w:p w14:paraId="231E64E3" w14:textId="667BE4B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Resolve the invoice and last payment date info</w:t>
            </w:r>
          </w:p>
          <w:p w14:paraId="6011208B" w14:textId="43C1D0C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851968">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AppDb.AccountingManager</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0C1A6AA9" w14:textId="347F0DC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C7A9A07" w14:textId="12B43F8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proofErr w:type="spellStart"/>
            <w:r w:rsidR="002A50CF" w:rsidRPr="002A50CF">
              <w:rPr>
                <w:rFonts w:ascii="Cascadia Mono" w:hAnsi="Cascadia Mono" w:cs="Cascadia Mono"/>
                <w:color w:val="000000"/>
                <w:kern w:val="0"/>
                <w:sz w:val="19"/>
                <w:szCs w:val="19"/>
                <w:lang w:val="en-US"/>
              </w:rPr>
              <w:t>InvoiceInfo</w:t>
            </w:r>
            <w:proofErr w:type="spellEnd"/>
            <w:r w:rsidR="002A50CF" w:rsidRPr="002A50CF">
              <w:rPr>
                <w:rFonts w:ascii="Cascadia Mono" w:hAnsi="Cascadia Mono" w:cs="Cascadia Mono"/>
                <w:color w:val="000000"/>
                <w:kern w:val="0"/>
                <w:sz w:val="19"/>
                <w:szCs w:val="19"/>
                <w:lang w:val="en-US"/>
              </w:rPr>
              <w:t xml:space="preserve">&gt; invoices = </w:t>
            </w:r>
            <w:proofErr w:type="spellStart"/>
            <w:r w:rsidR="00851968">
              <w:rPr>
                <w:rFonts w:ascii="Cascadia Mono" w:hAnsi="Cascadia Mono" w:cs="Cascadia Mono"/>
                <w:color w:val="000000"/>
                <w:kern w:val="0"/>
                <w:sz w:val="19"/>
                <w:szCs w:val="19"/>
                <w:lang w:val="en-US"/>
              </w:rPr>
              <w:t>X</w:t>
            </w:r>
            <w:r w:rsidR="002A50CF" w:rsidRPr="002A50CF">
              <w:rPr>
                <w:rFonts w:ascii="Cascadia Mono" w:hAnsi="Cascadia Mono" w:cs="Cascadia Mono"/>
                <w:color w:val="000000"/>
                <w:kern w:val="0"/>
                <w:sz w:val="19"/>
                <w:szCs w:val="19"/>
                <w:lang w:val="en-US"/>
              </w:rPr>
              <w:t>AppDb.AccountingManager.LoadInvoiceInfoById</w:t>
            </w:r>
            <w:proofErr w:type="spellEnd"/>
            <w:r w:rsidR="002A50CF" w:rsidRPr="002A50CF">
              <w:rPr>
                <w:rFonts w:ascii="Cascadia Mono" w:hAnsi="Cascadia Mono" w:cs="Cascadia Mono"/>
                <w:color w:val="000000"/>
                <w:kern w:val="0"/>
                <w:sz w:val="19"/>
                <w:szCs w:val="19"/>
                <w:lang w:val="en-US"/>
              </w:rPr>
              <w:t>(</w:t>
            </w:r>
          </w:p>
          <w:p w14:paraId="3673E712" w14:textId="4E4615A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sourceDetails.Select</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x.SourceInvoice.BOID.Id</w:t>
            </w:r>
            <w:proofErr w:type="spellEnd"/>
            <w:r w:rsidR="002A50CF" w:rsidRPr="002A50CF">
              <w:rPr>
                <w:rFonts w:ascii="Cascadia Mono" w:hAnsi="Cascadia Mono" w:cs="Cascadia Mono"/>
                <w:color w:val="000000"/>
                <w:kern w:val="0"/>
                <w:sz w:val="19"/>
                <w:szCs w:val="19"/>
                <w:lang w:val="en-US"/>
              </w:rPr>
              <w:t>));</w:t>
            </w:r>
          </w:p>
          <w:p w14:paraId="1774600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6693BE42" w14:textId="0274989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BCRDetailData</w:t>
            </w:r>
            <w:proofErr w:type="spellEnd"/>
            <w:r w:rsidR="002A50CF" w:rsidRPr="002A50CF">
              <w:rPr>
                <w:rFonts w:ascii="Cascadia Mono" w:hAnsi="Cascadia Mono" w:cs="Cascadia Mono"/>
                <w:color w:val="000000"/>
                <w:kern w:val="0"/>
                <w:sz w:val="19"/>
                <w:szCs w:val="19"/>
                <w:lang w:val="en-US"/>
              </w:rPr>
              <w:t xml:space="preserve"> source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sourceDetails</w:t>
            </w:r>
            <w:proofErr w:type="spellEnd"/>
            <w:r w:rsidR="002A50CF" w:rsidRPr="002A50CF">
              <w:rPr>
                <w:rFonts w:ascii="Cascadia Mono" w:hAnsi="Cascadia Mono" w:cs="Cascadia Mono"/>
                <w:color w:val="000000"/>
                <w:kern w:val="0"/>
                <w:sz w:val="19"/>
                <w:szCs w:val="19"/>
                <w:lang w:val="en-US"/>
              </w:rPr>
              <w:t>)</w:t>
            </w:r>
          </w:p>
          <w:p w14:paraId="4CF6D726" w14:textId="6F6D878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4A8993C" w14:textId="39963BC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source.SourceInvoice</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continue</w:t>
            </w:r>
            <w:r w:rsidR="002A50CF" w:rsidRPr="002A50CF">
              <w:rPr>
                <w:rFonts w:ascii="Cascadia Mono" w:hAnsi="Cascadia Mono" w:cs="Cascadia Mono"/>
                <w:color w:val="000000"/>
                <w:kern w:val="0"/>
                <w:sz w:val="19"/>
                <w:szCs w:val="19"/>
                <w:lang w:val="en-US"/>
              </w:rPr>
              <w:t>;</w:t>
            </w:r>
          </w:p>
          <w:p w14:paraId="430B50C3" w14:textId="1B8DA31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source.SourceInvoiceInfo</w:t>
            </w:r>
            <w:proofErr w:type="spellEnd"/>
            <w:r w:rsidR="002A50CF" w:rsidRPr="002A50CF">
              <w:rPr>
                <w:rFonts w:ascii="Cascadia Mono" w:hAnsi="Cascadia Mono" w:cs="Cascadia Mono"/>
                <w:color w:val="000000"/>
                <w:kern w:val="0"/>
                <w:sz w:val="19"/>
                <w:szCs w:val="19"/>
                <w:lang w:val="en-US"/>
              </w:rPr>
              <w:t xml:space="preserve"> = invoices.</w:t>
            </w:r>
          </w:p>
          <w:p w14:paraId="24262AFF" w14:textId="23AEB85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FirstOrDefault</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source.SourceInvoice.BOID.Id</w:t>
            </w:r>
            <w:proofErr w:type="spellEnd"/>
            <w:r w:rsidR="002A50CF" w:rsidRPr="002A50CF">
              <w:rPr>
                <w:rFonts w:ascii="Cascadia Mono" w:hAnsi="Cascadia Mono" w:cs="Cascadia Mono"/>
                <w:color w:val="000000"/>
                <w:kern w:val="0"/>
                <w:sz w:val="19"/>
                <w:szCs w:val="19"/>
                <w:lang w:val="en-US"/>
              </w:rPr>
              <w:t>);</w:t>
            </w:r>
          </w:p>
          <w:p w14:paraId="674C5087" w14:textId="469A2911"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2A50CF">
              <w:rPr>
                <w:rFonts w:ascii="Cascadia Mono" w:hAnsi="Cascadia Mono" w:cs="Cascadia Mono"/>
                <w:color w:val="000000"/>
                <w:kern w:val="0"/>
                <w:sz w:val="19"/>
                <w:szCs w:val="19"/>
              </w:rPr>
              <w:t>}</w:t>
            </w:r>
          </w:p>
          <w:p w14:paraId="75BA275A" w14:textId="2D834E9D"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2A50CF">
              <w:rPr>
                <w:rFonts w:ascii="Cascadia Mono" w:hAnsi="Cascadia Mono" w:cs="Cascadia Mono"/>
                <w:color w:val="000000"/>
                <w:kern w:val="0"/>
                <w:sz w:val="19"/>
                <w:szCs w:val="19"/>
              </w:rPr>
              <w:t>}</w:t>
            </w:r>
          </w:p>
          <w:p w14:paraId="01849F83" w14:textId="77777777" w:rsidR="002A50CF" w:rsidRDefault="002A50CF" w:rsidP="002A50CF">
            <w:pPr>
              <w:autoSpaceDE w:val="0"/>
              <w:autoSpaceDN w:val="0"/>
              <w:adjustRightInd w:val="0"/>
              <w:spacing w:line="240" w:lineRule="auto"/>
              <w:rPr>
                <w:rFonts w:ascii="Cascadia Mono" w:hAnsi="Cascadia Mono" w:cs="Cascadia Mono"/>
                <w:color w:val="000000"/>
                <w:kern w:val="0"/>
                <w:sz w:val="19"/>
                <w:szCs w:val="19"/>
              </w:rPr>
            </w:pPr>
          </w:p>
          <w:p w14:paraId="57E802C9" w14:textId="7A9EC7F9"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2A50CF">
              <w:rPr>
                <w:rFonts w:ascii="Cascadia Mono" w:hAnsi="Cascadia Mono" w:cs="Cascadia Mono"/>
                <w:color w:val="0000FF"/>
                <w:kern w:val="0"/>
                <w:sz w:val="19"/>
                <w:szCs w:val="19"/>
              </w:rPr>
              <w:t>return</w:t>
            </w:r>
            <w:r w:rsidR="002A50CF">
              <w:rPr>
                <w:rFonts w:ascii="Cascadia Mono" w:hAnsi="Cascadia Mono" w:cs="Cascadia Mono"/>
                <w:color w:val="000000"/>
                <w:kern w:val="0"/>
                <w:sz w:val="19"/>
                <w:szCs w:val="19"/>
              </w:rPr>
              <w:t xml:space="preserve"> data;</w:t>
            </w:r>
          </w:p>
          <w:p w14:paraId="688D8800" w14:textId="7C3DE20A" w:rsidR="002A50CF" w:rsidRPr="002A50CF" w:rsidRDefault="00832B01" w:rsidP="002A50CF">
            <w:pPr>
              <w:autoSpaceDE w:val="0"/>
              <w:autoSpaceDN w:val="0"/>
              <w:adjustRightInd w:val="0"/>
              <w:spacing w:line="240" w:lineRule="auto"/>
              <w:rPr>
                <w:lang w:val="en-US"/>
              </w:rPr>
            </w:pPr>
            <w:r>
              <w:rPr>
                <w:rFonts w:ascii="Cascadia Mono" w:hAnsi="Cascadia Mono" w:cs="Cascadia Mono"/>
                <w:color w:val="000000"/>
                <w:kern w:val="0"/>
                <w:sz w:val="19"/>
                <w:szCs w:val="19"/>
              </w:rPr>
              <w:t xml:space="preserve">    </w:t>
            </w:r>
            <w:r w:rsidR="002A50CF">
              <w:rPr>
                <w:rFonts w:ascii="Cascadia Mono" w:hAnsi="Cascadia Mono" w:cs="Cascadia Mono"/>
                <w:color w:val="000000"/>
                <w:kern w:val="0"/>
                <w:sz w:val="19"/>
                <w:szCs w:val="19"/>
              </w:rPr>
              <w:t>}</w:t>
            </w:r>
          </w:p>
        </w:tc>
      </w:tr>
    </w:tbl>
    <w:p w14:paraId="3478A73C" w14:textId="77777777" w:rsidR="002A50CF" w:rsidRDefault="002A50CF">
      <w:pPr>
        <w:rPr>
          <w:lang w:val="en-US"/>
        </w:rPr>
      </w:pPr>
    </w:p>
    <w:tbl>
      <w:tblPr>
        <w:tblStyle w:val="TableGrid"/>
        <w:tblW w:w="0" w:type="auto"/>
        <w:tblLook w:val="04A0" w:firstRow="1" w:lastRow="0" w:firstColumn="1" w:lastColumn="0" w:noHBand="0" w:noVBand="1"/>
      </w:tblPr>
      <w:tblGrid>
        <w:gridCol w:w="9344"/>
      </w:tblGrid>
      <w:tr w:rsidR="004A2D2E" w:rsidRPr="004A2D2E" w14:paraId="792CB9E6" w14:textId="77777777" w:rsidTr="004A2D2E">
        <w:tc>
          <w:tcPr>
            <w:tcW w:w="9344" w:type="dxa"/>
          </w:tcPr>
          <w:p w14:paraId="10D93E03" w14:textId="1A9DA3AD" w:rsidR="004A2D2E" w:rsidRPr="004A2D2E" w:rsidRDefault="004A2D2E">
            <w:r>
              <w:lastRenderedPageBreak/>
              <w:t>Оптимизированный сбор данных по ежедневным отчётам и их рейсам</w:t>
            </w:r>
          </w:p>
        </w:tc>
      </w:tr>
      <w:tr w:rsidR="004A2D2E" w:rsidRPr="004A2D2E" w14:paraId="3773B843" w14:textId="77777777" w:rsidTr="004A2D2E">
        <w:tc>
          <w:tcPr>
            <w:tcW w:w="9344" w:type="dxa"/>
          </w:tcPr>
          <w:p w14:paraId="21E25CE1" w14:textId="77777777" w:rsidR="004A2D2E" w:rsidRPr="004A2D2E" w:rsidRDefault="004A2D2E" w:rsidP="004A2D2E">
            <w:pPr>
              <w:autoSpaceDE w:val="0"/>
              <w:autoSpaceDN w:val="0"/>
              <w:adjustRightInd w:val="0"/>
              <w:spacing w:line="240" w:lineRule="auto"/>
              <w:rPr>
                <w:rFonts w:ascii="Cascadia Mono" w:hAnsi="Cascadia Mono" w:cs="Cascadia Mono"/>
                <w:color w:val="2B91AF"/>
                <w:kern w:val="0"/>
                <w:sz w:val="19"/>
                <w:szCs w:val="19"/>
                <w:lang w:val="en-US"/>
              </w:rPr>
            </w:pPr>
            <w:r w:rsidRPr="004A2D2E">
              <w:rPr>
                <w:rFonts w:ascii="Cascadia Mono" w:hAnsi="Cascadia Mono" w:cs="Cascadia Mono"/>
                <w:color w:val="0000FF"/>
                <w:kern w:val="0"/>
                <w:sz w:val="19"/>
                <w:szCs w:val="19"/>
                <w:lang w:val="en-US"/>
              </w:rPr>
              <w:t>public</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class</w:t>
            </w:r>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2B91AF"/>
                <w:kern w:val="0"/>
                <w:sz w:val="19"/>
                <w:szCs w:val="19"/>
                <w:lang w:val="en-US"/>
              </w:rPr>
              <w:t>DailyReportBasicInfo</w:t>
            </w:r>
            <w:proofErr w:type="spellEnd"/>
          </w:p>
          <w:p w14:paraId="0411EA7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00"/>
                <w:kern w:val="0"/>
                <w:sz w:val="19"/>
                <w:szCs w:val="19"/>
                <w:lang w:val="en-US"/>
              </w:rPr>
              <w:t>{</w:t>
            </w:r>
          </w:p>
          <w:p w14:paraId="3E5CE96A" w14:textId="70459DD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Id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0D736FF6" w14:textId="0081483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Id_Ship</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209AEBCA" w14:textId="033C39C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DateTime</w:t>
            </w:r>
            <w:proofErr w:type="spellEnd"/>
            <w:r w:rsidR="004A2D2E" w:rsidRPr="004A2D2E">
              <w:rPr>
                <w:rFonts w:ascii="Cascadia Mono" w:hAnsi="Cascadia Mono" w:cs="Cascadia Mono"/>
                <w:color w:val="000000"/>
                <w:kern w:val="0"/>
                <w:sz w:val="19"/>
                <w:szCs w:val="19"/>
                <w:lang w:val="en-US"/>
              </w:rPr>
              <w:t xml:space="preserve"> Date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7254596E" w14:textId="699A4AA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DailyReportTypeEnum</w:t>
            </w:r>
            <w:proofErr w:type="spellEnd"/>
            <w:r w:rsidR="004A2D2E" w:rsidRPr="004A2D2E">
              <w:rPr>
                <w:rFonts w:ascii="Cascadia Mono" w:hAnsi="Cascadia Mono" w:cs="Cascadia Mono"/>
                <w:color w:val="000000"/>
                <w:kern w:val="0"/>
                <w:sz w:val="19"/>
                <w:szCs w:val="19"/>
                <w:lang w:val="en-US"/>
              </w:rPr>
              <w:t xml:space="preserve"> Type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28F7C1E1" w14:textId="2305031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Id_VoyageStart</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43D5A463" w14:textId="34C5604E"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8000"/>
                <w:kern w:val="0"/>
                <w:sz w:val="19"/>
                <w:szCs w:val="19"/>
                <w:lang w:val="en-US"/>
              </w:rPr>
              <w:t>// post-processing</w:t>
            </w:r>
          </w:p>
          <w:p w14:paraId="76104706" w14:textId="5F7FE470"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 Report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6981A1F2" w14:textId="61C25BC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public</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TVoyageShortInfo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VoyageInfo</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get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set</w:t>
            </w:r>
            <w:r w:rsidR="004A2D2E" w:rsidRPr="004A2D2E">
              <w:rPr>
                <w:rFonts w:ascii="Cascadia Mono" w:hAnsi="Cascadia Mono" w:cs="Cascadia Mono"/>
                <w:color w:val="000000"/>
                <w:kern w:val="0"/>
                <w:sz w:val="19"/>
                <w:szCs w:val="19"/>
                <w:lang w:val="en-US"/>
              </w:rPr>
              <w:t>; }</w:t>
            </w:r>
          </w:p>
          <w:p w14:paraId="2D2EA8FE"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00"/>
                <w:kern w:val="0"/>
                <w:sz w:val="19"/>
                <w:szCs w:val="19"/>
                <w:lang w:val="en-US"/>
              </w:rPr>
              <w:t>}</w:t>
            </w:r>
          </w:p>
          <w:p w14:paraId="7215D736"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AEE22A2" w14:textId="77777777" w:rsidR="004A2D2E" w:rsidRPr="004A2D2E" w:rsidRDefault="004A2D2E" w:rsidP="004A2D2E">
            <w:pPr>
              <w:autoSpaceDE w:val="0"/>
              <w:autoSpaceDN w:val="0"/>
              <w:adjustRightInd w:val="0"/>
              <w:spacing w:line="240" w:lineRule="auto"/>
              <w:rPr>
                <w:rFonts w:ascii="Cascadia Mono" w:hAnsi="Cascadia Mono" w:cs="Cascadia Mono"/>
                <w:color w:val="008000"/>
                <w:kern w:val="0"/>
                <w:sz w:val="19"/>
                <w:szCs w:val="19"/>
                <w:lang w:val="en-US"/>
              </w:rPr>
            </w:pPr>
            <w:r w:rsidRPr="004A2D2E">
              <w:rPr>
                <w:rFonts w:ascii="Cascadia Mono" w:hAnsi="Cascadia Mono" w:cs="Cascadia Mono"/>
                <w:color w:val="008000"/>
                <w:kern w:val="0"/>
                <w:sz w:val="19"/>
                <w:szCs w:val="19"/>
                <w:lang w:val="en-US"/>
              </w:rPr>
              <w:t>// Match DR's to voyages and collect the necessary data for the latter</w:t>
            </w:r>
          </w:p>
          <w:p w14:paraId="2CB38FF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FF"/>
                <w:kern w:val="0"/>
                <w:sz w:val="19"/>
                <w:szCs w:val="19"/>
                <w:lang w:val="en-US"/>
              </w:rPr>
              <w:t>public</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static</w:t>
            </w:r>
            <w:r w:rsidRPr="004A2D2E">
              <w:rPr>
                <w:rFonts w:ascii="Cascadia Mono" w:hAnsi="Cascadia Mono" w:cs="Cascadia Mono"/>
                <w:color w:val="000000"/>
                <w:kern w:val="0"/>
                <w:sz w:val="19"/>
                <w:szCs w:val="19"/>
                <w:lang w:val="en-US"/>
              </w:rPr>
              <w:t xml:space="preserve"> Dictionary&lt;</w:t>
            </w:r>
            <w:r w:rsidRPr="004A2D2E">
              <w:rPr>
                <w:rFonts w:ascii="Cascadia Mono" w:hAnsi="Cascadia Mono" w:cs="Cascadia Mono"/>
                <w:color w:val="0000FF"/>
                <w:kern w:val="0"/>
                <w:sz w:val="19"/>
                <w:szCs w:val="19"/>
                <w:lang w:val="en-US"/>
              </w:rPr>
              <w:t>int</w:t>
            </w:r>
            <w:r w:rsidRPr="004A2D2E">
              <w:rPr>
                <w:rFonts w:ascii="Cascadia Mono" w:hAnsi="Cascadia Mono" w:cs="Cascadia Mono"/>
                <w:color w:val="000000"/>
                <w:kern w:val="0"/>
                <w:sz w:val="19"/>
                <w:szCs w:val="19"/>
                <w:lang w:val="en-US"/>
              </w:rPr>
              <w:t>, List&lt;</w:t>
            </w:r>
            <w:proofErr w:type="spellStart"/>
            <w:r w:rsidRPr="004A2D2E">
              <w:rPr>
                <w:rFonts w:ascii="Cascadia Mono" w:hAnsi="Cascadia Mono" w:cs="Cascadia Mono"/>
                <w:color w:val="000000"/>
                <w:kern w:val="0"/>
                <w:sz w:val="19"/>
                <w:szCs w:val="19"/>
                <w:lang w:val="en-US"/>
              </w:rPr>
              <w:t>DailyReportBasicInfo</w:t>
            </w:r>
            <w:proofErr w:type="spellEnd"/>
            <w:r w:rsidRPr="004A2D2E">
              <w:rPr>
                <w:rFonts w:ascii="Cascadia Mono" w:hAnsi="Cascadia Mono" w:cs="Cascadia Mono"/>
                <w:color w:val="000000"/>
                <w:kern w:val="0"/>
                <w:sz w:val="19"/>
                <w:szCs w:val="19"/>
                <w:lang w:val="en-US"/>
              </w:rPr>
              <w:t xml:space="preserve">&gt;&gt; </w:t>
            </w:r>
            <w:proofErr w:type="spellStart"/>
            <w:r w:rsidRPr="004A2D2E">
              <w:rPr>
                <w:rFonts w:ascii="Cascadia Mono" w:hAnsi="Cascadia Mono" w:cs="Cascadia Mono"/>
                <w:color w:val="000000"/>
                <w:kern w:val="0"/>
                <w:sz w:val="19"/>
                <w:szCs w:val="19"/>
                <w:lang w:val="en-US"/>
              </w:rPr>
              <w:t>CollectReportBasicInfo</w:t>
            </w:r>
            <w:proofErr w:type="spellEnd"/>
            <w:r w:rsidRPr="004A2D2E">
              <w:rPr>
                <w:rFonts w:ascii="Cascadia Mono" w:hAnsi="Cascadia Mono" w:cs="Cascadia Mono"/>
                <w:color w:val="000000"/>
                <w:kern w:val="0"/>
                <w:sz w:val="19"/>
                <w:szCs w:val="19"/>
                <w:lang w:val="en-US"/>
              </w:rPr>
              <w:t>(</w:t>
            </w:r>
            <w:proofErr w:type="spellStart"/>
            <w:r w:rsidRPr="004A2D2E">
              <w:rPr>
                <w:rFonts w:ascii="Cascadia Mono" w:hAnsi="Cascadia Mono" w:cs="Cascadia Mono"/>
                <w:color w:val="000000"/>
                <w:kern w:val="0"/>
                <w:sz w:val="19"/>
                <w:szCs w:val="19"/>
                <w:lang w:val="en-US"/>
              </w:rPr>
              <w:t>IEnumerable</w:t>
            </w:r>
            <w:proofErr w:type="spellEnd"/>
            <w:r w:rsidRPr="004A2D2E">
              <w:rPr>
                <w:rFonts w:ascii="Cascadia Mono" w:hAnsi="Cascadia Mono" w:cs="Cascadia Mono"/>
                <w:color w:val="000000"/>
                <w:kern w:val="0"/>
                <w:sz w:val="19"/>
                <w:szCs w:val="19"/>
                <w:lang w:val="en-US"/>
              </w:rPr>
              <w:t>&lt;</w:t>
            </w:r>
            <w:r w:rsidRPr="004A2D2E">
              <w:rPr>
                <w:rFonts w:ascii="Cascadia Mono" w:hAnsi="Cascadia Mono" w:cs="Cascadia Mono"/>
                <w:color w:val="0000FF"/>
                <w:kern w:val="0"/>
                <w:sz w:val="19"/>
                <w:szCs w:val="19"/>
                <w:lang w:val="en-US"/>
              </w:rPr>
              <w:t>int</w:t>
            </w:r>
            <w:r w:rsidRPr="004A2D2E">
              <w:rPr>
                <w:rFonts w:ascii="Cascadia Mono" w:hAnsi="Cascadia Mono" w:cs="Cascadia Mono"/>
                <w:color w:val="000000"/>
                <w:kern w:val="0"/>
                <w:sz w:val="19"/>
                <w:szCs w:val="19"/>
                <w:lang w:val="en-US"/>
              </w:rPr>
              <w:t xml:space="preserve">&gt; </w:t>
            </w:r>
            <w:proofErr w:type="spellStart"/>
            <w:r w:rsidRPr="004A2D2E">
              <w:rPr>
                <w:rFonts w:ascii="Cascadia Mono" w:hAnsi="Cascadia Mono" w:cs="Cascadia Mono"/>
                <w:color w:val="000000"/>
                <w:kern w:val="0"/>
                <w:sz w:val="19"/>
                <w:szCs w:val="19"/>
                <w:lang w:val="en-US"/>
              </w:rPr>
              <w:t>id_Ships</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DateTime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startDate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DateTime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endDate</w:t>
            </w:r>
            <w:proofErr w:type="spellEnd"/>
            <w:r w:rsidRPr="004A2D2E">
              <w:rPr>
                <w:rFonts w:ascii="Cascadia Mono" w:hAnsi="Cascadia Mono" w:cs="Cascadia Mono"/>
                <w:color w:val="000000"/>
                <w:kern w:val="0"/>
                <w:sz w:val="19"/>
                <w:szCs w:val="19"/>
                <w:lang w:val="en-US"/>
              </w:rPr>
              <w:t>)</w:t>
            </w:r>
          </w:p>
          <w:p w14:paraId="7FA7053E"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00"/>
                <w:kern w:val="0"/>
                <w:sz w:val="19"/>
                <w:szCs w:val="19"/>
                <w:lang w:val="en-US"/>
              </w:rPr>
              <w:t>{</w:t>
            </w:r>
          </w:p>
          <w:p w14:paraId="458107CB" w14:textId="675ABDD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id_Ships.IsNullOrEmpty</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0214E2B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64A7CDD" w14:textId="53A992E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Dictionary&lt;</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&gt;&gt; </w:t>
            </w:r>
            <w:proofErr w:type="spellStart"/>
            <w:r w:rsidR="004A2D2E" w:rsidRPr="004A2D2E">
              <w:rPr>
                <w:rFonts w:ascii="Cascadia Mono" w:hAnsi="Cascadia Mono" w:cs="Cascadia Mono"/>
                <w:color w:val="000000"/>
                <w:kern w:val="0"/>
                <w:sz w:val="19"/>
                <w:szCs w:val="19"/>
                <w:lang w:val="en-US"/>
              </w:rPr>
              <w:t>drInfoByShip</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22A52A31" w14:textId="495B12C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fullDailyReportInfo</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&gt;();</w:t>
            </w:r>
          </w:p>
          <w:p w14:paraId="3550669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87D02C0" w14:textId="06159014"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Cumulative progress percentage counter, normalized, goes from 0 to 1</w:t>
            </w:r>
          </w:p>
          <w:p w14:paraId="1EDF73AB" w14:textId="668144F4"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//decimal </w:t>
            </w:r>
            <w:proofErr w:type="spellStart"/>
            <w:r w:rsidR="004A2D2E" w:rsidRPr="004A2D2E">
              <w:rPr>
                <w:rFonts w:ascii="Cascadia Mono" w:hAnsi="Cascadia Mono" w:cs="Cascadia Mono"/>
                <w:color w:val="008000"/>
                <w:kern w:val="0"/>
                <w:sz w:val="19"/>
                <w:szCs w:val="19"/>
                <w:lang w:val="en-US"/>
              </w:rPr>
              <w:t>percentageCounter</w:t>
            </w:r>
            <w:proofErr w:type="spellEnd"/>
            <w:r w:rsidR="004A2D2E" w:rsidRPr="004A2D2E">
              <w:rPr>
                <w:rFonts w:ascii="Cascadia Mono" w:hAnsi="Cascadia Mono" w:cs="Cascadia Mono"/>
                <w:color w:val="008000"/>
                <w:kern w:val="0"/>
                <w:sz w:val="19"/>
                <w:szCs w:val="19"/>
                <w:lang w:val="en-US"/>
              </w:rPr>
              <w:t xml:space="preserve"> = 0;</w:t>
            </w:r>
          </w:p>
          <w:p w14:paraId="7D651A85" w14:textId="77777777" w:rsidR="004A2D2E" w:rsidRPr="004A2D2E" w:rsidRDefault="004A2D2E" w:rsidP="004A2D2E">
            <w:pPr>
              <w:autoSpaceDE w:val="0"/>
              <w:autoSpaceDN w:val="0"/>
              <w:adjustRightInd w:val="0"/>
              <w:spacing w:line="240" w:lineRule="auto"/>
              <w:rPr>
                <w:rFonts w:ascii="Cascadia Mono" w:hAnsi="Cascadia Mono" w:cs="Cascadia Mono"/>
                <w:color w:val="008000"/>
                <w:kern w:val="0"/>
                <w:sz w:val="19"/>
                <w:szCs w:val="19"/>
                <w:lang w:val="en-US"/>
              </w:rPr>
            </w:pPr>
          </w:p>
          <w:p w14:paraId="2AB75163" w14:textId="79AC18E7"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Step 1: Load the reports in given period for ALL ships at once and put them into target structures</w:t>
            </w:r>
          </w:p>
          <w:p w14:paraId="55B9FA30" w14:textId="099A812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TVoyageModuleFilter</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moduleFilter</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TVoyageModuleFilter</w:t>
            </w:r>
            <w:proofErr w:type="spellEnd"/>
            <w:r w:rsidR="004A2D2E" w:rsidRPr="004A2D2E">
              <w:rPr>
                <w:rFonts w:ascii="Cascadia Mono" w:hAnsi="Cascadia Mono" w:cs="Cascadia Mono"/>
                <w:color w:val="000000"/>
                <w:kern w:val="0"/>
                <w:sz w:val="19"/>
                <w:szCs w:val="19"/>
                <w:lang w:val="en-US"/>
              </w:rPr>
              <w:t>();</w:t>
            </w:r>
          </w:p>
          <w:p w14:paraId="5ABFD841" w14:textId="2499190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moduleFilter.FilterType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VoyageFilterTypeEnum.DailyReport</w:t>
            </w:r>
            <w:proofErr w:type="spellEnd"/>
            <w:r w:rsidR="004A2D2E" w:rsidRPr="004A2D2E">
              <w:rPr>
                <w:rFonts w:ascii="Cascadia Mono" w:hAnsi="Cascadia Mono" w:cs="Cascadia Mono"/>
                <w:color w:val="000000"/>
                <w:kern w:val="0"/>
                <w:sz w:val="19"/>
                <w:szCs w:val="19"/>
                <w:lang w:val="en-US"/>
              </w:rPr>
              <w:t>;</w:t>
            </w:r>
          </w:p>
          <w:p w14:paraId="0CD82722" w14:textId="7704B9D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var</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drFilter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moduleFilter.Filter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as</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TDailyReportFilter</w:t>
            </w:r>
            <w:proofErr w:type="spellEnd"/>
            <w:r w:rsidR="004A2D2E" w:rsidRPr="004A2D2E">
              <w:rPr>
                <w:rFonts w:ascii="Cascadia Mono" w:hAnsi="Cascadia Mono" w:cs="Cascadia Mono"/>
                <w:color w:val="000000"/>
                <w:kern w:val="0"/>
                <w:sz w:val="19"/>
                <w:szCs w:val="19"/>
                <w:lang w:val="en-US"/>
              </w:rPr>
              <w:t>;</w:t>
            </w:r>
          </w:p>
          <w:p w14:paraId="5B61FDF2"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59580866" w14:textId="49F2105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drFilter.Id_Ships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id_Ships.ToArray</w:t>
            </w:r>
            <w:proofErr w:type="spellEnd"/>
            <w:r w:rsidR="004A2D2E" w:rsidRPr="004A2D2E">
              <w:rPr>
                <w:rFonts w:ascii="Cascadia Mono" w:hAnsi="Cascadia Mono" w:cs="Cascadia Mono"/>
                <w:color w:val="000000"/>
                <w:kern w:val="0"/>
                <w:sz w:val="19"/>
                <w:szCs w:val="19"/>
                <w:lang w:val="en-US"/>
              </w:rPr>
              <w:t>();</w:t>
            </w:r>
          </w:p>
          <w:p w14:paraId="214728F1" w14:textId="73DB9AE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drFilter.ReportDateRange</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583EFE">
              <w:rPr>
                <w:rFonts w:ascii="Cascadia Mono" w:hAnsi="Cascadia Mono" w:cs="Cascadia Mono"/>
                <w:color w:val="000000"/>
                <w:kern w:val="0"/>
                <w:sz w:val="19"/>
                <w:szCs w:val="19"/>
                <w:lang w:val="en-US"/>
              </w:rPr>
              <w:t>X</w:t>
            </w:r>
            <w:r w:rsidR="004A2D2E" w:rsidRPr="004A2D2E">
              <w:rPr>
                <w:rFonts w:ascii="Cascadia Mono" w:hAnsi="Cascadia Mono" w:cs="Cascadia Mono"/>
                <w:color w:val="000000"/>
                <w:kern w:val="0"/>
                <w:sz w:val="19"/>
                <w:szCs w:val="19"/>
                <w:lang w:val="en-US"/>
              </w:rPr>
              <w:t>.Classes.Filter.TDateTimeRangeCriteria</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startDate</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endDate</w:t>
            </w:r>
            <w:proofErr w:type="spellEnd"/>
            <w:r w:rsidR="004A2D2E" w:rsidRPr="004A2D2E">
              <w:rPr>
                <w:rFonts w:ascii="Cascadia Mono" w:hAnsi="Cascadia Mono" w:cs="Cascadia Mono"/>
                <w:color w:val="000000"/>
                <w:kern w:val="0"/>
                <w:sz w:val="19"/>
                <w:szCs w:val="19"/>
                <w:lang w:val="en-US"/>
              </w:rPr>
              <w:t>);</w:t>
            </w:r>
          </w:p>
          <w:p w14:paraId="41FA7101"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FCE09D5" w14:textId="21C3A00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VoyageModuleDBManager.RetrieveFilterVoyageList</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moduleFilter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DataTable</w:t>
            </w:r>
            <w:proofErr w:type="spellEnd"/>
            <w:r w:rsidR="004A2D2E" w:rsidRPr="004A2D2E">
              <w:rPr>
                <w:rFonts w:ascii="Cascadia Mono" w:hAnsi="Cascadia Mono" w:cs="Cascadia Mono"/>
                <w:color w:val="000000"/>
                <w:kern w:val="0"/>
                <w:sz w:val="19"/>
                <w:szCs w:val="19"/>
                <w:lang w:val="en-US"/>
              </w:rPr>
              <w:t xml:space="preserve"> dt, </w:t>
            </w:r>
            <w:proofErr w:type="spellStart"/>
            <w:r w:rsidR="00583EFE">
              <w:rPr>
                <w:rFonts w:ascii="Cascadia Mono" w:hAnsi="Cascadia Mono" w:cs="Cascadia Mono"/>
                <w:color w:val="000000"/>
                <w:kern w:val="0"/>
                <w:sz w:val="19"/>
                <w:szCs w:val="19"/>
                <w:lang w:val="en-US"/>
              </w:rPr>
              <w:t>X</w:t>
            </w:r>
            <w:r w:rsidR="004A2D2E" w:rsidRPr="004A2D2E">
              <w:rPr>
                <w:rFonts w:ascii="Cascadia Mono" w:hAnsi="Cascadia Mono" w:cs="Cascadia Mono"/>
                <w:color w:val="000000"/>
                <w:kern w:val="0"/>
                <w:sz w:val="19"/>
                <w:szCs w:val="19"/>
                <w:lang w:val="en-US"/>
              </w:rPr>
              <w:t>AppDb.CurrentUser</w:t>
            </w:r>
            <w:proofErr w:type="spellEnd"/>
            <w:r w:rsidR="004A2D2E" w:rsidRPr="004A2D2E">
              <w:rPr>
                <w:rFonts w:ascii="Cascadia Mono" w:hAnsi="Cascadia Mono" w:cs="Cascadia Mono"/>
                <w:color w:val="000000"/>
                <w:kern w:val="0"/>
                <w:sz w:val="19"/>
                <w:szCs w:val="19"/>
                <w:lang w:val="en-US"/>
              </w:rPr>
              <w:t>))</w:t>
            </w:r>
          </w:p>
          <w:p w14:paraId="5E5BFB61" w14:textId="0C4D7A80"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09C7B1A0"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CF6047E" w14:textId="15ABD19F"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dt.Rows.Count</w:t>
            </w:r>
            <w:proofErr w:type="spellEnd"/>
            <w:r w:rsidR="004A2D2E" w:rsidRPr="004A2D2E">
              <w:rPr>
                <w:rFonts w:ascii="Cascadia Mono" w:hAnsi="Cascadia Mono" w:cs="Cascadia Mono"/>
                <w:color w:val="000000"/>
                <w:kern w:val="0"/>
                <w:sz w:val="19"/>
                <w:szCs w:val="19"/>
                <w:lang w:val="en-US"/>
              </w:rPr>
              <w:t xml:space="preserve"> == 0)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drInfoByShip</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No reports found in date range - nothing to do</w:t>
            </w:r>
          </w:p>
          <w:p w14:paraId="1517268D" w14:textId="77777777" w:rsidR="004A2D2E" w:rsidRPr="004A2D2E" w:rsidRDefault="004A2D2E" w:rsidP="004A2D2E">
            <w:pPr>
              <w:autoSpaceDE w:val="0"/>
              <w:autoSpaceDN w:val="0"/>
              <w:adjustRightInd w:val="0"/>
              <w:spacing w:line="240" w:lineRule="auto"/>
              <w:rPr>
                <w:rFonts w:ascii="Cascadia Mono" w:hAnsi="Cascadia Mono" w:cs="Cascadia Mono"/>
                <w:color w:val="008000"/>
                <w:kern w:val="0"/>
                <w:sz w:val="19"/>
                <w:szCs w:val="19"/>
                <w:lang w:val="en-US"/>
              </w:rPr>
            </w:pPr>
          </w:p>
          <w:p w14:paraId="342E9B5B" w14:textId="3098EE53"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Prepare a full list of basic info structs</w:t>
            </w:r>
          </w:p>
          <w:p w14:paraId="7B0ACB5F" w14:textId="52B9EAB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DataRow</w:t>
            </w:r>
            <w:proofErr w:type="spellEnd"/>
            <w:r w:rsidR="004A2D2E" w:rsidRPr="004A2D2E">
              <w:rPr>
                <w:rFonts w:ascii="Cascadia Mono" w:hAnsi="Cascadia Mono" w:cs="Cascadia Mono"/>
                <w:color w:val="000000"/>
                <w:kern w:val="0"/>
                <w:sz w:val="19"/>
                <w:szCs w:val="19"/>
                <w:lang w:val="en-US"/>
              </w:rPr>
              <w:t xml:space="preserve"> row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dt.Rows</w:t>
            </w:r>
            <w:proofErr w:type="spellEnd"/>
            <w:r w:rsidR="004A2D2E" w:rsidRPr="004A2D2E">
              <w:rPr>
                <w:rFonts w:ascii="Cascadia Mono" w:hAnsi="Cascadia Mono" w:cs="Cascadia Mono"/>
                <w:color w:val="000000"/>
                <w:kern w:val="0"/>
                <w:sz w:val="19"/>
                <w:szCs w:val="19"/>
                <w:lang w:val="en-US"/>
              </w:rPr>
              <w:t>)</w:t>
            </w:r>
          </w:p>
          <w:p w14:paraId="6828E921" w14:textId="356AB01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4848D4E" w14:textId="57C1978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info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w:t>
            </w:r>
          </w:p>
          <w:p w14:paraId="6C2D958B" w14:textId="0DB76560"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BCED5C8" w14:textId="3FBDFFC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Id = </w:t>
            </w:r>
            <w:proofErr w:type="spellStart"/>
            <w:r w:rsidR="004A2D2E" w:rsidRPr="004A2D2E">
              <w:rPr>
                <w:rFonts w:ascii="Cascadia Mono" w:hAnsi="Cascadia Mono" w:cs="Cascadia Mono"/>
                <w:color w:val="000000"/>
                <w:kern w:val="0"/>
                <w:sz w:val="19"/>
                <w:szCs w:val="19"/>
                <w:lang w:val="en-US"/>
              </w:rPr>
              <w:t>VoyageDailyReportDB.vm_DailyReport.Id</w:t>
            </w:r>
            <w:proofErr w:type="spellEnd"/>
            <w:r w:rsidR="004A2D2E" w:rsidRPr="004A2D2E">
              <w:rPr>
                <w:rFonts w:ascii="Cascadia Mono" w:hAnsi="Cascadia Mono" w:cs="Cascadia Mono"/>
                <w:color w:val="000000"/>
                <w:kern w:val="0"/>
                <w:sz w:val="19"/>
                <w:szCs w:val="19"/>
                <w:lang w:val="en-US"/>
              </w:rPr>
              <w:t>[row],</w:t>
            </w:r>
          </w:p>
          <w:p w14:paraId="38EC1CDE" w14:textId="27C8D6D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Id_Ship</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VoyageDailyReportDB.vm_DailyReport.Id_Ship</w:t>
            </w:r>
            <w:proofErr w:type="spellEnd"/>
            <w:r w:rsidR="004A2D2E" w:rsidRPr="004A2D2E">
              <w:rPr>
                <w:rFonts w:ascii="Cascadia Mono" w:hAnsi="Cascadia Mono" w:cs="Cascadia Mono"/>
                <w:color w:val="000000"/>
                <w:kern w:val="0"/>
                <w:sz w:val="19"/>
                <w:szCs w:val="19"/>
                <w:lang w:val="en-US"/>
              </w:rPr>
              <w:t>[row],</w:t>
            </w:r>
          </w:p>
          <w:p w14:paraId="551C47DD" w14:textId="36A90B4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Date = </w:t>
            </w:r>
            <w:proofErr w:type="spellStart"/>
            <w:r w:rsidR="004A2D2E" w:rsidRPr="004A2D2E">
              <w:rPr>
                <w:rFonts w:ascii="Cascadia Mono" w:hAnsi="Cascadia Mono" w:cs="Cascadia Mono"/>
                <w:color w:val="000000"/>
                <w:kern w:val="0"/>
                <w:sz w:val="19"/>
                <w:szCs w:val="19"/>
                <w:lang w:val="en-US"/>
              </w:rPr>
              <w:t>VoyageDailyReportDB.vm_DailyReport.ReportDate</w:t>
            </w:r>
            <w:proofErr w:type="spellEnd"/>
            <w:r w:rsidR="004A2D2E" w:rsidRPr="004A2D2E">
              <w:rPr>
                <w:rFonts w:ascii="Cascadia Mono" w:hAnsi="Cascadia Mono" w:cs="Cascadia Mono"/>
                <w:color w:val="000000"/>
                <w:kern w:val="0"/>
                <w:sz w:val="19"/>
                <w:szCs w:val="19"/>
                <w:lang w:val="en-US"/>
              </w:rPr>
              <w:t>[row],</w:t>
            </w:r>
          </w:p>
          <w:p w14:paraId="38FDD39C" w14:textId="62BDF0C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Type = </w:t>
            </w:r>
            <w:proofErr w:type="spellStart"/>
            <w:r w:rsidR="004A2D2E" w:rsidRPr="004A2D2E">
              <w:rPr>
                <w:rFonts w:ascii="Cascadia Mono" w:hAnsi="Cascadia Mono" w:cs="Cascadia Mono"/>
                <w:color w:val="000000"/>
                <w:kern w:val="0"/>
                <w:sz w:val="19"/>
                <w:szCs w:val="19"/>
                <w:lang w:val="en-US"/>
              </w:rPr>
              <w:t>VoyageDailyReportDB.vm_DailyReport.DailyReportType</w:t>
            </w:r>
            <w:proofErr w:type="spellEnd"/>
            <w:r w:rsidR="004A2D2E" w:rsidRPr="004A2D2E">
              <w:rPr>
                <w:rFonts w:ascii="Cascadia Mono" w:hAnsi="Cascadia Mono" w:cs="Cascadia Mono"/>
                <w:color w:val="000000"/>
                <w:kern w:val="0"/>
                <w:sz w:val="19"/>
                <w:szCs w:val="19"/>
                <w:lang w:val="en-US"/>
              </w:rPr>
              <w:t>[row],</w:t>
            </w:r>
          </w:p>
          <w:p w14:paraId="7CABD7D7" w14:textId="0D9F7EC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Id_VoyageStart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VoyageDailyReportDB.vm_DailyReport.Id_VoyageStart</w:t>
            </w:r>
            <w:proofErr w:type="spellEnd"/>
            <w:r w:rsidR="004A2D2E" w:rsidRPr="004A2D2E">
              <w:rPr>
                <w:rFonts w:ascii="Cascadia Mono" w:hAnsi="Cascadia Mono" w:cs="Cascadia Mono"/>
                <w:color w:val="000000"/>
                <w:kern w:val="0"/>
                <w:sz w:val="19"/>
                <w:szCs w:val="19"/>
                <w:lang w:val="en-US"/>
              </w:rPr>
              <w:t>[row],</w:t>
            </w:r>
          </w:p>
          <w:p w14:paraId="678460F1" w14:textId="0C229F2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C87F7E8"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73E70DF" w14:textId="1F81A8F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fullDailyReportInfo.Add</w:t>
            </w:r>
            <w:proofErr w:type="spellEnd"/>
            <w:r w:rsidR="004A2D2E" w:rsidRPr="004A2D2E">
              <w:rPr>
                <w:rFonts w:ascii="Cascadia Mono" w:hAnsi="Cascadia Mono" w:cs="Cascadia Mono"/>
                <w:color w:val="000000"/>
                <w:kern w:val="0"/>
                <w:sz w:val="19"/>
                <w:szCs w:val="19"/>
                <w:lang w:val="en-US"/>
              </w:rPr>
              <w:t>(info);</w:t>
            </w:r>
          </w:p>
          <w:p w14:paraId="617D02EF" w14:textId="4E930DC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13E6888F"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E11817C" w14:textId="3E351F91"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Step 2: Distribute the reports between ships and find the earliest report for each</w:t>
            </w:r>
          </w:p>
          <w:p w14:paraId="50A139FA" w14:textId="48CDB9CC"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earliestReports</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543A140B" w14:textId="7F980910"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startDRsUndeterminedVoyage</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531FDD3C"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8772E94" w14:textId="5E8DF60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(var </w:t>
            </w:r>
            <w:proofErr w:type="spellStart"/>
            <w:r w:rsidR="004A2D2E" w:rsidRPr="004A2D2E">
              <w:rPr>
                <w:rFonts w:ascii="Cascadia Mono" w:hAnsi="Cascadia Mono" w:cs="Cascadia Mono"/>
                <w:color w:val="000000"/>
                <w:kern w:val="0"/>
                <w:sz w:val="19"/>
                <w:szCs w:val="19"/>
                <w:lang w:val="en-US"/>
              </w:rPr>
              <w:t>shipGroup</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fullDailyReportInfo.GroupBy</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x.Id_Ship</w:t>
            </w:r>
            <w:proofErr w:type="spellEnd"/>
            <w:r w:rsidR="004A2D2E" w:rsidRPr="004A2D2E">
              <w:rPr>
                <w:rFonts w:ascii="Cascadia Mono" w:hAnsi="Cascadia Mono" w:cs="Cascadia Mono"/>
                <w:color w:val="000000"/>
                <w:kern w:val="0"/>
                <w:sz w:val="19"/>
                <w:szCs w:val="19"/>
                <w:lang w:val="en-US"/>
              </w:rPr>
              <w:t>))</w:t>
            </w:r>
          </w:p>
          <w:p w14:paraId="5F4286D5" w14:textId="11FEFC3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163B7385" w14:textId="588970C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shipGroup.ToList</w:t>
            </w:r>
            <w:proofErr w:type="spellEnd"/>
            <w:r w:rsidR="004A2D2E" w:rsidRPr="004A2D2E">
              <w:rPr>
                <w:rFonts w:ascii="Cascadia Mono" w:hAnsi="Cascadia Mono" w:cs="Cascadia Mono"/>
                <w:color w:val="000000"/>
                <w:kern w:val="0"/>
                <w:sz w:val="19"/>
                <w:szCs w:val="19"/>
                <w:lang w:val="en-US"/>
              </w:rPr>
              <w:t>();</w:t>
            </w:r>
          </w:p>
          <w:p w14:paraId="01CB7C81" w14:textId="5E1AC055"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Resort it by Date-&gt;Id and save as list</w:t>
            </w:r>
          </w:p>
          <w:p w14:paraId="76740367" w14:textId="3BF7E2C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shipGroup.OrderBy</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x.Date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ThenBy</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ToList</w:t>
            </w:r>
            <w:proofErr w:type="spellEnd"/>
            <w:r w:rsidR="004A2D2E" w:rsidRPr="004A2D2E">
              <w:rPr>
                <w:rFonts w:ascii="Cascadia Mono" w:hAnsi="Cascadia Mono" w:cs="Cascadia Mono"/>
                <w:color w:val="000000"/>
                <w:kern w:val="0"/>
                <w:sz w:val="19"/>
                <w:szCs w:val="19"/>
                <w:lang w:val="en-US"/>
              </w:rPr>
              <w:t>();</w:t>
            </w:r>
          </w:p>
          <w:p w14:paraId="5BB37C82" w14:textId="0936202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dailyReportInfo.First</w:t>
            </w:r>
            <w:proofErr w:type="spellEnd"/>
            <w:r w:rsidR="004A2D2E" w:rsidRPr="004A2D2E">
              <w:rPr>
                <w:rFonts w:ascii="Cascadia Mono" w:hAnsi="Cascadia Mono" w:cs="Cascadia Mono"/>
                <w:color w:val="000000"/>
                <w:kern w:val="0"/>
                <w:sz w:val="19"/>
                <w:szCs w:val="19"/>
                <w:lang w:val="en-US"/>
              </w:rPr>
              <w:t>();</w:t>
            </w:r>
          </w:p>
          <w:p w14:paraId="0FBC5BF9" w14:textId="6611C71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earliestReport.Id_VoyageStart</w:t>
            </w:r>
            <w:proofErr w:type="spellEnd"/>
            <w:r w:rsidR="004A2D2E" w:rsidRPr="004A2D2E">
              <w:rPr>
                <w:rFonts w:ascii="Cascadia Mono" w:hAnsi="Cascadia Mono" w:cs="Cascadia Mono"/>
                <w:color w:val="000000"/>
                <w:kern w:val="0"/>
                <w:sz w:val="19"/>
                <w:szCs w:val="19"/>
                <w:lang w:val="en-US"/>
              </w:rPr>
              <w:t xml:space="preserve"> == 0)</w:t>
            </w:r>
          </w:p>
          <w:p w14:paraId="482123A4" w14:textId="11CC8AF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startDRsUndeterminedVoyage.Add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earliestReport</w:t>
            </w:r>
            <w:proofErr w:type="spellEnd"/>
            <w:r w:rsidR="004A2D2E" w:rsidRPr="004A2D2E">
              <w:rPr>
                <w:rFonts w:ascii="Cascadia Mono" w:hAnsi="Cascadia Mono" w:cs="Cascadia Mono"/>
                <w:color w:val="000000"/>
                <w:kern w:val="0"/>
                <w:sz w:val="19"/>
                <w:szCs w:val="19"/>
                <w:lang w:val="en-US"/>
              </w:rPr>
              <w:t>);</w:t>
            </w:r>
          </w:p>
          <w:p w14:paraId="3A612FA8" w14:textId="770657B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earliestReports.Add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earliestReport</w:t>
            </w:r>
            <w:proofErr w:type="spellEnd"/>
            <w:r w:rsidR="004A2D2E" w:rsidRPr="004A2D2E">
              <w:rPr>
                <w:rFonts w:ascii="Cascadia Mono" w:hAnsi="Cascadia Mono" w:cs="Cascadia Mono"/>
                <w:color w:val="000000"/>
                <w:kern w:val="0"/>
                <w:sz w:val="19"/>
                <w:szCs w:val="19"/>
                <w:lang w:val="en-US"/>
              </w:rPr>
              <w:t>);</w:t>
            </w:r>
          </w:p>
          <w:p w14:paraId="3D6E1B25" w14:textId="6CA625F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drInfoByShip</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shipGroup.Key</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w:t>
            </w:r>
          </w:p>
          <w:p w14:paraId="44142F7C" w14:textId="029655AC"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56E881B"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C684868" w14:textId="1D0E0B00"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First reports are likely to not be the start of their voyages, so we need to determine their voyages separately</w:t>
            </w:r>
          </w:p>
          <w:p w14:paraId="17AE7408" w14:textId="39648B1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TDailyReportShortInfo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earliestReportVoyages</w:t>
            </w:r>
            <w:proofErr w:type="spellEnd"/>
            <w:r w:rsidR="004A2D2E" w:rsidRPr="004A2D2E">
              <w:rPr>
                <w:rFonts w:ascii="Cascadia Mono" w:hAnsi="Cascadia Mono" w:cs="Cascadia Mono"/>
                <w:color w:val="000000"/>
                <w:kern w:val="0"/>
                <w:sz w:val="19"/>
                <w:szCs w:val="19"/>
                <w:lang w:val="en-US"/>
              </w:rPr>
              <w:t xml:space="preserve"> = VesselDailyReportDbManager.GetVoyagesForDailyReports(startDRsUndeterminedVoyage.Select(x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w:t>
            </w:r>
          </w:p>
          <w:p w14:paraId="1AA61DDE" w14:textId="593FE13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startDRsUndeterminedVoyage</w:t>
            </w:r>
            <w:proofErr w:type="spellEnd"/>
            <w:r w:rsidR="004A2D2E" w:rsidRPr="004A2D2E">
              <w:rPr>
                <w:rFonts w:ascii="Cascadia Mono" w:hAnsi="Cascadia Mono" w:cs="Cascadia Mono"/>
                <w:color w:val="000000"/>
                <w:kern w:val="0"/>
                <w:sz w:val="19"/>
                <w:szCs w:val="19"/>
                <w:lang w:val="en-US"/>
              </w:rPr>
              <w:t>)</w:t>
            </w:r>
          </w:p>
          <w:p w14:paraId="71D481A5" w14:textId="18E9C6C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07E9965" w14:textId="110C57D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TDailyReportShortInfo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erv</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earliestReportVoyages.FirstOrDefault</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earliestReport.Id</w:t>
            </w:r>
            <w:proofErr w:type="spellEnd"/>
            <w:r w:rsidR="004A2D2E" w:rsidRPr="004A2D2E">
              <w:rPr>
                <w:rFonts w:ascii="Cascadia Mono" w:hAnsi="Cascadia Mono" w:cs="Cascadia Mono"/>
                <w:color w:val="000000"/>
                <w:kern w:val="0"/>
                <w:sz w:val="19"/>
                <w:szCs w:val="19"/>
                <w:lang w:val="en-US"/>
              </w:rPr>
              <w:t>);</w:t>
            </w:r>
          </w:p>
          <w:p w14:paraId="13CF7450" w14:textId="061DEC2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earliestReport.Id_Voyage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erv.Id_Voyage</w:t>
            </w:r>
            <w:proofErr w:type="spellEnd"/>
            <w:r w:rsidR="004A2D2E" w:rsidRPr="004A2D2E">
              <w:rPr>
                <w:rFonts w:ascii="Cascadia Mono" w:hAnsi="Cascadia Mono" w:cs="Cascadia Mono"/>
                <w:color w:val="000000"/>
                <w:kern w:val="0"/>
                <w:sz w:val="19"/>
                <w:szCs w:val="19"/>
                <w:lang w:val="en-US"/>
              </w:rPr>
              <w:t>;</w:t>
            </w:r>
          </w:p>
          <w:p w14:paraId="18ADD285" w14:textId="26FCBC1F"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F71F2CC"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17C6054" w14:textId="7B90AF04"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Fetch the Id's for effective Voyages of earliest reports</w:t>
            </w:r>
          </w:p>
          <w:p w14:paraId="0B883B01" w14:textId="5C0EA9F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IEnumerable</w:t>
            </w:r>
            <w:proofErr w:type="spellEnd"/>
            <w:r w:rsidR="004A2D2E" w:rsidRPr="004A2D2E">
              <w:rPr>
                <w:rFonts w:ascii="Cascadia Mono" w:hAnsi="Cascadia Mono" w:cs="Cascadia Mono"/>
                <w:color w:val="000000"/>
                <w:kern w:val="0"/>
                <w:sz w:val="19"/>
                <w:szCs w:val="19"/>
                <w:lang w:val="en-US"/>
              </w:rPr>
              <w:t>&lt;</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startVoyageIds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startDRsUndeterminedVoyage.Where</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x.Id_Voyage</w:t>
            </w:r>
            <w:proofErr w:type="spellEnd"/>
            <w:r w:rsidR="004A2D2E" w:rsidRPr="004A2D2E">
              <w:rPr>
                <w:rFonts w:ascii="Cascadia Mono" w:hAnsi="Cascadia Mono" w:cs="Cascadia Mono"/>
                <w:color w:val="000000"/>
                <w:kern w:val="0"/>
                <w:sz w:val="19"/>
                <w:szCs w:val="19"/>
                <w:lang w:val="en-US"/>
              </w:rPr>
              <w:t xml:space="preserve"> != 0).Select(x =&gt; </w:t>
            </w:r>
            <w:proofErr w:type="spellStart"/>
            <w:r w:rsidR="004A2D2E" w:rsidRPr="004A2D2E">
              <w:rPr>
                <w:rFonts w:ascii="Cascadia Mono" w:hAnsi="Cascadia Mono" w:cs="Cascadia Mono"/>
                <w:color w:val="000000"/>
                <w:kern w:val="0"/>
                <w:sz w:val="19"/>
                <w:szCs w:val="19"/>
                <w:lang w:val="en-US"/>
              </w:rPr>
              <w:t>x.Id_Voyage</w:t>
            </w:r>
            <w:proofErr w:type="spellEnd"/>
            <w:r w:rsidR="004A2D2E" w:rsidRPr="004A2D2E">
              <w:rPr>
                <w:rFonts w:ascii="Cascadia Mono" w:hAnsi="Cascadia Mono" w:cs="Cascadia Mono"/>
                <w:color w:val="000000"/>
                <w:kern w:val="0"/>
                <w:sz w:val="19"/>
                <w:szCs w:val="19"/>
                <w:lang w:val="en-US"/>
              </w:rPr>
              <w:t>);</w:t>
            </w:r>
          </w:p>
          <w:p w14:paraId="044C4998"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DAFF07B" w14:textId="15865F01"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Fetch all mentioned Voyage start Ids from the full list</w:t>
            </w:r>
          </w:p>
          <w:p w14:paraId="61A99B96" w14:textId="5626CDF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HashSet&lt;</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voyageIds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fullDailyReportInfo.Where</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x.Id_VoyageStart</w:t>
            </w:r>
            <w:proofErr w:type="spellEnd"/>
            <w:r w:rsidR="004A2D2E" w:rsidRPr="004A2D2E">
              <w:rPr>
                <w:rFonts w:ascii="Cascadia Mono" w:hAnsi="Cascadia Mono" w:cs="Cascadia Mono"/>
                <w:color w:val="000000"/>
                <w:kern w:val="0"/>
                <w:sz w:val="19"/>
                <w:szCs w:val="19"/>
                <w:lang w:val="en-US"/>
              </w:rPr>
              <w:t xml:space="preserve"> &gt; 0).Select(x =&gt; </w:t>
            </w:r>
            <w:proofErr w:type="spellStart"/>
            <w:r w:rsidR="004A2D2E" w:rsidRPr="004A2D2E">
              <w:rPr>
                <w:rFonts w:ascii="Cascadia Mono" w:hAnsi="Cascadia Mono" w:cs="Cascadia Mono"/>
                <w:color w:val="000000"/>
                <w:kern w:val="0"/>
                <w:sz w:val="19"/>
                <w:szCs w:val="19"/>
                <w:lang w:val="en-US"/>
              </w:rPr>
              <w:t>x.Id_VoyageStart</w:t>
            </w:r>
            <w:proofErr w:type="spellEnd"/>
            <w:r w:rsidR="004A2D2E" w:rsidRPr="004A2D2E">
              <w:rPr>
                <w:rFonts w:ascii="Cascadia Mono" w:hAnsi="Cascadia Mono" w:cs="Cascadia Mono"/>
                <w:color w:val="000000"/>
                <w:kern w:val="0"/>
                <w:sz w:val="19"/>
                <w:szCs w:val="19"/>
                <w:lang w:val="en-US"/>
              </w:rPr>
              <w:t>).Distinct().</w:t>
            </w:r>
            <w:proofErr w:type="spellStart"/>
            <w:r w:rsidR="004A2D2E" w:rsidRPr="004A2D2E">
              <w:rPr>
                <w:rFonts w:ascii="Cascadia Mono" w:hAnsi="Cascadia Mono" w:cs="Cascadia Mono"/>
                <w:color w:val="000000"/>
                <w:kern w:val="0"/>
                <w:sz w:val="19"/>
                <w:szCs w:val="19"/>
                <w:lang w:val="en-US"/>
              </w:rPr>
              <w:t>ToHashSet</w:t>
            </w:r>
            <w:proofErr w:type="spellEnd"/>
            <w:r w:rsidR="004A2D2E" w:rsidRPr="004A2D2E">
              <w:rPr>
                <w:rFonts w:ascii="Cascadia Mono" w:hAnsi="Cascadia Mono" w:cs="Cascadia Mono"/>
                <w:color w:val="000000"/>
                <w:kern w:val="0"/>
                <w:sz w:val="19"/>
                <w:szCs w:val="19"/>
                <w:lang w:val="en-US"/>
              </w:rPr>
              <w:t>();</w:t>
            </w:r>
          </w:p>
          <w:p w14:paraId="42C2C1E7" w14:textId="028F8241"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If there are first reports with that aren't voyage starts, include their voyage in mentioned voyage ids</w:t>
            </w:r>
          </w:p>
          <w:p w14:paraId="449590C9" w14:textId="3CB54B3C"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voyageIds.AddRange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startVoyageIds</w:t>
            </w:r>
            <w:proofErr w:type="spellEnd"/>
            <w:r w:rsidR="004A2D2E" w:rsidRPr="004A2D2E">
              <w:rPr>
                <w:rFonts w:ascii="Cascadia Mono" w:hAnsi="Cascadia Mono" w:cs="Cascadia Mono"/>
                <w:color w:val="000000"/>
                <w:kern w:val="0"/>
                <w:sz w:val="19"/>
                <w:szCs w:val="19"/>
                <w:lang w:val="en-US"/>
              </w:rPr>
              <w:t>);</w:t>
            </w:r>
          </w:p>
          <w:p w14:paraId="38E04F01" w14:textId="26AFA8A8"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Fetch the basic Voyage info</w:t>
            </w:r>
          </w:p>
          <w:p w14:paraId="1043A6FE" w14:textId="0279825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VoyageDBManager.GetVoyageShortInfo</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voyageIds</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List&lt;</w:t>
            </w:r>
            <w:proofErr w:type="spellStart"/>
            <w:r w:rsidR="004A2D2E" w:rsidRPr="004A2D2E">
              <w:rPr>
                <w:rFonts w:ascii="Cascadia Mono" w:hAnsi="Cascadia Mono" w:cs="Cascadia Mono"/>
                <w:color w:val="000000"/>
                <w:kern w:val="0"/>
                <w:sz w:val="19"/>
                <w:szCs w:val="19"/>
                <w:lang w:val="en-US"/>
              </w:rPr>
              <w:t>TVoyageShortInfo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voyageInfo</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0E6A18A5"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7403887" w14:textId="6404D56C"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For Charter Out voyages, if the earliest report is not voyage start and is within the charter </w:t>
            </w:r>
            <w:proofErr w:type="spellStart"/>
            <w:r w:rsidR="004A2D2E" w:rsidRPr="00583EFE">
              <w:rPr>
                <w:rFonts w:ascii="Cascadia Mono" w:hAnsi="Cascadia Mono" w:cs="Cascadia Mono"/>
                <w:color w:val="008000"/>
                <w:kern w:val="0"/>
                <w:sz w:val="19"/>
                <w:szCs w:val="19"/>
                <w:lang w:val="en-US"/>
              </w:rPr>
              <w:t>peiod</w:t>
            </w:r>
            <w:proofErr w:type="spellEnd"/>
            <w:r w:rsidR="004A2D2E" w:rsidRPr="00583EFE">
              <w:rPr>
                <w:rFonts w:ascii="Cascadia Mono" w:hAnsi="Cascadia Mono" w:cs="Cascadia Mono"/>
                <w:color w:val="008000"/>
                <w:kern w:val="0"/>
                <w:sz w:val="19"/>
                <w:szCs w:val="19"/>
                <w:lang w:val="en-US"/>
              </w:rPr>
              <w:t xml:space="preserve"> (follows </w:t>
            </w:r>
            <w:proofErr w:type="spellStart"/>
            <w:r w:rsidR="004A2D2E" w:rsidRPr="00583EFE">
              <w:rPr>
                <w:rFonts w:ascii="Cascadia Mono" w:hAnsi="Cascadia Mono" w:cs="Cascadia Mono"/>
                <w:color w:val="008000"/>
                <w:kern w:val="0"/>
                <w:sz w:val="19"/>
                <w:szCs w:val="19"/>
                <w:lang w:val="en-US"/>
              </w:rPr>
              <w:t>NoD</w:t>
            </w:r>
            <w:proofErr w:type="spellEnd"/>
            <w:r w:rsidR="004A2D2E" w:rsidRPr="00583EFE">
              <w:rPr>
                <w:rFonts w:ascii="Cascadia Mono" w:hAnsi="Cascadia Mono" w:cs="Cascadia Mono"/>
                <w:color w:val="008000"/>
                <w:kern w:val="0"/>
                <w:sz w:val="19"/>
                <w:szCs w:val="19"/>
                <w:lang w:val="en-US"/>
              </w:rPr>
              <w:t>)</w:t>
            </w:r>
          </w:p>
          <w:p w14:paraId="15C54A91" w14:textId="49F1FA0F"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we need to fetch it's </w:t>
            </w:r>
            <w:proofErr w:type="spellStart"/>
            <w:r w:rsidR="004A2D2E" w:rsidRPr="00583EFE">
              <w:rPr>
                <w:rFonts w:ascii="Cascadia Mono" w:hAnsi="Cascadia Mono" w:cs="Cascadia Mono"/>
                <w:color w:val="008000"/>
                <w:kern w:val="0"/>
                <w:sz w:val="19"/>
                <w:szCs w:val="19"/>
                <w:lang w:val="en-US"/>
              </w:rPr>
              <w:t>NoD</w:t>
            </w:r>
            <w:proofErr w:type="spellEnd"/>
            <w:r w:rsidR="004A2D2E" w:rsidRPr="00583EFE">
              <w:rPr>
                <w:rFonts w:ascii="Cascadia Mono" w:hAnsi="Cascadia Mono" w:cs="Cascadia Mono"/>
                <w:color w:val="008000"/>
                <w:kern w:val="0"/>
                <w:sz w:val="19"/>
                <w:szCs w:val="19"/>
                <w:lang w:val="en-US"/>
              </w:rPr>
              <w:t xml:space="preserve"> and base the bunkering report data off it, instead of this report</w:t>
            </w:r>
          </w:p>
          <w:p w14:paraId="4CCA6701" w14:textId="693DB784"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List&lt;</w:t>
            </w:r>
            <w:r w:rsidR="004A2D2E" w:rsidRPr="00583EFE">
              <w:rPr>
                <w:rFonts w:ascii="Cascadia Mono" w:hAnsi="Cascadia Mono" w:cs="Cascadia Mono"/>
                <w:color w:val="0000FF"/>
                <w:kern w:val="0"/>
                <w:sz w:val="19"/>
                <w:szCs w:val="19"/>
                <w:lang w:val="en-US"/>
              </w:rPr>
              <w:t>int</w:t>
            </w:r>
            <w:r w:rsidR="004A2D2E" w:rsidRPr="00583EFE">
              <w:rPr>
                <w:rFonts w:ascii="Cascadia Mono" w:hAnsi="Cascadia Mono" w:cs="Cascadia Mono"/>
                <w:color w:val="000000"/>
                <w:kern w:val="0"/>
                <w:sz w:val="19"/>
                <w:szCs w:val="19"/>
                <w:lang w:val="en-US"/>
              </w:rPr>
              <w:t xml:space="preserve">&gt; </w:t>
            </w:r>
            <w:proofErr w:type="spellStart"/>
            <w:r w:rsidR="004A2D2E" w:rsidRPr="00583EFE">
              <w:rPr>
                <w:rFonts w:ascii="Cascadia Mono" w:hAnsi="Cascadia Mono" w:cs="Cascadia Mono"/>
                <w:color w:val="000000"/>
                <w:kern w:val="0"/>
                <w:sz w:val="19"/>
                <w:szCs w:val="19"/>
                <w:lang w:val="en-US"/>
              </w:rPr>
              <w:t>needNoDsFor</w:t>
            </w:r>
            <w:proofErr w:type="spellEnd"/>
            <w:r w:rsidR="004A2D2E" w:rsidRPr="00583EFE">
              <w:rPr>
                <w:rFonts w:ascii="Cascadia Mono" w:hAnsi="Cascadia Mono" w:cs="Cascadia Mono"/>
                <w:color w:val="000000"/>
                <w:kern w:val="0"/>
                <w:sz w:val="19"/>
                <w:szCs w:val="19"/>
                <w:lang w:val="en-US"/>
              </w:rPr>
              <w:t xml:space="preserve"> = </w:t>
            </w:r>
            <w:r w:rsidR="004A2D2E" w:rsidRPr="00583EFE">
              <w:rPr>
                <w:rFonts w:ascii="Cascadia Mono" w:hAnsi="Cascadia Mono" w:cs="Cascadia Mono"/>
                <w:color w:val="0000FF"/>
                <w:kern w:val="0"/>
                <w:sz w:val="19"/>
                <w:szCs w:val="19"/>
                <w:lang w:val="en-US"/>
              </w:rPr>
              <w:t>new</w:t>
            </w:r>
            <w:r w:rsidR="004A2D2E" w:rsidRPr="00583EFE">
              <w:rPr>
                <w:rFonts w:ascii="Cascadia Mono" w:hAnsi="Cascadia Mono" w:cs="Cascadia Mono"/>
                <w:color w:val="000000"/>
                <w:kern w:val="0"/>
                <w:sz w:val="19"/>
                <w:szCs w:val="19"/>
                <w:lang w:val="en-US"/>
              </w:rPr>
              <w:t xml:space="preserve"> List&lt;</w:t>
            </w:r>
            <w:r w:rsidR="004A2D2E" w:rsidRPr="00583EFE">
              <w:rPr>
                <w:rFonts w:ascii="Cascadia Mono" w:hAnsi="Cascadia Mono" w:cs="Cascadia Mono"/>
                <w:color w:val="0000FF"/>
                <w:kern w:val="0"/>
                <w:sz w:val="19"/>
                <w:szCs w:val="19"/>
                <w:lang w:val="en-US"/>
              </w:rPr>
              <w:t>int</w:t>
            </w:r>
            <w:r w:rsidR="004A2D2E" w:rsidRPr="00583EFE">
              <w:rPr>
                <w:rFonts w:ascii="Cascadia Mono" w:hAnsi="Cascadia Mono" w:cs="Cascadia Mono"/>
                <w:color w:val="000000"/>
                <w:kern w:val="0"/>
                <w:sz w:val="19"/>
                <w:szCs w:val="19"/>
                <w:lang w:val="en-US"/>
              </w:rPr>
              <w:t>&gt;();</w:t>
            </w:r>
          </w:p>
          <w:p w14:paraId="0BDE7266" w14:textId="0C527D31"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foreach</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DailyReportBasicInfo</w:t>
            </w:r>
            <w:proofErr w:type="spellEnd"/>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earliestReport</w:t>
            </w:r>
            <w:proofErr w:type="spellEnd"/>
            <w:r w:rsidR="004A2D2E" w:rsidRPr="00583EFE">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in</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startDRsUndeterminedVoyage</w:t>
            </w:r>
            <w:proofErr w:type="spellEnd"/>
            <w:r w:rsidR="004A2D2E" w:rsidRPr="00583EFE">
              <w:rPr>
                <w:rFonts w:ascii="Cascadia Mono" w:hAnsi="Cascadia Mono" w:cs="Cascadia Mono"/>
                <w:color w:val="000000"/>
                <w:kern w:val="0"/>
                <w:sz w:val="19"/>
                <w:szCs w:val="19"/>
                <w:lang w:val="en-US"/>
              </w:rPr>
              <w:t>)</w:t>
            </w:r>
          </w:p>
          <w:p w14:paraId="6FD76F25" w14:textId="427E88E9"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36CFD235" w14:textId="363432C3"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Get the voyage object for this report (the link is unresolved in </w:t>
            </w:r>
            <w:proofErr w:type="spellStart"/>
            <w:r w:rsidR="004A2D2E" w:rsidRPr="00583EFE">
              <w:rPr>
                <w:rFonts w:ascii="Cascadia Mono" w:hAnsi="Cascadia Mono" w:cs="Cascadia Mono"/>
                <w:color w:val="008000"/>
                <w:kern w:val="0"/>
                <w:sz w:val="19"/>
                <w:szCs w:val="19"/>
                <w:lang w:val="en-US"/>
              </w:rPr>
              <w:t>DailyReportBasicInfo</w:t>
            </w:r>
            <w:proofErr w:type="spellEnd"/>
            <w:r w:rsidR="004A2D2E" w:rsidRPr="00583EFE">
              <w:rPr>
                <w:rFonts w:ascii="Cascadia Mono" w:hAnsi="Cascadia Mono" w:cs="Cascadia Mono"/>
                <w:color w:val="008000"/>
                <w:kern w:val="0"/>
                <w:sz w:val="19"/>
                <w:szCs w:val="19"/>
                <w:lang w:val="en-US"/>
              </w:rPr>
              <w:t xml:space="preserve"> at this point)</w:t>
            </w:r>
          </w:p>
          <w:p w14:paraId="5DC00728" w14:textId="0E498033"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TVoyageShortInfo</w:t>
            </w:r>
            <w:proofErr w:type="spellEnd"/>
            <w:r w:rsidR="004A2D2E" w:rsidRPr="00583EFE">
              <w:rPr>
                <w:rFonts w:ascii="Cascadia Mono" w:hAnsi="Cascadia Mono" w:cs="Cascadia Mono"/>
                <w:color w:val="000000"/>
                <w:kern w:val="0"/>
                <w:sz w:val="19"/>
                <w:szCs w:val="19"/>
                <w:lang w:val="en-US"/>
              </w:rPr>
              <w:t xml:space="preserve"> voyage = </w:t>
            </w:r>
            <w:proofErr w:type="spellStart"/>
            <w:r w:rsidR="004A2D2E" w:rsidRPr="00583EFE">
              <w:rPr>
                <w:rFonts w:ascii="Cascadia Mono" w:hAnsi="Cascadia Mono" w:cs="Cascadia Mono"/>
                <w:color w:val="000000"/>
                <w:kern w:val="0"/>
                <w:sz w:val="19"/>
                <w:szCs w:val="19"/>
                <w:lang w:val="en-US"/>
              </w:rPr>
              <w:t>voyageInfo.FirstOrDefault</w:t>
            </w:r>
            <w:proofErr w:type="spellEnd"/>
            <w:r w:rsidR="004A2D2E" w:rsidRPr="00583EFE">
              <w:rPr>
                <w:rFonts w:ascii="Cascadia Mono" w:hAnsi="Cascadia Mono" w:cs="Cascadia Mono"/>
                <w:color w:val="000000"/>
                <w:kern w:val="0"/>
                <w:sz w:val="19"/>
                <w:szCs w:val="19"/>
                <w:lang w:val="en-US"/>
              </w:rPr>
              <w:t xml:space="preserve">(x =&gt; </w:t>
            </w:r>
            <w:proofErr w:type="spellStart"/>
            <w:r w:rsidR="004A2D2E" w:rsidRPr="00583EFE">
              <w:rPr>
                <w:rFonts w:ascii="Cascadia Mono" w:hAnsi="Cascadia Mono" w:cs="Cascadia Mono"/>
                <w:color w:val="000000"/>
                <w:kern w:val="0"/>
                <w:sz w:val="19"/>
                <w:szCs w:val="19"/>
                <w:lang w:val="en-US"/>
              </w:rPr>
              <w:t>x.Id</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earliestReport.Id_Voyage</w:t>
            </w:r>
            <w:proofErr w:type="spellEnd"/>
            <w:r w:rsidR="004A2D2E" w:rsidRPr="00583EFE">
              <w:rPr>
                <w:rFonts w:ascii="Cascadia Mono" w:hAnsi="Cascadia Mono" w:cs="Cascadia Mono"/>
                <w:color w:val="000000"/>
                <w:kern w:val="0"/>
                <w:sz w:val="19"/>
                <w:szCs w:val="19"/>
                <w:lang w:val="en-US"/>
              </w:rPr>
              <w:t>);</w:t>
            </w:r>
          </w:p>
          <w:p w14:paraId="2ADF6372" w14:textId="4068F60E"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If this is a charter voyage, add it to the list of voyages to load </w:t>
            </w:r>
            <w:proofErr w:type="spellStart"/>
            <w:r w:rsidR="004A2D2E" w:rsidRPr="00583EFE">
              <w:rPr>
                <w:rFonts w:ascii="Cascadia Mono" w:hAnsi="Cascadia Mono" w:cs="Cascadia Mono"/>
                <w:color w:val="008000"/>
                <w:kern w:val="0"/>
                <w:sz w:val="19"/>
                <w:szCs w:val="19"/>
                <w:lang w:val="en-US"/>
              </w:rPr>
              <w:t>NoDs</w:t>
            </w:r>
            <w:proofErr w:type="spellEnd"/>
            <w:r w:rsidR="004A2D2E" w:rsidRPr="00583EFE">
              <w:rPr>
                <w:rFonts w:ascii="Cascadia Mono" w:hAnsi="Cascadia Mono" w:cs="Cascadia Mono"/>
                <w:color w:val="008000"/>
                <w:kern w:val="0"/>
                <w:sz w:val="19"/>
                <w:szCs w:val="19"/>
                <w:lang w:val="en-US"/>
              </w:rPr>
              <w:t xml:space="preserve"> for</w:t>
            </w:r>
          </w:p>
          <w:p w14:paraId="56F6E50E" w14:textId="2B602C11"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if</w:t>
            </w:r>
            <w:r w:rsidR="004A2D2E" w:rsidRPr="00583EFE">
              <w:rPr>
                <w:rFonts w:ascii="Cascadia Mono" w:hAnsi="Cascadia Mono" w:cs="Cascadia Mono"/>
                <w:color w:val="000000"/>
                <w:kern w:val="0"/>
                <w:sz w:val="19"/>
                <w:szCs w:val="19"/>
                <w:lang w:val="en-US"/>
              </w:rPr>
              <w:t xml:space="preserve"> (voyage == </w:t>
            </w:r>
            <w:r w:rsidR="004A2D2E" w:rsidRPr="00583EFE">
              <w:rPr>
                <w:rFonts w:ascii="Cascadia Mono" w:hAnsi="Cascadia Mono" w:cs="Cascadia Mono"/>
                <w:color w:val="0000FF"/>
                <w:kern w:val="0"/>
                <w:sz w:val="19"/>
                <w:szCs w:val="19"/>
                <w:lang w:val="en-US"/>
              </w:rPr>
              <w:t>null</w:t>
            </w:r>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voyage.CharterType</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VoyageCharterTypeEnum.CharterOut</w:t>
            </w:r>
            <w:proofErr w:type="spellEnd"/>
            <w:r w:rsidR="004A2D2E" w:rsidRPr="00583EFE">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continue</w:t>
            </w:r>
            <w:r w:rsidR="004A2D2E" w:rsidRPr="00583EFE">
              <w:rPr>
                <w:rFonts w:ascii="Cascadia Mono" w:hAnsi="Cascadia Mono" w:cs="Cascadia Mono"/>
                <w:color w:val="000000"/>
                <w:kern w:val="0"/>
                <w:sz w:val="19"/>
                <w:szCs w:val="19"/>
                <w:lang w:val="en-US"/>
              </w:rPr>
              <w:t>;</w:t>
            </w:r>
          </w:p>
          <w:p w14:paraId="58BE1F5A" w14:textId="77777777" w:rsidR="004A2D2E" w:rsidRPr="00583EF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0C5B4A9" w14:textId="1A876C77"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needNoDsFor.Add</w:t>
            </w:r>
            <w:proofErr w:type="spellEnd"/>
            <w:r w:rsidR="004A2D2E" w:rsidRPr="00583EFE">
              <w:rPr>
                <w:rFonts w:ascii="Cascadia Mono" w:hAnsi="Cascadia Mono" w:cs="Cascadia Mono"/>
                <w:color w:val="000000"/>
                <w:kern w:val="0"/>
                <w:sz w:val="19"/>
                <w:szCs w:val="19"/>
                <w:lang w:val="en-US"/>
              </w:rPr>
              <w:t>(</w:t>
            </w:r>
            <w:proofErr w:type="spellStart"/>
            <w:r w:rsidR="004A2D2E" w:rsidRPr="00583EFE">
              <w:rPr>
                <w:rFonts w:ascii="Cascadia Mono" w:hAnsi="Cascadia Mono" w:cs="Cascadia Mono"/>
                <w:color w:val="000000"/>
                <w:kern w:val="0"/>
                <w:sz w:val="19"/>
                <w:szCs w:val="19"/>
                <w:lang w:val="en-US"/>
              </w:rPr>
              <w:t>voyage.Id</w:t>
            </w:r>
            <w:proofErr w:type="spellEnd"/>
            <w:r w:rsidR="004A2D2E" w:rsidRPr="00583EFE">
              <w:rPr>
                <w:rFonts w:ascii="Cascadia Mono" w:hAnsi="Cascadia Mono" w:cs="Cascadia Mono"/>
                <w:color w:val="000000"/>
                <w:kern w:val="0"/>
                <w:sz w:val="19"/>
                <w:szCs w:val="19"/>
                <w:lang w:val="en-US"/>
              </w:rPr>
              <w:t>);</w:t>
            </w:r>
          </w:p>
          <w:p w14:paraId="0BB07FA1" w14:textId="60A1A3DF"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0D1CFADD" w14:textId="77777777" w:rsidR="004A2D2E" w:rsidRPr="00583EF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BD0ACAE" w14:textId="2E593D92"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Load the </w:t>
            </w:r>
            <w:proofErr w:type="spellStart"/>
            <w:r w:rsidR="004A2D2E" w:rsidRPr="00583EFE">
              <w:rPr>
                <w:rFonts w:ascii="Cascadia Mono" w:hAnsi="Cascadia Mono" w:cs="Cascadia Mono"/>
                <w:color w:val="008000"/>
                <w:kern w:val="0"/>
                <w:sz w:val="19"/>
                <w:szCs w:val="19"/>
                <w:lang w:val="en-US"/>
              </w:rPr>
              <w:t>NoDs</w:t>
            </w:r>
            <w:proofErr w:type="spellEnd"/>
            <w:r w:rsidR="004A2D2E" w:rsidRPr="00583EFE">
              <w:rPr>
                <w:rFonts w:ascii="Cascadia Mono" w:hAnsi="Cascadia Mono" w:cs="Cascadia Mono"/>
                <w:color w:val="008000"/>
                <w:kern w:val="0"/>
                <w:sz w:val="19"/>
                <w:szCs w:val="19"/>
                <w:lang w:val="en-US"/>
              </w:rPr>
              <w:t xml:space="preserve"> here</w:t>
            </w:r>
          </w:p>
          <w:p w14:paraId="7F7D521E" w14:textId="64D01F72"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VesselDailyReportDbManager.GetVoyageDailyReportsOfType</w:t>
            </w:r>
            <w:proofErr w:type="spellEnd"/>
            <w:r w:rsidR="004A2D2E" w:rsidRPr="00583EFE">
              <w:rPr>
                <w:rFonts w:ascii="Cascadia Mono" w:hAnsi="Cascadia Mono" w:cs="Cascadia Mono"/>
                <w:color w:val="000000"/>
                <w:kern w:val="0"/>
                <w:sz w:val="19"/>
                <w:szCs w:val="19"/>
                <w:lang w:val="en-US"/>
              </w:rPr>
              <w:t>(</w:t>
            </w:r>
          </w:p>
          <w:p w14:paraId="05C450F9" w14:textId="7D166EC2"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needNoDsFor</w:t>
            </w:r>
            <w:proofErr w:type="spellEnd"/>
            <w:r w:rsidR="004A2D2E" w:rsidRPr="00583EFE">
              <w:rPr>
                <w:rFonts w:ascii="Cascadia Mono" w:hAnsi="Cascadia Mono" w:cs="Cascadia Mono"/>
                <w:color w:val="000000"/>
                <w:kern w:val="0"/>
                <w:sz w:val="19"/>
                <w:szCs w:val="19"/>
                <w:lang w:val="en-US"/>
              </w:rPr>
              <w:t>, [</w:t>
            </w:r>
            <w:proofErr w:type="spellStart"/>
            <w:r w:rsidR="004A2D2E" w:rsidRPr="00583EFE">
              <w:rPr>
                <w:rFonts w:ascii="Cascadia Mono" w:hAnsi="Cascadia Mono" w:cs="Cascadia Mono"/>
                <w:color w:val="000000"/>
                <w:kern w:val="0"/>
                <w:sz w:val="19"/>
                <w:szCs w:val="19"/>
                <w:lang w:val="en-US"/>
              </w:rPr>
              <w:t>DailyReportTypeEnum.NoticeOfDelivery</w:t>
            </w:r>
            <w:proofErr w:type="spellEnd"/>
            <w:r w:rsidR="004A2D2E" w:rsidRPr="00583EFE">
              <w:rPr>
                <w:rFonts w:ascii="Cascadia Mono" w:hAnsi="Cascadia Mono" w:cs="Cascadia Mono"/>
                <w:color w:val="000000"/>
                <w:kern w:val="0"/>
                <w:sz w:val="19"/>
                <w:szCs w:val="19"/>
                <w:lang w:val="en-US"/>
              </w:rPr>
              <w:t>],</w:t>
            </w:r>
          </w:p>
          <w:p w14:paraId="57630E89" w14:textId="162BE956"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out</w:t>
            </w:r>
            <w:r w:rsidR="004A2D2E" w:rsidRPr="00583EFE">
              <w:rPr>
                <w:rFonts w:ascii="Cascadia Mono" w:hAnsi="Cascadia Mono" w:cs="Cascadia Mono"/>
                <w:color w:val="000000"/>
                <w:kern w:val="0"/>
                <w:sz w:val="19"/>
                <w:szCs w:val="19"/>
                <w:lang w:val="en-US"/>
              </w:rPr>
              <w:t xml:space="preserve"> List&lt;(</w:t>
            </w:r>
            <w:r w:rsidR="004A2D2E" w:rsidRPr="00583EFE">
              <w:rPr>
                <w:rFonts w:ascii="Cascadia Mono" w:hAnsi="Cascadia Mono" w:cs="Cascadia Mono"/>
                <w:color w:val="0000FF"/>
                <w:kern w:val="0"/>
                <w:sz w:val="19"/>
                <w:szCs w:val="19"/>
                <w:lang w:val="en-US"/>
              </w:rPr>
              <w:t>int</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Id_Voyage</w:t>
            </w:r>
            <w:proofErr w:type="spellEnd"/>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TVesselDailyReport</w:t>
            </w:r>
            <w:proofErr w:type="spellEnd"/>
            <w:r w:rsidR="004A2D2E" w:rsidRPr="00583EFE">
              <w:rPr>
                <w:rFonts w:ascii="Cascadia Mono" w:hAnsi="Cascadia Mono" w:cs="Cascadia Mono"/>
                <w:color w:val="000000"/>
                <w:kern w:val="0"/>
                <w:sz w:val="19"/>
                <w:szCs w:val="19"/>
                <w:lang w:val="en-US"/>
              </w:rPr>
              <w:t xml:space="preserve"> Report)&gt; </w:t>
            </w:r>
            <w:proofErr w:type="spellStart"/>
            <w:r w:rsidR="004A2D2E" w:rsidRPr="00583EFE">
              <w:rPr>
                <w:rFonts w:ascii="Cascadia Mono" w:hAnsi="Cascadia Mono" w:cs="Cascadia Mono"/>
                <w:color w:val="000000"/>
                <w:kern w:val="0"/>
                <w:sz w:val="19"/>
                <w:szCs w:val="19"/>
                <w:lang w:val="en-US"/>
              </w:rPr>
              <w:t>missingNoDs</w:t>
            </w:r>
            <w:proofErr w:type="spellEnd"/>
          </w:p>
          <w:p w14:paraId="0E3192D0" w14:textId="69090118"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1ED9DE67" w14:textId="77777777" w:rsidR="004A2D2E" w:rsidRPr="00583EF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735C8AC" w14:textId="3F6040E7"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foreach</w:t>
            </w:r>
            <w:r w:rsidR="004A2D2E" w:rsidRPr="00583EFE">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int</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Id_Voyage</w:t>
            </w:r>
            <w:proofErr w:type="spellEnd"/>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TVesselDailyReport</w:t>
            </w:r>
            <w:proofErr w:type="spellEnd"/>
            <w:r w:rsidR="004A2D2E" w:rsidRPr="00583EFE">
              <w:rPr>
                <w:rFonts w:ascii="Cascadia Mono" w:hAnsi="Cascadia Mono" w:cs="Cascadia Mono"/>
                <w:color w:val="000000"/>
                <w:kern w:val="0"/>
                <w:sz w:val="19"/>
                <w:szCs w:val="19"/>
                <w:lang w:val="en-US"/>
              </w:rPr>
              <w:t xml:space="preserve"> Report) nod </w:t>
            </w:r>
            <w:r w:rsidR="004A2D2E" w:rsidRPr="00583EFE">
              <w:rPr>
                <w:rFonts w:ascii="Cascadia Mono" w:hAnsi="Cascadia Mono" w:cs="Cascadia Mono"/>
                <w:color w:val="0000FF"/>
                <w:kern w:val="0"/>
                <w:sz w:val="19"/>
                <w:szCs w:val="19"/>
                <w:lang w:val="en-US"/>
              </w:rPr>
              <w:t>in</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missingNoDs</w:t>
            </w:r>
            <w:proofErr w:type="spellEnd"/>
            <w:r w:rsidR="004A2D2E" w:rsidRPr="00583EFE">
              <w:rPr>
                <w:rFonts w:ascii="Cascadia Mono" w:hAnsi="Cascadia Mono" w:cs="Cascadia Mono"/>
                <w:color w:val="000000"/>
                <w:kern w:val="0"/>
                <w:sz w:val="19"/>
                <w:szCs w:val="19"/>
                <w:lang w:val="en-US"/>
              </w:rPr>
              <w:t>)</w:t>
            </w:r>
          </w:p>
          <w:p w14:paraId="55602B40" w14:textId="1A73ED2D"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65681C00" w14:textId="000BBF7B"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lastRenderedPageBreak/>
              <w:t xml:space="preserve">    </w:t>
            </w:r>
            <w:r w:rsidR="004A2D2E" w:rsidRPr="00583EFE">
              <w:rPr>
                <w:rFonts w:ascii="Cascadia Mono" w:hAnsi="Cascadia Mono" w:cs="Cascadia Mono"/>
                <w:color w:val="008000"/>
                <w:kern w:val="0"/>
                <w:sz w:val="19"/>
                <w:szCs w:val="19"/>
                <w:lang w:val="en-US"/>
              </w:rPr>
              <w:t>// Fetch the corresponding report</w:t>
            </w:r>
          </w:p>
          <w:p w14:paraId="66071F76" w14:textId="5EC4DE1A"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DailyReportBasicInfo</w:t>
            </w:r>
            <w:proofErr w:type="spellEnd"/>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earliestReport</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startDRsUndeterminedVoyage.FirstOrDefault</w:t>
            </w:r>
            <w:proofErr w:type="spellEnd"/>
            <w:r w:rsidR="004A2D2E" w:rsidRPr="00583EFE">
              <w:rPr>
                <w:rFonts w:ascii="Cascadia Mono" w:hAnsi="Cascadia Mono" w:cs="Cascadia Mono"/>
                <w:color w:val="000000"/>
                <w:kern w:val="0"/>
                <w:sz w:val="19"/>
                <w:szCs w:val="19"/>
                <w:lang w:val="en-US"/>
              </w:rPr>
              <w:t xml:space="preserve">(x =&gt; </w:t>
            </w:r>
            <w:proofErr w:type="spellStart"/>
            <w:r w:rsidR="004A2D2E" w:rsidRPr="00583EFE">
              <w:rPr>
                <w:rFonts w:ascii="Cascadia Mono" w:hAnsi="Cascadia Mono" w:cs="Cascadia Mono"/>
                <w:color w:val="000000"/>
                <w:kern w:val="0"/>
                <w:sz w:val="19"/>
                <w:szCs w:val="19"/>
                <w:lang w:val="en-US"/>
              </w:rPr>
              <w:t>x.Id_Voyage</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nod.Id_Voyage</w:t>
            </w:r>
            <w:proofErr w:type="spellEnd"/>
            <w:r w:rsidR="004A2D2E" w:rsidRPr="00583EFE">
              <w:rPr>
                <w:rFonts w:ascii="Cascadia Mono" w:hAnsi="Cascadia Mono" w:cs="Cascadia Mono"/>
                <w:color w:val="000000"/>
                <w:kern w:val="0"/>
                <w:sz w:val="19"/>
                <w:szCs w:val="19"/>
                <w:lang w:val="en-US"/>
              </w:rPr>
              <w:t>);</w:t>
            </w:r>
          </w:p>
          <w:p w14:paraId="3A4EEE8C" w14:textId="02F08FE4"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If the earliest report actually PRECEDES </w:t>
            </w:r>
            <w:proofErr w:type="spellStart"/>
            <w:r w:rsidR="004A2D2E" w:rsidRPr="00583EFE">
              <w:rPr>
                <w:rFonts w:ascii="Cascadia Mono" w:hAnsi="Cascadia Mono" w:cs="Cascadia Mono"/>
                <w:color w:val="008000"/>
                <w:kern w:val="0"/>
                <w:sz w:val="19"/>
                <w:szCs w:val="19"/>
                <w:lang w:val="en-US"/>
              </w:rPr>
              <w:t>NoD</w:t>
            </w:r>
            <w:proofErr w:type="spellEnd"/>
            <w:r w:rsidR="004A2D2E" w:rsidRPr="00583EFE">
              <w:rPr>
                <w:rFonts w:ascii="Cascadia Mono" w:hAnsi="Cascadia Mono" w:cs="Cascadia Mono"/>
                <w:color w:val="008000"/>
                <w:kern w:val="0"/>
                <w:sz w:val="19"/>
                <w:szCs w:val="19"/>
                <w:lang w:val="en-US"/>
              </w:rPr>
              <w:t xml:space="preserve"> (e.g. it's in empty transition area) - don't add </w:t>
            </w:r>
            <w:proofErr w:type="spellStart"/>
            <w:r w:rsidR="004A2D2E" w:rsidRPr="00583EFE">
              <w:rPr>
                <w:rFonts w:ascii="Cascadia Mono" w:hAnsi="Cascadia Mono" w:cs="Cascadia Mono"/>
                <w:color w:val="008000"/>
                <w:kern w:val="0"/>
                <w:sz w:val="19"/>
                <w:szCs w:val="19"/>
                <w:lang w:val="en-US"/>
              </w:rPr>
              <w:t>NoD</w:t>
            </w:r>
            <w:proofErr w:type="spellEnd"/>
            <w:r w:rsidR="004A2D2E" w:rsidRPr="00583EFE">
              <w:rPr>
                <w:rFonts w:ascii="Cascadia Mono" w:hAnsi="Cascadia Mono" w:cs="Cascadia Mono"/>
                <w:color w:val="008000"/>
                <w:kern w:val="0"/>
                <w:sz w:val="19"/>
                <w:szCs w:val="19"/>
                <w:lang w:val="en-US"/>
              </w:rPr>
              <w:t xml:space="preserve"> to the list</w:t>
            </w:r>
          </w:p>
          <w:p w14:paraId="0122544B" w14:textId="70A349D9"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if</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earliestReport.Date</w:t>
            </w:r>
            <w:proofErr w:type="spellEnd"/>
            <w:r w:rsidR="004A2D2E" w:rsidRPr="00583EFE">
              <w:rPr>
                <w:rFonts w:ascii="Cascadia Mono" w:hAnsi="Cascadia Mono" w:cs="Cascadia Mono"/>
                <w:color w:val="000000"/>
                <w:kern w:val="0"/>
                <w:sz w:val="19"/>
                <w:szCs w:val="19"/>
                <w:lang w:val="en-US"/>
              </w:rPr>
              <w:t xml:space="preserve"> &lt; </w:t>
            </w:r>
            <w:proofErr w:type="spellStart"/>
            <w:r w:rsidR="004A2D2E" w:rsidRPr="00583EFE">
              <w:rPr>
                <w:rFonts w:ascii="Cascadia Mono" w:hAnsi="Cascadia Mono" w:cs="Cascadia Mono"/>
                <w:color w:val="000000"/>
                <w:kern w:val="0"/>
                <w:sz w:val="19"/>
                <w:szCs w:val="19"/>
                <w:lang w:val="en-US"/>
              </w:rPr>
              <w:t>nod.Report.ReportDate</w:t>
            </w:r>
            <w:proofErr w:type="spellEnd"/>
            <w:r w:rsidR="004A2D2E" w:rsidRPr="00583EFE">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continue</w:t>
            </w:r>
            <w:r w:rsidR="004A2D2E" w:rsidRPr="00583EFE">
              <w:rPr>
                <w:rFonts w:ascii="Cascadia Mono" w:hAnsi="Cascadia Mono" w:cs="Cascadia Mono"/>
                <w:color w:val="000000"/>
                <w:kern w:val="0"/>
                <w:sz w:val="19"/>
                <w:szCs w:val="19"/>
                <w:lang w:val="en-US"/>
              </w:rPr>
              <w:t>;</w:t>
            </w:r>
          </w:p>
          <w:p w14:paraId="1D087626" w14:textId="6CBAC40D"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Prepare the </w:t>
            </w:r>
            <w:proofErr w:type="spellStart"/>
            <w:r w:rsidR="004A2D2E" w:rsidRPr="00583EFE">
              <w:rPr>
                <w:rFonts w:ascii="Cascadia Mono" w:hAnsi="Cascadia Mono" w:cs="Cascadia Mono"/>
                <w:color w:val="008000"/>
                <w:kern w:val="0"/>
                <w:sz w:val="19"/>
                <w:szCs w:val="19"/>
                <w:lang w:val="en-US"/>
              </w:rPr>
              <w:t>NoD</w:t>
            </w:r>
            <w:proofErr w:type="spellEnd"/>
            <w:r w:rsidR="004A2D2E" w:rsidRPr="00583EFE">
              <w:rPr>
                <w:rFonts w:ascii="Cascadia Mono" w:hAnsi="Cascadia Mono" w:cs="Cascadia Mono"/>
                <w:color w:val="008000"/>
                <w:kern w:val="0"/>
                <w:sz w:val="19"/>
                <w:szCs w:val="19"/>
                <w:lang w:val="en-US"/>
              </w:rPr>
              <w:t xml:space="preserve"> basic info (resolve the voyage info and report links here, since both are available)</w:t>
            </w:r>
          </w:p>
          <w:p w14:paraId="68A94C6C" w14:textId="30F2A312"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DailyReportBasicInfo</w:t>
            </w:r>
            <w:proofErr w:type="spellEnd"/>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nodInfo</w:t>
            </w:r>
            <w:proofErr w:type="spellEnd"/>
            <w:r w:rsidR="004A2D2E" w:rsidRPr="00583EFE">
              <w:rPr>
                <w:rFonts w:ascii="Cascadia Mono" w:hAnsi="Cascadia Mono" w:cs="Cascadia Mono"/>
                <w:color w:val="000000"/>
                <w:kern w:val="0"/>
                <w:sz w:val="19"/>
                <w:szCs w:val="19"/>
                <w:lang w:val="en-US"/>
              </w:rPr>
              <w:t xml:space="preserve"> = </w:t>
            </w:r>
            <w:r w:rsidR="004A2D2E" w:rsidRPr="00583EFE">
              <w:rPr>
                <w:rFonts w:ascii="Cascadia Mono" w:hAnsi="Cascadia Mono" w:cs="Cascadia Mono"/>
                <w:color w:val="0000FF"/>
                <w:kern w:val="0"/>
                <w:sz w:val="19"/>
                <w:szCs w:val="19"/>
                <w:lang w:val="en-US"/>
              </w:rPr>
              <w:t>new</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DailyReportBasicInfo</w:t>
            </w:r>
            <w:proofErr w:type="spellEnd"/>
            <w:r w:rsidR="004A2D2E" w:rsidRPr="00583EFE">
              <w:rPr>
                <w:rFonts w:ascii="Cascadia Mono" w:hAnsi="Cascadia Mono" w:cs="Cascadia Mono"/>
                <w:color w:val="000000"/>
                <w:kern w:val="0"/>
                <w:sz w:val="19"/>
                <w:szCs w:val="19"/>
                <w:lang w:val="en-US"/>
              </w:rPr>
              <w:t>()</w:t>
            </w:r>
          </w:p>
          <w:p w14:paraId="41E5AE8D" w14:textId="555F6F2B"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23663B2E" w14:textId="5F694201"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 xml:space="preserve">Id = </w:t>
            </w:r>
            <w:proofErr w:type="spellStart"/>
            <w:r w:rsidR="004A2D2E" w:rsidRPr="00583EFE">
              <w:rPr>
                <w:rFonts w:ascii="Cascadia Mono" w:hAnsi="Cascadia Mono" w:cs="Cascadia Mono"/>
                <w:color w:val="000000"/>
                <w:kern w:val="0"/>
                <w:sz w:val="19"/>
                <w:szCs w:val="19"/>
                <w:lang w:val="en-US"/>
              </w:rPr>
              <w:t>nod.Report.Id</w:t>
            </w:r>
            <w:proofErr w:type="spellEnd"/>
            <w:r w:rsidR="004A2D2E" w:rsidRPr="00583EFE">
              <w:rPr>
                <w:rFonts w:ascii="Cascadia Mono" w:hAnsi="Cascadia Mono" w:cs="Cascadia Mono"/>
                <w:color w:val="000000"/>
                <w:kern w:val="0"/>
                <w:sz w:val="19"/>
                <w:szCs w:val="19"/>
                <w:lang w:val="en-US"/>
              </w:rPr>
              <w:t>,</w:t>
            </w:r>
          </w:p>
          <w:p w14:paraId="23F91307" w14:textId="3908D4EC"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Id_Ship</w:t>
            </w:r>
            <w:proofErr w:type="spellEnd"/>
            <w:r w:rsidR="004A2D2E" w:rsidRPr="00583EFE">
              <w:rPr>
                <w:rFonts w:ascii="Cascadia Mono" w:hAnsi="Cascadia Mono" w:cs="Cascadia Mono"/>
                <w:color w:val="000000"/>
                <w:kern w:val="0"/>
                <w:sz w:val="19"/>
                <w:szCs w:val="19"/>
                <w:lang w:val="en-US"/>
              </w:rPr>
              <w:t xml:space="preserve"> = nod.Report.</w:t>
            </w:r>
            <w:proofErr w:type="spellStart"/>
            <w:r w:rsidR="004A2D2E" w:rsidRPr="00583EFE">
              <w:rPr>
                <w:rFonts w:ascii="Cascadia Mono" w:hAnsi="Cascadia Mono" w:cs="Cascadia Mono"/>
                <w:color w:val="000000"/>
                <w:kern w:val="0"/>
                <w:sz w:val="19"/>
                <w:szCs w:val="19"/>
                <w:lang w:val="en-US"/>
              </w:rPr>
              <w:t>ShipBO</w:t>
            </w:r>
            <w:proofErr w:type="spellEnd"/>
            <w:r w:rsidR="004A2D2E" w:rsidRPr="00583EFE">
              <w:rPr>
                <w:rFonts w:ascii="Cascadia Mono" w:hAnsi="Cascadia Mono" w:cs="Cascadia Mono"/>
                <w:color w:val="000000"/>
                <w:kern w:val="0"/>
                <w:sz w:val="19"/>
                <w:szCs w:val="19"/>
                <w:lang w:val="en-US"/>
              </w:rPr>
              <w:t>?.</w:t>
            </w:r>
            <w:proofErr w:type="spellStart"/>
            <w:r w:rsidR="004A2D2E" w:rsidRPr="00583EFE">
              <w:rPr>
                <w:rFonts w:ascii="Cascadia Mono" w:hAnsi="Cascadia Mono" w:cs="Cascadia Mono"/>
                <w:color w:val="000000"/>
                <w:kern w:val="0"/>
                <w:sz w:val="19"/>
                <w:szCs w:val="19"/>
                <w:lang w:val="en-US"/>
              </w:rPr>
              <w:t>BOID.Id</w:t>
            </w:r>
            <w:proofErr w:type="spellEnd"/>
            <w:r w:rsidR="004A2D2E" w:rsidRPr="00583EFE">
              <w:rPr>
                <w:rFonts w:ascii="Cascadia Mono" w:hAnsi="Cascadia Mono" w:cs="Cascadia Mono"/>
                <w:color w:val="000000"/>
                <w:kern w:val="0"/>
                <w:sz w:val="19"/>
                <w:szCs w:val="19"/>
                <w:lang w:val="en-US"/>
              </w:rPr>
              <w:t xml:space="preserve"> ?? 0,</w:t>
            </w:r>
          </w:p>
          <w:p w14:paraId="255BB9AE" w14:textId="41010B19"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Id_Voyage</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nod.Id_Voyage</w:t>
            </w:r>
            <w:proofErr w:type="spellEnd"/>
            <w:r w:rsidR="004A2D2E" w:rsidRPr="00583EFE">
              <w:rPr>
                <w:rFonts w:ascii="Cascadia Mono" w:hAnsi="Cascadia Mono" w:cs="Cascadia Mono"/>
                <w:color w:val="000000"/>
                <w:kern w:val="0"/>
                <w:sz w:val="19"/>
                <w:szCs w:val="19"/>
                <w:lang w:val="en-US"/>
              </w:rPr>
              <w:t>,</w:t>
            </w:r>
          </w:p>
          <w:p w14:paraId="4AEEFC49" w14:textId="19559A23"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Id_VoyageStart</w:t>
            </w:r>
            <w:proofErr w:type="spellEnd"/>
            <w:r w:rsidR="004A2D2E" w:rsidRPr="00583EFE">
              <w:rPr>
                <w:rFonts w:ascii="Cascadia Mono" w:hAnsi="Cascadia Mono" w:cs="Cascadia Mono"/>
                <w:color w:val="000000"/>
                <w:kern w:val="0"/>
                <w:sz w:val="19"/>
                <w:szCs w:val="19"/>
                <w:lang w:val="en-US"/>
              </w:rPr>
              <w:t xml:space="preserve"> = nod.Report.</w:t>
            </w:r>
            <w:proofErr w:type="spellStart"/>
            <w:r w:rsidR="004A2D2E" w:rsidRPr="00583EFE">
              <w:rPr>
                <w:rFonts w:ascii="Cascadia Mono" w:hAnsi="Cascadia Mono" w:cs="Cascadia Mono"/>
                <w:color w:val="000000"/>
                <w:kern w:val="0"/>
                <w:sz w:val="19"/>
                <w:szCs w:val="19"/>
                <w:lang w:val="en-US"/>
              </w:rPr>
              <w:t>VoyageStart</w:t>
            </w:r>
            <w:proofErr w:type="spellEnd"/>
            <w:r w:rsidR="004A2D2E" w:rsidRPr="00583EFE">
              <w:rPr>
                <w:rFonts w:ascii="Cascadia Mono" w:hAnsi="Cascadia Mono" w:cs="Cascadia Mono"/>
                <w:color w:val="000000"/>
                <w:kern w:val="0"/>
                <w:sz w:val="19"/>
                <w:szCs w:val="19"/>
                <w:lang w:val="en-US"/>
              </w:rPr>
              <w:t>?.</w:t>
            </w:r>
            <w:proofErr w:type="spellStart"/>
            <w:r w:rsidR="004A2D2E" w:rsidRPr="00583EFE">
              <w:rPr>
                <w:rFonts w:ascii="Cascadia Mono" w:hAnsi="Cascadia Mono" w:cs="Cascadia Mono"/>
                <w:color w:val="000000"/>
                <w:kern w:val="0"/>
                <w:sz w:val="19"/>
                <w:szCs w:val="19"/>
                <w:lang w:val="en-US"/>
              </w:rPr>
              <w:t>BOID.Id</w:t>
            </w:r>
            <w:proofErr w:type="spellEnd"/>
            <w:r w:rsidR="004A2D2E" w:rsidRPr="00583EFE">
              <w:rPr>
                <w:rFonts w:ascii="Cascadia Mono" w:hAnsi="Cascadia Mono" w:cs="Cascadia Mono"/>
                <w:color w:val="000000"/>
                <w:kern w:val="0"/>
                <w:sz w:val="19"/>
                <w:szCs w:val="19"/>
                <w:lang w:val="en-US"/>
              </w:rPr>
              <w:t xml:space="preserve"> ?? 0,</w:t>
            </w:r>
          </w:p>
          <w:p w14:paraId="4D515F93" w14:textId="145211E0"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 xml:space="preserve">Date = </w:t>
            </w:r>
            <w:proofErr w:type="spellStart"/>
            <w:r w:rsidR="004A2D2E" w:rsidRPr="00583EFE">
              <w:rPr>
                <w:rFonts w:ascii="Cascadia Mono" w:hAnsi="Cascadia Mono" w:cs="Cascadia Mono"/>
                <w:color w:val="000000"/>
                <w:kern w:val="0"/>
                <w:sz w:val="19"/>
                <w:szCs w:val="19"/>
                <w:lang w:val="en-US"/>
              </w:rPr>
              <w:t>nod.Report.ReportDate</w:t>
            </w:r>
            <w:proofErr w:type="spellEnd"/>
            <w:r w:rsidR="004A2D2E" w:rsidRPr="00583EFE">
              <w:rPr>
                <w:rFonts w:ascii="Cascadia Mono" w:hAnsi="Cascadia Mono" w:cs="Cascadia Mono"/>
                <w:color w:val="000000"/>
                <w:kern w:val="0"/>
                <w:sz w:val="19"/>
                <w:szCs w:val="19"/>
                <w:lang w:val="en-US"/>
              </w:rPr>
              <w:t>,</w:t>
            </w:r>
          </w:p>
          <w:p w14:paraId="45CC6930" w14:textId="2F1187C3"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VoyageInfo</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voyageInfo.FirstOrDefault</w:t>
            </w:r>
            <w:proofErr w:type="spellEnd"/>
            <w:r w:rsidR="004A2D2E" w:rsidRPr="00583EFE">
              <w:rPr>
                <w:rFonts w:ascii="Cascadia Mono" w:hAnsi="Cascadia Mono" w:cs="Cascadia Mono"/>
                <w:color w:val="000000"/>
                <w:kern w:val="0"/>
                <w:sz w:val="19"/>
                <w:szCs w:val="19"/>
                <w:lang w:val="en-US"/>
              </w:rPr>
              <w:t xml:space="preserve">(x =&gt; </w:t>
            </w:r>
            <w:proofErr w:type="spellStart"/>
            <w:r w:rsidR="004A2D2E" w:rsidRPr="00583EFE">
              <w:rPr>
                <w:rFonts w:ascii="Cascadia Mono" w:hAnsi="Cascadia Mono" w:cs="Cascadia Mono"/>
                <w:color w:val="000000"/>
                <w:kern w:val="0"/>
                <w:sz w:val="19"/>
                <w:szCs w:val="19"/>
                <w:lang w:val="en-US"/>
              </w:rPr>
              <w:t>x.Id</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nod.Id_Voyage</w:t>
            </w:r>
            <w:proofErr w:type="spellEnd"/>
            <w:r w:rsidR="004A2D2E" w:rsidRPr="00583EFE">
              <w:rPr>
                <w:rFonts w:ascii="Cascadia Mono" w:hAnsi="Cascadia Mono" w:cs="Cascadia Mono"/>
                <w:color w:val="000000"/>
                <w:kern w:val="0"/>
                <w:sz w:val="19"/>
                <w:szCs w:val="19"/>
                <w:lang w:val="en-US"/>
              </w:rPr>
              <w:t>),</w:t>
            </w:r>
          </w:p>
          <w:p w14:paraId="4DEC27A9" w14:textId="43E13A17"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 xml:space="preserve">Report = </w:t>
            </w:r>
            <w:proofErr w:type="spellStart"/>
            <w:r w:rsidR="004A2D2E" w:rsidRPr="00583EFE">
              <w:rPr>
                <w:rFonts w:ascii="Cascadia Mono" w:hAnsi="Cascadia Mono" w:cs="Cascadia Mono"/>
                <w:color w:val="000000"/>
                <w:kern w:val="0"/>
                <w:sz w:val="19"/>
                <w:szCs w:val="19"/>
                <w:lang w:val="en-US"/>
              </w:rPr>
              <w:t>nod.Report</w:t>
            </w:r>
            <w:proofErr w:type="spellEnd"/>
            <w:r w:rsidR="004A2D2E" w:rsidRPr="00583EFE">
              <w:rPr>
                <w:rFonts w:ascii="Cascadia Mono" w:hAnsi="Cascadia Mono" w:cs="Cascadia Mono"/>
                <w:color w:val="000000"/>
                <w:kern w:val="0"/>
                <w:sz w:val="19"/>
                <w:szCs w:val="19"/>
                <w:lang w:val="en-US"/>
              </w:rPr>
              <w:t>,</w:t>
            </w:r>
          </w:p>
          <w:p w14:paraId="77BA5456" w14:textId="55FFB61B"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 xml:space="preserve">Type = </w:t>
            </w:r>
            <w:proofErr w:type="spellStart"/>
            <w:r w:rsidR="004A2D2E" w:rsidRPr="00583EFE">
              <w:rPr>
                <w:rFonts w:ascii="Cascadia Mono" w:hAnsi="Cascadia Mono" w:cs="Cascadia Mono"/>
                <w:color w:val="000000"/>
                <w:kern w:val="0"/>
                <w:sz w:val="19"/>
                <w:szCs w:val="19"/>
                <w:lang w:val="en-US"/>
              </w:rPr>
              <w:t>nod.Report.DailyReportType</w:t>
            </w:r>
            <w:proofErr w:type="spellEnd"/>
          </w:p>
          <w:p w14:paraId="42424E32" w14:textId="054C06C0"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04BE9DD3" w14:textId="0C6E0FB8"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xml:space="preserve">// Push the </w:t>
            </w:r>
            <w:proofErr w:type="spellStart"/>
            <w:r w:rsidR="004A2D2E" w:rsidRPr="00583EFE">
              <w:rPr>
                <w:rFonts w:ascii="Cascadia Mono" w:hAnsi="Cascadia Mono" w:cs="Cascadia Mono"/>
                <w:color w:val="008000"/>
                <w:kern w:val="0"/>
                <w:sz w:val="19"/>
                <w:szCs w:val="19"/>
                <w:lang w:val="en-US"/>
              </w:rPr>
              <w:t>NoD</w:t>
            </w:r>
            <w:proofErr w:type="spellEnd"/>
            <w:r w:rsidR="004A2D2E" w:rsidRPr="00583EFE">
              <w:rPr>
                <w:rFonts w:ascii="Cascadia Mono" w:hAnsi="Cascadia Mono" w:cs="Cascadia Mono"/>
                <w:color w:val="008000"/>
                <w:kern w:val="0"/>
                <w:sz w:val="19"/>
                <w:szCs w:val="19"/>
                <w:lang w:val="en-US"/>
              </w:rPr>
              <w:t xml:space="preserve"> at the front of the ship list</w:t>
            </w:r>
          </w:p>
          <w:p w14:paraId="1FB949F9" w14:textId="2DCC4E1C"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drInfoByShip</w:t>
            </w:r>
            <w:proofErr w:type="spellEnd"/>
            <w:r w:rsidR="004A2D2E" w:rsidRPr="00583EFE">
              <w:rPr>
                <w:rFonts w:ascii="Cascadia Mono" w:hAnsi="Cascadia Mono" w:cs="Cascadia Mono"/>
                <w:color w:val="000000"/>
                <w:kern w:val="0"/>
                <w:sz w:val="19"/>
                <w:szCs w:val="19"/>
                <w:lang w:val="en-US"/>
              </w:rPr>
              <w:t>[</w:t>
            </w:r>
            <w:proofErr w:type="spellStart"/>
            <w:r w:rsidR="004A2D2E" w:rsidRPr="00583EFE">
              <w:rPr>
                <w:rFonts w:ascii="Cascadia Mono" w:hAnsi="Cascadia Mono" w:cs="Cascadia Mono"/>
                <w:color w:val="000000"/>
                <w:kern w:val="0"/>
                <w:sz w:val="19"/>
                <w:szCs w:val="19"/>
                <w:lang w:val="en-US"/>
              </w:rPr>
              <w:t>earliestReport.Id_Ship</w:t>
            </w:r>
            <w:proofErr w:type="spellEnd"/>
            <w:r w:rsidR="004A2D2E" w:rsidRPr="00583EFE">
              <w:rPr>
                <w:rFonts w:ascii="Cascadia Mono" w:hAnsi="Cascadia Mono" w:cs="Cascadia Mono"/>
                <w:color w:val="000000"/>
                <w:kern w:val="0"/>
                <w:sz w:val="19"/>
                <w:szCs w:val="19"/>
                <w:lang w:val="en-US"/>
              </w:rPr>
              <w:t xml:space="preserve">].Insert(0, </w:t>
            </w:r>
            <w:proofErr w:type="spellStart"/>
            <w:r w:rsidR="004A2D2E" w:rsidRPr="00583EFE">
              <w:rPr>
                <w:rFonts w:ascii="Cascadia Mono" w:hAnsi="Cascadia Mono" w:cs="Cascadia Mono"/>
                <w:color w:val="000000"/>
                <w:kern w:val="0"/>
                <w:sz w:val="19"/>
                <w:szCs w:val="19"/>
                <w:lang w:val="en-US"/>
              </w:rPr>
              <w:t>nodInfo</w:t>
            </w:r>
            <w:proofErr w:type="spellEnd"/>
            <w:r w:rsidR="004A2D2E" w:rsidRPr="00583EFE">
              <w:rPr>
                <w:rFonts w:ascii="Cascadia Mono" w:hAnsi="Cascadia Mono" w:cs="Cascadia Mono"/>
                <w:color w:val="000000"/>
                <w:kern w:val="0"/>
                <w:sz w:val="19"/>
                <w:szCs w:val="19"/>
                <w:lang w:val="en-US"/>
              </w:rPr>
              <w:t>);</w:t>
            </w:r>
          </w:p>
          <w:p w14:paraId="22579047" w14:textId="74AFA2A3"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1446BDD3" w14:textId="77777777" w:rsidR="004A2D2E" w:rsidRPr="00583EF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8ED0CCF" w14:textId="2D9A17A7"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Load ALL reports along with additional data</w:t>
            </w:r>
          </w:p>
          <w:p w14:paraId="39115424" w14:textId="4E9E787B"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VesselDailyReportDbManager.LoadDailyReportList</w:t>
            </w:r>
            <w:proofErr w:type="spellEnd"/>
            <w:r w:rsidR="004A2D2E" w:rsidRPr="00583EFE">
              <w:rPr>
                <w:rFonts w:ascii="Cascadia Mono" w:hAnsi="Cascadia Mono" w:cs="Cascadia Mono"/>
                <w:color w:val="000000"/>
                <w:kern w:val="0"/>
                <w:sz w:val="19"/>
                <w:szCs w:val="19"/>
                <w:lang w:val="en-US"/>
              </w:rPr>
              <w:t>(</w:t>
            </w:r>
          </w:p>
          <w:p w14:paraId="68D5B521" w14:textId="041CC209"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fullDailyReportInfo.Select</w:t>
            </w:r>
            <w:proofErr w:type="spellEnd"/>
            <w:r w:rsidR="004A2D2E" w:rsidRPr="00583EFE">
              <w:rPr>
                <w:rFonts w:ascii="Cascadia Mono" w:hAnsi="Cascadia Mono" w:cs="Cascadia Mono"/>
                <w:color w:val="000000"/>
                <w:kern w:val="0"/>
                <w:sz w:val="19"/>
                <w:szCs w:val="19"/>
                <w:lang w:val="en-US"/>
              </w:rPr>
              <w:t xml:space="preserve">(x =&gt; </w:t>
            </w:r>
            <w:proofErr w:type="spellStart"/>
            <w:r w:rsidR="004A2D2E" w:rsidRPr="00583EFE">
              <w:rPr>
                <w:rFonts w:ascii="Cascadia Mono" w:hAnsi="Cascadia Mono" w:cs="Cascadia Mono"/>
                <w:color w:val="000000"/>
                <w:kern w:val="0"/>
                <w:sz w:val="19"/>
                <w:szCs w:val="19"/>
                <w:lang w:val="en-US"/>
              </w:rPr>
              <w:t>x.Id</w:t>
            </w:r>
            <w:proofErr w:type="spellEnd"/>
            <w:r w:rsidR="004A2D2E" w:rsidRPr="00583EFE">
              <w:rPr>
                <w:rFonts w:ascii="Cascadia Mono" w:hAnsi="Cascadia Mono" w:cs="Cascadia Mono"/>
                <w:color w:val="000000"/>
                <w:kern w:val="0"/>
                <w:sz w:val="19"/>
                <w:szCs w:val="19"/>
                <w:lang w:val="en-US"/>
              </w:rPr>
              <w:t>).</w:t>
            </w:r>
            <w:proofErr w:type="spellStart"/>
            <w:r w:rsidR="004A2D2E" w:rsidRPr="00583EFE">
              <w:rPr>
                <w:rFonts w:ascii="Cascadia Mono" w:hAnsi="Cascadia Mono" w:cs="Cascadia Mono"/>
                <w:color w:val="000000"/>
                <w:kern w:val="0"/>
                <w:sz w:val="19"/>
                <w:szCs w:val="19"/>
                <w:lang w:val="en-US"/>
              </w:rPr>
              <w:t>ToArray</w:t>
            </w:r>
            <w:proofErr w:type="spellEnd"/>
            <w:r w:rsidR="004A2D2E" w:rsidRPr="00583EFE">
              <w:rPr>
                <w:rFonts w:ascii="Cascadia Mono" w:hAnsi="Cascadia Mono" w:cs="Cascadia Mono"/>
                <w:color w:val="000000"/>
                <w:kern w:val="0"/>
                <w:sz w:val="19"/>
                <w:szCs w:val="19"/>
                <w:lang w:val="en-US"/>
              </w:rPr>
              <w:t>(),</w:t>
            </w:r>
          </w:p>
          <w:p w14:paraId="69929AD6" w14:textId="11490E17"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out</w:t>
            </w:r>
            <w:r w:rsidR="004A2D2E" w:rsidRPr="00583EFE">
              <w:rPr>
                <w:rFonts w:ascii="Cascadia Mono" w:hAnsi="Cascadia Mono" w:cs="Cascadia Mono"/>
                <w:color w:val="000000"/>
                <w:kern w:val="0"/>
                <w:sz w:val="19"/>
                <w:szCs w:val="19"/>
                <w:lang w:val="en-US"/>
              </w:rPr>
              <w:t xml:space="preserve"> List&lt;</w:t>
            </w:r>
            <w:proofErr w:type="spellStart"/>
            <w:r w:rsidR="004A2D2E" w:rsidRPr="00583EFE">
              <w:rPr>
                <w:rFonts w:ascii="Cascadia Mono" w:hAnsi="Cascadia Mono" w:cs="Cascadia Mono"/>
                <w:color w:val="000000"/>
                <w:kern w:val="0"/>
                <w:sz w:val="19"/>
                <w:szCs w:val="19"/>
                <w:lang w:val="en-US"/>
              </w:rPr>
              <w:t>TVesselDailyReport</w:t>
            </w:r>
            <w:proofErr w:type="spellEnd"/>
            <w:r w:rsidR="004A2D2E" w:rsidRPr="00583EFE">
              <w:rPr>
                <w:rFonts w:ascii="Cascadia Mono" w:hAnsi="Cascadia Mono" w:cs="Cascadia Mono"/>
                <w:color w:val="000000"/>
                <w:kern w:val="0"/>
                <w:sz w:val="19"/>
                <w:szCs w:val="19"/>
                <w:lang w:val="en-US"/>
              </w:rPr>
              <w:t>&gt; reports</w:t>
            </w:r>
          </w:p>
          <w:p w14:paraId="384AFA81" w14:textId="4A458006"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00"/>
                <w:kern w:val="0"/>
                <w:sz w:val="19"/>
                <w:szCs w:val="19"/>
                <w:lang w:val="en-US"/>
              </w:rPr>
              <w:t>);</w:t>
            </w:r>
          </w:p>
          <w:p w14:paraId="2F78FCE2" w14:textId="77777777" w:rsidR="004A2D2E" w:rsidRPr="00583EF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F8A31A8" w14:textId="199AF19F" w:rsidR="004A2D2E" w:rsidRPr="00583EF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8000"/>
                <w:kern w:val="0"/>
                <w:sz w:val="19"/>
                <w:szCs w:val="19"/>
                <w:lang w:val="en-US"/>
              </w:rPr>
              <w:t>// Fetch all unique bunkering source ids</w:t>
            </w:r>
          </w:p>
          <w:p w14:paraId="039FE5C8" w14:textId="3186137F" w:rsidR="004A2D2E" w:rsidRPr="00583EF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583EFE">
              <w:rPr>
                <w:rFonts w:ascii="Cascadia Mono" w:hAnsi="Cascadia Mono" w:cs="Cascadia Mono"/>
                <w:color w:val="0000FF"/>
                <w:kern w:val="0"/>
                <w:sz w:val="19"/>
                <w:szCs w:val="19"/>
                <w:lang w:val="en-US"/>
              </w:rPr>
              <w:t>int</w:t>
            </w:r>
            <w:r w:rsidR="004A2D2E" w:rsidRPr="00583EFE">
              <w:rPr>
                <w:rFonts w:ascii="Cascadia Mono" w:hAnsi="Cascadia Mono" w:cs="Cascadia Mono"/>
                <w:color w:val="000000"/>
                <w:kern w:val="0"/>
                <w:sz w:val="19"/>
                <w:szCs w:val="19"/>
                <w:lang w:val="en-US"/>
              </w:rPr>
              <w:t xml:space="preserve">[] </w:t>
            </w:r>
            <w:proofErr w:type="spellStart"/>
            <w:r w:rsidR="004A2D2E" w:rsidRPr="00583EFE">
              <w:rPr>
                <w:rFonts w:ascii="Cascadia Mono" w:hAnsi="Cascadia Mono" w:cs="Cascadia Mono"/>
                <w:color w:val="000000"/>
                <w:kern w:val="0"/>
                <w:sz w:val="19"/>
                <w:szCs w:val="19"/>
                <w:lang w:val="en-US"/>
              </w:rPr>
              <w:t>bunkeringSourceIds</w:t>
            </w:r>
            <w:proofErr w:type="spellEnd"/>
            <w:r w:rsidR="004A2D2E" w:rsidRPr="00583EFE">
              <w:rPr>
                <w:rFonts w:ascii="Cascadia Mono" w:hAnsi="Cascadia Mono" w:cs="Cascadia Mono"/>
                <w:color w:val="000000"/>
                <w:kern w:val="0"/>
                <w:sz w:val="19"/>
                <w:szCs w:val="19"/>
                <w:lang w:val="en-US"/>
              </w:rPr>
              <w:t xml:space="preserve"> = </w:t>
            </w:r>
            <w:proofErr w:type="spellStart"/>
            <w:r w:rsidR="004A2D2E" w:rsidRPr="00583EFE">
              <w:rPr>
                <w:rFonts w:ascii="Cascadia Mono" w:hAnsi="Cascadia Mono" w:cs="Cascadia Mono"/>
                <w:color w:val="000000"/>
                <w:kern w:val="0"/>
                <w:sz w:val="19"/>
                <w:szCs w:val="19"/>
                <w:lang w:val="en-US"/>
              </w:rPr>
              <w:t>reports.SelectMany</w:t>
            </w:r>
            <w:proofErr w:type="spellEnd"/>
            <w:r w:rsidR="004A2D2E" w:rsidRPr="00583EFE">
              <w:rPr>
                <w:rFonts w:ascii="Cascadia Mono" w:hAnsi="Cascadia Mono" w:cs="Cascadia Mono"/>
                <w:color w:val="000000"/>
                <w:kern w:val="0"/>
                <w:sz w:val="19"/>
                <w:szCs w:val="19"/>
                <w:lang w:val="en-US"/>
              </w:rPr>
              <w:t xml:space="preserve">(x =&gt; </w:t>
            </w:r>
            <w:proofErr w:type="spellStart"/>
            <w:r w:rsidR="004A2D2E" w:rsidRPr="00583EFE">
              <w:rPr>
                <w:rFonts w:ascii="Cascadia Mono" w:hAnsi="Cascadia Mono" w:cs="Cascadia Mono"/>
                <w:color w:val="000000"/>
                <w:kern w:val="0"/>
                <w:sz w:val="19"/>
                <w:szCs w:val="19"/>
                <w:lang w:val="en-US"/>
              </w:rPr>
              <w:t>x.ROBDetails.Select</w:t>
            </w:r>
            <w:proofErr w:type="spellEnd"/>
            <w:r w:rsidR="004A2D2E" w:rsidRPr="00583EFE">
              <w:rPr>
                <w:rFonts w:ascii="Cascadia Mono" w:hAnsi="Cascadia Mono" w:cs="Cascadia Mono"/>
                <w:color w:val="000000"/>
                <w:kern w:val="0"/>
                <w:sz w:val="19"/>
                <w:szCs w:val="19"/>
                <w:lang w:val="en-US"/>
              </w:rPr>
              <w:t xml:space="preserve">(d =&gt; </w:t>
            </w:r>
            <w:proofErr w:type="spellStart"/>
            <w:r w:rsidR="004A2D2E" w:rsidRPr="00583EFE">
              <w:rPr>
                <w:rFonts w:ascii="Cascadia Mono" w:hAnsi="Cascadia Mono" w:cs="Cascadia Mono"/>
                <w:color w:val="000000"/>
                <w:kern w:val="0"/>
                <w:sz w:val="19"/>
                <w:szCs w:val="19"/>
                <w:lang w:val="en-US"/>
              </w:rPr>
              <w:t>d.Id_BunkeringEvent</w:t>
            </w:r>
            <w:proofErr w:type="spellEnd"/>
            <w:r w:rsidR="004A2D2E" w:rsidRPr="00583EFE">
              <w:rPr>
                <w:rFonts w:ascii="Cascadia Mono" w:hAnsi="Cascadia Mono" w:cs="Cascadia Mono"/>
                <w:color w:val="000000"/>
                <w:kern w:val="0"/>
                <w:sz w:val="19"/>
                <w:szCs w:val="19"/>
                <w:lang w:val="en-US"/>
              </w:rPr>
              <w:t>)).Distinct().</w:t>
            </w:r>
            <w:proofErr w:type="spellStart"/>
            <w:r w:rsidR="004A2D2E" w:rsidRPr="00583EFE">
              <w:rPr>
                <w:rFonts w:ascii="Cascadia Mono" w:hAnsi="Cascadia Mono" w:cs="Cascadia Mono"/>
                <w:color w:val="000000"/>
                <w:kern w:val="0"/>
                <w:sz w:val="19"/>
                <w:szCs w:val="19"/>
                <w:lang w:val="en-US"/>
              </w:rPr>
              <w:t>ToArray</w:t>
            </w:r>
            <w:proofErr w:type="spellEnd"/>
            <w:r w:rsidR="004A2D2E" w:rsidRPr="00583EFE">
              <w:rPr>
                <w:rFonts w:ascii="Cascadia Mono" w:hAnsi="Cascadia Mono" w:cs="Cascadia Mono"/>
                <w:color w:val="000000"/>
                <w:kern w:val="0"/>
                <w:sz w:val="19"/>
                <w:szCs w:val="19"/>
                <w:lang w:val="en-US"/>
              </w:rPr>
              <w:t>();</w:t>
            </w:r>
          </w:p>
          <w:p w14:paraId="283EE4C7" w14:textId="77777777" w:rsidR="004A2D2E" w:rsidRPr="00583EF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FDB65D6" w14:textId="3AE3A2BA"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Load bunkering source reports</w:t>
            </w:r>
          </w:p>
          <w:p w14:paraId="6EDE776A" w14:textId="2E7B2BC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VesselDailyReportDbManager.LoadDailyReportList</w:t>
            </w:r>
            <w:proofErr w:type="spellEnd"/>
            <w:r w:rsidR="004A2D2E" w:rsidRPr="004A2D2E">
              <w:rPr>
                <w:rFonts w:ascii="Cascadia Mono" w:hAnsi="Cascadia Mono" w:cs="Cascadia Mono"/>
                <w:color w:val="000000"/>
                <w:kern w:val="0"/>
                <w:sz w:val="19"/>
                <w:szCs w:val="19"/>
                <w:lang w:val="en-US"/>
              </w:rPr>
              <w:t>(</w:t>
            </w:r>
          </w:p>
          <w:p w14:paraId="679811F2" w14:textId="4267D4A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bunkeringSourceIds</w:t>
            </w:r>
            <w:proofErr w:type="spellEnd"/>
            <w:r w:rsidR="004A2D2E" w:rsidRPr="004A2D2E">
              <w:rPr>
                <w:rFonts w:ascii="Cascadia Mono" w:hAnsi="Cascadia Mono" w:cs="Cascadia Mono"/>
                <w:color w:val="000000"/>
                <w:kern w:val="0"/>
                <w:sz w:val="19"/>
                <w:szCs w:val="19"/>
                <w:lang w:val="en-US"/>
              </w:rPr>
              <w:t>,</w:t>
            </w:r>
          </w:p>
          <w:p w14:paraId="4FF5553E" w14:textId="3E97903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List&lt;</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bunkeringSourceReports</w:t>
            </w:r>
            <w:proofErr w:type="spellEnd"/>
          </w:p>
          <w:p w14:paraId="11D40DAF" w14:textId="1B2018B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F1DA41B"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F2D55C1" w14:textId="770FC7A4"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Go over each of the ships and fill the rest of the info</w:t>
            </w:r>
          </w:p>
          <w:p w14:paraId="093FC4ED" w14:textId="2476017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shipId</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drInfoByShip.Keys</w:t>
            </w:r>
            <w:proofErr w:type="spellEnd"/>
            <w:r w:rsidR="004A2D2E" w:rsidRPr="004A2D2E">
              <w:rPr>
                <w:rFonts w:ascii="Cascadia Mono" w:hAnsi="Cascadia Mono" w:cs="Cascadia Mono"/>
                <w:color w:val="000000"/>
                <w:kern w:val="0"/>
                <w:sz w:val="19"/>
                <w:szCs w:val="19"/>
                <w:lang w:val="en-US"/>
              </w:rPr>
              <w:t>)</w:t>
            </w:r>
          </w:p>
          <w:p w14:paraId="6E727CA8" w14:textId="0F14E4A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39251A97" w14:textId="3F73C21E"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Sort the voyages chronologically (according to voyage starts)</w:t>
            </w:r>
          </w:p>
          <w:p w14:paraId="5F79D983" w14:textId="0DDA199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voyageIdsSorted</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609A5B71"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CB2EAA0" w14:textId="7800D63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drInfoByShip</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shipId</w:t>
            </w:r>
            <w:proofErr w:type="spellEnd"/>
            <w:r w:rsidR="004A2D2E" w:rsidRPr="004A2D2E">
              <w:rPr>
                <w:rFonts w:ascii="Cascadia Mono" w:hAnsi="Cascadia Mono" w:cs="Cascadia Mono"/>
                <w:color w:val="000000"/>
                <w:kern w:val="0"/>
                <w:sz w:val="19"/>
                <w:szCs w:val="19"/>
                <w:lang w:val="en-US"/>
              </w:rPr>
              <w:t>];</w:t>
            </w:r>
          </w:p>
          <w:p w14:paraId="16DFB72C" w14:textId="41F8618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dailyReportInfo.First</w:t>
            </w:r>
            <w:proofErr w:type="spellEnd"/>
            <w:r w:rsidR="004A2D2E" w:rsidRPr="004A2D2E">
              <w:rPr>
                <w:rFonts w:ascii="Cascadia Mono" w:hAnsi="Cascadia Mono" w:cs="Cascadia Mono"/>
                <w:color w:val="000000"/>
                <w:kern w:val="0"/>
                <w:sz w:val="19"/>
                <w:szCs w:val="19"/>
                <w:lang w:val="en-US"/>
              </w:rPr>
              <w:t>();</w:t>
            </w:r>
          </w:p>
          <w:p w14:paraId="1F82CB8F" w14:textId="2EBC540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 xml:space="preserve"> &gt; 0) </w:t>
            </w:r>
            <w:proofErr w:type="spellStart"/>
            <w:r w:rsidR="004A2D2E" w:rsidRPr="004A2D2E">
              <w:rPr>
                <w:rFonts w:ascii="Cascadia Mono" w:hAnsi="Cascadia Mono" w:cs="Cascadia Mono"/>
                <w:color w:val="000000"/>
                <w:kern w:val="0"/>
                <w:sz w:val="19"/>
                <w:szCs w:val="19"/>
                <w:lang w:val="en-US"/>
              </w:rPr>
              <w:t>voyageIdsSorted.Add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w:t>
            </w:r>
          </w:p>
          <w:p w14:paraId="77C7E5BE" w14:textId="255083F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w:t>
            </w:r>
          </w:p>
          <w:p w14:paraId="4AC59E16"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A4E99C5" w14:textId="6B3EB1D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info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w:t>
            </w:r>
          </w:p>
          <w:p w14:paraId="546DE3FF" w14:textId="6F687CD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16D087C7" w14:textId="6684749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info.Id_VoyageStart</w:t>
            </w:r>
            <w:proofErr w:type="spellEnd"/>
            <w:r w:rsidR="004A2D2E" w:rsidRPr="004A2D2E">
              <w:rPr>
                <w:rFonts w:ascii="Cascadia Mono" w:hAnsi="Cascadia Mono" w:cs="Cascadia Mono"/>
                <w:color w:val="000000"/>
                <w:kern w:val="0"/>
                <w:sz w:val="19"/>
                <w:szCs w:val="19"/>
                <w:lang w:val="en-US"/>
              </w:rPr>
              <w:t xml:space="preserve"> &gt; 0 &amp;&amp; </w:t>
            </w:r>
            <w:proofErr w:type="spellStart"/>
            <w:r w:rsidR="004A2D2E" w:rsidRPr="004A2D2E">
              <w:rPr>
                <w:rFonts w:ascii="Cascadia Mono" w:hAnsi="Cascadia Mono" w:cs="Cascadia Mono"/>
                <w:color w:val="000000"/>
                <w:kern w:val="0"/>
                <w:sz w:val="19"/>
                <w:szCs w:val="19"/>
                <w:lang w:val="en-US"/>
              </w:rPr>
              <w:t>info.Id_VoyageStart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58F5A479" w14:textId="7B9D47F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62B3A539" w14:textId="47016FA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info.Id_VoyageStart</w:t>
            </w:r>
            <w:proofErr w:type="spellEnd"/>
            <w:r w:rsidR="004A2D2E" w:rsidRPr="004A2D2E">
              <w:rPr>
                <w:rFonts w:ascii="Cascadia Mono" w:hAnsi="Cascadia Mono" w:cs="Cascadia Mono"/>
                <w:color w:val="000000"/>
                <w:kern w:val="0"/>
                <w:sz w:val="19"/>
                <w:szCs w:val="19"/>
                <w:lang w:val="en-US"/>
              </w:rPr>
              <w:t>;</w:t>
            </w:r>
          </w:p>
          <w:p w14:paraId="20D671CC" w14:textId="1064E32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voyageIdsSorted.Contains</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voyageIdsSorted.Add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5DD85CC6" w14:textId="779ED7E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06C0493"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5AF863C7" w14:textId="2D6188D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info.Id_Voyage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0618A41C" w14:textId="3AE3B77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info.VoyageInfo</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voyageInfo.FirstOrDefault</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7A5C7F57" w14:textId="5F2A9E0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info.Report</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498E1D26" w14:textId="7721ADA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reports.FirstOrDefault</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info.Id</w:t>
            </w:r>
            <w:proofErr w:type="spellEnd"/>
            <w:r w:rsidR="004A2D2E" w:rsidRPr="004A2D2E">
              <w:rPr>
                <w:rFonts w:ascii="Cascadia Mono" w:hAnsi="Cascadia Mono" w:cs="Cascadia Mono"/>
                <w:color w:val="000000"/>
                <w:kern w:val="0"/>
                <w:sz w:val="19"/>
                <w:szCs w:val="19"/>
                <w:lang w:val="en-US"/>
              </w:rPr>
              <w:t>);</w:t>
            </w:r>
          </w:p>
          <w:p w14:paraId="6C010E0C" w14:textId="3F41DD7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TDailyReportROBDetail</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robDetail</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info.Report.ROBDetails</w:t>
            </w:r>
            <w:proofErr w:type="spellEnd"/>
            <w:r w:rsidR="004A2D2E" w:rsidRPr="004A2D2E">
              <w:rPr>
                <w:rFonts w:ascii="Cascadia Mono" w:hAnsi="Cascadia Mono" w:cs="Cascadia Mono"/>
                <w:color w:val="000000"/>
                <w:kern w:val="0"/>
                <w:sz w:val="19"/>
                <w:szCs w:val="19"/>
                <w:lang w:val="en-US"/>
              </w:rPr>
              <w:t>)</w:t>
            </w:r>
          </w:p>
          <w:p w14:paraId="7F84DAFE" w14:textId="791D755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6D22D33" w14:textId="53D521F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 source = </w:t>
            </w:r>
            <w:proofErr w:type="spellStart"/>
            <w:r w:rsidR="004A2D2E" w:rsidRPr="004A2D2E">
              <w:rPr>
                <w:rFonts w:ascii="Cascadia Mono" w:hAnsi="Cascadia Mono" w:cs="Cascadia Mono"/>
                <w:color w:val="000000"/>
                <w:kern w:val="0"/>
                <w:sz w:val="19"/>
                <w:szCs w:val="19"/>
                <w:lang w:val="en-US"/>
              </w:rPr>
              <w:t>bunkeringSourceReports.FirstOrDefault</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robDetail.Id_BunkeringEvent</w:t>
            </w:r>
            <w:proofErr w:type="spellEnd"/>
            <w:r w:rsidR="004A2D2E" w:rsidRPr="004A2D2E">
              <w:rPr>
                <w:rFonts w:ascii="Cascadia Mono" w:hAnsi="Cascadia Mono" w:cs="Cascadia Mono"/>
                <w:color w:val="000000"/>
                <w:kern w:val="0"/>
                <w:sz w:val="19"/>
                <w:szCs w:val="19"/>
                <w:lang w:val="en-US"/>
              </w:rPr>
              <w:t>);</w:t>
            </w:r>
          </w:p>
          <w:p w14:paraId="681CB8CB" w14:textId="1FA0AC8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(source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 robDetail.BunkeringEvent.BO = source;</w:t>
            </w:r>
          </w:p>
          <w:p w14:paraId="30EA3796" w14:textId="258BEB42"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4A2D2E">
              <w:rPr>
                <w:rFonts w:ascii="Cascadia Mono" w:hAnsi="Cascadia Mono" w:cs="Cascadia Mono"/>
                <w:color w:val="000000"/>
                <w:kern w:val="0"/>
                <w:sz w:val="19"/>
                <w:szCs w:val="19"/>
              </w:rPr>
              <w:t>}</w:t>
            </w:r>
          </w:p>
          <w:p w14:paraId="2463484A" w14:textId="19E90364"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4A2D2E">
              <w:rPr>
                <w:rFonts w:ascii="Cascadia Mono" w:hAnsi="Cascadia Mono" w:cs="Cascadia Mono"/>
                <w:color w:val="000000"/>
                <w:kern w:val="0"/>
                <w:sz w:val="19"/>
                <w:szCs w:val="19"/>
              </w:rPr>
              <w:t>}</w:t>
            </w:r>
          </w:p>
          <w:p w14:paraId="0FD90DB6" w14:textId="2C479F8B"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4A2D2E">
              <w:rPr>
                <w:rFonts w:ascii="Cascadia Mono" w:hAnsi="Cascadia Mono" w:cs="Cascadia Mono"/>
                <w:color w:val="000000"/>
                <w:kern w:val="0"/>
                <w:sz w:val="19"/>
                <w:szCs w:val="19"/>
              </w:rPr>
              <w:t>}</w:t>
            </w:r>
          </w:p>
          <w:p w14:paraId="14EFB5E5" w14:textId="77777777" w:rsidR="004A2D2E" w:rsidRDefault="004A2D2E" w:rsidP="004A2D2E">
            <w:pPr>
              <w:autoSpaceDE w:val="0"/>
              <w:autoSpaceDN w:val="0"/>
              <w:adjustRightInd w:val="0"/>
              <w:spacing w:line="240" w:lineRule="auto"/>
              <w:rPr>
                <w:rFonts w:ascii="Cascadia Mono" w:hAnsi="Cascadia Mono" w:cs="Cascadia Mono"/>
                <w:color w:val="000000"/>
                <w:kern w:val="0"/>
                <w:sz w:val="19"/>
                <w:szCs w:val="19"/>
              </w:rPr>
            </w:pPr>
          </w:p>
          <w:p w14:paraId="4B21BD33" w14:textId="3AE88C01"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4A2D2E">
              <w:rPr>
                <w:rFonts w:ascii="Cascadia Mono" w:hAnsi="Cascadia Mono" w:cs="Cascadia Mono"/>
                <w:color w:val="0000FF"/>
                <w:kern w:val="0"/>
                <w:sz w:val="19"/>
                <w:szCs w:val="19"/>
              </w:rPr>
              <w:t>return</w:t>
            </w:r>
            <w:r w:rsidR="004A2D2E">
              <w:rPr>
                <w:rFonts w:ascii="Cascadia Mono" w:hAnsi="Cascadia Mono" w:cs="Cascadia Mono"/>
                <w:color w:val="000000"/>
                <w:kern w:val="0"/>
                <w:sz w:val="19"/>
                <w:szCs w:val="19"/>
              </w:rPr>
              <w:t xml:space="preserve"> drInfoByShip;</w:t>
            </w:r>
          </w:p>
          <w:p w14:paraId="43E4B154" w14:textId="68643168" w:rsidR="004A2D2E" w:rsidRPr="004A2D2E" w:rsidRDefault="004A2D2E" w:rsidP="004A2D2E">
            <w:r>
              <w:rPr>
                <w:rFonts w:ascii="Cascadia Mono" w:hAnsi="Cascadia Mono" w:cs="Cascadia Mono"/>
                <w:color w:val="000000"/>
                <w:kern w:val="0"/>
                <w:sz w:val="19"/>
                <w:szCs w:val="19"/>
              </w:rPr>
              <w:t>}</w:t>
            </w:r>
          </w:p>
        </w:tc>
      </w:tr>
    </w:tbl>
    <w:p w14:paraId="47C4C0E9" w14:textId="77777777" w:rsidR="004A2D2E" w:rsidRPr="004A2D2E" w:rsidRDefault="004A2D2E"/>
    <w:tbl>
      <w:tblPr>
        <w:tblStyle w:val="TableGrid"/>
        <w:tblW w:w="0" w:type="auto"/>
        <w:tblLook w:val="04A0" w:firstRow="1" w:lastRow="0" w:firstColumn="1" w:lastColumn="0" w:noHBand="0" w:noVBand="1"/>
      </w:tblPr>
      <w:tblGrid>
        <w:gridCol w:w="9344"/>
      </w:tblGrid>
      <w:tr w:rsidR="00A27914" w14:paraId="5DDF1AAA" w14:textId="77777777" w:rsidTr="00A27914">
        <w:tc>
          <w:tcPr>
            <w:tcW w:w="9344" w:type="dxa"/>
          </w:tcPr>
          <w:p w14:paraId="70D95D59" w14:textId="47E14050" w:rsidR="00A27914" w:rsidRPr="00A27914" w:rsidRDefault="00A27914">
            <w:r>
              <w:t>Оборачивающие действия для генерации остатков</w:t>
            </w:r>
            <w:r w:rsidR="004A2D2E">
              <w:t xml:space="preserve"> на один отчёт</w:t>
            </w:r>
          </w:p>
        </w:tc>
      </w:tr>
      <w:tr w:rsidR="00A27914" w14:paraId="78A85149" w14:textId="77777777" w:rsidTr="00A27914">
        <w:tc>
          <w:tcPr>
            <w:tcW w:w="9344" w:type="dxa"/>
          </w:tcPr>
          <w:p w14:paraId="1DAFA7B0"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r w:rsidRPr="00A27914">
              <w:rPr>
                <w:rFonts w:ascii="Cascadia Mono" w:hAnsi="Cascadia Mono" w:cs="Cascadia Mono"/>
                <w:color w:val="0000FF"/>
                <w:kern w:val="0"/>
                <w:sz w:val="19"/>
                <w:szCs w:val="19"/>
                <w:lang w:val="en-US"/>
              </w:rPr>
              <w:t>public</w:t>
            </w:r>
            <w:r w:rsidRPr="00A27914">
              <w:rPr>
                <w:rFonts w:ascii="Cascadia Mono" w:hAnsi="Cascadia Mono" w:cs="Cascadia Mono"/>
                <w:color w:val="000000"/>
                <w:kern w:val="0"/>
                <w:sz w:val="19"/>
                <w:szCs w:val="19"/>
                <w:lang w:val="en-US"/>
              </w:rPr>
              <w:t xml:space="preserve"> </w:t>
            </w:r>
            <w:r w:rsidRPr="00A27914">
              <w:rPr>
                <w:rFonts w:ascii="Cascadia Mono" w:hAnsi="Cascadia Mono" w:cs="Cascadia Mono"/>
                <w:color w:val="0000FF"/>
                <w:kern w:val="0"/>
                <w:sz w:val="19"/>
                <w:szCs w:val="19"/>
                <w:lang w:val="en-US"/>
              </w:rPr>
              <w:t>static</w:t>
            </w:r>
            <w:r w:rsidRPr="00A27914">
              <w:rPr>
                <w:rFonts w:ascii="Cascadia Mono" w:hAnsi="Cascadia Mono" w:cs="Cascadia Mono"/>
                <w:color w:val="000000"/>
                <w:kern w:val="0"/>
                <w:sz w:val="19"/>
                <w:szCs w:val="19"/>
                <w:lang w:val="en-US"/>
              </w:rPr>
              <w:t xml:space="preserve"> List&lt;</w:t>
            </w:r>
            <w:proofErr w:type="spellStart"/>
            <w:r w:rsidRPr="00A27914">
              <w:rPr>
                <w:rFonts w:ascii="Cascadia Mono" w:hAnsi="Cascadia Mono" w:cs="Cascadia Mono"/>
                <w:color w:val="000000"/>
                <w:kern w:val="0"/>
                <w:sz w:val="19"/>
                <w:szCs w:val="19"/>
                <w:lang w:val="en-US"/>
              </w:rPr>
              <w:t>TDailyReportROBDetail</w:t>
            </w:r>
            <w:proofErr w:type="spellEnd"/>
            <w:r w:rsidRPr="00A27914">
              <w:rPr>
                <w:rFonts w:ascii="Cascadia Mono" w:hAnsi="Cascadia Mono" w:cs="Cascadia Mono"/>
                <w:color w:val="000000"/>
                <w:kern w:val="0"/>
                <w:sz w:val="19"/>
                <w:szCs w:val="19"/>
                <w:lang w:val="en-US"/>
              </w:rPr>
              <w:t xml:space="preserve">&gt; </w:t>
            </w:r>
            <w:proofErr w:type="spellStart"/>
            <w:r w:rsidRPr="00A27914">
              <w:rPr>
                <w:rFonts w:ascii="Cascadia Mono" w:hAnsi="Cascadia Mono" w:cs="Cascadia Mono"/>
                <w:color w:val="000000"/>
                <w:kern w:val="0"/>
                <w:sz w:val="19"/>
                <w:szCs w:val="19"/>
                <w:lang w:val="en-US"/>
              </w:rPr>
              <w:t>GenerateReportROBDetails</w:t>
            </w:r>
            <w:proofErr w:type="spellEnd"/>
            <w:r w:rsidRPr="00A27914">
              <w:rPr>
                <w:rFonts w:ascii="Cascadia Mono" w:hAnsi="Cascadia Mono" w:cs="Cascadia Mono"/>
                <w:color w:val="000000"/>
                <w:kern w:val="0"/>
                <w:sz w:val="19"/>
                <w:szCs w:val="19"/>
                <w:lang w:val="en-US"/>
              </w:rPr>
              <w:t>(</w:t>
            </w:r>
            <w:proofErr w:type="spellStart"/>
            <w:r w:rsidRPr="00A27914">
              <w:rPr>
                <w:rFonts w:ascii="Cascadia Mono" w:hAnsi="Cascadia Mono" w:cs="Cascadia Mono"/>
                <w:color w:val="000000"/>
                <w:kern w:val="0"/>
                <w:sz w:val="19"/>
                <w:szCs w:val="19"/>
                <w:lang w:val="en-US"/>
              </w:rPr>
              <w:t>TVesselDailyReport</w:t>
            </w:r>
            <w:proofErr w:type="spellEnd"/>
            <w:r w:rsidRPr="00A27914">
              <w:rPr>
                <w:rFonts w:ascii="Cascadia Mono" w:hAnsi="Cascadia Mono" w:cs="Cascadia Mono"/>
                <w:color w:val="000000"/>
                <w:kern w:val="0"/>
                <w:sz w:val="19"/>
                <w:szCs w:val="19"/>
                <w:lang w:val="en-US"/>
              </w:rPr>
              <w:t xml:space="preserve"> report)</w:t>
            </w:r>
          </w:p>
          <w:p w14:paraId="76C0DF01"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r w:rsidRPr="00A27914">
              <w:rPr>
                <w:rFonts w:ascii="Cascadia Mono" w:hAnsi="Cascadia Mono" w:cs="Cascadia Mono"/>
                <w:color w:val="000000"/>
                <w:kern w:val="0"/>
                <w:sz w:val="19"/>
                <w:szCs w:val="19"/>
                <w:lang w:val="en-US"/>
              </w:rPr>
              <w:t>{</w:t>
            </w:r>
          </w:p>
          <w:p w14:paraId="603821EC" w14:textId="3D1C3277"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voyageId</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Task.Run</w:t>
            </w:r>
            <w:proofErr w:type="spellEnd"/>
            <w:r w:rsidR="00A27914" w:rsidRPr="00A27914">
              <w:rPr>
                <w:rFonts w:ascii="Cascadia Mono" w:hAnsi="Cascadia Mono" w:cs="Cascadia Mono"/>
                <w:color w:val="000000"/>
                <w:kern w:val="0"/>
                <w:sz w:val="19"/>
                <w:szCs w:val="19"/>
                <w:lang w:val="en-US"/>
              </w:rPr>
              <w:t>(</w:t>
            </w:r>
            <w:r w:rsidR="00A27914" w:rsidRPr="00A27914">
              <w:rPr>
                <w:rFonts w:ascii="Cascadia Mono" w:hAnsi="Cascadia Mono" w:cs="Cascadia Mono"/>
                <w:color w:val="0000FF"/>
                <w:kern w:val="0"/>
                <w:sz w:val="19"/>
                <w:szCs w:val="19"/>
                <w:lang w:val="en-US"/>
              </w:rPr>
              <w:t>async</w:t>
            </w:r>
            <w:r w:rsidR="00A27914" w:rsidRPr="00A27914">
              <w:rPr>
                <w:rFonts w:ascii="Cascadia Mono" w:hAnsi="Cascadia Mono" w:cs="Cascadia Mono"/>
                <w:color w:val="000000"/>
                <w:kern w:val="0"/>
                <w:sz w:val="19"/>
                <w:szCs w:val="19"/>
                <w:lang w:val="en-US"/>
              </w:rPr>
              <w:t xml:space="preserve"> () =&gt; </w:t>
            </w:r>
            <w:r w:rsidR="00A27914" w:rsidRPr="00A27914">
              <w:rPr>
                <w:rFonts w:ascii="Cascadia Mono" w:hAnsi="Cascadia Mono" w:cs="Cascadia Mono"/>
                <w:color w:val="0000FF"/>
                <w:kern w:val="0"/>
                <w:sz w:val="19"/>
                <w:szCs w:val="19"/>
                <w:lang w:val="en-US"/>
              </w:rPr>
              <w:t>await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VesselDailyReportDbManager.GetDailyReportVoyage</w:t>
            </w:r>
            <w:proofErr w:type="spellEnd"/>
            <w:r w:rsidR="00A27914" w:rsidRPr="00A27914">
              <w:rPr>
                <w:rFonts w:ascii="Cascadia Mono" w:hAnsi="Cascadia Mono" w:cs="Cascadia Mono"/>
                <w:color w:val="000000"/>
                <w:kern w:val="0"/>
                <w:sz w:val="19"/>
                <w:szCs w:val="19"/>
                <w:lang w:val="en-US"/>
              </w:rPr>
              <w:t>(report)).Result;</w:t>
            </w:r>
          </w:p>
          <w:p w14:paraId="647A3E9D" w14:textId="1C0BA6EC"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 xml:space="preserve">VesselDailyReportDbManager.GetVoyageVesselDailyReports(report.ShipBO.BOID.Id, </w:t>
            </w:r>
            <w:proofErr w:type="spellStart"/>
            <w:r w:rsidR="00A27914" w:rsidRPr="00A27914">
              <w:rPr>
                <w:rFonts w:ascii="Cascadia Mono" w:hAnsi="Cascadia Mono" w:cs="Cascadia Mono"/>
                <w:color w:val="000000"/>
                <w:kern w:val="0"/>
                <w:sz w:val="19"/>
                <w:szCs w:val="19"/>
                <w:lang w:val="en-US"/>
              </w:rPr>
              <w:t>voyageId</w:t>
            </w:r>
            <w:proofErr w:type="spellEnd"/>
            <w:r w:rsidR="00A27914" w:rsidRPr="00A27914">
              <w:rPr>
                <w:rFonts w:ascii="Cascadia Mono" w:hAnsi="Cascadia Mono" w:cs="Cascadia Mono"/>
                <w:color w:val="000000"/>
                <w:kern w:val="0"/>
                <w:sz w:val="19"/>
                <w:szCs w:val="19"/>
                <w:lang w:val="en-US"/>
              </w:rPr>
              <w:t>,</w:t>
            </w:r>
          </w:p>
          <w:p w14:paraId="40C0EBBF" w14:textId="719A6E95"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out</w:t>
            </w:r>
            <w:r w:rsidR="00A27914" w:rsidRPr="00A27914">
              <w:rPr>
                <w:rFonts w:ascii="Cascadia Mono" w:hAnsi="Cascadia Mono" w:cs="Cascadia Mono"/>
                <w:color w:val="000000"/>
                <w:kern w:val="0"/>
                <w:sz w:val="19"/>
                <w:szCs w:val="19"/>
                <w:lang w:val="en-US"/>
              </w:rPr>
              <w:t xml:space="preserve"> List&lt;</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 xml:space="preserve">&gt; reports, </w:t>
            </w:r>
            <w:proofErr w:type="spellStart"/>
            <w:r w:rsidR="00A27914" w:rsidRPr="00A27914">
              <w:rPr>
                <w:rFonts w:ascii="Cascadia Mono" w:hAnsi="Cascadia Mono" w:cs="Cascadia Mono"/>
                <w:color w:val="000000"/>
                <w:kern w:val="0"/>
                <w:sz w:val="19"/>
                <w:szCs w:val="19"/>
                <w:lang w:val="en-US"/>
              </w:rPr>
              <w:t>VesselDailyReportDbManager.AdjacencyEnum.Previous</w:t>
            </w:r>
            <w:proofErr w:type="spellEnd"/>
            <w:r w:rsidR="00A27914" w:rsidRPr="00A27914">
              <w:rPr>
                <w:rFonts w:ascii="Cascadia Mono" w:hAnsi="Cascadia Mono" w:cs="Cascadia Mono"/>
                <w:color w:val="000000"/>
                <w:kern w:val="0"/>
                <w:sz w:val="19"/>
                <w:szCs w:val="19"/>
                <w:lang w:val="en-US"/>
              </w:rPr>
              <w:t>);</w:t>
            </w:r>
          </w:p>
          <w:p w14:paraId="4420C8A4"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38BE15A5" w14:textId="7CE8F01B"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previousReport</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reports.Where</w:t>
            </w:r>
            <w:proofErr w:type="spellEnd"/>
            <w:r w:rsidR="00A27914" w:rsidRPr="00A27914">
              <w:rPr>
                <w:rFonts w:ascii="Cascadia Mono" w:hAnsi="Cascadia Mono" w:cs="Cascadia Mono"/>
                <w:color w:val="000000"/>
                <w:kern w:val="0"/>
                <w:sz w:val="19"/>
                <w:szCs w:val="19"/>
                <w:lang w:val="en-US"/>
              </w:rPr>
              <w:t xml:space="preserve">(x =&gt; </w:t>
            </w:r>
            <w:proofErr w:type="spellStart"/>
            <w:r w:rsidR="00A27914" w:rsidRPr="00A27914">
              <w:rPr>
                <w:rFonts w:ascii="Cascadia Mono" w:hAnsi="Cascadia Mono" w:cs="Cascadia Mono"/>
                <w:color w:val="000000"/>
                <w:kern w:val="0"/>
                <w:sz w:val="19"/>
                <w:szCs w:val="19"/>
                <w:lang w:val="en-US"/>
              </w:rPr>
              <w:t>x.ReportDate</w:t>
            </w:r>
            <w:proofErr w:type="spellEnd"/>
            <w:r w:rsidR="00A27914" w:rsidRPr="00A27914">
              <w:rPr>
                <w:rFonts w:ascii="Cascadia Mono" w:hAnsi="Cascadia Mono" w:cs="Cascadia Mono"/>
                <w:color w:val="000000"/>
                <w:kern w:val="0"/>
                <w:sz w:val="19"/>
                <w:szCs w:val="19"/>
                <w:lang w:val="en-US"/>
              </w:rPr>
              <w:t xml:space="preserve"> &lt;= </w:t>
            </w:r>
            <w:proofErr w:type="spellStart"/>
            <w:r w:rsidR="00A27914" w:rsidRPr="00A27914">
              <w:rPr>
                <w:rFonts w:ascii="Cascadia Mono" w:hAnsi="Cascadia Mono" w:cs="Cascadia Mono"/>
                <w:color w:val="000000"/>
                <w:kern w:val="0"/>
                <w:sz w:val="19"/>
                <w:szCs w:val="19"/>
                <w:lang w:val="en-US"/>
              </w:rPr>
              <w:t>report.ReportDate</w:t>
            </w:r>
            <w:proofErr w:type="spellEnd"/>
            <w:r w:rsidR="00A27914" w:rsidRPr="00A27914">
              <w:rPr>
                <w:rFonts w:ascii="Cascadia Mono" w:hAnsi="Cascadia Mono" w:cs="Cascadia Mono"/>
                <w:color w:val="000000"/>
                <w:kern w:val="0"/>
                <w:sz w:val="19"/>
                <w:szCs w:val="19"/>
                <w:lang w:val="en-US"/>
              </w:rPr>
              <w:t xml:space="preserve"> &amp;&amp; </w:t>
            </w:r>
            <w:proofErr w:type="spellStart"/>
            <w:r w:rsidR="00A27914" w:rsidRPr="00A27914">
              <w:rPr>
                <w:rFonts w:ascii="Cascadia Mono" w:hAnsi="Cascadia Mono" w:cs="Cascadia Mono"/>
                <w:color w:val="000000"/>
                <w:kern w:val="0"/>
                <w:sz w:val="19"/>
                <w:szCs w:val="19"/>
                <w:lang w:val="en-US"/>
              </w:rPr>
              <w:t>x.Id</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report.Id</w:t>
            </w:r>
            <w:proofErr w:type="spellEnd"/>
            <w:r w:rsidR="00A27914" w:rsidRPr="00A27914">
              <w:rPr>
                <w:rFonts w:ascii="Cascadia Mono" w:hAnsi="Cascadia Mono" w:cs="Cascadia Mono"/>
                <w:color w:val="000000"/>
                <w:kern w:val="0"/>
                <w:sz w:val="19"/>
                <w:szCs w:val="19"/>
                <w:lang w:val="en-US"/>
              </w:rPr>
              <w:t>)</w:t>
            </w:r>
          </w:p>
          <w:p w14:paraId="6F511B27" w14:textId="1200E87A"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w:t>
            </w:r>
            <w:proofErr w:type="spellStart"/>
            <w:r w:rsidR="00A27914" w:rsidRPr="00A27914">
              <w:rPr>
                <w:rFonts w:ascii="Cascadia Mono" w:hAnsi="Cascadia Mono" w:cs="Cascadia Mono"/>
                <w:color w:val="000000"/>
                <w:kern w:val="0"/>
                <w:sz w:val="19"/>
                <w:szCs w:val="19"/>
                <w:lang w:val="en-US"/>
              </w:rPr>
              <w:t>OrderByDescending</w:t>
            </w:r>
            <w:proofErr w:type="spellEnd"/>
            <w:r w:rsidR="00A27914" w:rsidRPr="00A27914">
              <w:rPr>
                <w:rFonts w:ascii="Cascadia Mono" w:hAnsi="Cascadia Mono" w:cs="Cascadia Mono"/>
                <w:color w:val="000000"/>
                <w:kern w:val="0"/>
                <w:sz w:val="19"/>
                <w:szCs w:val="19"/>
                <w:lang w:val="en-US"/>
              </w:rPr>
              <w:t xml:space="preserve">(x =&gt; </w:t>
            </w:r>
            <w:proofErr w:type="spellStart"/>
            <w:r w:rsidR="00A27914" w:rsidRPr="00A27914">
              <w:rPr>
                <w:rFonts w:ascii="Cascadia Mono" w:hAnsi="Cascadia Mono" w:cs="Cascadia Mono"/>
                <w:color w:val="000000"/>
                <w:kern w:val="0"/>
                <w:sz w:val="19"/>
                <w:szCs w:val="19"/>
                <w:lang w:val="en-US"/>
              </w:rPr>
              <w:t>x.ReportDate</w:t>
            </w:r>
            <w:proofErr w:type="spellEnd"/>
            <w:r w:rsidR="00A27914" w:rsidRPr="00A27914">
              <w:rPr>
                <w:rFonts w:ascii="Cascadia Mono" w:hAnsi="Cascadia Mono" w:cs="Cascadia Mono"/>
                <w:color w:val="000000"/>
                <w:kern w:val="0"/>
                <w:sz w:val="19"/>
                <w:szCs w:val="19"/>
                <w:lang w:val="en-US"/>
              </w:rPr>
              <w:t>).</w:t>
            </w:r>
            <w:proofErr w:type="spellStart"/>
            <w:r w:rsidR="00A27914" w:rsidRPr="00A27914">
              <w:rPr>
                <w:rFonts w:ascii="Cascadia Mono" w:hAnsi="Cascadia Mono" w:cs="Cascadia Mono"/>
                <w:color w:val="000000"/>
                <w:kern w:val="0"/>
                <w:sz w:val="19"/>
                <w:szCs w:val="19"/>
                <w:lang w:val="en-US"/>
              </w:rPr>
              <w:t>FirstOrDefault</w:t>
            </w:r>
            <w:proofErr w:type="spellEnd"/>
            <w:r w:rsidR="00A27914" w:rsidRPr="00A27914">
              <w:rPr>
                <w:rFonts w:ascii="Cascadia Mono" w:hAnsi="Cascadia Mono" w:cs="Cascadia Mono"/>
                <w:color w:val="000000"/>
                <w:kern w:val="0"/>
                <w:sz w:val="19"/>
                <w:szCs w:val="19"/>
                <w:lang w:val="en-US"/>
              </w:rPr>
              <w:t>();</w:t>
            </w:r>
          </w:p>
          <w:p w14:paraId="158B9A8F"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27B52F4D" w14:textId="73E0A3F6"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List&lt;</w:t>
            </w:r>
            <w:proofErr w:type="spellStart"/>
            <w:r w:rsidR="00A27914" w:rsidRPr="00A27914">
              <w:rPr>
                <w:rFonts w:ascii="Cascadia Mono" w:hAnsi="Cascadia Mono" w:cs="Cascadia Mono"/>
                <w:color w:val="000000"/>
                <w:kern w:val="0"/>
                <w:sz w:val="19"/>
                <w:szCs w:val="19"/>
                <w:lang w:val="en-US"/>
              </w:rPr>
              <w:t>TDailyReportROBDetail</w:t>
            </w:r>
            <w:proofErr w:type="spellEnd"/>
            <w:r w:rsidR="00A27914" w:rsidRPr="00A27914">
              <w:rPr>
                <w:rFonts w:ascii="Cascadia Mono" w:hAnsi="Cascadia Mono" w:cs="Cascadia Mono"/>
                <w:color w:val="000000"/>
                <w:kern w:val="0"/>
                <w:sz w:val="19"/>
                <w:szCs w:val="19"/>
                <w:lang w:val="en-US"/>
              </w:rPr>
              <w:t xml:space="preserve">&gt; </w:t>
            </w:r>
            <w:proofErr w:type="spellStart"/>
            <w:r w:rsidR="00A27914" w:rsidRPr="00A27914">
              <w:rPr>
                <w:rFonts w:ascii="Cascadia Mono" w:hAnsi="Cascadia Mono" w:cs="Cascadia Mono"/>
                <w:color w:val="000000"/>
                <w:kern w:val="0"/>
                <w:sz w:val="19"/>
                <w:szCs w:val="19"/>
                <w:lang w:val="en-US"/>
              </w:rPr>
              <w:t>robDetails</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ROBDetailsManager.GenerateReportROBDetails</w:t>
            </w:r>
            <w:proofErr w:type="spellEnd"/>
            <w:r w:rsidR="00A27914" w:rsidRPr="00A27914">
              <w:rPr>
                <w:rFonts w:ascii="Cascadia Mono" w:hAnsi="Cascadia Mono" w:cs="Cascadia Mono"/>
                <w:color w:val="000000"/>
                <w:kern w:val="0"/>
                <w:sz w:val="19"/>
                <w:szCs w:val="19"/>
                <w:lang w:val="en-US"/>
              </w:rPr>
              <w:t xml:space="preserve">(report, </w:t>
            </w:r>
            <w:proofErr w:type="spellStart"/>
            <w:r w:rsidR="00A27914" w:rsidRPr="00A27914">
              <w:rPr>
                <w:rFonts w:ascii="Cascadia Mono" w:hAnsi="Cascadia Mono" w:cs="Cascadia Mono"/>
                <w:color w:val="000000"/>
                <w:kern w:val="0"/>
                <w:sz w:val="19"/>
                <w:szCs w:val="19"/>
                <w:lang w:val="en-US"/>
              </w:rPr>
              <w:t>previousReport</w:t>
            </w:r>
            <w:proofErr w:type="spellEnd"/>
            <w:r w:rsidR="00A27914" w:rsidRPr="00A27914">
              <w:rPr>
                <w:rFonts w:ascii="Cascadia Mono" w:hAnsi="Cascadia Mono" w:cs="Cascadia Mono"/>
                <w:color w:val="000000"/>
                <w:kern w:val="0"/>
                <w:sz w:val="19"/>
                <w:szCs w:val="19"/>
                <w:lang w:val="en-US"/>
              </w:rPr>
              <w:t>);</w:t>
            </w:r>
          </w:p>
          <w:p w14:paraId="6CE45E28" w14:textId="518EB056"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return</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robDetails</w:t>
            </w:r>
            <w:proofErr w:type="spellEnd"/>
            <w:r w:rsidR="00A27914" w:rsidRPr="00A27914">
              <w:rPr>
                <w:rFonts w:ascii="Cascadia Mono" w:hAnsi="Cascadia Mono" w:cs="Cascadia Mono"/>
                <w:color w:val="000000"/>
                <w:kern w:val="0"/>
                <w:sz w:val="19"/>
                <w:szCs w:val="19"/>
                <w:lang w:val="en-US"/>
              </w:rPr>
              <w:t>;</w:t>
            </w:r>
          </w:p>
          <w:p w14:paraId="0FFD25C9"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r w:rsidRPr="00A27914">
              <w:rPr>
                <w:rFonts w:ascii="Cascadia Mono" w:hAnsi="Cascadia Mono" w:cs="Cascadia Mono"/>
                <w:color w:val="000000"/>
                <w:kern w:val="0"/>
                <w:sz w:val="19"/>
                <w:szCs w:val="19"/>
                <w:lang w:val="en-US"/>
              </w:rPr>
              <w:t>}</w:t>
            </w:r>
          </w:p>
          <w:p w14:paraId="7D9F503B"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63D5DAD2"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r w:rsidRPr="00A27914">
              <w:rPr>
                <w:rFonts w:ascii="Cascadia Mono" w:hAnsi="Cascadia Mono" w:cs="Cascadia Mono"/>
                <w:color w:val="0000FF"/>
                <w:kern w:val="0"/>
                <w:sz w:val="19"/>
                <w:szCs w:val="19"/>
                <w:lang w:val="en-US"/>
              </w:rPr>
              <w:t>public</w:t>
            </w:r>
            <w:r w:rsidRPr="00A27914">
              <w:rPr>
                <w:rFonts w:ascii="Cascadia Mono" w:hAnsi="Cascadia Mono" w:cs="Cascadia Mono"/>
                <w:color w:val="000000"/>
                <w:kern w:val="0"/>
                <w:sz w:val="19"/>
                <w:szCs w:val="19"/>
                <w:lang w:val="en-US"/>
              </w:rPr>
              <w:t xml:space="preserve"> </w:t>
            </w:r>
            <w:r w:rsidRPr="00A27914">
              <w:rPr>
                <w:rFonts w:ascii="Cascadia Mono" w:hAnsi="Cascadia Mono" w:cs="Cascadia Mono"/>
                <w:color w:val="0000FF"/>
                <w:kern w:val="0"/>
                <w:sz w:val="19"/>
                <w:szCs w:val="19"/>
                <w:lang w:val="en-US"/>
              </w:rPr>
              <w:t>static</w:t>
            </w:r>
            <w:r w:rsidRPr="00A27914">
              <w:rPr>
                <w:rFonts w:ascii="Cascadia Mono" w:hAnsi="Cascadia Mono" w:cs="Cascadia Mono"/>
                <w:color w:val="000000"/>
                <w:kern w:val="0"/>
                <w:sz w:val="19"/>
                <w:szCs w:val="19"/>
                <w:lang w:val="en-US"/>
              </w:rPr>
              <w:t xml:space="preserve"> List&lt;</w:t>
            </w:r>
            <w:proofErr w:type="spellStart"/>
            <w:r w:rsidRPr="00A27914">
              <w:rPr>
                <w:rFonts w:ascii="Cascadia Mono" w:hAnsi="Cascadia Mono" w:cs="Cascadia Mono"/>
                <w:color w:val="000000"/>
                <w:kern w:val="0"/>
                <w:sz w:val="19"/>
                <w:szCs w:val="19"/>
                <w:lang w:val="en-US"/>
              </w:rPr>
              <w:t>TDailyReportROBDetail</w:t>
            </w:r>
            <w:proofErr w:type="spellEnd"/>
            <w:r w:rsidRPr="00A27914">
              <w:rPr>
                <w:rFonts w:ascii="Cascadia Mono" w:hAnsi="Cascadia Mono" w:cs="Cascadia Mono"/>
                <w:color w:val="000000"/>
                <w:kern w:val="0"/>
                <w:sz w:val="19"/>
                <w:szCs w:val="19"/>
                <w:lang w:val="en-US"/>
              </w:rPr>
              <w:t xml:space="preserve">&gt; </w:t>
            </w:r>
            <w:proofErr w:type="spellStart"/>
            <w:r w:rsidRPr="00A27914">
              <w:rPr>
                <w:rFonts w:ascii="Cascadia Mono" w:hAnsi="Cascadia Mono" w:cs="Cascadia Mono"/>
                <w:color w:val="000000"/>
                <w:kern w:val="0"/>
                <w:sz w:val="19"/>
                <w:szCs w:val="19"/>
                <w:lang w:val="en-US"/>
              </w:rPr>
              <w:t>GenerateReportROBDetails</w:t>
            </w:r>
            <w:proofErr w:type="spellEnd"/>
            <w:r w:rsidRPr="00A27914">
              <w:rPr>
                <w:rFonts w:ascii="Cascadia Mono" w:hAnsi="Cascadia Mono" w:cs="Cascadia Mono"/>
                <w:color w:val="000000"/>
                <w:kern w:val="0"/>
                <w:sz w:val="19"/>
                <w:szCs w:val="19"/>
                <w:lang w:val="en-US"/>
              </w:rPr>
              <w:t>(</w:t>
            </w:r>
            <w:proofErr w:type="spellStart"/>
            <w:r w:rsidRPr="00A27914">
              <w:rPr>
                <w:rFonts w:ascii="Cascadia Mono" w:hAnsi="Cascadia Mono" w:cs="Cascadia Mono"/>
                <w:color w:val="000000"/>
                <w:kern w:val="0"/>
                <w:sz w:val="19"/>
                <w:szCs w:val="19"/>
                <w:lang w:val="en-US"/>
              </w:rPr>
              <w:t>TVesselDailyReport</w:t>
            </w:r>
            <w:proofErr w:type="spellEnd"/>
            <w:r w:rsidRPr="00A27914">
              <w:rPr>
                <w:rFonts w:ascii="Cascadia Mono" w:hAnsi="Cascadia Mono" w:cs="Cascadia Mono"/>
                <w:color w:val="000000"/>
                <w:kern w:val="0"/>
                <w:sz w:val="19"/>
                <w:szCs w:val="19"/>
                <w:lang w:val="en-US"/>
              </w:rPr>
              <w:t xml:space="preserve"> report, </w:t>
            </w:r>
            <w:proofErr w:type="spellStart"/>
            <w:r w:rsidRPr="00A27914">
              <w:rPr>
                <w:rFonts w:ascii="Cascadia Mono" w:hAnsi="Cascadia Mono" w:cs="Cascadia Mono"/>
                <w:color w:val="000000"/>
                <w:kern w:val="0"/>
                <w:sz w:val="19"/>
                <w:szCs w:val="19"/>
                <w:lang w:val="en-US"/>
              </w:rPr>
              <w:t>TVesselDailyReport</w:t>
            </w:r>
            <w:proofErr w:type="spellEnd"/>
            <w:r w:rsidRPr="00A27914">
              <w:rPr>
                <w:rFonts w:ascii="Cascadia Mono" w:hAnsi="Cascadia Mono" w:cs="Cascadia Mono"/>
                <w:color w:val="000000"/>
                <w:kern w:val="0"/>
                <w:sz w:val="19"/>
                <w:szCs w:val="19"/>
                <w:lang w:val="en-US"/>
              </w:rPr>
              <w:t xml:space="preserve"> </w:t>
            </w:r>
            <w:proofErr w:type="spellStart"/>
            <w:r w:rsidRPr="00A27914">
              <w:rPr>
                <w:rFonts w:ascii="Cascadia Mono" w:hAnsi="Cascadia Mono" w:cs="Cascadia Mono"/>
                <w:color w:val="000000"/>
                <w:kern w:val="0"/>
                <w:sz w:val="19"/>
                <w:szCs w:val="19"/>
                <w:lang w:val="en-US"/>
              </w:rPr>
              <w:t>prev</w:t>
            </w:r>
            <w:proofErr w:type="spellEnd"/>
            <w:r w:rsidRPr="00A27914">
              <w:rPr>
                <w:rFonts w:ascii="Cascadia Mono" w:hAnsi="Cascadia Mono" w:cs="Cascadia Mono"/>
                <w:color w:val="000000"/>
                <w:kern w:val="0"/>
                <w:sz w:val="19"/>
                <w:szCs w:val="19"/>
                <w:lang w:val="en-US"/>
              </w:rPr>
              <w:t>)</w:t>
            </w:r>
          </w:p>
          <w:p w14:paraId="1E38A001"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r w:rsidRPr="00A27914">
              <w:rPr>
                <w:rFonts w:ascii="Cascadia Mono" w:hAnsi="Cascadia Mono" w:cs="Cascadia Mono"/>
                <w:color w:val="000000"/>
                <w:kern w:val="0"/>
                <w:sz w:val="19"/>
                <w:szCs w:val="19"/>
                <w:lang w:val="en-US"/>
              </w:rPr>
              <w:t>{</w:t>
            </w:r>
          </w:p>
          <w:p w14:paraId="7D5F078C" w14:textId="7963CE49"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Task.Run</w:t>
            </w:r>
            <w:proofErr w:type="spellEnd"/>
            <w:r w:rsidR="00A27914" w:rsidRPr="00A27914">
              <w:rPr>
                <w:rFonts w:ascii="Cascadia Mono" w:hAnsi="Cascadia Mono" w:cs="Cascadia Mono"/>
                <w:color w:val="000000"/>
                <w:kern w:val="0"/>
                <w:sz w:val="19"/>
                <w:szCs w:val="19"/>
                <w:lang w:val="en-US"/>
              </w:rPr>
              <w:t>&lt;</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&gt;(</w:t>
            </w:r>
            <w:r w:rsidR="00A27914" w:rsidRPr="00A27914">
              <w:rPr>
                <w:rFonts w:ascii="Cascadia Mono" w:hAnsi="Cascadia Mono" w:cs="Cascadia Mono"/>
                <w:color w:val="0000FF"/>
                <w:kern w:val="0"/>
                <w:sz w:val="19"/>
                <w:szCs w:val="19"/>
                <w:lang w:val="en-US"/>
              </w:rPr>
              <w:t>async</w:t>
            </w:r>
            <w:r w:rsidR="00A27914" w:rsidRPr="00A27914">
              <w:rPr>
                <w:rFonts w:ascii="Cascadia Mono" w:hAnsi="Cascadia Mono" w:cs="Cascadia Mono"/>
                <w:color w:val="000000"/>
                <w:kern w:val="0"/>
                <w:sz w:val="19"/>
                <w:szCs w:val="19"/>
                <w:lang w:val="en-US"/>
              </w:rPr>
              <w:t xml:space="preserve"> () =&gt; </w:t>
            </w:r>
            <w:r w:rsidR="00A27914" w:rsidRPr="00A27914">
              <w:rPr>
                <w:rFonts w:ascii="Cascadia Mono" w:hAnsi="Cascadia Mono" w:cs="Cascadia Mono"/>
                <w:color w:val="0000FF"/>
                <w:kern w:val="0"/>
                <w:sz w:val="19"/>
                <w:szCs w:val="19"/>
                <w:lang w:val="en-US"/>
              </w:rPr>
              <w:t>await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VesselDailyReportDbManager.GetDailyReportVoyage</w:t>
            </w:r>
            <w:proofErr w:type="spellEnd"/>
            <w:r w:rsidR="00A27914" w:rsidRPr="00A27914">
              <w:rPr>
                <w:rFonts w:ascii="Cascadia Mono" w:hAnsi="Cascadia Mono" w:cs="Cascadia Mono"/>
                <w:color w:val="000000"/>
                <w:kern w:val="0"/>
                <w:sz w:val="19"/>
                <w:szCs w:val="19"/>
                <w:lang w:val="en-US"/>
              </w:rPr>
              <w:t>(report)).Result;</w:t>
            </w:r>
          </w:p>
          <w:p w14:paraId="41B1871C" w14:textId="2F696A57"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id_prev_voyage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Task.Run</w:t>
            </w:r>
            <w:proofErr w:type="spellEnd"/>
            <w:r w:rsidR="00A27914" w:rsidRPr="00A27914">
              <w:rPr>
                <w:rFonts w:ascii="Cascadia Mono" w:hAnsi="Cascadia Mono" w:cs="Cascadia Mono"/>
                <w:color w:val="000000"/>
                <w:kern w:val="0"/>
                <w:sz w:val="19"/>
                <w:szCs w:val="19"/>
                <w:lang w:val="en-US"/>
              </w:rPr>
              <w:t>&lt;</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&gt;(</w:t>
            </w:r>
            <w:r w:rsidR="00A27914" w:rsidRPr="00A27914">
              <w:rPr>
                <w:rFonts w:ascii="Cascadia Mono" w:hAnsi="Cascadia Mono" w:cs="Cascadia Mono"/>
                <w:color w:val="0000FF"/>
                <w:kern w:val="0"/>
                <w:sz w:val="19"/>
                <w:szCs w:val="19"/>
                <w:lang w:val="en-US"/>
              </w:rPr>
              <w:t>async</w:t>
            </w:r>
            <w:r w:rsidR="00A27914" w:rsidRPr="00A27914">
              <w:rPr>
                <w:rFonts w:ascii="Cascadia Mono" w:hAnsi="Cascadia Mono" w:cs="Cascadia Mono"/>
                <w:color w:val="000000"/>
                <w:kern w:val="0"/>
                <w:sz w:val="19"/>
                <w:szCs w:val="19"/>
                <w:lang w:val="en-US"/>
              </w:rPr>
              <w:t xml:space="preserve"> () =&gt; </w:t>
            </w:r>
            <w:r w:rsidR="00A27914" w:rsidRPr="00A27914">
              <w:rPr>
                <w:rFonts w:ascii="Cascadia Mono" w:hAnsi="Cascadia Mono" w:cs="Cascadia Mono"/>
                <w:color w:val="0000FF"/>
                <w:kern w:val="0"/>
                <w:sz w:val="19"/>
                <w:szCs w:val="19"/>
                <w:lang w:val="en-US"/>
              </w:rPr>
              <w:t>await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VesselDailyReportDbManager.GetDailyReportVoyage</w:t>
            </w:r>
            <w:proofErr w:type="spellEnd"/>
            <w:r w:rsidR="00A27914" w:rsidRPr="00A27914">
              <w:rPr>
                <w:rFonts w:ascii="Cascadia Mono" w:hAnsi="Cascadia Mono" w:cs="Cascadia Mono"/>
                <w:color w:val="000000"/>
                <w:kern w:val="0"/>
                <w:sz w:val="19"/>
                <w:szCs w:val="19"/>
                <w:lang w:val="en-US"/>
              </w:rPr>
              <w:t>(</w:t>
            </w:r>
            <w:proofErr w:type="spellStart"/>
            <w:r w:rsidR="00A27914" w:rsidRPr="00A27914">
              <w:rPr>
                <w:rFonts w:ascii="Cascadia Mono" w:hAnsi="Cascadia Mono" w:cs="Cascadia Mono"/>
                <w:color w:val="000000"/>
                <w:kern w:val="0"/>
                <w:sz w:val="19"/>
                <w:szCs w:val="19"/>
                <w:lang w:val="en-US"/>
              </w:rPr>
              <w:t>prev</w:t>
            </w:r>
            <w:proofErr w:type="spellEnd"/>
            <w:r w:rsidR="00A27914" w:rsidRPr="00A27914">
              <w:rPr>
                <w:rFonts w:ascii="Cascadia Mono" w:hAnsi="Cascadia Mono" w:cs="Cascadia Mono"/>
                <w:color w:val="000000"/>
                <w:kern w:val="0"/>
                <w:sz w:val="19"/>
                <w:szCs w:val="19"/>
                <w:lang w:val="en-US"/>
              </w:rPr>
              <w:t>)).Result;</w:t>
            </w:r>
          </w:p>
          <w:p w14:paraId="529923BF" w14:textId="6B4F59D6"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voyageIds</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id_prev_voyage</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 xml:space="preserve"> } :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int</w:t>
            </w:r>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id_prev_voyage</w:t>
            </w:r>
            <w:proofErr w:type="spellEnd"/>
            <w:r w:rsidR="00A27914" w:rsidRPr="00A27914">
              <w:rPr>
                <w:rFonts w:ascii="Cascadia Mono" w:hAnsi="Cascadia Mono" w:cs="Cascadia Mono"/>
                <w:color w:val="000000"/>
                <w:kern w:val="0"/>
                <w:sz w:val="19"/>
                <w:szCs w:val="19"/>
                <w:lang w:val="en-US"/>
              </w:rPr>
              <w:t xml:space="preserve"> };</w:t>
            </w:r>
          </w:p>
          <w:p w14:paraId="57FD49C6"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2B0426A5" w14:textId="684061D9"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VoyageDBManager.LoadVoyageList</w:t>
            </w:r>
            <w:proofErr w:type="spellEnd"/>
            <w:r w:rsidR="00A27914" w:rsidRPr="00A27914">
              <w:rPr>
                <w:rFonts w:ascii="Cascadia Mono" w:hAnsi="Cascadia Mono" w:cs="Cascadia Mono"/>
                <w:color w:val="000000"/>
                <w:kern w:val="0"/>
                <w:sz w:val="19"/>
                <w:szCs w:val="19"/>
                <w:lang w:val="en-US"/>
              </w:rPr>
              <w:t>(</w:t>
            </w:r>
            <w:proofErr w:type="spellStart"/>
            <w:r w:rsidR="00A27914" w:rsidRPr="00A27914">
              <w:rPr>
                <w:rFonts w:ascii="Cascadia Mono" w:hAnsi="Cascadia Mono" w:cs="Cascadia Mono"/>
                <w:color w:val="000000"/>
                <w:kern w:val="0"/>
                <w:sz w:val="19"/>
                <w:szCs w:val="19"/>
                <w:lang w:val="en-US"/>
              </w:rPr>
              <w:t>voyageIds</w:t>
            </w:r>
            <w:proofErr w:type="spellEnd"/>
            <w:r w:rsidR="00A27914" w:rsidRPr="00A27914">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out</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TVoyageList</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voyageList</w:t>
            </w:r>
            <w:proofErr w:type="spellEnd"/>
            <w:r w:rsidR="00A27914" w:rsidRPr="00A27914">
              <w:rPr>
                <w:rFonts w:ascii="Cascadia Mono" w:hAnsi="Cascadia Mono" w:cs="Cascadia Mono"/>
                <w:color w:val="000000"/>
                <w:kern w:val="0"/>
                <w:sz w:val="19"/>
                <w:szCs w:val="19"/>
                <w:lang w:val="en-US"/>
              </w:rPr>
              <w:t>);</w:t>
            </w:r>
          </w:p>
          <w:p w14:paraId="594B4921"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384151E1" w14:textId="7B931B0E"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TVoyage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curVoyage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voyageList.FirstOrDefault</w:t>
            </w:r>
            <w:proofErr w:type="spellEnd"/>
            <w:r w:rsidR="00A27914" w:rsidRPr="00A27914">
              <w:rPr>
                <w:rFonts w:ascii="Cascadia Mono" w:hAnsi="Cascadia Mono" w:cs="Cascadia Mono"/>
                <w:color w:val="000000"/>
                <w:kern w:val="0"/>
                <w:sz w:val="19"/>
                <w:szCs w:val="19"/>
                <w:lang w:val="en-US"/>
              </w:rPr>
              <w:t xml:space="preserve">(x =&gt; </w:t>
            </w:r>
            <w:proofErr w:type="spellStart"/>
            <w:r w:rsidR="00A27914" w:rsidRPr="00A27914">
              <w:rPr>
                <w:rFonts w:ascii="Cascadia Mono" w:hAnsi="Cascadia Mono" w:cs="Cascadia Mono"/>
                <w:color w:val="000000"/>
                <w:kern w:val="0"/>
                <w:sz w:val="19"/>
                <w:szCs w:val="19"/>
                <w:lang w:val="en-US"/>
              </w:rPr>
              <w:t>x.Id</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w:t>
            </w:r>
          </w:p>
          <w:p w14:paraId="3CEEE4E1" w14:textId="70077B40"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TVoyage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prevVoyage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voyageList.FirstOrDefault</w:t>
            </w:r>
            <w:proofErr w:type="spellEnd"/>
            <w:r w:rsidR="00A27914" w:rsidRPr="00A27914">
              <w:rPr>
                <w:rFonts w:ascii="Cascadia Mono" w:hAnsi="Cascadia Mono" w:cs="Cascadia Mono"/>
                <w:color w:val="000000"/>
                <w:kern w:val="0"/>
                <w:sz w:val="19"/>
                <w:szCs w:val="19"/>
                <w:lang w:val="en-US"/>
              </w:rPr>
              <w:t xml:space="preserve">(x =&gt; </w:t>
            </w:r>
            <w:proofErr w:type="spellStart"/>
            <w:r w:rsidR="00A27914" w:rsidRPr="00A27914">
              <w:rPr>
                <w:rFonts w:ascii="Cascadia Mono" w:hAnsi="Cascadia Mono" w:cs="Cascadia Mono"/>
                <w:color w:val="000000"/>
                <w:kern w:val="0"/>
                <w:sz w:val="19"/>
                <w:szCs w:val="19"/>
                <w:lang w:val="en-US"/>
              </w:rPr>
              <w:t>x.Id</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id_prev_voyage</w:t>
            </w:r>
            <w:proofErr w:type="spellEnd"/>
            <w:r w:rsidR="00A27914" w:rsidRPr="00A27914">
              <w:rPr>
                <w:rFonts w:ascii="Cascadia Mono" w:hAnsi="Cascadia Mono" w:cs="Cascadia Mono"/>
                <w:color w:val="000000"/>
                <w:kern w:val="0"/>
                <w:sz w:val="19"/>
                <w:szCs w:val="19"/>
                <w:lang w:val="en-US"/>
              </w:rPr>
              <w:t>);</w:t>
            </w:r>
          </w:p>
          <w:p w14:paraId="33CF51CC"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3381D295" w14:textId="0BA85645"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List&lt;</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 xml:space="preserve">&gt; </w:t>
            </w:r>
            <w:proofErr w:type="spellStart"/>
            <w:r w:rsidR="00A27914" w:rsidRPr="00A27914">
              <w:rPr>
                <w:rFonts w:ascii="Cascadia Mono" w:hAnsi="Cascadia Mono" w:cs="Cascadia Mono"/>
                <w:color w:val="000000"/>
                <w:kern w:val="0"/>
                <w:sz w:val="19"/>
                <w:szCs w:val="19"/>
                <w:lang w:val="en-US"/>
              </w:rPr>
              <w:t>prevReports</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 xml:space="preserve"> List&lt;</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 xml:space="preserve">&gt;() { </w:t>
            </w:r>
            <w:proofErr w:type="spellStart"/>
            <w:r w:rsidR="00A27914" w:rsidRPr="00A27914">
              <w:rPr>
                <w:rFonts w:ascii="Cascadia Mono" w:hAnsi="Cascadia Mono" w:cs="Cascadia Mono"/>
                <w:color w:val="000000"/>
                <w:kern w:val="0"/>
                <w:sz w:val="19"/>
                <w:szCs w:val="19"/>
                <w:lang w:val="en-US"/>
              </w:rPr>
              <w:t>prev</w:t>
            </w:r>
            <w:proofErr w:type="spellEnd"/>
            <w:r w:rsidR="00A27914" w:rsidRPr="00A27914">
              <w:rPr>
                <w:rFonts w:ascii="Cascadia Mono" w:hAnsi="Cascadia Mono" w:cs="Cascadia Mono"/>
                <w:color w:val="000000"/>
                <w:kern w:val="0"/>
                <w:sz w:val="19"/>
                <w:szCs w:val="19"/>
                <w:lang w:val="en-US"/>
              </w:rPr>
              <w:t xml:space="preserve"> };</w:t>
            </w:r>
          </w:p>
          <w:p w14:paraId="16785EF2" w14:textId="77E4DFCF"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List&lt;</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 xml:space="preserve">&gt; </w:t>
            </w:r>
            <w:proofErr w:type="spellStart"/>
            <w:r w:rsidR="00A27914" w:rsidRPr="00A27914">
              <w:rPr>
                <w:rFonts w:ascii="Cascadia Mono" w:hAnsi="Cascadia Mono" w:cs="Cascadia Mono"/>
                <w:color w:val="000000"/>
                <w:kern w:val="0"/>
                <w:sz w:val="19"/>
                <w:szCs w:val="19"/>
                <w:lang w:val="en-US"/>
              </w:rPr>
              <w:t>curReports</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 xml:space="preserve"> List&lt;</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&gt;() { report };</w:t>
            </w:r>
          </w:p>
          <w:p w14:paraId="22DF21F6"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6526AF1C" w14:textId="7F8D04D2" w:rsidR="00A27914" w:rsidRPr="00A27914" w:rsidRDefault="00832B01" w:rsidP="00A27914">
            <w:pPr>
              <w:autoSpaceDE w:val="0"/>
              <w:autoSpaceDN w:val="0"/>
              <w:adjustRightInd w:val="0"/>
              <w:spacing w:line="240" w:lineRule="auto"/>
              <w:rPr>
                <w:rFonts w:ascii="Cascadia Mono" w:hAnsi="Cascadia Mono" w:cs="Cascadia Mono"/>
                <w:color w:val="0000FF"/>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if</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id_prev_voyage</w:t>
            </w:r>
            <w:proofErr w:type="spellEnd"/>
            <w:r w:rsidR="00A27914" w:rsidRPr="00A27914">
              <w:rPr>
                <w:rFonts w:ascii="Cascadia Mono" w:hAnsi="Cascadia Mono" w:cs="Cascadia Mono"/>
                <w:color w:val="000000"/>
                <w:kern w:val="0"/>
                <w:sz w:val="19"/>
                <w:szCs w:val="19"/>
                <w:lang w:val="en-US"/>
              </w:rPr>
              <w:t xml:space="preserve"> &amp;&amp; </w:t>
            </w:r>
            <w:proofErr w:type="spellStart"/>
            <w:r w:rsidR="00A27914" w:rsidRPr="00A27914">
              <w:rPr>
                <w:rFonts w:ascii="Cascadia Mono" w:hAnsi="Cascadia Mono" w:cs="Cascadia Mono"/>
                <w:color w:val="000000"/>
                <w:kern w:val="0"/>
                <w:sz w:val="19"/>
                <w:szCs w:val="19"/>
                <w:lang w:val="en-US"/>
              </w:rPr>
              <w:t>curVoyage</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null</w:t>
            </w:r>
          </w:p>
          <w:p w14:paraId="1818AFB9" w14:textId="635BD40D"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 xml:space="preserve">&amp;&amp; </w:t>
            </w:r>
            <w:proofErr w:type="spellStart"/>
            <w:r w:rsidR="00A27914" w:rsidRPr="00A27914">
              <w:rPr>
                <w:rFonts w:ascii="Cascadia Mono" w:hAnsi="Cascadia Mono" w:cs="Cascadia Mono"/>
                <w:color w:val="000000"/>
                <w:kern w:val="0"/>
                <w:sz w:val="19"/>
                <w:szCs w:val="19"/>
                <w:lang w:val="en-US"/>
              </w:rPr>
              <w:t>curVoyage.CharterType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VoyageCharterTypeEnum.CharterOut</w:t>
            </w:r>
            <w:proofErr w:type="spellEnd"/>
          </w:p>
          <w:p w14:paraId="061A0AED" w14:textId="378A72F8"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 xml:space="preserve">&amp;&amp; </w:t>
            </w:r>
            <w:proofErr w:type="spellStart"/>
            <w:r w:rsidR="00A27914" w:rsidRPr="00A27914">
              <w:rPr>
                <w:rFonts w:ascii="Cascadia Mono" w:hAnsi="Cascadia Mono" w:cs="Cascadia Mono"/>
                <w:color w:val="000000"/>
                <w:kern w:val="0"/>
                <w:sz w:val="19"/>
                <w:szCs w:val="19"/>
                <w:lang w:val="en-US"/>
              </w:rPr>
              <w:t>report.DailyReportType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DailyReportTypeEnum.NoticeOfRedelivery</w:t>
            </w:r>
            <w:proofErr w:type="spellEnd"/>
            <w:r w:rsidR="00A27914" w:rsidRPr="00A27914">
              <w:rPr>
                <w:rFonts w:ascii="Cascadia Mono" w:hAnsi="Cascadia Mono" w:cs="Cascadia Mono"/>
                <w:color w:val="000000"/>
                <w:kern w:val="0"/>
                <w:sz w:val="19"/>
                <w:szCs w:val="19"/>
                <w:lang w:val="en-US"/>
              </w:rPr>
              <w:t>)</w:t>
            </w:r>
          </w:p>
          <w:p w14:paraId="3021DAD9" w14:textId="44F6A62C"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w:t>
            </w:r>
          </w:p>
          <w:p w14:paraId="1DD58BE1" w14:textId="70520037"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 xml:space="preserve">VesselDailyReportDbManager.GetVoyageVesselDailyReports(report.ShipBO.BOID.Id, </w:t>
            </w:r>
            <w:proofErr w:type="spellStart"/>
            <w:r w:rsidR="00A27914" w:rsidRPr="00A27914">
              <w:rPr>
                <w:rFonts w:ascii="Cascadia Mono" w:hAnsi="Cascadia Mono" w:cs="Cascadia Mono"/>
                <w:color w:val="000000"/>
                <w:kern w:val="0"/>
                <w:sz w:val="19"/>
                <w:szCs w:val="19"/>
                <w:lang w:val="en-US"/>
              </w:rPr>
              <w:t>id_cur_voyage</w:t>
            </w:r>
            <w:proofErr w:type="spellEnd"/>
            <w:r w:rsidR="00A27914" w:rsidRPr="00A27914">
              <w:rPr>
                <w:rFonts w:ascii="Cascadia Mono" w:hAnsi="Cascadia Mono" w:cs="Cascadia Mono"/>
                <w:color w:val="000000"/>
                <w:kern w:val="0"/>
                <w:sz w:val="19"/>
                <w:szCs w:val="19"/>
                <w:lang w:val="en-US"/>
              </w:rPr>
              <w:t>,</w:t>
            </w:r>
          </w:p>
          <w:p w14:paraId="2463F06F" w14:textId="03A6F15B"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out</w:t>
            </w:r>
            <w:r w:rsidR="00A27914" w:rsidRPr="00A27914">
              <w:rPr>
                <w:rFonts w:ascii="Cascadia Mono" w:hAnsi="Cascadia Mono" w:cs="Cascadia Mono"/>
                <w:color w:val="000000"/>
                <w:kern w:val="0"/>
                <w:sz w:val="19"/>
                <w:szCs w:val="19"/>
                <w:lang w:val="en-US"/>
              </w:rPr>
              <w:t xml:space="preserve"> List&lt;</w:t>
            </w:r>
            <w:proofErr w:type="spellStart"/>
            <w:r w:rsidR="00A27914" w:rsidRPr="00A27914">
              <w:rPr>
                <w:rFonts w:ascii="Cascadia Mono" w:hAnsi="Cascadia Mono" w:cs="Cascadia Mono"/>
                <w:color w:val="000000"/>
                <w:kern w:val="0"/>
                <w:sz w:val="19"/>
                <w:szCs w:val="19"/>
                <w:lang w:val="en-US"/>
              </w:rPr>
              <w:t>TVesselDailyReport</w:t>
            </w:r>
            <w:proofErr w:type="spellEnd"/>
            <w:r w:rsidR="00A27914" w:rsidRPr="00A27914">
              <w:rPr>
                <w:rFonts w:ascii="Cascadia Mono" w:hAnsi="Cascadia Mono" w:cs="Cascadia Mono"/>
                <w:color w:val="000000"/>
                <w:kern w:val="0"/>
                <w:sz w:val="19"/>
                <w:szCs w:val="19"/>
                <w:lang w:val="en-US"/>
              </w:rPr>
              <w:t xml:space="preserve">&gt; reports, </w:t>
            </w:r>
            <w:proofErr w:type="spellStart"/>
            <w:r w:rsidR="00A27914" w:rsidRPr="00A27914">
              <w:rPr>
                <w:rFonts w:ascii="Cascadia Mono" w:hAnsi="Cascadia Mono" w:cs="Cascadia Mono"/>
                <w:color w:val="000000"/>
                <w:kern w:val="0"/>
                <w:sz w:val="19"/>
                <w:szCs w:val="19"/>
                <w:lang w:val="en-US"/>
              </w:rPr>
              <w:t>VesselDailyReportDbManager.AdjacencyEnum.Previous</w:t>
            </w:r>
            <w:proofErr w:type="spellEnd"/>
            <w:r w:rsidR="00A27914" w:rsidRPr="00A27914">
              <w:rPr>
                <w:rFonts w:ascii="Cascadia Mono" w:hAnsi="Cascadia Mono" w:cs="Cascadia Mono"/>
                <w:color w:val="000000"/>
                <w:kern w:val="0"/>
                <w:sz w:val="19"/>
                <w:szCs w:val="19"/>
                <w:lang w:val="en-US"/>
              </w:rPr>
              <w:t>);</w:t>
            </w:r>
          </w:p>
          <w:p w14:paraId="290BA6EC"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3F0F61FC" w14:textId="0C79AF8C"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prevReports</w:t>
            </w:r>
            <w:proofErr w:type="spellEnd"/>
            <w:r w:rsidR="00A27914" w:rsidRPr="00A27914">
              <w:rPr>
                <w:rFonts w:ascii="Cascadia Mono" w:hAnsi="Cascadia Mono" w:cs="Cascadia Mono"/>
                <w:color w:val="000000"/>
                <w:kern w:val="0"/>
                <w:sz w:val="19"/>
                <w:szCs w:val="19"/>
                <w:lang w:val="en-US"/>
              </w:rPr>
              <w:t xml:space="preserve"> = reports;</w:t>
            </w:r>
          </w:p>
          <w:p w14:paraId="4C2EC781" w14:textId="26691E06"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curReports</w:t>
            </w:r>
            <w:proofErr w:type="spellEnd"/>
            <w:r w:rsidR="00A27914" w:rsidRPr="00A27914">
              <w:rPr>
                <w:rFonts w:ascii="Cascadia Mono" w:hAnsi="Cascadia Mono" w:cs="Cascadia Mono"/>
                <w:color w:val="000000"/>
                <w:kern w:val="0"/>
                <w:sz w:val="19"/>
                <w:szCs w:val="19"/>
                <w:lang w:val="en-US"/>
              </w:rPr>
              <w:t xml:space="preserve"> = reports;</w:t>
            </w:r>
          </w:p>
          <w:p w14:paraId="39A87A3A" w14:textId="1CB41C97"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00"/>
                <w:kern w:val="0"/>
                <w:sz w:val="19"/>
                <w:szCs w:val="19"/>
                <w:lang w:val="en-US"/>
              </w:rPr>
              <w:t>}</w:t>
            </w:r>
          </w:p>
          <w:p w14:paraId="0F65DF29"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522EE470" w14:textId="1C65E414"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A27914" w:rsidRPr="00A27914">
              <w:rPr>
                <w:rFonts w:ascii="Cascadia Mono" w:hAnsi="Cascadia Mono" w:cs="Cascadia Mono"/>
                <w:color w:val="000000"/>
                <w:kern w:val="0"/>
                <w:sz w:val="19"/>
                <w:szCs w:val="19"/>
                <w:lang w:val="en-US"/>
              </w:rPr>
              <w:t>TBunkeringVoyage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curBunkVoyage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curVoyage</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null</w:t>
            </w:r>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w:t>
            </w:r>
            <w:proofErr w:type="spellStart"/>
            <w:r w:rsidR="00A27914" w:rsidRPr="00A27914">
              <w:rPr>
                <w:rFonts w:ascii="Cascadia Mono" w:hAnsi="Cascadia Mono" w:cs="Cascadia Mono"/>
                <w:color w:val="000000"/>
                <w:kern w:val="0"/>
                <w:sz w:val="19"/>
                <w:szCs w:val="19"/>
                <w:lang w:val="en-US"/>
              </w:rPr>
              <w:t>curVoyage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curReports</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null</w:t>
            </w:r>
            <w:r w:rsidR="00A27914" w:rsidRPr="00A27914">
              <w:rPr>
                <w:rFonts w:ascii="Cascadia Mono" w:hAnsi="Cascadia Mono" w:cs="Cascadia Mono"/>
                <w:color w:val="000000"/>
                <w:kern w:val="0"/>
                <w:sz w:val="19"/>
                <w:szCs w:val="19"/>
                <w:lang w:val="en-US"/>
              </w:rPr>
              <w:t>;</w:t>
            </w:r>
          </w:p>
          <w:p w14:paraId="6BFE6D88" w14:textId="674385AF"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TBunkeringVoyage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prevBunkVoyage</w:t>
            </w:r>
            <w:proofErr w:type="spellEnd"/>
            <w:r w:rsidR="00A27914" w:rsidRPr="00A27914">
              <w:rPr>
                <w:rFonts w:ascii="Cascadia Mono" w:hAnsi="Cascadia Mono" w:cs="Cascadia Mono"/>
                <w:color w:val="000000"/>
                <w:kern w:val="0"/>
                <w:sz w:val="19"/>
                <w:szCs w:val="19"/>
                <w:lang w:val="en-US"/>
              </w:rPr>
              <w:t xml:space="preserve"> = </w:t>
            </w:r>
            <w:proofErr w:type="spellStart"/>
            <w:r w:rsidR="00A27914" w:rsidRPr="00A27914">
              <w:rPr>
                <w:rFonts w:ascii="Cascadia Mono" w:hAnsi="Cascadia Mono" w:cs="Cascadia Mono"/>
                <w:color w:val="000000"/>
                <w:kern w:val="0"/>
                <w:sz w:val="19"/>
                <w:szCs w:val="19"/>
                <w:lang w:val="en-US"/>
              </w:rPr>
              <w:t>prevVoyage</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null</w:t>
            </w:r>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w:t>
            </w:r>
            <w:proofErr w:type="spellStart"/>
            <w:r w:rsidR="00A27914" w:rsidRPr="00A27914">
              <w:rPr>
                <w:rFonts w:ascii="Cascadia Mono" w:hAnsi="Cascadia Mono" w:cs="Cascadia Mono"/>
                <w:color w:val="000000"/>
                <w:kern w:val="0"/>
                <w:sz w:val="19"/>
                <w:szCs w:val="19"/>
                <w:lang w:val="en-US"/>
              </w:rPr>
              <w:t>prevVoyage</w:t>
            </w:r>
            <w:proofErr w:type="spellEnd"/>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prevReports</w:t>
            </w:r>
            <w:proofErr w:type="spellEnd"/>
            <w:r w:rsidR="00A27914" w:rsidRPr="00A27914">
              <w:rPr>
                <w:rFonts w:ascii="Cascadia Mono" w:hAnsi="Cascadia Mono" w:cs="Cascadia Mono"/>
                <w:color w:val="000000"/>
                <w:kern w:val="0"/>
                <w:sz w:val="19"/>
                <w:szCs w:val="19"/>
                <w:lang w:val="en-US"/>
              </w:rPr>
              <w:t xml:space="preserve">) : </w:t>
            </w:r>
            <w:r w:rsidR="00A27914" w:rsidRPr="00A27914">
              <w:rPr>
                <w:rFonts w:ascii="Cascadia Mono" w:hAnsi="Cascadia Mono" w:cs="Cascadia Mono"/>
                <w:color w:val="0000FF"/>
                <w:kern w:val="0"/>
                <w:sz w:val="19"/>
                <w:szCs w:val="19"/>
                <w:lang w:val="en-US"/>
              </w:rPr>
              <w:t>null</w:t>
            </w:r>
            <w:r w:rsidR="00A27914" w:rsidRPr="00A27914">
              <w:rPr>
                <w:rFonts w:ascii="Cascadia Mono" w:hAnsi="Cascadia Mono" w:cs="Cascadia Mono"/>
                <w:color w:val="000000"/>
                <w:kern w:val="0"/>
                <w:sz w:val="19"/>
                <w:szCs w:val="19"/>
                <w:lang w:val="en-US"/>
              </w:rPr>
              <w:t>;</w:t>
            </w:r>
          </w:p>
          <w:p w14:paraId="1ABCFA3D" w14:textId="77777777" w:rsidR="00A27914" w:rsidRPr="00A27914" w:rsidRDefault="00A27914" w:rsidP="00A27914">
            <w:pPr>
              <w:autoSpaceDE w:val="0"/>
              <w:autoSpaceDN w:val="0"/>
              <w:adjustRightInd w:val="0"/>
              <w:spacing w:line="240" w:lineRule="auto"/>
              <w:rPr>
                <w:rFonts w:ascii="Cascadia Mono" w:hAnsi="Cascadia Mono" w:cs="Cascadia Mono"/>
                <w:color w:val="000000"/>
                <w:kern w:val="0"/>
                <w:sz w:val="19"/>
                <w:szCs w:val="19"/>
                <w:lang w:val="en-US"/>
              </w:rPr>
            </w:pPr>
          </w:p>
          <w:p w14:paraId="5ED8A523" w14:textId="6E775B1D"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return</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GenerateReportROBDetails</w:t>
            </w:r>
            <w:proofErr w:type="spellEnd"/>
            <w:r w:rsidR="00A27914" w:rsidRPr="00A27914">
              <w:rPr>
                <w:rFonts w:ascii="Cascadia Mono" w:hAnsi="Cascadia Mono" w:cs="Cascadia Mono"/>
                <w:color w:val="000000"/>
                <w:kern w:val="0"/>
                <w:sz w:val="19"/>
                <w:szCs w:val="19"/>
                <w:lang w:val="en-US"/>
              </w:rPr>
              <w:t>(</w:t>
            </w:r>
          </w:p>
          <w:p w14:paraId="38442BA6" w14:textId="4666DC57"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VoyageDailyReport</w:t>
            </w:r>
            <w:proofErr w:type="spellEnd"/>
            <w:r w:rsidR="00A27914" w:rsidRPr="00A27914">
              <w:rPr>
                <w:rFonts w:ascii="Cascadia Mono" w:hAnsi="Cascadia Mono" w:cs="Cascadia Mono"/>
                <w:color w:val="000000"/>
                <w:kern w:val="0"/>
                <w:sz w:val="19"/>
                <w:szCs w:val="19"/>
                <w:lang w:val="en-US"/>
              </w:rPr>
              <w:t xml:space="preserve">() { Report = report, Voyage = </w:t>
            </w:r>
            <w:proofErr w:type="spellStart"/>
            <w:r w:rsidR="00A27914" w:rsidRPr="00A27914">
              <w:rPr>
                <w:rFonts w:ascii="Cascadia Mono" w:hAnsi="Cascadia Mono" w:cs="Cascadia Mono"/>
                <w:color w:val="000000"/>
                <w:kern w:val="0"/>
                <w:sz w:val="19"/>
                <w:szCs w:val="19"/>
                <w:lang w:val="en-US"/>
              </w:rPr>
              <w:t>curBunkVoyage</w:t>
            </w:r>
            <w:proofErr w:type="spellEnd"/>
            <w:r w:rsidR="00A27914" w:rsidRPr="00A27914">
              <w:rPr>
                <w:rFonts w:ascii="Cascadia Mono" w:hAnsi="Cascadia Mono" w:cs="Cascadia Mono"/>
                <w:color w:val="000000"/>
                <w:kern w:val="0"/>
                <w:sz w:val="19"/>
                <w:szCs w:val="19"/>
                <w:lang w:val="en-US"/>
              </w:rPr>
              <w:t xml:space="preserve"> },</w:t>
            </w:r>
          </w:p>
          <w:p w14:paraId="2A4B436B" w14:textId="70FFBBAA" w:rsidR="00A27914" w:rsidRPr="00A27914" w:rsidRDefault="00832B01" w:rsidP="00A27914">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A27914" w:rsidRPr="00A27914">
              <w:rPr>
                <w:rFonts w:ascii="Cascadia Mono" w:hAnsi="Cascadia Mono" w:cs="Cascadia Mono"/>
                <w:color w:val="0000FF"/>
                <w:kern w:val="0"/>
                <w:sz w:val="19"/>
                <w:szCs w:val="19"/>
                <w:lang w:val="en-US"/>
              </w:rPr>
              <w:t>new</w:t>
            </w:r>
            <w:r w:rsidR="00A27914" w:rsidRPr="00A27914">
              <w:rPr>
                <w:rFonts w:ascii="Cascadia Mono" w:hAnsi="Cascadia Mono" w:cs="Cascadia Mono"/>
                <w:color w:val="000000"/>
                <w:kern w:val="0"/>
                <w:sz w:val="19"/>
                <w:szCs w:val="19"/>
                <w:lang w:val="en-US"/>
              </w:rPr>
              <w:t xml:space="preserve"> </w:t>
            </w:r>
            <w:proofErr w:type="spellStart"/>
            <w:r w:rsidR="00A27914" w:rsidRPr="00A27914">
              <w:rPr>
                <w:rFonts w:ascii="Cascadia Mono" w:hAnsi="Cascadia Mono" w:cs="Cascadia Mono"/>
                <w:color w:val="000000"/>
                <w:kern w:val="0"/>
                <w:sz w:val="19"/>
                <w:szCs w:val="19"/>
                <w:lang w:val="en-US"/>
              </w:rPr>
              <w:t>VoyageDailyReport</w:t>
            </w:r>
            <w:proofErr w:type="spellEnd"/>
            <w:r w:rsidR="00A27914" w:rsidRPr="00A27914">
              <w:rPr>
                <w:rFonts w:ascii="Cascadia Mono" w:hAnsi="Cascadia Mono" w:cs="Cascadia Mono"/>
                <w:color w:val="000000"/>
                <w:kern w:val="0"/>
                <w:sz w:val="19"/>
                <w:szCs w:val="19"/>
                <w:lang w:val="en-US"/>
              </w:rPr>
              <w:t xml:space="preserve">() { Report = </w:t>
            </w:r>
            <w:proofErr w:type="spellStart"/>
            <w:r w:rsidR="00A27914" w:rsidRPr="00A27914">
              <w:rPr>
                <w:rFonts w:ascii="Cascadia Mono" w:hAnsi="Cascadia Mono" w:cs="Cascadia Mono"/>
                <w:color w:val="000000"/>
                <w:kern w:val="0"/>
                <w:sz w:val="19"/>
                <w:szCs w:val="19"/>
                <w:lang w:val="en-US"/>
              </w:rPr>
              <w:t>prev</w:t>
            </w:r>
            <w:proofErr w:type="spellEnd"/>
            <w:r w:rsidR="00A27914" w:rsidRPr="00A27914">
              <w:rPr>
                <w:rFonts w:ascii="Cascadia Mono" w:hAnsi="Cascadia Mono" w:cs="Cascadia Mono"/>
                <w:color w:val="000000"/>
                <w:kern w:val="0"/>
                <w:sz w:val="19"/>
                <w:szCs w:val="19"/>
                <w:lang w:val="en-US"/>
              </w:rPr>
              <w:t xml:space="preserve">, Voyage = </w:t>
            </w:r>
            <w:proofErr w:type="spellStart"/>
            <w:r w:rsidR="00A27914" w:rsidRPr="00A27914">
              <w:rPr>
                <w:rFonts w:ascii="Cascadia Mono" w:hAnsi="Cascadia Mono" w:cs="Cascadia Mono"/>
                <w:color w:val="000000"/>
                <w:kern w:val="0"/>
                <w:sz w:val="19"/>
                <w:szCs w:val="19"/>
                <w:lang w:val="en-US"/>
              </w:rPr>
              <w:t>prevBunkVoyage</w:t>
            </w:r>
            <w:proofErr w:type="spellEnd"/>
            <w:r w:rsidR="00A27914" w:rsidRPr="00A27914">
              <w:rPr>
                <w:rFonts w:ascii="Cascadia Mono" w:hAnsi="Cascadia Mono" w:cs="Cascadia Mono"/>
                <w:color w:val="000000"/>
                <w:kern w:val="0"/>
                <w:sz w:val="19"/>
                <w:szCs w:val="19"/>
                <w:lang w:val="en-US"/>
              </w:rPr>
              <w:t xml:space="preserve"> }</w:t>
            </w:r>
          </w:p>
          <w:p w14:paraId="2466179F" w14:textId="353A624F" w:rsidR="00A27914" w:rsidRDefault="00832B01" w:rsidP="00A27914">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A27914">
              <w:rPr>
                <w:rFonts w:ascii="Cascadia Mono" w:hAnsi="Cascadia Mono" w:cs="Cascadia Mono"/>
                <w:color w:val="000000"/>
                <w:kern w:val="0"/>
                <w:sz w:val="19"/>
                <w:szCs w:val="19"/>
              </w:rPr>
              <w:t>);</w:t>
            </w:r>
          </w:p>
          <w:p w14:paraId="530EC4FF" w14:textId="7BA4E7A1" w:rsidR="00A27914" w:rsidRDefault="00A27914" w:rsidP="00A27914">
            <w:r>
              <w:rPr>
                <w:rFonts w:ascii="Cascadia Mono" w:hAnsi="Cascadia Mono" w:cs="Cascadia Mono"/>
                <w:color w:val="000000"/>
                <w:kern w:val="0"/>
                <w:sz w:val="19"/>
                <w:szCs w:val="19"/>
              </w:rPr>
              <w:t>}</w:t>
            </w:r>
          </w:p>
        </w:tc>
      </w:tr>
    </w:tbl>
    <w:p w14:paraId="22BFE9D0" w14:textId="77777777" w:rsidR="00A27914" w:rsidRDefault="00A27914"/>
    <w:tbl>
      <w:tblPr>
        <w:tblStyle w:val="TableGrid"/>
        <w:tblW w:w="0" w:type="auto"/>
        <w:tblLook w:val="04A0" w:firstRow="1" w:lastRow="0" w:firstColumn="1" w:lastColumn="0" w:noHBand="0" w:noVBand="1"/>
      </w:tblPr>
      <w:tblGrid>
        <w:gridCol w:w="9344"/>
      </w:tblGrid>
      <w:tr w:rsidR="004A2D2E" w14:paraId="52BFDF2E" w14:textId="77777777" w:rsidTr="004A2D2E">
        <w:tc>
          <w:tcPr>
            <w:tcW w:w="9344" w:type="dxa"/>
          </w:tcPr>
          <w:p w14:paraId="1A4135F6" w14:textId="1886520A" w:rsidR="004A2D2E" w:rsidRDefault="004A2D2E">
            <w:r>
              <w:t>Генерация остатков на рейс</w:t>
            </w:r>
          </w:p>
        </w:tc>
      </w:tr>
      <w:tr w:rsidR="004A2D2E" w14:paraId="617A6801" w14:textId="77777777" w:rsidTr="004A2D2E">
        <w:tc>
          <w:tcPr>
            <w:tcW w:w="9344" w:type="dxa"/>
          </w:tcPr>
          <w:p w14:paraId="1EA7C9F0" w14:textId="77777777" w:rsidR="004A2D2E" w:rsidRPr="004A2D2E" w:rsidRDefault="004A2D2E" w:rsidP="004A2D2E">
            <w:pPr>
              <w:autoSpaceDE w:val="0"/>
              <w:autoSpaceDN w:val="0"/>
              <w:adjustRightInd w:val="0"/>
              <w:spacing w:line="240" w:lineRule="auto"/>
              <w:rPr>
                <w:rFonts w:ascii="Cascadia Mono" w:hAnsi="Cascadia Mono" w:cs="Cascadia Mono"/>
                <w:color w:val="008000"/>
                <w:kern w:val="0"/>
                <w:sz w:val="19"/>
                <w:szCs w:val="19"/>
                <w:lang w:val="en-US"/>
              </w:rPr>
            </w:pPr>
            <w:r w:rsidRPr="004A2D2E">
              <w:rPr>
                <w:rFonts w:ascii="Cascadia Mono" w:hAnsi="Cascadia Mono" w:cs="Cascadia Mono"/>
                <w:color w:val="008000"/>
                <w:kern w:val="0"/>
                <w:sz w:val="19"/>
                <w:szCs w:val="19"/>
                <w:lang w:val="en-US"/>
              </w:rPr>
              <w:t>// Generate details for an entire voyage</w:t>
            </w:r>
          </w:p>
          <w:p w14:paraId="25FABB5B"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FF"/>
                <w:kern w:val="0"/>
                <w:sz w:val="19"/>
                <w:szCs w:val="19"/>
                <w:lang w:val="en-US"/>
              </w:rPr>
              <w:t>public</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static</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bool</w:t>
            </w:r>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GenerateVoyageROBDetails</w:t>
            </w:r>
            <w:proofErr w:type="spellEnd"/>
            <w:r w:rsidRPr="004A2D2E">
              <w:rPr>
                <w:rFonts w:ascii="Cascadia Mono" w:hAnsi="Cascadia Mono" w:cs="Cascadia Mono"/>
                <w:color w:val="000000"/>
                <w:kern w:val="0"/>
                <w:sz w:val="19"/>
                <w:szCs w:val="19"/>
                <w:lang w:val="en-US"/>
              </w:rPr>
              <w:t>(</w:t>
            </w:r>
            <w:r w:rsidRPr="004A2D2E">
              <w:rPr>
                <w:rFonts w:ascii="Cascadia Mono" w:hAnsi="Cascadia Mono" w:cs="Cascadia Mono"/>
                <w:color w:val="0000FF"/>
                <w:kern w:val="0"/>
                <w:sz w:val="19"/>
                <w:szCs w:val="19"/>
                <w:lang w:val="en-US"/>
              </w:rPr>
              <w:t>int</w:t>
            </w:r>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id_Voyage</w:t>
            </w:r>
            <w:proofErr w:type="spellEnd"/>
            <w:r w:rsidRPr="004A2D2E">
              <w:rPr>
                <w:rFonts w:ascii="Cascadia Mono" w:hAnsi="Cascadia Mono" w:cs="Cascadia Mono"/>
                <w:color w:val="000000"/>
                <w:kern w:val="0"/>
                <w:sz w:val="19"/>
                <w:szCs w:val="19"/>
                <w:lang w:val="en-US"/>
              </w:rPr>
              <w:t>, Action&lt;</w:t>
            </w:r>
            <w:r w:rsidRPr="004A2D2E">
              <w:rPr>
                <w:rFonts w:ascii="Cascadia Mono" w:hAnsi="Cascadia Mono" w:cs="Cascadia Mono"/>
                <w:color w:val="0000FF"/>
                <w:kern w:val="0"/>
                <w:sz w:val="19"/>
                <w:szCs w:val="19"/>
                <w:lang w:val="en-US"/>
              </w:rPr>
              <w:t>decimal</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string</w:t>
            </w:r>
            <w:r w:rsidRPr="004A2D2E">
              <w:rPr>
                <w:rFonts w:ascii="Cascadia Mono" w:hAnsi="Cascadia Mono" w:cs="Cascadia Mono"/>
                <w:color w:val="000000"/>
                <w:kern w:val="0"/>
                <w:sz w:val="19"/>
                <w:szCs w:val="19"/>
                <w:lang w:val="en-US"/>
              </w:rPr>
              <w:t xml:space="preserve">&gt; progress = </w:t>
            </w:r>
            <w:r w:rsidRPr="004A2D2E">
              <w:rPr>
                <w:rFonts w:ascii="Cascadia Mono" w:hAnsi="Cascadia Mono" w:cs="Cascadia Mono"/>
                <w:color w:val="0000FF"/>
                <w:kern w:val="0"/>
                <w:sz w:val="19"/>
                <w:szCs w:val="19"/>
                <w:lang w:val="en-US"/>
              </w:rPr>
              <w:t>null</w:t>
            </w:r>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DateTime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maxDate</w:t>
            </w:r>
            <w:proofErr w:type="spellEnd"/>
            <w:r w:rsidRPr="004A2D2E">
              <w:rPr>
                <w:rFonts w:ascii="Cascadia Mono" w:hAnsi="Cascadia Mono" w:cs="Cascadia Mono"/>
                <w:color w:val="000000"/>
                <w:kern w:val="0"/>
                <w:sz w:val="19"/>
                <w:szCs w:val="19"/>
                <w:lang w:val="en-US"/>
              </w:rPr>
              <w:t xml:space="preserve"> = </w:t>
            </w:r>
            <w:r w:rsidRPr="004A2D2E">
              <w:rPr>
                <w:rFonts w:ascii="Cascadia Mono" w:hAnsi="Cascadia Mono" w:cs="Cascadia Mono"/>
                <w:color w:val="0000FF"/>
                <w:kern w:val="0"/>
                <w:sz w:val="19"/>
                <w:szCs w:val="19"/>
                <w:lang w:val="en-US"/>
              </w:rPr>
              <w:t>default</w:t>
            </w:r>
            <w:r w:rsidRPr="004A2D2E">
              <w:rPr>
                <w:rFonts w:ascii="Cascadia Mono" w:hAnsi="Cascadia Mono" w:cs="Cascadia Mono"/>
                <w:color w:val="000000"/>
                <w:kern w:val="0"/>
                <w:sz w:val="19"/>
                <w:szCs w:val="19"/>
                <w:lang w:val="en-US"/>
              </w:rPr>
              <w:t>(</w:t>
            </w:r>
            <w:proofErr w:type="spellStart"/>
            <w:r w:rsidRPr="004A2D2E">
              <w:rPr>
                <w:rFonts w:ascii="Cascadia Mono" w:hAnsi="Cascadia Mono" w:cs="Cascadia Mono"/>
                <w:color w:val="000000"/>
                <w:kern w:val="0"/>
                <w:sz w:val="19"/>
                <w:szCs w:val="19"/>
                <w:lang w:val="en-US"/>
              </w:rPr>
              <w:t>DateTime</w:t>
            </w:r>
            <w:proofErr w:type="spellEnd"/>
            <w:r w:rsidRPr="004A2D2E">
              <w:rPr>
                <w:rFonts w:ascii="Cascadia Mono" w:hAnsi="Cascadia Mono" w:cs="Cascadia Mono"/>
                <w:color w:val="000000"/>
                <w:kern w:val="0"/>
                <w:sz w:val="19"/>
                <w:szCs w:val="19"/>
                <w:lang w:val="en-US"/>
              </w:rPr>
              <w:t>))</w:t>
            </w:r>
          </w:p>
          <w:p w14:paraId="1EF24A42"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00"/>
                <w:kern w:val="0"/>
                <w:sz w:val="19"/>
                <w:szCs w:val="19"/>
                <w:lang w:val="en-US"/>
              </w:rPr>
              <w:t>{</w:t>
            </w:r>
          </w:p>
          <w:p w14:paraId="5017824B" w14:textId="20B23E9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bool</w:t>
            </w:r>
            <w:r w:rsidR="004A2D2E" w:rsidRPr="004A2D2E">
              <w:rPr>
                <w:rFonts w:ascii="Cascadia Mono" w:hAnsi="Cascadia Mono" w:cs="Cascadia Mono"/>
                <w:color w:val="000000"/>
                <w:kern w:val="0"/>
                <w:sz w:val="19"/>
                <w:szCs w:val="19"/>
                <w:lang w:val="en-US"/>
              </w:rPr>
              <w:t xml:space="preserve"> result = </w:t>
            </w:r>
            <w:r w:rsidR="004A2D2E" w:rsidRPr="004A2D2E">
              <w:rPr>
                <w:rFonts w:ascii="Cascadia Mono" w:hAnsi="Cascadia Mono" w:cs="Cascadia Mono"/>
                <w:color w:val="0000FF"/>
                <w:kern w:val="0"/>
                <w:sz w:val="19"/>
                <w:szCs w:val="19"/>
                <w:lang w:val="en-US"/>
              </w:rPr>
              <w:t>true</w:t>
            </w:r>
            <w:r w:rsidR="004A2D2E" w:rsidRPr="004A2D2E">
              <w:rPr>
                <w:rFonts w:ascii="Cascadia Mono" w:hAnsi="Cascadia Mono" w:cs="Cascadia Mono"/>
                <w:color w:val="000000"/>
                <w:kern w:val="0"/>
                <w:sz w:val="19"/>
                <w:szCs w:val="19"/>
                <w:lang w:val="en-US"/>
              </w:rPr>
              <w:t>;</w:t>
            </w:r>
          </w:p>
          <w:p w14:paraId="30EE598E"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2EE5C0D" w14:textId="25DE555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maxDate</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default</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DateTime</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maxDate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DateTime.MaxValue</w:t>
            </w:r>
            <w:proofErr w:type="spellEnd"/>
            <w:r w:rsidR="004A2D2E" w:rsidRPr="004A2D2E">
              <w:rPr>
                <w:rFonts w:ascii="Cascadia Mono" w:hAnsi="Cascadia Mono" w:cs="Cascadia Mono"/>
                <w:color w:val="000000"/>
                <w:kern w:val="0"/>
                <w:sz w:val="19"/>
                <w:szCs w:val="19"/>
                <w:lang w:val="en-US"/>
              </w:rPr>
              <w:t>;</w:t>
            </w:r>
          </w:p>
          <w:p w14:paraId="4D4E32CB"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BFF67F1" w14:textId="3AFBB74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ROBDetailsUpdate</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robUpdates</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20436C5C" w14:textId="36AD1402"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Retrieve the voyage</w:t>
            </w:r>
          </w:p>
          <w:p w14:paraId="55A0B6CC" w14:textId="0241E4D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VoyageDBManager.LoadVoyage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w:t>
            </w:r>
            <w:proofErr w:type="spellEnd"/>
            <w:r w:rsidR="004A2D2E" w:rsidRPr="004A2D2E">
              <w:rPr>
                <w:rFonts w:ascii="Cascadia Mono" w:hAnsi="Cascadia Mono" w:cs="Cascadia Mono"/>
                <w:color w:val="000000"/>
                <w:kern w:val="0"/>
                <w:sz w:val="19"/>
                <w:szCs w:val="19"/>
                <w:lang w:val="en-US"/>
              </w:rPr>
              <w:t xml:space="preserve"> voyage);</w:t>
            </w:r>
          </w:p>
          <w:p w14:paraId="1191A4D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B6DF286" w14:textId="418E152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(voyage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throw</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ApplicationException</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proofErr w:type="spellStart"/>
            <w:r w:rsidR="004A2D2E" w:rsidRPr="004A2D2E">
              <w:rPr>
                <w:rFonts w:ascii="Cascadia Mono" w:hAnsi="Cascadia Mono" w:cs="Cascadia Mono"/>
                <w:color w:val="A31515"/>
                <w:kern w:val="0"/>
                <w:sz w:val="19"/>
                <w:szCs w:val="19"/>
                <w:lang w:val="en-US"/>
              </w:rPr>
              <w:t>GenerateVoyageROBDetails</w:t>
            </w:r>
            <w:proofErr w:type="spellEnd"/>
            <w:r w:rsidR="004A2D2E" w:rsidRPr="004A2D2E">
              <w:rPr>
                <w:rFonts w:ascii="Cascadia Mono" w:hAnsi="Cascadia Mono" w:cs="Cascadia Mono"/>
                <w:color w:val="A31515"/>
                <w:kern w:val="0"/>
                <w:sz w:val="19"/>
                <w:szCs w:val="19"/>
                <w:lang w:val="en-US"/>
              </w:rPr>
              <w:t>: Unable to find Voyage Id=</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
          <w:p w14:paraId="63FDC26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9183E24" w14:textId="418117D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voyage.IsVerified</w:t>
            </w:r>
            <w:proofErr w:type="spellEnd"/>
            <w:r w:rsidR="004A2D2E" w:rsidRPr="004A2D2E">
              <w:rPr>
                <w:rFonts w:ascii="Cascadia Mono" w:hAnsi="Cascadia Mono" w:cs="Cascadia Mono"/>
                <w:color w:val="000000"/>
                <w:kern w:val="0"/>
                <w:sz w:val="19"/>
                <w:szCs w:val="19"/>
                <w:lang w:val="en-US"/>
              </w:rPr>
              <w:t>)</w:t>
            </w:r>
          </w:p>
          <w:p w14:paraId="5214B88E" w14:textId="720166E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7FF8F261" w14:textId="3E1137A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 xml:space="preserve">(100.0m, </w:t>
            </w:r>
            <w:r w:rsidR="004A2D2E" w:rsidRPr="004A2D2E">
              <w:rPr>
                <w:rFonts w:ascii="Cascadia Mono" w:hAnsi="Cascadia Mono" w:cs="Cascadia Mono"/>
                <w:color w:val="A31515"/>
                <w:kern w:val="0"/>
                <w:sz w:val="19"/>
                <w:szCs w:val="19"/>
                <w:lang w:val="en-US"/>
              </w:rPr>
              <w:t>$"Voyage (Id=</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 is verified, unable to change details"</w:t>
            </w:r>
            <w:r w:rsidR="004A2D2E" w:rsidRPr="004A2D2E">
              <w:rPr>
                <w:rFonts w:ascii="Cascadia Mono" w:hAnsi="Cascadia Mono" w:cs="Cascadia Mono"/>
                <w:color w:val="000000"/>
                <w:kern w:val="0"/>
                <w:sz w:val="19"/>
                <w:szCs w:val="19"/>
                <w:lang w:val="en-US"/>
              </w:rPr>
              <w:t>);</w:t>
            </w:r>
          </w:p>
          <w:p w14:paraId="0C77686E" w14:textId="1F06C70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false</w:t>
            </w:r>
            <w:r w:rsidR="004A2D2E" w:rsidRPr="004A2D2E">
              <w:rPr>
                <w:rFonts w:ascii="Cascadia Mono" w:hAnsi="Cascadia Mono" w:cs="Cascadia Mono"/>
                <w:color w:val="000000"/>
                <w:kern w:val="0"/>
                <w:sz w:val="19"/>
                <w:szCs w:val="19"/>
                <w:lang w:val="en-US"/>
              </w:rPr>
              <w:t>;</w:t>
            </w:r>
          </w:p>
          <w:p w14:paraId="5BEDFABB" w14:textId="69522A6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3B8CFAB"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403B6FF" w14:textId="560EC7CA"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Get its reports</w:t>
            </w:r>
          </w:p>
          <w:p w14:paraId="4D9059B5" w14:textId="533825E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VesselDailyReportDbManager.GetVoyageVesselDailyReports(voyage.ShipBO.BOID.Id, </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p>
          <w:p w14:paraId="35CE655F" w14:textId="4B3BAAF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List&lt;</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&gt; reports, </w:t>
            </w:r>
            <w:proofErr w:type="spellStart"/>
            <w:r w:rsidR="004A2D2E" w:rsidRPr="004A2D2E">
              <w:rPr>
                <w:rFonts w:ascii="Cascadia Mono" w:hAnsi="Cascadia Mono" w:cs="Cascadia Mono"/>
                <w:color w:val="000000"/>
                <w:kern w:val="0"/>
                <w:sz w:val="19"/>
                <w:szCs w:val="19"/>
                <w:lang w:val="en-US"/>
              </w:rPr>
              <w:t>VesselDailyReportDbManager.AdjacencyEnum.Previous</w:t>
            </w:r>
            <w:proofErr w:type="spellEnd"/>
            <w:r w:rsidR="004A2D2E" w:rsidRPr="004A2D2E">
              <w:rPr>
                <w:rFonts w:ascii="Cascadia Mono" w:hAnsi="Cascadia Mono" w:cs="Cascadia Mono"/>
                <w:color w:val="000000"/>
                <w:kern w:val="0"/>
                <w:sz w:val="19"/>
                <w:szCs w:val="19"/>
                <w:lang w:val="en-US"/>
              </w:rPr>
              <w:t>);</w:t>
            </w:r>
          </w:p>
          <w:p w14:paraId="4A13C793"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3DC38FA" w14:textId="45E9FF33"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No reports - nothing to generate</w:t>
            </w:r>
          </w:p>
          <w:p w14:paraId="6282C235" w14:textId="65424D8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reports.Count</w:t>
            </w:r>
            <w:proofErr w:type="spellEnd"/>
            <w:r w:rsidR="004A2D2E" w:rsidRPr="004A2D2E">
              <w:rPr>
                <w:rFonts w:ascii="Cascadia Mono" w:hAnsi="Cascadia Mono" w:cs="Cascadia Mono"/>
                <w:color w:val="000000"/>
                <w:kern w:val="0"/>
                <w:sz w:val="19"/>
                <w:szCs w:val="19"/>
                <w:lang w:val="en-US"/>
              </w:rPr>
              <w:t xml:space="preserve"> == 0)</w:t>
            </w:r>
          </w:p>
          <w:p w14:paraId="4D6160F7" w14:textId="5B11B6EF"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BD1CB48" w14:textId="77F4824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 xml:space="preserve">(100.0m, </w:t>
            </w:r>
            <w:r w:rsidR="004A2D2E" w:rsidRPr="004A2D2E">
              <w:rPr>
                <w:rFonts w:ascii="Cascadia Mono" w:hAnsi="Cascadia Mono" w:cs="Cascadia Mono"/>
                <w:color w:val="A31515"/>
                <w:kern w:val="0"/>
                <w:sz w:val="19"/>
                <w:szCs w:val="19"/>
                <w:lang w:val="en-US"/>
              </w:rPr>
              <w:t>$"Nothing to generate for Voyage Id=</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
          <w:p w14:paraId="2A70640C" w14:textId="502DC95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true</w:t>
            </w:r>
            <w:r w:rsidR="004A2D2E" w:rsidRPr="004A2D2E">
              <w:rPr>
                <w:rFonts w:ascii="Cascadia Mono" w:hAnsi="Cascadia Mono" w:cs="Cascadia Mono"/>
                <w:color w:val="000000"/>
                <w:kern w:val="0"/>
                <w:sz w:val="19"/>
                <w:szCs w:val="19"/>
                <w:lang w:val="en-US"/>
              </w:rPr>
              <w:t>;</w:t>
            </w:r>
          </w:p>
          <w:p w14:paraId="34BAE080" w14:textId="114D90C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0435490"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20FC56C" w14:textId="2C754E04"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Determine the index of current voyage start (should be 1 if there's a previous DR, or 0 if there isn't)</w:t>
            </w:r>
          </w:p>
          <w:p w14:paraId="2215810D" w14:textId="1E8FC40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voyageStartIndex</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reports.IndexOf</w:t>
            </w:r>
            <w:proofErr w:type="spellEnd"/>
            <w:r w:rsidR="004A2D2E" w:rsidRPr="004A2D2E">
              <w:rPr>
                <w:rFonts w:ascii="Cascadia Mono" w:hAnsi="Cascadia Mono" w:cs="Cascadia Mono"/>
                <w:color w:val="000000"/>
                <w:kern w:val="0"/>
                <w:sz w:val="19"/>
                <w:szCs w:val="19"/>
                <w:lang w:val="en-US"/>
              </w:rPr>
              <w:t>(x =&gt; (x.</w:t>
            </w:r>
            <w:proofErr w:type="spellStart"/>
            <w:r w:rsidR="004A2D2E" w:rsidRPr="004A2D2E">
              <w:rPr>
                <w:rFonts w:ascii="Cascadia Mono" w:hAnsi="Cascadia Mono" w:cs="Cascadia Mono"/>
                <w:color w:val="000000"/>
                <w:kern w:val="0"/>
                <w:sz w:val="19"/>
                <w:szCs w:val="19"/>
                <w:lang w:val="en-US"/>
              </w:rPr>
              <w:t>VoyageStart</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BOID.Id</w:t>
            </w:r>
            <w:proofErr w:type="spellEnd"/>
            <w:r w:rsidR="004A2D2E" w:rsidRPr="004A2D2E">
              <w:rPr>
                <w:rFonts w:ascii="Cascadia Mono" w:hAnsi="Cascadia Mono" w:cs="Cascadia Mono"/>
                <w:color w:val="000000"/>
                <w:kern w:val="0"/>
                <w:sz w:val="19"/>
                <w:szCs w:val="19"/>
                <w:lang w:val="en-US"/>
              </w:rPr>
              <w:t xml:space="preserve"> ?? -1) == </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p>
          <w:p w14:paraId="2E049628" w14:textId="5D9636A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voyageStartIndex</w:t>
            </w:r>
            <w:proofErr w:type="spellEnd"/>
            <w:r w:rsidR="004A2D2E" w:rsidRPr="004A2D2E">
              <w:rPr>
                <w:rFonts w:ascii="Cascadia Mono" w:hAnsi="Cascadia Mono" w:cs="Cascadia Mono"/>
                <w:color w:val="000000"/>
                <w:kern w:val="0"/>
                <w:sz w:val="19"/>
                <w:szCs w:val="19"/>
                <w:lang w:val="en-US"/>
              </w:rPr>
              <w:t xml:space="preserve"> == -1) </w:t>
            </w:r>
            <w:proofErr w:type="spellStart"/>
            <w:r w:rsidR="004A2D2E" w:rsidRPr="004A2D2E">
              <w:rPr>
                <w:rFonts w:ascii="Cascadia Mono" w:hAnsi="Cascadia Mono" w:cs="Cascadia Mono"/>
                <w:color w:val="000000"/>
                <w:kern w:val="0"/>
                <w:sz w:val="19"/>
                <w:szCs w:val="19"/>
                <w:lang w:val="en-US"/>
              </w:rPr>
              <w:t>voyageStartIndex</w:t>
            </w:r>
            <w:proofErr w:type="spellEnd"/>
            <w:r w:rsidR="004A2D2E" w:rsidRPr="004A2D2E">
              <w:rPr>
                <w:rFonts w:ascii="Cascadia Mono" w:hAnsi="Cascadia Mono" w:cs="Cascadia Mono"/>
                <w:color w:val="000000"/>
                <w:kern w:val="0"/>
                <w:sz w:val="19"/>
                <w:szCs w:val="19"/>
                <w:lang w:val="en-US"/>
              </w:rPr>
              <w:t xml:space="preserve"> = 0;</w:t>
            </w:r>
          </w:p>
          <w:p w14:paraId="01014C7C"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9DFDD42" w14:textId="29B02A3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var</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voyageStart</w:t>
            </w:r>
            <w:proofErr w:type="spellEnd"/>
            <w:r w:rsidR="004A2D2E" w:rsidRPr="004A2D2E">
              <w:rPr>
                <w:rFonts w:ascii="Cascadia Mono" w:hAnsi="Cascadia Mono" w:cs="Cascadia Mono"/>
                <w:color w:val="000000"/>
                <w:kern w:val="0"/>
                <w:sz w:val="19"/>
                <w:szCs w:val="19"/>
                <w:lang w:val="en-US"/>
              </w:rPr>
              <w:t xml:space="preserve"> = reports[</w:t>
            </w:r>
            <w:proofErr w:type="spellStart"/>
            <w:r w:rsidR="004A2D2E" w:rsidRPr="004A2D2E">
              <w:rPr>
                <w:rFonts w:ascii="Cascadia Mono" w:hAnsi="Cascadia Mono" w:cs="Cascadia Mono"/>
                <w:color w:val="000000"/>
                <w:kern w:val="0"/>
                <w:sz w:val="19"/>
                <w:szCs w:val="19"/>
                <w:lang w:val="en-US"/>
              </w:rPr>
              <w:t>voyageStartIndex</w:t>
            </w:r>
            <w:proofErr w:type="spellEnd"/>
            <w:r w:rsidR="004A2D2E" w:rsidRPr="004A2D2E">
              <w:rPr>
                <w:rFonts w:ascii="Cascadia Mono" w:hAnsi="Cascadia Mono" w:cs="Cascadia Mono"/>
                <w:color w:val="000000"/>
                <w:kern w:val="0"/>
                <w:sz w:val="19"/>
                <w:szCs w:val="19"/>
                <w:lang w:val="en-US"/>
              </w:rPr>
              <w:t>];</w:t>
            </w:r>
          </w:p>
          <w:p w14:paraId="0C37E6E7" w14:textId="5BED8E2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VesselDailyReportDbManager.IsReportInVerifiedArea(voyageStart.Id, </w:t>
            </w:r>
            <w:proofErr w:type="spellStart"/>
            <w:r w:rsidR="004A2D2E" w:rsidRPr="004A2D2E">
              <w:rPr>
                <w:rFonts w:ascii="Cascadia Mono" w:hAnsi="Cascadia Mono" w:cs="Cascadia Mono"/>
                <w:color w:val="000000"/>
                <w:kern w:val="0"/>
                <w:sz w:val="19"/>
                <w:szCs w:val="19"/>
                <w:lang w:val="en-US"/>
              </w:rPr>
              <w:t>voyageStart.ReportDate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id_VerifiedVoyage</w:t>
            </w:r>
            <w:proofErr w:type="spellEnd"/>
            <w:r w:rsidR="004A2D2E" w:rsidRPr="004A2D2E">
              <w:rPr>
                <w:rFonts w:ascii="Cascadia Mono" w:hAnsi="Cascadia Mono" w:cs="Cascadia Mono"/>
                <w:color w:val="000000"/>
                <w:kern w:val="0"/>
                <w:sz w:val="19"/>
                <w:szCs w:val="19"/>
                <w:lang w:val="en-US"/>
              </w:rPr>
              <w:t>);</w:t>
            </w:r>
          </w:p>
          <w:p w14:paraId="57A1D431"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6563AB2" w14:textId="495F057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id_VerifiedVoyage</w:t>
            </w:r>
            <w:proofErr w:type="spellEnd"/>
            <w:r w:rsidR="004A2D2E" w:rsidRPr="004A2D2E">
              <w:rPr>
                <w:rFonts w:ascii="Cascadia Mono" w:hAnsi="Cascadia Mono" w:cs="Cascadia Mono"/>
                <w:color w:val="000000"/>
                <w:kern w:val="0"/>
                <w:sz w:val="19"/>
                <w:szCs w:val="19"/>
                <w:lang w:val="en-US"/>
              </w:rPr>
              <w:t xml:space="preserve"> &gt; 0)</w:t>
            </w:r>
          </w:p>
          <w:p w14:paraId="6516AD8E" w14:textId="6218A22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320D1A32" w14:textId="3FF984D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 xml:space="preserve">(100.0m, </w:t>
            </w:r>
            <w:r w:rsidR="004A2D2E" w:rsidRPr="004A2D2E">
              <w:rPr>
                <w:rFonts w:ascii="Cascadia Mono" w:hAnsi="Cascadia Mono" w:cs="Cascadia Mono"/>
                <w:color w:val="A31515"/>
                <w:kern w:val="0"/>
                <w:sz w:val="19"/>
                <w:szCs w:val="19"/>
                <w:lang w:val="en-US"/>
              </w:rPr>
              <w:t>$"Voyage (Id=</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 xml:space="preserve">) is in verified area (blocked by Voyage Id = </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id_VerifiedVoyage</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
          <w:p w14:paraId="3BB2C270" w14:textId="31B32F0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false</w:t>
            </w:r>
            <w:r w:rsidR="004A2D2E" w:rsidRPr="004A2D2E">
              <w:rPr>
                <w:rFonts w:ascii="Cascadia Mono" w:hAnsi="Cascadia Mono" w:cs="Cascadia Mono"/>
                <w:color w:val="000000"/>
                <w:kern w:val="0"/>
                <w:sz w:val="19"/>
                <w:szCs w:val="19"/>
                <w:lang w:val="en-US"/>
              </w:rPr>
              <w:t>;</w:t>
            </w:r>
          </w:p>
          <w:p w14:paraId="53DA0719" w14:textId="3D8C7F6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004A2D2E" w:rsidRPr="004A2D2E">
              <w:rPr>
                <w:rFonts w:ascii="Cascadia Mono" w:hAnsi="Cascadia Mono" w:cs="Cascadia Mono"/>
                <w:color w:val="000000"/>
                <w:kern w:val="0"/>
                <w:sz w:val="19"/>
                <w:szCs w:val="19"/>
                <w:lang w:val="en-US"/>
              </w:rPr>
              <w:t>}</w:t>
            </w:r>
          </w:p>
          <w:p w14:paraId="6E4F1DB3"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C335123" w14:textId="152F421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decimal</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progressPercentage</w:t>
            </w:r>
            <w:proofErr w:type="spellEnd"/>
            <w:r w:rsidR="004A2D2E" w:rsidRPr="004A2D2E">
              <w:rPr>
                <w:rFonts w:ascii="Cascadia Mono" w:hAnsi="Cascadia Mono" w:cs="Cascadia Mono"/>
                <w:color w:val="000000"/>
                <w:kern w:val="0"/>
                <w:sz w:val="19"/>
                <w:szCs w:val="19"/>
                <w:lang w:val="en-US"/>
              </w:rPr>
              <w:t xml:space="preserve"> = 0;</w:t>
            </w:r>
          </w:p>
          <w:p w14:paraId="07BCA853" w14:textId="345B492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actualReportCount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reports.Count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voyageStartIndex</w:t>
            </w:r>
            <w:proofErr w:type="spellEnd"/>
            <w:r w:rsidR="004A2D2E" w:rsidRPr="004A2D2E">
              <w:rPr>
                <w:rFonts w:ascii="Cascadia Mono" w:hAnsi="Cascadia Mono" w:cs="Cascadia Mono"/>
                <w:color w:val="000000"/>
                <w:kern w:val="0"/>
                <w:sz w:val="19"/>
                <w:szCs w:val="19"/>
                <w:lang w:val="en-US"/>
              </w:rPr>
              <w:t>;</w:t>
            </w:r>
          </w:p>
          <w:p w14:paraId="6B922E53" w14:textId="2D5F6A36"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Find out how many % one </w:t>
            </w:r>
            <w:proofErr w:type="spellStart"/>
            <w:r w:rsidR="004A2D2E" w:rsidRPr="004A2D2E">
              <w:rPr>
                <w:rFonts w:ascii="Cascadia Mono" w:hAnsi="Cascadia Mono" w:cs="Cascadia Mono"/>
                <w:color w:val="008000"/>
                <w:kern w:val="0"/>
                <w:sz w:val="19"/>
                <w:szCs w:val="19"/>
                <w:lang w:val="en-US"/>
              </w:rPr>
              <w:t>workunit</w:t>
            </w:r>
            <w:proofErr w:type="spellEnd"/>
            <w:r w:rsidR="004A2D2E" w:rsidRPr="004A2D2E">
              <w:rPr>
                <w:rFonts w:ascii="Cascadia Mono" w:hAnsi="Cascadia Mono" w:cs="Cascadia Mono"/>
                <w:color w:val="008000"/>
                <w:kern w:val="0"/>
                <w:sz w:val="19"/>
                <w:szCs w:val="19"/>
                <w:lang w:val="en-US"/>
              </w:rPr>
              <w:t xml:space="preserve"> is worth</w:t>
            </w:r>
          </w:p>
          <w:p w14:paraId="62080C81" w14:textId="34672448"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1 </w:t>
            </w:r>
            <w:proofErr w:type="spellStart"/>
            <w:r w:rsidR="004A2D2E" w:rsidRPr="004A2D2E">
              <w:rPr>
                <w:rFonts w:ascii="Cascadia Mono" w:hAnsi="Cascadia Mono" w:cs="Cascadia Mono"/>
                <w:color w:val="008000"/>
                <w:kern w:val="0"/>
                <w:sz w:val="19"/>
                <w:szCs w:val="19"/>
                <w:lang w:val="en-US"/>
              </w:rPr>
              <w:t>workunit</w:t>
            </w:r>
            <w:proofErr w:type="spellEnd"/>
            <w:r w:rsidR="004A2D2E" w:rsidRPr="004A2D2E">
              <w:rPr>
                <w:rFonts w:ascii="Cascadia Mono" w:hAnsi="Cascadia Mono" w:cs="Cascadia Mono"/>
                <w:color w:val="008000"/>
                <w:kern w:val="0"/>
                <w:sz w:val="19"/>
                <w:szCs w:val="19"/>
                <w:lang w:val="en-US"/>
              </w:rPr>
              <w:t xml:space="preserve"> per voyage is for generating the details</w:t>
            </w:r>
          </w:p>
          <w:p w14:paraId="69D48F7F" w14:textId="190C6006"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1 </w:t>
            </w:r>
            <w:proofErr w:type="spellStart"/>
            <w:r w:rsidR="004A2D2E" w:rsidRPr="004A2D2E">
              <w:rPr>
                <w:rFonts w:ascii="Cascadia Mono" w:hAnsi="Cascadia Mono" w:cs="Cascadia Mono"/>
                <w:color w:val="008000"/>
                <w:kern w:val="0"/>
                <w:sz w:val="19"/>
                <w:szCs w:val="19"/>
                <w:lang w:val="en-US"/>
              </w:rPr>
              <w:t>workunit</w:t>
            </w:r>
            <w:proofErr w:type="spellEnd"/>
            <w:r w:rsidR="004A2D2E" w:rsidRPr="004A2D2E">
              <w:rPr>
                <w:rFonts w:ascii="Cascadia Mono" w:hAnsi="Cascadia Mono" w:cs="Cascadia Mono"/>
                <w:color w:val="008000"/>
                <w:kern w:val="0"/>
                <w:sz w:val="19"/>
                <w:szCs w:val="19"/>
                <w:lang w:val="en-US"/>
              </w:rPr>
              <w:t xml:space="preserve"> per voyage is saving them to DB</w:t>
            </w:r>
          </w:p>
          <w:p w14:paraId="1A91E4CA" w14:textId="60727E9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decimal</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progressTick</w:t>
            </w:r>
            <w:proofErr w:type="spellEnd"/>
            <w:r w:rsidR="004A2D2E" w:rsidRPr="004A2D2E">
              <w:rPr>
                <w:rFonts w:ascii="Cascadia Mono" w:hAnsi="Cascadia Mono" w:cs="Cascadia Mono"/>
                <w:color w:val="000000"/>
                <w:kern w:val="0"/>
                <w:sz w:val="19"/>
                <w:szCs w:val="19"/>
                <w:lang w:val="en-US"/>
              </w:rPr>
              <w:t xml:space="preserve"> = 100.0m / (</w:t>
            </w:r>
            <w:proofErr w:type="spellStart"/>
            <w:r w:rsidR="004A2D2E" w:rsidRPr="004A2D2E">
              <w:rPr>
                <w:rFonts w:ascii="Cascadia Mono" w:hAnsi="Cascadia Mono" w:cs="Cascadia Mono"/>
                <w:color w:val="000000"/>
                <w:kern w:val="0"/>
                <w:sz w:val="19"/>
                <w:szCs w:val="19"/>
                <w:lang w:val="en-US"/>
              </w:rPr>
              <w:t>actualReportCount</w:t>
            </w:r>
            <w:proofErr w:type="spellEnd"/>
            <w:r w:rsidR="004A2D2E" w:rsidRPr="004A2D2E">
              <w:rPr>
                <w:rFonts w:ascii="Cascadia Mono" w:hAnsi="Cascadia Mono" w:cs="Cascadia Mono"/>
                <w:color w:val="000000"/>
                <w:kern w:val="0"/>
                <w:sz w:val="19"/>
                <w:szCs w:val="19"/>
                <w:lang w:val="en-US"/>
              </w:rPr>
              <w:t xml:space="preserve"> * 2);</w:t>
            </w:r>
          </w:p>
          <w:p w14:paraId="6A02D134"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9209E19" w14:textId="5BA48AD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TBunkeringVoyage</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bunkVoyage</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(voyage, reports);</w:t>
            </w:r>
          </w:p>
          <w:p w14:paraId="435DCF44" w14:textId="1CA2016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VoyageDailyReport</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prev</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 Voyage = </w:t>
            </w:r>
            <w:proofErr w:type="spellStart"/>
            <w:r w:rsidR="004A2D2E" w:rsidRPr="004A2D2E">
              <w:rPr>
                <w:rFonts w:ascii="Cascadia Mono" w:hAnsi="Cascadia Mono" w:cs="Cascadia Mono"/>
                <w:color w:val="000000"/>
                <w:kern w:val="0"/>
                <w:sz w:val="19"/>
                <w:szCs w:val="19"/>
                <w:lang w:val="en-US"/>
              </w:rPr>
              <w:t>bunkVoyage</w:t>
            </w:r>
            <w:proofErr w:type="spellEnd"/>
            <w:r w:rsidR="004A2D2E" w:rsidRPr="004A2D2E">
              <w:rPr>
                <w:rFonts w:ascii="Cascadia Mono" w:hAnsi="Cascadia Mono" w:cs="Cascadia Mono"/>
                <w:color w:val="000000"/>
                <w:kern w:val="0"/>
                <w:sz w:val="19"/>
                <w:szCs w:val="19"/>
                <w:lang w:val="en-US"/>
              </w:rPr>
              <w:t xml:space="preserve"> };</w:t>
            </w:r>
          </w:p>
          <w:p w14:paraId="00E547A9" w14:textId="711C42A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VoyageDailyReport</w:t>
            </w:r>
            <w:proofErr w:type="spellEnd"/>
            <w:r w:rsidR="004A2D2E" w:rsidRPr="004A2D2E">
              <w:rPr>
                <w:rFonts w:ascii="Cascadia Mono" w:hAnsi="Cascadia Mono" w:cs="Cascadia Mono"/>
                <w:color w:val="000000"/>
                <w:kern w:val="0"/>
                <w:sz w:val="19"/>
                <w:szCs w:val="19"/>
                <w:lang w:val="en-US"/>
              </w:rPr>
              <w:t xml:space="preserve"> cur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 Voyage = </w:t>
            </w:r>
            <w:proofErr w:type="spellStart"/>
            <w:r w:rsidR="004A2D2E" w:rsidRPr="004A2D2E">
              <w:rPr>
                <w:rFonts w:ascii="Cascadia Mono" w:hAnsi="Cascadia Mono" w:cs="Cascadia Mono"/>
                <w:color w:val="000000"/>
                <w:kern w:val="0"/>
                <w:sz w:val="19"/>
                <w:szCs w:val="19"/>
                <w:lang w:val="en-US"/>
              </w:rPr>
              <w:t>bunkVoyage</w:t>
            </w:r>
            <w:proofErr w:type="spellEnd"/>
            <w:r w:rsidR="004A2D2E" w:rsidRPr="004A2D2E">
              <w:rPr>
                <w:rFonts w:ascii="Cascadia Mono" w:hAnsi="Cascadia Mono" w:cs="Cascadia Mono"/>
                <w:color w:val="000000"/>
                <w:kern w:val="0"/>
                <w:sz w:val="19"/>
                <w:szCs w:val="19"/>
                <w:lang w:val="en-US"/>
              </w:rPr>
              <w:t xml:space="preserve"> };</w:t>
            </w:r>
          </w:p>
          <w:p w14:paraId="76FADDB5"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1185541" w14:textId="784A63D8"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Take DR's in pairs, and apply the differential generation to them</w:t>
            </w:r>
          </w:p>
          <w:p w14:paraId="6D8B5E3A" w14:textId="70D81C0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voyageStartIndex</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 xml:space="preserve"> &lt; </w:t>
            </w:r>
            <w:proofErr w:type="spellStart"/>
            <w:r w:rsidR="004A2D2E" w:rsidRPr="004A2D2E">
              <w:rPr>
                <w:rFonts w:ascii="Cascadia Mono" w:hAnsi="Cascadia Mono" w:cs="Cascadia Mono"/>
                <w:color w:val="000000"/>
                <w:kern w:val="0"/>
                <w:sz w:val="19"/>
                <w:szCs w:val="19"/>
                <w:lang w:val="en-US"/>
              </w:rPr>
              <w:t>reports.Count</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w:t>
            </w:r>
          </w:p>
          <w:p w14:paraId="16AAB914" w14:textId="01A487A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E8AFE39" w14:textId="290B845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bool</w:t>
            </w:r>
            <w:r w:rsidR="004A2D2E" w:rsidRPr="004A2D2E">
              <w:rPr>
                <w:rFonts w:ascii="Cascadia Mono" w:hAnsi="Cascadia Mono" w:cs="Cascadia Mono"/>
                <w:color w:val="000000"/>
                <w:kern w:val="0"/>
                <w:sz w:val="19"/>
                <w:szCs w:val="19"/>
                <w:lang w:val="en-US"/>
              </w:rPr>
              <w:t xml:space="preserve"> generated = </w:t>
            </w:r>
            <w:r w:rsidR="004A2D2E" w:rsidRPr="004A2D2E">
              <w:rPr>
                <w:rFonts w:ascii="Cascadia Mono" w:hAnsi="Cascadia Mono" w:cs="Cascadia Mono"/>
                <w:color w:val="0000FF"/>
                <w:kern w:val="0"/>
                <w:sz w:val="19"/>
                <w:szCs w:val="19"/>
                <w:lang w:val="en-US"/>
              </w:rPr>
              <w:t>false</w:t>
            </w:r>
            <w:r w:rsidR="004A2D2E" w:rsidRPr="004A2D2E">
              <w:rPr>
                <w:rFonts w:ascii="Cascadia Mono" w:hAnsi="Cascadia Mono" w:cs="Cascadia Mono"/>
                <w:color w:val="000000"/>
                <w:kern w:val="0"/>
                <w:sz w:val="19"/>
                <w:szCs w:val="19"/>
                <w:lang w:val="en-US"/>
              </w:rPr>
              <w:t>;</w:t>
            </w:r>
          </w:p>
          <w:p w14:paraId="25478EE6" w14:textId="6FCE54F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prev.Report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 xml:space="preserve"> &gt; 0) ? reports[</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 xml:space="preserve"> - 1]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4541DE41" w14:textId="0547226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cur.Report</w:t>
            </w:r>
            <w:proofErr w:type="spellEnd"/>
            <w:r w:rsidR="004A2D2E" w:rsidRPr="004A2D2E">
              <w:rPr>
                <w:rFonts w:ascii="Cascadia Mono" w:hAnsi="Cascadia Mono" w:cs="Cascadia Mono"/>
                <w:color w:val="000000"/>
                <w:kern w:val="0"/>
                <w:sz w:val="19"/>
                <w:szCs w:val="19"/>
                <w:lang w:val="en-US"/>
              </w:rPr>
              <w:t xml:space="preserve"> = reports[</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w:t>
            </w:r>
          </w:p>
          <w:p w14:paraId="0AF82F25"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E355583" w14:textId="57DE85F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cur.Report.ReportDate</w:t>
            </w:r>
            <w:proofErr w:type="spellEnd"/>
            <w:r w:rsidR="004A2D2E" w:rsidRPr="004A2D2E">
              <w:rPr>
                <w:rFonts w:ascii="Cascadia Mono" w:hAnsi="Cascadia Mono" w:cs="Cascadia Mono"/>
                <w:color w:val="000000"/>
                <w:kern w:val="0"/>
                <w:sz w:val="19"/>
                <w:szCs w:val="19"/>
                <w:lang w:val="en-US"/>
              </w:rPr>
              <w:t xml:space="preserve"> &lt;= </w:t>
            </w:r>
            <w:proofErr w:type="spellStart"/>
            <w:r w:rsidR="004A2D2E" w:rsidRPr="004A2D2E">
              <w:rPr>
                <w:rFonts w:ascii="Cascadia Mono" w:hAnsi="Cascadia Mono" w:cs="Cascadia Mono"/>
                <w:color w:val="000000"/>
                <w:kern w:val="0"/>
                <w:sz w:val="19"/>
                <w:szCs w:val="19"/>
                <w:lang w:val="en-US"/>
              </w:rPr>
              <w:t>maxDate</w:t>
            </w:r>
            <w:proofErr w:type="spellEnd"/>
            <w:r w:rsidR="004A2D2E" w:rsidRPr="004A2D2E">
              <w:rPr>
                <w:rFonts w:ascii="Cascadia Mono" w:hAnsi="Cascadia Mono" w:cs="Cascadia Mono"/>
                <w:color w:val="000000"/>
                <w:kern w:val="0"/>
                <w:sz w:val="19"/>
                <w:szCs w:val="19"/>
                <w:lang w:val="en-US"/>
              </w:rPr>
              <w:t>)</w:t>
            </w:r>
          </w:p>
          <w:p w14:paraId="0F1E6FD7" w14:textId="5289FCB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1DB5384A" w14:textId="13E6E02F"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TDailyReportROBDetail</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drRobDetails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GenerateReportROBDetails</w:t>
            </w:r>
            <w:proofErr w:type="spellEnd"/>
            <w:r w:rsidR="004A2D2E" w:rsidRPr="004A2D2E">
              <w:rPr>
                <w:rFonts w:ascii="Cascadia Mono" w:hAnsi="Cascadia Mono" w:cs="Cascadia Mono"/>
                <w:color w:val="000000"/>
                <w:kern w:val="0"/>
                <w:sz w:val="19"/>
                <w:szCs w:val="19"/>
                <w:lang w:val="en-US"/>
              </w:rPr>
              <w:t xml:space="preserve">(cur, </w:t>
            </w:r>
            <w:proofErr w:type="spellStart"/>
            <w:r w:rsidR="004A2D2E" w:rsidRPr="004A2D2E">
              <w:rPr>
                <w:rFonts w:ascii="Cascadia Mono" w:hAnsi="Cascadia Mono" w:cs="Cascadia Mono"/>
                <w:color w:val="000000"/>
                <w:kern w:val="0"/>
                <w:sz w:val="19"/>
                <w:szCs w:val="19"/>
                <w:lang w:val="en-US"/>
              </w:rPr>
              <w:t>prev</w:t>
            </w:r>
            <w:proofErr w:type="spellEnd"/>
            <w:r w:rsidR="004A2D2E" w:rsidRPr="004A2D2E">
              <w:rPr>
                <w:rFonts w:ascii="Cascadia Mono" w:hAnsi="Cascadia Mono" w:cs="Cascadia Mono"/>
                <w:color w:val="000000"/>
                <w:kern w:val="0"/>
                <w:sz w:val="19"/>
                <w:szCs w:val="19"/>
                <w:lang w:val="en-US"/>
              </w:rPr>
              <w:t>);</w:t>
            </w:r>
          </w:p>
          <w:p w14:paraId="4C3D36AA" w14:textId="72EB1510"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w:t>
            </w:r>
            <w:proofErr w:type="spellStart"/>
            <w:r w:rsidR="004A2D2E" w:rsidRPr="004A2D2E">
              <w:rPr>
                <w:rFonts w:ascii="Cascadia Mono" w:hAnsi="Cascadia Mono" w:cs="Cascadia Mono"/>
                <w:color w:val="008000"/>
                <w:kern w:val="0"/>
                <w:sz w:val="19"/>
                <w:szCs w:val="19"/>
                <w:lang w:val="en-US"/>
              </w:rPr>
              <w:t>robDetails.AddRange</w:t>
            </w:r>
            <w:proofErr w:type="spellEnd"/>
            <w:r w:rsidR="004A2D2E" w:rsidRPr="004A2D2E">
              <w:rPr>
                <w:rFonts w:ascii="Cascadia Mono" w:hAnsi="Cascadia Mono" w:cs="Cascadia Mono"/>
                <w:color w:val="008000"/>
                <w:kern w:val="0"/>
                <w:sz w:val="19"/>
                <w:szCs w:val="19"/>
                <w:lang w:val="en-US"/>
              </w:rPr>
              <w:t>(</w:t>
            </w:r>
            <w:proofErr w:type="spellStart"/>
            <w:r w:rsidR="004A2D2E" w:rsidRPr="004A2D2E">
              <w:rPr>
                <w:rFonts w:ascii="Cascadia Mono" w:hAnsi="Cascadia Mono" w:cs="Cascadia Mono"/>
                <w:color w:val="008000"/>
                <w:kern w:val="0"/>
                <w:sz w:val="19"/>
                <w:szCs w:val="19"/>
                <w:lang w:val="en-US"/>
              </w:rPr>
              <w:t>drRobDetails</w:t>
            </w:r>
            <w:proofErr w:type="spellEnd"/>
            <w:r w:rsidR="004A2D2E" w:rsidRPr="004A2D2E">
              <w:rPr>
                <w:rFonts w:ascii="Cascadia Mono" w:hAnsi="Cascadia Mono" w:cs="Cascadia Mono"/>
                <w:color w:val="008000"/>
                <w:kern w:val="0"/>
                <w:sz w:val="19"/>
                <w:szCs w:val="19"/>
                <w:lang w:val="en-US"/>
              </w:rPr>
              <w:t>);</w:t>
            </w:r>
          </w:p>
          <w:p w14:paraId="6366F20B" w14:textId="52EE611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robUpdates.Add</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7F608B79" w14:textId="6911239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35D3AE59" w14:textId="6B7C10B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Report = </w:t>
            </w:r>
            <w:proofErr w:type="spellStart"/>
            <w:r w:rsidR="004A2D2E" w:rsidRPr="004A2D2E">
              <w:rPr>
                <w:rFonts w:ascii="Cascadia Mono" w:hAnsi="Cascadia Mono" w:cs="Cascadia Mono"/>
                <w:color w:val="000000"/>
                <w:kern w:val="0"/>
                <w:sz w:val="19"/>
                <w:szCs w:val="19"/>
                <w:lang w:val="en-US"/>
              </w:rPr>
              <w:t>cur.Report</w:t>
            </w:r>
            <w:proofErr w:type="spellEnd"/>
            <w:r w:rsidR="004A2D2E" w:rsidRPr="004A2D2E">
              <w:rPr>
                <w:rFonts w:ascii="Cascadia Mono" w:hAnsi="Cascadia Mono" w:cs="Cascadia Mono"/>
                <w:color w:val="000000"/>
                <w:kern w:val="0"/>
                <w:sz w:val="19"/>
                <w:szCs w:val="19"/>
                <w:lang w:val="en-US"/>
              </w:rPr>
              <w:t>,</w:t>
            </w:r>
          </w:p>
          <w:p w14:paraId="14D45CE2" w14:textId="505C086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NewDetails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drRobDetails</w:t>
            </w:r>
            <w:proofErr w:type="spellEnd"/>
          </w:p>
          <w:p w14:paraId="31FC07B2" w14:textId="226DB38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CBFF6FB" w14:textId="5D1B601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cur.Report.ROBDetails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drRobDetails</w:t>
            </w:r>
            <w:proofErr w:type="spellEnd"/>
            <w:r w:rsidR="004A2D2E" w:rsidRPr="004A2D2E">
              <w:rPr>
                <w:rFonts w:ascii="Cascadia Mono" w:hAnsi="Cascadia Mono" w:cs="Cascadia Mono"/>
                <w:color w:val="000000"/>
                <w:kern w:val="0"/>
                <w:sz w:val="19"/>
                <w:szCs w:val="19"/>
                <w:lang w:val="en-US"/>
              </w:rPr>
              <w:t>;</w:t>
            </w:r>
          </w:p>
          <w:p w14:paraId="5B72C151" w14:textId="3D21D4F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generated = </w:t>
            </w:r>
            <w:r w:rsidR="004A2D2E" w:rsidRPr="004A2D2E">
              <w:rPr>
                <w:rFonts w:ascii="Cascadia Mono" w:hAnsi="Cascadia Mono" w:cs="Cascadia Mono"/>
                <w:color w:val="0000FF"/>
                <w:kern w:val="0"/>
                <w:sz w:val="19"/>
                <w:szCs w:val="19"/>
                <w:lang w:val="en-US"/>
              </w:rPr>
              <w:t>true</w:t>
            </w:r>
            <w:r w:rsidR="004A2D2E" w:rsidRPr="004A2D2E">
              <w:rPr>
                <w:rFonts w:ascii="Cascadia Mono" w:hAnsi="Cascadia Mono" w:cs="Cascadia Mono"/>
                <w:color w:val="000000"/>
                <w:kern w:val="0"/>
                <w:sz w:val="19"/>
                <w:szCs w:val="19"/>
                <w:lang w:val="en-US"/>
              </w:rPr>
              <w:t>;</w:t>
            </w:r>
          </w:p>
          <w:p w14:paraId="5C6F1ADD" w14:textId="14CFF28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D667358" w14:textId="0FDC8F03"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Increment percentage and report to progress bar</w:t>
            </w:r>
          </w:p>
          <w:p w14:paraId="4E63AF64" w14:textId="271B004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progressPercentage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progressTick</w:t>
            </w:r>
            <w:proofErr w:type="spellEnd"/>
            <w:r w:rsidR="004A2D2E" w:rsidRPr="004A2D2E">
              <w:rPr>
                <w:rFonts w:ascii="Cascadia Mono" w:hAnsi="Cascadia Mono" w:cs="Cascadia Mono"/>
                <w:color w:val="000000"/>
                <w:kern w:val="0"/>
                <w:sz w:val="19"/>
                <w:szCs w:val="19"/>
                <w:lang w:val="en-US"/>
              </w:rPr>
              <w:t>;</w:t>
            </w:r>
          </w:p>
          <w:p w14:paraId="614C608C" w14:textId="6227AA4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progressPercentage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 xml:space="preserve">{(generated ? </w:t>
            </w:r>
            <w:r w:rsidR="004A2D2E" w:rsidRPr="004A2D2E">
              <w:rPr>
                <w:rFonts w:ascii="Cascadia Mono" w:hAnsi="Cascadia Mono" w:cs="Cascadia Mono"/>
                <w:color w:val="A31515"/>
                <w:kern w:val="0"/>
                <w:sz w:val="19"/>
                <w:szCs w:val="19"/>
                <w:lang w:val="en-US"/>
              </w:rPr>
              <w:t>"Generated"</w:t>
            </w:r>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A31515"/>
                <w:kern w:val="0"/>
                <w:sz w:val="19"/>
                <w:szCs w:val="19"/>
                <w:lang w:val="en-US"/>
              </w:rPr>
              <w:t>"Skipped generating"</w:t>
            </w:r>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 xml:space="preserve"> ROB details for Report </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actualReportCount</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
          <w:p w14:paraId="4A20D72A" w14:textId="4978F0F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68EB4D35"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5FDDA20" w14:textId="11C75ADC"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ctr = 1;</w:t>
            </w:r>
          </w:p>
          <w:p w14:paraId="16A5B85F" w14:textId="0D9F261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(var </w:t>
            </w:r>
            <w:proofErr w:type="spellStart"/>
            <w:r w:rsidR="004A2D2E" w:rsidRPr="004A2D2E">
              <w:rPr>
                <w:rFonts w:ascii="Cascadia Mono" w:hAnsi="Cascadia Mono" w:cs="Cascadia Mono"/>
                <w:color w:val="000000"/>
                <w:kern w:val="0"/>
                <w:sz w:val="19"/>
                <w:szCs w:val="19"/>
                <w:lang w:val="en-US"/>
              </w:rPr>
              <w:t>robUpdate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robUpdates</w:t>
            </w:r>
            <w:proofErr w:type="spellEnd"/>
            <w:r w:rsidR="004A2D2E" w:rsidRPr="004A2D2E">
              <w:rPr>
                <w:rFonts w:ascii="Cascadia Mono" w:hAnsi="Cascadia Mono" w:cs="Cascadia Mono"/>
                <w:color w:val="000000"/>
                <w:kern w:val="0"/>
                <w:sz w:val="19"/>
                <w:szCs w:val="19"/>
                <w:lang w:val="en-US"/>
              </w:rPr>
              <w:t>)</w:t>
            </w:r>
          </w:p>
          <w:p w14:paraId="6E9ED792" w14:textId="05457D0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EC0EBAE" w14:textId="06E9002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result &amp;= VesselDailyReportDbManager.UpdateDailyReportROBDetails(robUpdate.Report.Id, </w:t>
            </w:r>
            <w:proofErr w:type="spellStart"/>
            <w:r w:rsidR="004A2D2E" w:rsidRPr="004A2D2E">
              <w:rPr>
                <w:rFonts w:ascii="Cascadia Mono" w:hAnsi="Cascadia Mono" w:cs="Cascadia Mono"/>
                <w:color w:val="000000"/>
                <w:kern w:val="0"/>
                <w:sz w:val="19"/>
                <w:szCs w:val="19"/>
                <w:lang w:val="en-US"/>
              </w:rPr>
              <w:t>robUpdate.NewDetails</w:t>
            </w:r>
            <w:proofErr w:type="spellEnd"/>
            <w:r w:rsidR="004A2D2E" w:rsidRPr="004A2D2E">
              <w:rPr>
                <w:rFonts w:ascii="Cascadia Mono" w:hAnsi="Cascadia Mono" w:cs="Cascadia Mono"/>
                <w:color w:val="000000"/>
                <w:kern w:val="0"/>
                <w:sz w:val="19"/>
                <w:szCs w:val="19"/>
                <w:lang w:val="en-US"/>
              </w:rPr>
              <w:t>);</w:t>
            </w:r>
          </w:p>
          <w:p w14:paraId="2A1E64EE" w14:textId="4D2882BF"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Increment percentage and report to progress bar</w:t>
            </w:r>
          </w:p>
          <w:p w14:paraId="6B12B575" w14:textId="04DE7C6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progressPercentage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progressTick</w:t>
            </w:r>
            <w:proofErr w:type="spellEnd"/>
            <w:r w:rsidR="004A2D2E" w:rsidRPr="004A2D2E">
              <w:rPr>
                <w:rFonts w:ascii="Cascadia Mono" w:hAnsi="Cascadia Mono" w:cs="Cascadia Mono"/>
                <w:color w:val="000000"/>
                <w:kern w:val="0"/>
                <w:sz w:val="19"/>
                <w:szCs w:val="19"/>
                <w:lang w:val="en-US"/>
              </w:rPr>
              <w:t>;</w:t>
            </w:r>
          </w:p>
          <w:p w14:paraId="47C82FC8" w14:textId="62C587C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progressPercentage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 xml:space="preserve">$"Saved ROB details for Report </w:t>
            </w:r>
            <w:r w:rsidR="004A2D2E" w:rsidRPr="004A2D2E">
              <w:rPr>
                <w:rFonts w:ascii="Cascadia Mono" w:hAnsi="Cascadia Mono" w:cs="Cascadia Mono"/>
                <w:color w:val="000000"/>
                <w:kern w:val="0"/>
                <w:sz w:val="19"/>
                <w:szCs w:val="19"/>
                <w:lang w:val="en-US"/>
              </w:rPr>
              <w:t>{ctr++}</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actualReportCount</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
          <w:p w14:paraId="65DDE33F" w14:textId="7298C068"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4A2D2E">
              <w:rPr>
                <w:rFonts w:ascii="Cascadia Mono" w:hAnsi="Cascadia Mono" w:cs="Cascadia Mono"/>
                <w:color w:val="000000"/>
                <w:kern w:val="0"/>
                <w:sz w:val="19"/>
                <w:szCs w:val="19"/>
              </w:rPr>
              <w:t>}</w:t>
            </w:r>
          </w:p>
          <w:p w14:paraId="0C63CEB1" w14:textId="77777777" w:rsidR="004A2D2E" w:rsidRDefault="004A2D2E" w:rsidP="004A2D2E">
            <w:pPr>
              <w:autoSpaceDE w:val="0"/>
              <w:autoSpaceDN w:val="0"/>
              <w:adjustRightInd w:val="0"/>
              <w:spacing w:line="240" w:lineRule="auto"/>
              <w:rPr>
                <w:rFonts w:ascii="Cascadia Mono" w:hAnsi="Cascadia Mono" w:cs="Cascadia Mono"/>
                <w:color w:val="000000"/>
                <w:kern w:val="0"/>
                <w:sz w:val="19"/>
                <w:szCs w:val="19"/>
              </w:rPr>
            </w:pPr>
          </w:p>
          <w:p w14:paraId="6BFD17DE" w14:textId="2F031D18"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4A2D2E">
              <w:rPr>
                <w:rFonts w:ascii="Cascadia Mono" w:hAnsi="Cascadia Mono" w:cs="Cascadia Mono"/>
                <w:color w:val="0000FF"/>
                <w:kern w:val="0"/>
                <w:sz w:val="19"/>
                <w:szCs w:val="19"/>
              </w:rPr>
              <w:t>return</w:t>
            </w:r>
            <w:r w:rsidR="004A2D2E">
              <w:rPr>
                <w:rFonts w:ascii="Cascadia Mono" w:hAnsi="Cascadia Mono" w:cs="Cascadia Mono"/>
                <w:color w:val="000000"/>
                <w:kern w:val="0"/>
                <w:sz w:val="19"/>
                <w:szCs w:val="19"/>
              </w:rPr>
              <w:t xml:space="preserve"> result;</w:t>
            </w:r>
          </w:p>
          <w:p w14:paraId="25E1C61F" w14:textId="678988FF" w:rsidR="004A2D2E" w:rsidRDefault="004A2D2E" w:rsidP="004A2D2E">
            <w:r>
              <w:rPr>
                <w:rFonts w:ascii="Cascadia Mono" w:hAnsi="Cascadia Mono" w:cs="Cascadia Mono"/>
                <w:color w:val="000000"/>
                <w:kern w:val="0"/>
                <w:sz w:val="19"/>
                <w:szCs w:val="19"/>
              </w:rPr>
              <w:t>}</w:t>
            </w:r>
          </w:p>
        </w:tc>
      </w:tr>
    </w:tbl>
    <w:p w14:paraId="3BDC49BA" w14:textId="77777777" w:rsidR="004A2D2E" w:rsidRDefault="004A2D2E"/>
    <w:tbl>
      <w:tblPr>
        <w:tblStyle w:val="TableGrid"/>
        <w:tblW w:w="0" w:type="auto"/>
        <w:tblLook w:val="04A0" w:firstRow="1" w:lastRow="0" w:firstColumn="1" w:lastColumn="0" w:noHBand="0" w:noVBand="1"/>
      </w:tblPr>
      <w:tblGrid>
        <w:gridCol w:w="9344"/>
      </w:tblGrid>
      <w:tr w:rsidR="004A2D2E" w14:paraId="34972AA4" w14:textId="77777777" w:rsidTr="004A2D2E">
        <w:tc>
          <w:tcPr>
            <w:tcW w:w="9344" w:type="dxa"/>
          </w:tcPr>
          <w:p w14:paraId="7D5803CF" w14:textId="3CC288C3" w:rsidR="004A2D2E" w:rsidRDefault="004A2D2E">
            <w:r>
              <w:t>Генерация остатков за период</w:t>
            </w:r>
          </w:p>
        </w:tc>
      </w:tr>
      <w:tr w:rsidR="004A2D2E" w14:paraId="3C905BD8" w14:textId="77777777" w:rsidTr="004A2D2E">
        <w:tc>
          <w:tcPr>
            <w:tcW w:w="9344" w:type="dxa"/>
          </w:tcPr>
          <w:p w14:paraId="70F926D6"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FF"/>
                <w:kern w:val="0"/>
                <w:sz w:val="19"/>
                <w:szCs w:val="19"/>
                <w:lang w:val="en-US"/>
              </w:rPr>
              <w:t>public</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static</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bool</w:t>
            </w:r>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GenerateROBDetailsForReportRange</w:t>
            </w:r>
            <w:proofErr w:type="spellEnd"/>
            <w:r w:rsidRPr="004A2D2E">
              <w:rPr>
                <w:rFonts w:ascii="Cascadia Mono" w:hAnsi="Cascadia Mono" w:cs="Cascadia Mono"/>
                <w:color w:val="000000"/>
                <w:kern w:val="0"/>
                <w:sz w:val="19"/>
                <w:szCs w:val="19"/>
                <w:lang w:val="en-US"/>
              </w:rPr>
              <w:t>(</w:t>
            </w:r>
            <w:r w:rsidRPr="004A2D2E">
              <w:rPr>
                <w:rFonts w:ascii="Cascadia Mono" w:hAnsi="Cascadia Mono" w:cs="Cascadia Mono"/>
                <w:color w:val="0000FF"/>
                <w:kern w:val="0"/>
                <w:sz w:val="19"/>
                <w:szCs w:val="19"/>
                <w:lang w:val="en-US"/>
              </w:rPr>
              <w:t>int</w:t>
            </w:r>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id_Ship</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DateTime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startDate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DateTime</w:t>
            </w:r>
            <w:proofErr w:type="spellEnd"/>
            <w:r w:rsidRPr="004A2D2E">
              <w:rPr>
                <w:rFonts w:ascii="Cascadia Mono" w:hAnsi="Cascadia Mono" w:cs="Cascadia Mono"/>
                <w:color w:val="000000"/>
                <w:kern w:val="0"/>
                <w:sz w:val="19"/>
                <w:szCs w:val="19"/>
                <w:lang w:val="en-US"/>
              </w:rPr>
              <w:t xml:space="preserve"> </w:t>
            </w:r>
            <w:proofErr w:type="spellStart"/>
            <w:r w:rsidRPr="004A2D2E">
              <w:rPr>
                <w:rFonts w:ascii="Cascadia Mono" w:hAnsi="Cascadia Mono" w:cs="Cascadia Mono"/>
                <w:color w:val="000000"/>
                <w:kern w:val="0"/>
                <w:sz w:val="19"/>
                <w:szCs w:val="19"/>
                <w:lang w:val="en-US"/>
              </w:rPr>
              <w:t>endDate</w:t>
            </w:r>
            <w:proofErr w:type="spellEnd"/>
            <w:r w:rsidRPr="004A2D2E">
              <w:rPr>
                <w:rFonts w:ascii="Cascadia Mono" w:hAnsi="Cascadia Mono" w:cs="Cascadia Mono"/>
                <w:color w:val="000000"/>
                <w:kern w:val="0"/>
                <w:sz w:val="19"/>
                <w:szCs w:val="19"/>
                <w:lang w:val="en-US"/>
              </w:rPr>
              <w:t>, Action&lt;</w:t>
            </w:r>
            <w:r w:rsidRPr="004A2D2E">
              <w:rPr>
                <w:rFonts w:ascii="Cascadia Mono" w:hAnsi="Cascadia Mono" w:cs="Cascadia Mono"/>
                <w:color w:val="0000FF"/>
                <w:kern w:val="0"/>
                <w:sz w:val="19"/>
                <w:szCs w:val="19"/>
                <w:lang w:val="en-US"/>
              </w:rPr>
              <w:t>decimal</w:t>
            </w:r>
            <w:r w:rsidRPr="004A2D2E">
              <w:rPr>
                <w:rFonts w:ascii="Cascadia Mono" w:hAnsi="Cascadia Mono" w:cs="Cascadia Mono"/>
                <w:color w:val="000000"/>
                <w:kern w:val="0"/>
                <w:sz w:val="19"/>
                <w:szCs w:val="19"/>
                <w:lang w:val="en-US"/>
              </w:rPr>
              <w:t xml:space="preserve">, </w:t>
            </w:r>
            <w:r w:rsidRPr="004A2D2E">
              <w:rPr>
                <w:rFonts w:ascii="Cascadia Mono" w:hAnsi="Cascadia Mono" w:cs="Cascadia Mono"/>
                <w:color w:val="0000FF"/>
                <w:kern w:val="0"/>
                <w:sz w:val="19"/>
                <w:szCs w:val="19"/>
                <w:lang w:val="en-US"/>
              </w:rPr>
              <w:t>string</w:t>
            </w:r>
            <w:r w:rsidRPr="004A2D2E">
              <w:rPr>
                <w:rFonts w:ascii="Cascadia Mono" w:hAnsi="Cascadia Mono" w:cs="Cascadia Mono"/>
                <w:color w:val="000000"/>
                <w:kern w:val="0"/>
                <w:sz w:val="19"/>
                <w:szCs w:val="19"/>
                <w:lang w:val="en-US"/>
              </w:rPr>
              <w:t xml:space="preserve">&gt; progress = </w:t>
            </w:r>
            <w:r w:rsidRPr="004A2D2E">
              <w:rPr>
                <w:rFonts w:ascii="Cascadia Mono" w:hAnsi="Cascadia Mono" w:cs="Cascadia Mono"/>
                <w:color w:val="0000FF"/>
                <w:kern w:val="0"/>
                <w:sz w:val="19"/>
                <w:szCs w:val="19"/>
                <w:lang w:val="en-US"/>
              </w:rPr>
              <w:t>null</w:t>
            </w:r>
            <w:r w:rsidRPr="004A2D2E">
              <w:rPr>
                <w:rFonts w:ascii="Cascadia Mono" w:hAnsi="Cascadia Mono" w:cs="Cascadia Mono"/>
                <w:color w:val="000000"/>
                <w:kern w:val="0"/>
                <w:sz w:val="19"/>
                <w:szCs w:val="19"/>
                <w:lang w:val="en-US"/>
              </w:rPr>
              <w:t>)</w:t>
            </w:r>
          </w:p>
          <w:p w14:paraId="2153CD84"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r w:rsidRPr="004A2D2E">
              <w:rPr>
                <w:rFonts w:ascii="Cascadia Mono" w:hAnsi="Cascadia Mono" w:cs="Cascadia Mono"/>
                <w:color w:val="000000"/>
                <w:kern w:val="0"/>
                <w:sz w:val="19"/>
                <w:szCs w:val="19"/>
                <w:lang w:val="en-US"/>
              </w:rPr>
              <w:t>{</w:t>
            </w:r>
          </w:p>
          <w:p w14:paraId="26FFF87A" w14:textId="366A369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id_Ship</w:t>
            </w:r>
            <w:proofErr w:type="spellEnd"/>
            <w:r w:rsidR="004A2D2E" w:rsidRPr="004A2D2E">
              <w:rPr>
                <w:rFonts w:ascii="Cascadia Mono" w:hAnsi="Cascadia Mono" w:cs="Cascadia Mono"/>
                <w:color w:val="000000"/>
                <w:kern w:val="0"/>
                <w:sz w:val="19"/>
                <w:szCs w:val="19"/>
                <w:lang w:val="en-US"/>
              </w:rPr>
              <w:t xml:space="preserve"> &lt;= 0)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false</w:t>
            </w:r>
            <w:r w:rsidR="004A2D2E" w:rsidRPr="004A2D2E">
              <w:rPr>
                <w:rFonts w:ascii="Cascadia Mono" w:hAnsi="Cascadia Mono" w:cs="Cascadia Mono"/>
                <w:color w:val="000000"/>
                <w:kern w:val="0"/>
                <w:sz w:val="19"/>
                <w:szCs w:val="19"/>
                <w:lang w:val="en-US"/>
              </w:rPr>
              <w:t>;</w:t>
            </w:r>
          </w:p>
          <w:p w14:paraId="44EC2AA6"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32D0357" w14:textId="1DF50EB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bool</w:t>
            </w:r>
            <w:r w:rsidR="004A2D2E" w:rsidRPr="004A2D2E">
              <w:rPr>
                <w:rFonts w:ascii="Cascadia Mono" w:hAnsi="Cascadia Mono" w:cs="Cascadia Mono"/>
                <w:color w:val="000000"/>
                <w:kern w:val="0"/>
                <w:sz w:val="19"/>
                <w:szCs w:val="19"/>
                <w:lang w:val="en-US"/>
              </w:rPr>
              <w:t xml:space="preserve"> result = </w:t>
            </w:r>
            <w:r w:rsidR="004A2D2E" w:rsidRPr="004A2D2E">
              <w:rPr>
                <w:rFonts w:ascii="Cascadia Mono" w:hAnsi="Cascadia Mono" w:cs="Cascadia Mono"/>
                <w:color w:val="0000FF"/>
                <w:kern w:val="0"/>
                <w:sz w:val="19"/>
                <w:szCs w:val="19"/>
                <w:lang w:val="en-US"/>
              </w:rPr>
              <w:t>true</w:t>
            </w:r>
            <w:r w:rsidR="004A2D2E" w:rsidRPr="004A2D2E">
              <w:rPr>
                <w:rFonts w:ascii="Cascadia Mono" w:hAnsi="Cascadia Mono" w:cs="Cascadia Mono"/>
                <w:color w:val="000000"/>
                <w:kern w:val="0"/>
                <w:sz w:val="19"/>
                <w:szCs w:val="19"/>
                <w:lang w:val="en-US"/>
              </w:rPr>
              <w:t>;</w:t>
            </w:r>
          </w:p>
          <w:p w14:paraId="60E5DCB2" w14:textId="78581A4C"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Cumulative progress percentage counter, normalized, goes from 0 to 1</w:t>
            </w:r>
          </w:p>
          <w:p w14:paraId="6D508C6D" w14:textId="00A537E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004A2D2E" w:rsidRPr="004A2D2E">
              <w:rPr>
                <w:rFonts w:ascii="Cascadia Mono" w:hAnsi="Cascadia Mono" w:cs="Cascadia Mono"/>
                <w:color w:val="0000FF"/>
                <w:kern w:val="0"/>
                <w:sz w:val="19"/>
                <w:szCs w:val="19"/>
                <w:lang w:val="en-US"/>
              </w:rPr>
              <w:t>decimal</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 0;</w:t>
            </w:r>
          </w:p>
          <w:p w14:paraId="462823C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CF1CF55" w14:textId="0410429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TVoyageModuleFilter</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moduleFilter</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TVoyageModuleFilter</w:t>
            </w:r>
            <w:proofErr w:type="spellEnd"/>
            <w:r w:rsidR="004A2D2E" w:rsidRPr="004A2D2E">
              <w:rPr>
                <w:rFonts w:ascii="Cascadia Mono" w:hAnsi="Cascadia Mono" w:cs="Cascadia Mono"/>
                <w:color w:val="000000"/>
                <w:kern w:val="0"/>
                <w:sz w:val="19"/>
                <w:szCs w:val="19"/>
                <w:lang w:val="en-US"/>
              </w:rPr>
              <w:t>();</w:t>
            </w:r>
          </w:p>
          <w:p w14:paraId="33ABA647" w14:textId="38A2413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moduleFilter.FilterType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VoyageFilterTypeEnum.DailyReport</w:t>
            </w:r>
            <w:proofErr w:type="spellEnd"/>
            <w:r w:rsidR="004A2D2E" w:rsidRPr="004A2D2E">
              <w:rPr>
                <w:rFonts w:ascii="Cascadia Mono" w:hAnsi="Cascadia Mono" w:cs="Cascadia Mono"/>
                <w:color w:val="000000"/>
                <w:kern w:val="0"/>
                <w:sz w:val="19"/>
                <w:szCs w:val="19"/>
                <w:lang w:val="en-US"/>
              </w:rPr>
              <w:t>;</w:t>
            </w:r>
          </w:p>
          <w:p w14:paraId="5B16C6AF" w14:textId="37B1EFB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var</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drFilter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moduleFilter.Filter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as</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TDailyReportFilter</w:t>
            </w:r>
            <w:proofErr w:type="spellEnd"/>
            <w:r w:rsidR="004A2D2E" w:rsidRPr="004A2D2E">
              <w:rPr>
                <w:rFonts w:ascii="Cascadia Mono" w:hAnsi="Cascadia Mono" w:cs="Cascadia Mono"/>
                <w:color w:val="000000"/>
                <w:kern w:val="0"/>
                <w:sz w:val="19"/>
                <w:szCs w:val="19"/>
                <w:lang w:val="en-US"/>
              </w:rPr>
              <w:t>;</w:t>
            </w:r>
          </w:p>
          <w:p w14:paraId="13D12010"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58C7BC49" w14:textId="693B5B3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drFilter.Id_Ships</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id_Ship</w:t>
            </w:r>
            <w:proofErr w:type="spellEnd"/>
            <w:r w:rsidR="004A2D2E" w:rsidRPr="004A2D2E">
              <w:rPr>
                <w:rFonts w:ascii="Cascadia Mono" w:hAnsi="Cascadia Mono" w:cs="Cascadia Mono"/>
                <w:color w:val="000000"/>
                <w:kern w:val="0"/>
                <w:sz w:val="19"/>
                <w:szCs w:val="19"/>
                <w:lang w:val="en-US"/>
              </w:rPr>
              <w:t xml:space="preserve"> };</w:t>
            </w:r>
          </w:p>
          <w:p w14:paraId="018F1863" w14:textId="6FEB543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drFilter.ReportDateRange</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Pr>
                <w:rFonts w:ascii="Cascadia Mono" w:hAnsi="Cascadia Mono" w:cs="Cascadia Mono"/>
                <w:color w:val="000000"/>
                <w:kern w:val="0"/>
                <w:sz w:val="19"/>
                <w:szCs w:val="19"/>
                <w:lang w:val="en-US"/>
              </w:rPr>
              <w:t>X</w:t>
            </w:r>
            <w:r w:rsidR="004A2D2E" w:rsidRPr="004A2D2E">
              <w:rPr>
                <w:rFonts w:ascii="Cascadia Mono" w:hAnsi="Cascadia Mono" w:cs="Cascadia Mono"/>
                <w:color w:val="000000"/>
                <w:kern w:val="0"/>
                <w:sz w:val="19"/>
                <w:szCs w:val="19"/>
                <w:lang w:val="en-US"/>
              </w:rPr>
              <w:t>.Classes.Filter.TDateTimeRangeCriteria</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startDate</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endDate</w:t>
            </w:r>
            <w:proofErr w:type="spellEnd"/>
            <w:r w:rsidR="004A2D2E" w:rsidRPr="004A2D2E">
              <w:rPr>
                <w:rFonts w:ascii="Cascadia Mono" w:hAnsi="Cascadia Mono" w:cs="Cascadia Mono"/>
                <w:color w:val="000000"/>
                <w:kern w:val="0"/>
                <w:sz w:val="19"/>
                <w:szCs w:val="19"/>
                <w:lang w:val="en-US"/>
              </w:rPr>
              <w:t>);</w:t>
            </w:r>
          </w:p>
          <w:p w14:paraId="69A7359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498A306" w14:textId="77777777" w:rsidR="00E552E7"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VoyageModuleDBManager.RetrieveFilterVoyageList</w:t>
            </w:r>
            <w:proofErr w:type="spellEnd"/>
            <w:r w:rsidR="004A2D2E" w:rsidRPr="004A2D2E">
              <w:rPr>
                <w:rFonts w:ascii="Cascadia Mono" w:hAnsi="Cascadia Mono" w:cs="Cascadia Mono"/>
                <w:color w:val="000000"/>
                <w:kern w:val="0"/>
                <w:sz w:val="19"/>
                <w:szCs w:val="19"/>
                <w:lang w:val="en-US"/>
              </w:rPr>
              <w:t>(</w:t>
            </w:r>
          </w:p>
          <w:p w14:paraId="4EC03228" w14:textId="4365C449" w:rsidR="004A2D2E" w:rsidRPr="004A2D2E" w:rsidRDefault="00E552E7" w:rsidP="004A2D2E">
            <w:pPr>
              <w:autoSpaceDE w:val="0"/>
              <w:autoSpaceDN w:val="0"/>
              <w:adjustRightInd w:val="0"/>
              <w:spacing w:line="240" w:lineRule="auto"/>
              <w:rPr>
                <w:rFonts w:ascii="Cascadia Mono" w:hAnsi="Cascadia Mono" w:cs="Cascadia Mono"/>
                <w:color w:val="000000"/>
                <w:kern w:val="0"/>
                <w:sz w:val="19"/>
                <w:szCs w:val="19"/>
                <w:lang w:val="en-US"/>
              </w:rPr>
            </w:pPr>
            <w:r w:rsidRPr="00E552E7">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moduleFilter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DataTable</w:t>
            </w:r>
            <w:proofErr w:type="spellEnd"/>
            <w:r w:rsidR="004A2D2E" w:rsidRPr="004A2D2E">
              <w:rPr>
                <w:rFonts w:ascii="Cascadia Mono" w:hAnsi="Cascadia Mono" w:cs="Cascadia Mono"/>
                <w:color w:val="000000"/>
                <w:kern w:val="0"/>
                <w:sz w:val="19"/>
                <w:szCs w:val="19"/>
                <w:lang w:val="en-US"/>
              </w:rPr>
              <w:t xml:space="preserve"> dt, </w:t>
            </w:r>
            <w:proofErr w:type="spellStart"/>
            <w:r w:rsidR="004A2D2E">
              <w:rPr>
                <w:rFonts w:ascii="Cascadia Mono" w:hAnsi="Cascadia Mono" w:cs="Cascadia Mono"/>
                <w:color w:val="000000"/>
                <w:kern w:val="0"/>
                <w:sz w:val="19"/>
                <w:szCs w:val="19"/>
                <w:lang w:val="en-US"/>
              </w:rPr>
              <w:t>X</w:t>
            </w:r>
            <w:r w:rsidR="004A2D2E" w:rsidRPr="004A2D2E">
              <w:rPr>
                <w:rFonts w:ascii="Cascadia Mono" w:hAnsi="Cascadia Mono" w:cs="Cascadia Mono"/>
                <w:color w:val="000000"/>
                <w:kern w:val="0"/>
                <w:sz w:val="19"/>
                <w:szCs w:val="19"/>
                <w:lang w:val="en-US"/>
              </w:rPr>
              <w:t>AppDb.CurrentUser</w:t>
            </w:r>
            <w:proofErr w:type="spellEnd"/>
            <w:r w:rsidR="004A2D2E" w:rsidRPr="004A2D2E">
              <w:rPr>
                <w:rFonts w:ascii="Cascadia Mono" w:hAnsi="Cascadia Mono" w:cs="Cascadia Mono"/>
                <w:color w:val="000000"/>
                <w:kern w:val="0"/>
                <w:sz w:val="19"/>
                <w:szCs w:val="19"/>
                <w:lang w:val="en-US"/>
              </w:rPr>
              <w:t>))</w:t>
            </w:r>
          </w:p>
          <w:p w14:paraId="3E510C56" w14:textId="30D7F5B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false</w:t>
            </w:r>
            <w:r w:rsidR="004A2D2E" w:rsidRPr="004A2D2E">
              <w:rPr>
                <w:rFonts w:ascii="Cascadia Mono" w:hAnsi="Cascadia Mono" w:cs="Cascadia Mono"/>
                <w:color w:val="000000"/>
                <w:kern w:val="0"/>
                <w:sz w:val="19"/>
                <w:szCs w:val="19"/>
                <w:lang w:val="en-US"/>
              </w:rPr>
              <w:t>;</w:t>
            </w:r>
          </w:p>
          <w:p w14:paraId="465316FC"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CA58FEB" w14:textId="7CCA427B"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dt.Rows.Count</w:t>
            </w:r>
            <w:proofErr w:type="spellEnd"/>
            <w:r w:rsidR="004A2D2E" w:rsidRPr="004A2D2E">
              <w:rPr>
                <w:rFonts w:ascii="Cascadia Mono" w:hAnsi="Cascadia Mono" w:cs="Cascadia Mono"/>
                <w:color w:val="000000"/>
                <w:kern w:val="0"/>
                <w:sz w:val="19"/>
                <w:szCs w:val="19"/>
                <w:lang w:val="en-US"/>
              </w:rPr>
              <w:t xml:space="preserve"> == 0) </w:t>
            </w:r>
            <w:r w:rsidR="004A2D2E" w:rsidRPr="004A2D2E">
              <w:rPr>
                <w:rFonts w:ascii="Cascadia Mono" w:hAnsi="Cascadia Mono" w:cs="Cascadia Mono"/>
                <w:color w:val="0000FF"/>
                <w:kern w:val="0"/>
                <w:sz w:val="19"/>
                <w:szCs w:val="19"/>
                <w:lang w:val="en-US"/>
              </w:rPr>
              <w:t>return</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true</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No reports found in date range - nothing to do</w:t>
            </w:r>
          </w:p>
          <w:p w14:paraId="768F2A6C" w14:textId="77777777" w:rsidR="004A2D2E" w:rsidRPr="004A2D2E" w:rsidRDefault="004A2D2E" w:rsidP="004A2D2E">
            <w:pPr>
              <w:autoSpaceDE w:val="0"/>
              <w:autoSpaceDN w:val="0"/>
              <w:adjustRightInd w:val="0"/>
              <w:spacing w:line="240" w:lineRule="auto"/>
              <w:rPr>
                <w:rFonts w:ascii="Cascadia Mono" w:hAnsi="Cascadia Mono" w:cs="Cascadia Mono"/>
                <w:color w:val="008000"/>
                <w:kern w:val="0"/>
                <w:sz w:val="19"/>
                <w:szCs w:val="19"/>
                <w:lang w:val="en-US"/>
              </w:rPr>
            </w:pPr>
          </w:p>
          <w:p w14:paraId="6D5B5B68" w14:textId="2B7E3DE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&gt;();</w:t>
            </w:r>
          </w:p>
          <w:p w14:paraId="64CE8D74"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31591E6" w14:textId="5DA7444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DataRow</w:t>
            </w:r>
            <w:proofErr w:type="spellEnd"/>
            <w:r w:rsidR="004A2D2E" w:rsidRPr="004A2D2E">
              <w:rPr>
                <w:rFonts w:ascii="Cascadia Mono" w:hAnsi="Cascadia Mono" w:cs="Cascadia Mono"/>
                <w:color w:val="000000"/>
                <w:kern w:val="0"/>
                <w:sz w:val="19"/>
                <w:szCs w:val="19"/>
                <w:lang w:val="en-US"/>
              </w:rPr>
              <w:t xml:space="preserve"> row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dt.Rows</w:t>
            </w:r>
            <w:proofErr w:type="spellEnd"/>
            <w:r w:rsidR="004A2D2E" w:rsidRPr="004A2D2E">
              <w:rPr>
                <w:rFonts w:ascii="Cascadia Mono" w:hAnsi="Cascadia Mono" w:cs="Cascadia Mono"/>
                <w:color w:val="000000"/>
                <w:kern w:val="0"/>
                <w:sz w:val="19"/>
                <w:szCs w:val="19"/>
                <w:lang w:val="en-US"/>
              </w:rPr>
              <w:t>)</w:t>
            </w:r>
          </w:p>
          <w:p w14:paraId="4D8B20EF" w14:textId="494F8AD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6D7B5EBE" w14:textId="5247317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info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w:t>
            </w:r>
          </w:p>
          <w:p w14:paraId="30EE8AC6" w14:textId="4EABC80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4A4E8933" w14:textId="1217B31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Id = </w:t>
            </w:r>
            <w:proofErr w:type="spellStart"/>
            <w:r w:rsidR="004A2D2E" w:rsidRPr="004A2D2E">
              <w:rPr>
                <w:rFonts w:ascii="Cascadia Mono" w:hAnsi="Cascadia Mono" w:cs="Cascadia Mono"/>
                <w:color w:val="000000"/>
                <w:kern w:val="0"/>
                <w:sz w:val="19"/>
                <w:szCs w:val="19"/>
                <w:lang w:val="en-US"/>
              </w:rPr>
              <w:t>VoyageDailyReportDB.vm_DailyReport.Id</w:t>
            </w:r>
            <w:proofErr w:type="spellEnd"/>
            <w:r w:rsidR="004A2D2E" w:rsidRPr="004A2D2E">
              <w:rPr>
                <w:rFonts w:ascii="Cascadia Mono" w:hAnsi="Cascadia Mono" w:cs="Cascadia Mono"/>
                <w:color w:val="000000"/>
                <w:kern w:val="0"/>
                <w:sz w:val="19"/>
                <w:szCs w:val="19"/>
                <w:lang w:val="en-US"/>
              </w:rPr>
              <w:t>[row],</w:t>
            </w:r>
          </w:p>
          <w:p w14:paraId="41F23701" w14:textId="23AE38B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Date = </w:t>
            </w:r>
            <w:proofErr w:type="spellStart"/>
            <w:r w:rsidR="004A2D2E" w:rsidRPr="004A2D2E">
              <w:rPr>
                <w:rFonts w:ascii="Cascadia Mono" w:hAnsi="Cascadia Mono" w:cs="Cascadia Mono"/>
                <w:color w:val="000000"/>
                <w:kern w:val="0"/>
                <w:sz w:val="19"/>
                <w:szCs w:val="19"/>
                <w:lang w:val="en-US"/>
              </w:rPr>
              <w:t>VoyageDailyReportDB.vm_DailyReport.ReportDate</w:t>
            </w:r>
            <w:proofErr w:type="spellEnd"/>
            <w:r w:rsidR="004A2D2E" w:rsidRPr="004A2D2E">
              <w:rPr>
                <w:rFonts w:ascii="Cascadia Mono" w:hAnsi="Cascadia Mono" w:cs="Cascadia Mono"/>
                <w:color w:val="000000"/>
                <w:kern w:val="0"/>
                <w:sz w:val="19"/>
                <w:szCs w:val="19"/>
                <w:lang w:val="en-US"/>
              </w:rPr>
              <w:t>[row],</w:t>
            </w:r>
          </w:p>
          <w:p w14:paraId="0434F42A" w14:textId="648C729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Type = </w:t>
            </w:r>
            <w:proofErr w:type="spellStart"/>
            <w:r w:rsidR="004A2D2E" w:rsidRPr="004A2D2E">
              <w:rPr>
                <w:rFonts w:ascii="Cascadia Mono" w:hAnsi="Cascadia Mono" w:cs="Cascadia Mono"/>
                <w:color w:val="000000"/>
                <w:kern w:val="0"/>
                <w:sz w:val="19"/>
                <w:szCs w:val="19"/>
                <w:lang w:val="en-US"/>
              </w:rPr>
              <w:t>VoyageDailyReportDB.vm_DailyReport.DailyReportType</w:t>
            </w:r>
            <w:proofErr w:type="spellEnd"/>
            <w:r w:rsidR="004A2D2E" w:rsidRPr="004A2D2E">
              <w:rPr>
                <w:rFonts w:ascii="Cascadia Mono" w:hAnsi="Cascadia Mono" w:cs="Cascadia Mono"/>
                <w:color w:val="000000"/>
                <w:kern w:val="0"/>
                <w:sz w:val="19"/>
                <w:szCs w:val="19"/>
                <w:lang w:val="en-US"/>
              </w:rPr>
              <w:t>[row],</w:t>
            </w:r>
          </w:p>
          <w:p w14:paraId="7E8797B7" w14:textId="00D3006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Id_VoyageStart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VoyageDailyReportDB.vm_DailyReport.Id_VoyageStart</w:t>
            </w:r>
            <w:proofErr w:type="spellEnd"/>
            <w:r w:rsidR="004A2D2E" w:rsidRPr="004A2D2E">
              <w:rPr>
                <w:rFonts w:ascii="Cascadia Mono" w:hAnsi="Cascadia Mono" w:cs="Cascadia Mono"/>
                <w:color w:val="000000"/>
                <w:kern w:val="0"/>
                <w:sz w:val="19"/>
                <w:szCs w:val="19"/>
                <w:lang w:val="en-US"/>
              </w:rPr>
              <w:t>[row],</w:t>
            </w:r>
          </w:p>
          <w:p w14:paraId="32D44AFB" w14:textId="0194EC4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154D50A2"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521B1B56" w14:textId="1B42C7F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dailyReportInfo.Add</w:t>
            </w:r>
            <w:proofErr w:type="spellEnd"/>
            <w:r w:rsidR="004A2D2E" w:rsidRPr="004A2D2E">
              <w:rPr>
                <w:rFonts w:ascii="Cascadia Mono" w:hAnsi="Cascadia Mono" w:cs="Cascadia Mono"/>
                <w:color w:val="000000"/>
                <w:kern w:val="0"/>
                <w:sz w:val="19"/>
                <w:szCs w:val="19"/>
                <w:lang w:val="en-US"/>
              </w:rPr>
              <w:t>(info);</w:t>
            </w:r>
          </w:p>
          <w:p w14:paraId="74F48CD4" w14:textId="0D0321C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64CB9201"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0AD2D44" w14:textId="66257937"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Resort it by Date-&gt;</w:t>
            </w:r>
            <w:proofErr w:type="spellStart"/>
            <w:r w:rsidR="004A2D2E" w:rsidRPr="004A2D2E">
              <w:rPr>
                <w:rFonts w:ascii="Cascadia Mono" w:hAnsi="Cascadia Mono" w:cs="Cascadia Mono"/>
                <w:color w:val="008000"/>
                <w:kern w:val="0"/>
                <w:sz w:val="19"/>
                <w:szCs w:val="19"/>
                <w:lang w:val="en-US"/>
              </w:rPr>
              <w:t>Id</w:t>
            </w:r>
            <w:proofErr w:type="spellEnd"/>
            <w:r w:rsidR="004A2D2E" w:rsidRPr="004A2D2E">
              <w:rPr>
                <w:rFonts w:ascii="Cascadia Mono" w:hAnsi="Cascadia Mono" w:cs="Cascadia Mono"/>
                <w:color w:val="008000"/>
                <w:kern w:val="0"/>
                <w:sz w:val="19"/>
                <w:szCs w:val="19"/>
                <w:lang w:val="en-US"/>
              </w:rPr>
              <w:t xml:space="preserve"> just in case</w:t>
            </w:r>
          </w:p>
          <w:p w14:paraId="04EA3E59" w14:textId="77777777" w:rsidR="004A1C27"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dailyReportInfo.OrderBy</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x.Date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ThenBy</w:t>
            </w:r>
            <w:proofErr w:type="spellEnd"/>
            <w:r w:rsidR="004A2D2E" w:rsidRPr="004A2D2E">
              <w:rPr>
                <w:rFonts w:ascii="Cascadia Mono" w:hAnsi="Cascadia Mono" w:cs="Cascadia Mono"/>
                <w:color w:val="000000"/>
                <w:kern w:val="0"/>
                <w:sz w:val="19"/>
                <w:szCs w:val="19"/>
                <w:lang w:val="en-US"/>
              </w:rPr>
              <w:t>(</w:t>
            </w:r>
          </w:p>
          <w:p w14:paraId="3EAE820A" w14:textId="06950E58" w:rsidR="004A2D2E" w:rsidRPr="004A2D2E" w:rsidRDefault="004A1C27" w:rsidP="004A2D2E">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ToList</w:t>
            </w:r>
            <w:proofErr w:type="spellEnd"/>
            <w:r w:rsidR="004A2D2E" w:rsidRPr="004A2D2E">
              <w:rPr>
                <w:rFonts w:ascii="Cascadia Mono" w:hAnsi="Cascadia Mono" w:cs="Cascadia Mono"/>
                <w:color w:val="000000"/>
                <w:kern w:val="0"/>
                <w:sz w:val="19"/>
                <w:szCs w:val="19"/>
                <w:lang w:val="en-US"/>
              </w:rPr>
              <w:t>();</w:t>
            </w:r>
          </w:p>
          <w:p w14:paraId="47BF88AF"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9EB6D41" w14:textId="42D0909B"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We need to resolve the actual voyage for the earliest report, since it may not necessarily be a voyage start</w:t>
            </w:r>
          </w:p>
          <w:p w14:paraId="77CB1B9F" w14:textId="31CF5C2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dailyReportInfo.First</w:t>
            </w:r>
            <w:proofErr w:type="spellEnd"/>
            <w:r w:rsidR="004A2D2E" w:rsidRPr="004A2D2E">
              <w:rPr>
                <w:rFonts w:ascii="Cascadia Mono" w:hAnsi="Cascadia Mono" w:cs="Cascadia Mono"/>
                <w:color w:val="000000"/>
                <w:kern w:val="0"/>
                <w:sz w:val="19"/>
                <w:szCs w:val="19"/>
                <w:lang w:val="en-US"/>
              </w:rPr>
              <w:t>();</w:t>
            </w:r>
          </w:p>
          <w:p w14:paraId="45EF87C4" w14:textId="706B990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firstReport.Id_VoyageStart</w:t>
            </w:r>
            <w:proofErr w:type="spellEnd"/>
            <w:r w:rsidR="004A2D2E" w:rsidRPr="004A2D2E">
              <w:rPr>
                <w:rFonts w:ascii="Cascadia Mono" w:hAnsi="Cascadia Mono" w:cs="Cascadia Mono"/>
                <w:color w:val="000000"/>
                <w:kern w:val="0"/>
                <w:sz w:val="19"/>
                <w:szCs w:val="19"/>
                <w:lang w:val="en-US"/>
              </w:rPr>
              <w:t xml:space="preserve"> == 0)</w:t>
            </w:r>
          </w:p>
          <w:p w14:paraId="11383E5A" w14:textId="715F2BA0"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35BCB57F" w14:textId="185D7B7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VesselDailyReportDbManager.LoadDailyReport</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firstReport.Id</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 report);</w:t>
            </w:r>
          </w:p>
          <w:p w14:paraId="238BA8D2" w14:textId="469697B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firstReport.Report</w:t>
            </w:r>
            <w:proofErr w:type="spellEnd"/>
            <w:r w:rsidR="004A2D2E" w:rsidRPr="004A2D2E">
              <w:rPr>
                <w:rFonts w:ascii="Cascadia Mono" w:hAnsi="Cascadia Mono" w:cs="Cascadia Mono"/>
                <w:color w:val="000000"/>
                <w:kern w:val="0"/>
                <w:sz w:val="19"/>
                <w:szCs w:val="19"/>
                <w:lang w:val="en-US"/>
              </w:rPr>
              <w:t xml:space="preserve"> = report;</w:t>
            </w:r>
          </w:p>
          <w:p w14:paraId="3FD85868" w14:textId="1957968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(report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69C458A2" w14:textId="4FF0425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Task.Run</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0000FF"/>
                <w:kern w:val="0"/>
                <w:sz w:val="19"/>
                <w:szCs w:val="19"/>
                <w:lang w:val="en-US"/>
              </w:rPr>
              <w:t>async</w:t>
            </w:r>
            <w:r w:rsidR="004A2D2E" w:rsidRPr="004A2D2E">
              <w:rPr>
                <w:rFonts w:ascii="Cascadia Mono" w:hAnsi="Cascadia Mono" w:cs="Cascadia Mono"/>
                <w:color w:val="000000"/>
                <w:kern w:val="0"/>
                <w:sz w:val="19"/>
                <w:szCs w:val="19"/>
                <w:lang w:val="en-US"/>
              </w:rPr>
              <w:t xml:space="preserve"> () =&gt; </w:t>
            </w:r>
            <w:r w:rsidR="004A2D2E" w:rsidRPr="004A2D2E">
              <w:rPr>
                <w:rFonts w:ascii="Cascadia Mono" w:hAnsi="Cascadia Mono" w:cs="Cascadia Mono"/>
                <w:color w:val="0000FF"/>
                <w:kern w:val="0"/>
                <w:sz w:val="19"/>
                <w:szCs w:val="19"/>
                <w:lang w:val="en-US"/>
              </w:rPr>
              <w:t>await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VesselDailyReportDbManager.GetDailyReportVoyage</w:t>
            </w:r>
            <w:proofErr w:type="spellEnd"/>
            <w:r w:rsidR="004A2D2E" w:rsidRPr="004A2D2E">
              <w:rPr>
                <w:rFonts w:ascii="Cascadia Mono" w:hAnsi="Cascadia Mono" w:cs="Cascadia Mono"/>
                <w:color w:val="000000"/>
                <w:kern w:val="0"/>
                <w:sz w:val="19"/>
                <w:szCs w:val="19"/>
                <w:lang w:val="en-US"/>
              </w:rPr>
              <w:t>(report)).Result;</w:t>
            </w:r>
          </w:p>
          <w:p w14:paraId="2C892A4D" w14:textId="2D39343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5289195"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065D128" w14:textId="2A7F985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voyageIds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dailyReportInfo.Where</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x.Id_VoyageStart</w:t>
            </w:r>
            <w:proofErr w:type="spellEnd"/>
            <w:r w:rsidR="004A2D2E" w:rsidRPr="004A2D2E">
              <w:rPr>
                <w:rFonts w:ascii="Cascadia Mono" w:hAnsi="Cascadia Mono" w:cs="Cascadia Mono"/>
                <w:color w:val="000000"/>
                <w:kern w:val="0"/>
                <w:sz w:val="19"/>
                <w:szCs w:val="19"/>
                <w:lang w:val="en-US"/>
              </w:rPr>
              <w:t xml:space="preserve"> &gt; 0).Select(x =&gt; </w:t>
            </w:r>
            <w:proofErr w:type="spellStart"/>
            <w:r w:rsidR="004A2D2E" w:rsidRPr="004A2D2E">
              <w:rPr>
                <w:rFonts w:ascii="Cascadia Mono" w:hAnsi="Cascadia Mono" w:cs="Cascadia Mono"/>
                <w:color w:val="000000"/>
                <w:kern w:val="0"/>
                <w:sz w:val="19"/>
                <w:szCs w:val="19"/>
                <w:lang w:val="en-US"/>
              </w:rPr>
              <w:t>x.Id_VoyageStart</w:t>
            </w:r>
            <w:proofErr w:type="spellEnd"/>
            <w:r w:rsidR="004A2D2E" w:rsidRPr="004A2D2E">
              <w:rPr>
                <w:rFonts w:ascii="Cascadia Mono" w:hAnsi="Cascadia Mono" w:cs="Cascadia Mono"/>
                <w:color w:val="000000"/>
                <w:kern w:val="0"/>
                <w:sz w:val="19"/>
                <w:szCs w:val="19"/>
                <w:lang w:val="en-US"/>
              </w:rPr>
              <w:t>).Distinct().</w:t>
            </w:r>
            <w:proofErr w:type="spellStart"/>
            <w:r w:rsidR="004A2D2E" w:rsidRPr="004A2D2E">
              <w:rPr>
                <w:rFonts w:ascii="Cascadia Mono" w:hAnsi="Cascadia Mono" w:cs="Cascadia Mono"/>
                <w:color w:val="000000"/>
                <w:kern w:val="0"/>
                <w:sz w:val="19"/>
                <w:szCs w:val="19"/>
                <w:lang w:val="en-US"/>
              </w:rPr>
              <w:t>ToList</w:t>
            </w:r>
            <w:proofErr w:type="spellEnd"/>
            <w:r w:rsidR="004A2D2E" w:rsidRPr="004A2D2E">
              <w:rPr>
                <w:rFonts w:ascii="Cascadia Mono" w:hAnsi="Cascadia Mono" w:cs="Cascadia Mono"/>
                <w:color w:val="000000"/>
                <w:kern w:val="0"/>
                <w:sz w:val="19"/>
                <w:szCs w:val="19"/>
                <w:lang w:val="en-US"/>
              </w:rPr>
              <w:t>();</w:t>
            </w:r>
          </w:p>
          <w:p w14:paraId="7D159EB4" w14:textId="4225528A"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TVoyageList</w:t>
            </w:r>
            <w:proofErr w:type="spellEnd"/>
            <w:r w:rsidR="004A2D2E" w:rsidRPr="004A2D2E">
              <w:rPr>
                <w:rFonts w:ascii="Cascadia Mono" w:hAnsi="Cascadia Mono" w:cs="Cascadia Mono"/>
                <w:color w:val="000000"/>
                <w:kern w:val="0"/>
                <w:sz w:val="19"/>
                <w:szCs w:val="19"/>
                <w:lang w:val="en-US"/>
              </w:rPr>
              <w:t xml:space="preserve"> voyages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417661E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5973807" w14:textId="1919A7F6"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Once we've resolve the voyages - we have something to measure subsequent progress with</w:t>
            </w:r>
          </w:p>
          <w:p w14:paraId="454D6592" w14:textId="19843689"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Total Work units: Voyage count + pre-Voyage area + Retrieving voyage count itself</w:t>
            </w:r>
          </w:p>
          <w:p w14:paraId="453E63C9" w14:textId="5512867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decimal</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percentPerWorkunit</w:t>
            </w:r>
            <w:proofErr w:type="spellEnd"/>
            <w:r w:rsidR="004A2D2E" w:rsidRPr="004A2D2E">
              <w:rPr>
                <w:rFonts w:ascii="Cascadia Mono" w:hAnsi="Cascadia Mono" w:cs="Cascadia Mono"/>
                <w:color w:val="000000"/>
                <w:kern w:val="0"/>
                <w:sz w:val="19"/>
                <w:szCs w:val="19"/>
                <w:lang w:val="en-US"/>
              </w:rPr>
              <w:t xml:space="preserve"> = 1.0m / (</w:t>
            </w:r>
            <w:proofErr w:type="spellStart"/>
            <w:r w:rsidR="004A2D2E" w:rsidRPr="004A2D2E">
              <w:rPr>
                <w:rFonts w:ascii="Cascadia Mono" w:hAnsi="Cascadia Mono" w:cs="Cascadia Mono"/>
                <w:color w:val="000000"/>
                <w:kern w:val="0"/>
                <w:sz w:val="19"/>
                <w:szCs w:val="19"/>
                <w:lang w:val="en-US"/>
              </w:rPr>
              <w:t>voyageIds.Count</w:t>
            </w:r>
            <w:proofErr w:type="spellEnd"/>
            <w:r w:rsidR="004A2D2E" w:rsidRPr="004A2D2E">
              <w:rPr>
                <w:rFonts w:ascii="Cascadia Mono" w:hAnsi="Cascadia Mono" w:cs="Cascadia Mono"/>
                <w:color w:val="000000"/>
                <w:kern w:val="0"/>
                <w:sz w:val="19"/>
                <w:szCs w:val="19"/>
                <w:lang w:val="en-US"/>
              </w:rPr>
              <w:t xml:space="preserve"> + 2);</w:t>
            </w:r>
          </w:p>
          <w:p w14:paraId="0586F662" w14:textId="170D1AFC"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Since we've loaded the raw DR's - count that as a single work unit already done</w:t>
            </w:r>
          </w:p>
          <w:p w14:paraId="25A6B158" w14:textId="27C742F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percentPerWorkunit</w:t>
            </w:r>
            <w:proofErr w:type="spellEnd"/>
            <w:r w:rsidR="004A2D2E" w:rsidRPr="004A2D2E">
              <w:rPr>
                <w:rFonts w:ascii="Cascadia Mono" w:hAnsi="Cascadia Mono" w:cs="Cascadia Mono"/>
                <w:color w:val="000000"/>
                <w:kern w:val="0"/>
                <w:sz w:val="19"/>
                <w:szCs w:val="19"/>
                <w:lang w:val="en-US"/>
              </w:rPr>
              <w:t>;</w:t>
            </w:r>
          </w:p>
          <w:p w14:paraId="06EE491A" w14:textId="17E4E10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"Resolved voyages in period"</w:t>
            </w:r>
            <w:r w:rsidR="004A2D2E" w:rsidRPr="004A2D2E">
              <w:rPr>
                <w:rFonts w:ascii="Cascadia Mono" w:hAnsi="Cascadia Mono" w:cs="Cascadia Mono"/>
                <w:color w:val="000000"/>
                <w:kern w:val="0"/>
                <w:sz w:val="19"/>
                <w:szCs w:val="19"/>
                <w:lang w:val="en-US"/>
              </w:rPr>
              <w:t>);</w:t>
            </w:r>
          </w:p>
          <w:p w14:paraId="7E770C8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828D669" w14:textId="0474FD42"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Sort the voyages chronologically (according to voyage starts)</w:t>
            </w:r>
          </w:p>
          <w:p w14:paraId="11B650B1" w14:textId="6D07C35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voyageIdsSorted</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w:t>
            </w:r>
          </w:p>
          <w:p w14:paraId="1A4241E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AE7568A" w14:textId="1214C59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 xml:space="preserve"> &gt; 0) </w:t>
            </w:r>
            <w:proofErr w:type="spellStart"/>
            <w:r w:rsidR="004A2D2E" w:rsidRPr="004A2D2E">
              <w:rPr>
                <w:rFonts w:ascii="Cascadia Mono" w:hAnsi="Cascadia Mono" w:cs="Cascadia Mono"/>
                <w:color w:val="000000"/>
                <w:kern w:val="0"/>
                <w:sz w:val="19"/>
                <w:szCs w:val="19"/>
                <w:lang w:val="en-US"/>
              </w:rPr>
              <w:t>voyageIdsSorted.Add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w:t>
            </w:r>
          </w:p>
          <w:p w14:paraId="17EFF69A" w14:textId="59AB1D8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firstReport.Id_Voyage</w:t>
            </w:r>
            <w:proofErr w:type="spellEnd"/>
            <w:r w:rsidR="004A2D2E" w:rsidRPr="004A2D2E">
              <w:rPr>
                <w:rFonts w:ascii="Cascadia Mono" w:hAnsi="Cascadia Mono" w:cs="Cascadia Mono"/>
                <w:color w:val="000000"/>
                <w:kern w:val="0"/>
                <w:sz w:val="19"/>
                <w:szCs w:val="19"/>
                <w:lang w:val="en-US"/>
              </w:rPr>
              <w:t>;</w:t>
            </w:r>
          </w:p>
          <w:p w14:paraId="6BD43F32"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889456B" w14:textId="28DA4B85"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info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dailyReportInfo</w:t>
            </w:r>
            <w:proofErr w:type="spellEnd"/>
            <w:r w:rsidR="004A2D2E" w:rsidRPr="004A2D2E">
              <w:rPr>
                <w:rFonts w:ascii="Cascadia Mono" w:hAnsi="Cascadia Mono" w:cs="Cascadia Mono"/>
                <w:color w:val="000000"/>
                <w:kern w:val="0"/>
                <w:sz w:val="19"/>
                <w:szCs w:val="19"/>
                <w:lang w:val="en-US"/>
              </w:rPr>
              <w:t>)</w:t>
            </w:r>
          </w:p>
          <w:p w14:paraId="5538F535" w14:textId="033ED46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523DC35" w14:textId="6FB1769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info.Id_VoyageStart</w:t>
            </w:r>
            <w:proofErr w:type="spellEnd"/>
            <w:r w:rsidR="004A2D2E" w:rsidRPr="004A2D2E">
              <w:rPr>
                <w:rFonts w:ascii="Cascadia Mono" w:hAnsi="Cascadia Mono" w:cs="Cascadia Mono"/>
                <w:color w:val="000000"/>
                <w:kern w:val="0"/>
                <w:sz w:val="19"/>
                <w:szCs w:val="19"/>
                <w:lang w:val="en-US"/>
              </w:rPr>
              <w:t xml:space="preserve"> &gt; 0 &amp;&amp; </w:t>
            </w:r>
            <w:proofErr w:type="spellStart"/>
            <w:r w:rsidR="004A2D2E" w:rsidRPr="004A2D2E">
              <w:rPr>
                <w:rFonts w:ascii="Cascadia Mono" w:hAnsi="Cascadia Mono" w:cs="Cascadia Mono"/>
                <w:color w:val="000000"/>
                <w:kern w:val="0"/>
                <w:sz w:val="19"/>
                <w:szCs w:val="19"/>
                <w:lang w:val="en-US"/>
              </w:rPr>
              <w:t>info.Id_VoyageStart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4BC38A96" w14:textId="72E578A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27A87236" w14:textId="7C7888F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info.Id_VoyageStart</w:t>
            </w:r>
            <w:proofErr w:type="spellEnd"/>
            <w:r w:rsidR="004A2D2E" w:rsidRPr="004A2D2E">
              <w:rPr>
                <w:rFonts w:ascii="Cascadia Mono" w:hAnsi="Cascadia Mono" w:cs="Cascadia Mono"/>
                <w:color w:val="000000"/>
                <w:kern w:val="0"/>
                <w:sz w:val="19"/>
                <w:szCs w:val="19"/>
                <w:lang w:val="en-US"/>
              </w:rPr>
              <w:t>;</w:t>
            </w:r>
          </w:p>
          <w:p w14:paraId="043253AB" w14:textId="1783D20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voyageIdsSorted.Contains</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voyageIdsSorted.Add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19C076A1" w14:textId="7291C82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793B81D"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490AD7CC" w14:textId="312F27D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info.Id_Voyage</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voyage_cursor</w:t>
            </w:r>
            <w:proofErr w:type="spellEnd"/>
            <w:r w:rsidR="004A2D2E" w:rsidRPr="004A2D2E">
              <w:rPr>
                <w:rFonts w:ascii="Cascadia Mono" w:hAnsi="Cascadia Mono" w:cs="Cascadia Mono"/>
                <w:color w:val="000000"/>
                <w:kern w:val="0"/>
                <w:sz w:val="19"/>
                <w:szCs w:val="19"/>
                <w:lang w:val="en-US"/>
              </w:rPr>
              <w:t>;</w:t>
            </w:r>
          </w:p>
          <w:p w14:paraId="40058DD8" w14:textId="494D541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301F5E0D"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5A5B1183" w14:textId="77777777" w:rsidR="00DA249B" w:rsidRPr="00FB4293"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If there's any non-voyage reports preceding the rest, </w:t>
            </w:r>
          </w:p>
          <w:p w14:paraId="3E67F69C" w14:textId="0D9FD321" w:rsidR="004A2D2E" w:rsidRPr="004A2D2E" w:rsidRDefault="00DA249B" w:rsidP="004A2D2E">
            <w:pPr>
              <w:autoSpaceDE w:val="0"/>
              <w:autoSpaceDN w:val="0"/>
              <w:adjustRightInd w:val="0"/>
              <w:spacing w:line="240" w:lineRule="auto"/>
              <w:rPr>
                <w:rFonts w:ascii="Cascadia Mono" w:hAnsi="Cascadia Mono" w:cs="Cascadia Mono"/>
                <w:color w:val="008000"/>
                <w:kern w:val="0"/>
                <w:sz w:val="19"/>
                <w:szCs w:val="19"/>
                <w:lang w:val="en-US"/>
              </w:rPr>
            </w:pPr>
            <w:r w:rsidRPr="00DA249B">
              <w:rPr>
                <w:rFonts w:ascii="Cascadia Mono" w:hAnsi="Cascadia Mono" w:cs="Cascadia Mono"/>
                <w:color w:val="008000"/>
                <w:kern w:val="0"/>
                <w:sz w:val="19"/>
                <w:szCs w:val="19"/>
                <w:lang w:val="en-US"/>
              </w:rPr>
              <w:t xml:space="preserve">  // </w:t>
            </w:r>
            <w:r w:rsidR="004A2D2E" w:rsidRPr="004A2D2E">
              <w:rPr>
                <w:rFonts w:ascii="Cascadia Mono" w:hAnsi="Cascadia Mono" w:cs="Cascadia Mono"/>
                <w:color w:val="008000"/>
                <w:kern w:val="0"/>
                <w:sz w:val="19"/>
                <w:szCs w:val="19"/>
                <w:lang w:val="en-US"/>
              </w:rPr>
              <w:t>we handle them separately, first</w:t>
            </w:r>
          </w:p>
          <w:p w14:paraId="2CB6A980" w14:textId="77777777" w:rsidR="00DA249B"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nonVoyageReportInfo</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dailyReportInfo.Where</w:t>
            </w:r>
            <w:proofErr w:type="spellEnd"/>
            <w:r w:rsidR="004A2D2E" w:rsidRPr="004A2D2E">
              <w:rPr>
                <w:rFonts w:ascii="Cascadia Mono" w:hAnsi="Cascadia Mono" w:cs="Cascadia Mono"/>
                <w:color w:val="000000"/>
                <w:kern w:val="0"/>
                <w:sz w:val="19"/>
                <w:szCs w:val="19"/>
                <w:lang w:val="en-US"/>
              </w:rPr>
              <w:t>(</w:t>
            </w:r>
          </w:p>
          <w:p w14:paraId="356C8900" w14:textId="1354D6AA" w:rsidR="004A2D2E" w:rsidRPr="004A2D2E" w:rsidRDefault="00DA249B" w:rsidP="004A2D2E">
            <w:pPr>
              <w:autoSpaceDE w:val="0"/>
              <w:autoSpaceDN w:val="0"/>
              <w:adjustRightInd w:val="0"/>
              <w:spacing w:line="240" w:lineRule="auto"/>
              <w:rPr>
                <w:rFonts w:ascii="Cascadia Mono" w:hAnsi="Cascadia Mono" w:cs="Cascadia Mono"/>
                <w:color w:val="000000"/>
                <w:kern w:val="0"/>
                <w:sz w:val="19"/>
                <w:szCs w:val="19"/>
                <w:lang w:val="en-US"/>
              </w:rPr>
            </w:pPr>
            <w:r w:rsidRPr="00DA249B">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x.Id_Voyage</w:t>
            </w:r>
            <w:proofErr w:type="spellEnd"/>
            <w:r w:rsidR="004A2D2E" w:rsidRPr="004A2D2E">
              <w:rPr>
                <w:rFonts w:ascii="Cascadia Mono" w:hAnsi="Cascadia Mono" w:cs="Cascadia Mono"/>
                <w:color w:val="000000"/>
                <w:kern w:val="0"/>
                <w:sz w:val="19"/>
                <w:szCs w:val="19"/>
                <w:lang w:val="en-US"/>
              </w:rPr>
              <w:t xml:space="preserve"> == 0).</w:t>
            </w:r>
            <w:proofErr w:type="spellStart"/>
            <w:r w:rsidR="004A2D2E" w:rsidRPr="004A2D2E">
              <w:rPr>
                <w:rFonts w:ascii="Cascadia Mono" w:hAnsi="Cascadia Mono" w:cs="Cascadia Mono"/>
                <w:color w:val="000000"/>
                <w:kern w:val="0"/>
                <w:sz w:val="19"/>
                <w:szCs w:val="19"/>
                <w:lang w:val="en-US"/>
              </w:rPr>
              <w:t>ToList</w:t>
            </w:r>
            <w:proofErr w:type="spellEnd"/>
            <w:r w:rsidR="004A2D2E" w:rsidRPr="004A2D2E">
              <w:rPr>
                <w:rFonts w:ascii="Cascadia Mono" w:hAnsi="Cascadia Mono" w:cs="Cascadia Mono"/>
                <w:color w:val="000000"/>
                <w:kern w:val="0"/>
                <w:sz w:val="19"/>
                <w:szCs w:val="19"/>
                <w:lang w:val="en-US"/>
              </w:rPr>
              <w:t>();</w:t>
            </w:r>
          </w:p>
          <w:p w14:paraId="1FD0A60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27E635D" w14:textId="1B2414D2"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id_VerifiedVoyage</w:t>
            </w:r>
            <w:proofErr w:type="spellEnd"/>
            <w:r w:rsidR="004A2D2E" w:rsidRPr="004A2D2E">
              <w:rPr>
                <w:rFonts w:ascii="Cascadia Mono" w:hAnsi="Cascadia Mono" w:cs="Cascadia Mono"/>
                <w:color w:val="000000"/>
                <w:kern w:val="0"/>
                <w:sz w:val="19"/>
                <w:szCs w:val="19"/>
                <w:lang w:val="en-US"/>
              </w:rPr>
              <w:t xml:space="preserve"> = 0;</w:t>
            </w:r>
          </w:p>
          <w:p w14:paraId="65B6B42F" w14:textId="6875AF70"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Take the earliest report</w:t>
            </w:r>
          </w:p>
          <w:p w14:paraId="2D2B6144" w14:textId="58610A7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DailyReportBasicInfo</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nonVoyageReportInfo.MinBy</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x.Date</w:t>
            </w:r>
            <w:proofErr w:type="spellEnd"/>
            <w:r w:rsidR="004A2D2E" w:rsidRPr="004A2D2E">
              <w:rPr>
                <w:rFonts w:ascii="Cascadia Mono" w:hAnsi="Cascadia Mono" w:cs="Cascadia Mono"/>
                <w:color w:val="000000"/>
                <w:kern w:val="0"/>
                <w:sz w:val="19"/>
                <w:szCs w:val="19"/>
                <w:lang w:val="en-US"/>
              </w:rPr>
              <w:t>);</w:t>
            </w:r>
          </w:p>
          <w:p w14:paraId="743F40A5" w14:textId="027FA8AE"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Check if it is in verified area</w:t>
            </w:r>
          </w:p>
          <w:p w14:paraId="399FFD11" w14:textId="464E8E56"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49BC4A38" w14:textId="6AFDD2A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1DEE3AF1" w14:textId="77777777" w:rsidR="00DA249B"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VesselDailyReportDbManager.IsReportInVerifiedArea(earliestReport.Id, </w:t>
            </w:r>
          </w:p>
          <w:p w14:paraId="57782667" w14:textId="7F30FCB6" w:rsidR="004A2D2E" w:rsidRPr="004A2D2E" w:rsidRDefault="00DA249B" w:rsidP="004A2D2E">
            <w:pPr>
              <w:autoSpaceDE w:val="0"/>
              <w:autoSpaceDN w:val="0"/>
              <w:adjustRightInd w:val="0"/>
              <w:spacing w:line="240" w:lineRule="auto"/>
              <w:rPr>
                <w:rFonts w:ascii="Cascadia Mono" w:hAnsi="Cascadia Mono" w:cs="Cascadia Mono"/>
                <w:color w:val="000000"/>
                <w:kern w:val="0"/>
                <w:sz w:val="19"/>
                <w:szCs w:val="19"/>
                <w:lang w:val="en-US"/>
              </w:rPr>
            </w:pPr>
            <w:r w:rsidRPr="00DA249B">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earliestReport.Date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id_VerifiedVoyage</w:t>
            </w:r>
            <w:proofErr w:type="spellEnd"/>
            <w:r w:rsidR="004A2D2E" w:rsidRPr="004A2D2E">
              <w:rPr>
                <w:rFonts w:ascii="Cascadia Mono" w:hAnsi="Cascadia Mono" w:cs="Cascadia Mono"/>
                <w:color w:val="000000"/>
                <w:kern w:val="0"/>
                <w:sz w:val="19"/>
                <w:szCs w:val="19"/>
                <w:lang w:val="en-US"/>
              </w:rPr>
              <w:t>);</w:t>
            </w:r>
          </w:p>
          <w:p w14:paraId="37661203" w14:textId="33411B9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61CDD9B3"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1259559" w14:textId="1BFAE0BF"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Only process pre-voyage reports if there are any,</w:t>
            </w:r>
          </w:p>
          <w:p w14:paraId="09DF51B3" w14:textId="6A1B60F0"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and they are NOT in verified area (e.g. no subsequent voyages verified)</w:t>
            </w:r>
          </w:p>
          <w:p w14:paraId="574DF5C0" w14:textId="64B78DF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if</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nonVoyageReportInfo.Count</w:t>
            </w:r>
            <w:proofErr w:type="spellEnd"/>
            <w:r w:rsidR="004A2D2E" w:rsidRPr="004A2D2E">
              <w:rPr>
                <w:rFonts w:ascii="Cascadia Mono" w:hAnsi="Cascadia Mono" w:cs="Cascadia Mono"/>
                <w:color w:val="000000"/>
                <w:kern w:val="0"/>
                <w:sz w:val="19"/>
                <w:szCs w:val="19"/>
                <w:lang w:val="en-US"/>
              </w:rPr>
              <w:t xml:space="preserve"> &gt; 0 &amp;&amp; </w:t>
            </w:r>
            <w:proofErr w:type="spellStart"/>
            <w:r w:rsidR="004A2D2E" w:rsidRPr="004A2D2E">
              <w:rPr>
                <w:rFonts w:ascii="Cascadia Mono" w:hAnsi="Cascadia Mono" w:cs="Cascadia Mono"/>
                <w:color w:val="000000"/>
                <w:kern w:val="0"/>
                <w:sz w:val="19"/>
                <w:szCs w:val="19"/>
                <w:lang w:val="en-US"/>
              </w:rPr>
              <w:t>id_VerifiedVoyage</w:t>
            </w:r>
            <w:proofErr w:type="spellEnd"/>
            <w:r w:rsidR="004A2D2E" w:rsidRPr="004A2D2E">
              <w:rPr>
                <w:rFonts w:ascii="Cascadia Mono" w:hAnsi="Cascadia Mono" w:cs="Cascadia Mono"/>
                <w:color w:val="000000"/>
                <w:kern w:val="0"/>
                <w:sz w:val="19"/>
                <w:szCs w:val="19"/>
                <w:lang w:val="en-US"/>
              </w:rPr>
              <w:t xml:space="preserve"> == 0)</w:t>
            </w:r>
          </w:p>
          <w:p w14:paraId="64D9A9A7" w14:textId="350CB71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D4E62E2" w14:textId="0E15809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VesselDailyReportDbManager.LoadDailyReportList</w:t>
            </w:r>
            <w:proofErr w:type="spellEnd"/>
            <w:r w:rsidR="004A2D2E" w:rsidRPr="004A2D2E">
              <w:rPr>
                <w:rFonts w:ascii="Cascadia Mono" w:hAnsi="Cascadia Mono" w:cs="Cascadia Mono"/>
                <w:color w:val="000000"/>
                <w:kern w:val="0"/>
                <w:sz w:val="19"/>
                <w:szCs w:val="19"/>
                <w:lang w:val="en-US"/>
              </w:rPr>
              <w:t>(</w:t>
            </w:r>
          </w:p>
          <w:p w14:paraId="13342B35" w14:textId="17C6B9F4"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nonVoyageReportInfo.Select</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ToArray</w:t>
            </w:r>
            <w:proofErr w:type="spellEnd"/>
            <w:r w:rsidR="004A2D2E" w:rsidRPr="004A2D2E">
              <w:rPr>
                <w:rFonts w:ascii="Cascadia Mono" w:hAnsi="Cascadia Mono" w:cs="Cascadia Mono"/>
                <w:color w:val="000000"/>
                <w:kern w:val="0"/>
                <w:sz w:val="19"/>
                <w:szCs w:val="19"/>
                <w:lang w:val="en-US"/>
              </w:rPr>
              <w:t>(),</w:t>
            </w:r>
          </w:p>
          <w:p w14:paraId="536A3F15" w14:textId="394FAC5F"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out</w:t>
            </w:r>
            <w:r w:rsidR="004A2D2E" w:rsidRPr="004A2D2E">
              <w:rPr>
                <w:rFonts w:ascii="Cascadia Mono" w:hAnsi="Cascadia Mono" w:cs="Cascadia Mono"/>
                <w:color w:val="000000"/>
                <w:kern w:val="0"/>
                <w:sz w:val="19"/>
                <w:szCs w:val="19"/>
                <w:lang w:val="en-US"/>
              </w:rPr>
              <w:t xml:space="preserve"> List&lt;</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nonVoyageReports</w:t>
            </w:r>
            <w:proofErr w:type="spellEnd"/>
          </w:p>
          <w:p w14:paraId="2E02F6A0" w14:textId="3FECB43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42BC247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8894A6A" w14:textId="77777777" w:rsidR="005D77B9"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nonVoyageReports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nonVoyageReports.OrderBy</w:t>
            </w:r>
            <w:proofErr w:type="spellEnd"/>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x.ReportDate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ThenBy</w:t>
            </w:r>
            <w:proofErr w:type="spellEnd"/>
            <w:r w:rsidR="004A2D2E" w:rsidRPr="004A2D2E">
              <w:rPr>
                <w:rFonts w:ascii="Cascadia Mono" w:hAnsi="Cascadia Mono" w:cs="Cascadia Mono"/>
                <w:color w:val="000000"/>
                <w:kern w:val="0"/>
                <w:sz w:val="19"/>
                <w:szCs w:val="19"/>
                <w:lang w:val="en-US"/>
              </w:rPr>
              <w:t>(</w:t>
            </w:r>
          </w:p>
          <w:p w14:paraId="46D039AE" w14:textId="782646E8" w:rsidR="004A2D2E" w:rsidRPr="004A2D2E" w:rsidRDefault="005D77B9" w:rsidP="004A2D2E">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x =&gt; </w:t>
            </w:r>
            <w:proofErr w:type="spellStart"/>
            <w:r w:rsidR="004A2D2E" w:rsidRPr="004A2D2E">
              <w:rPr>
                <w:rFonts w:ascii="Cascadia Mono" w:hAnsi="Cascadia Mono" w:cs="Cascadia Mono"/>
                <w:color w:val="000000"/>
                <w:kern w:val="0"/>
                <w:sz w:val="19"/>
                <w:szCs w:val="19"/>
                <w:lang w:val="en-US"/>
              </w:rPr>
              <w:t>x.Id</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ToList</w:t>
            </w:r>
            <w:proofErr w:type="spellEnd"/>
            <w:r w:rsidR="004A2D2E" w:rsidRPr="004A2D2E">
              <w:rPr>
                <w:rFonts w:ascii="Cascadia Mono" w:hAnsi="Cascadia Mono" w:cs="Cascadia Mono"/>
                <w:color w:val="000000"/>
                <w:kern w:val="0"/>
                <w:sz w:val="19"/>
                <w:szCs w:val="19"/>
                <w:lang w:val="en-US"/>
              </w:rPr>
              <w:t>();</w:t>
            </w:r>
          </w:p>
          <w:p w14:paraId="3D41AE7D"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1BCFC8EE" w14:textId="6DCB3E9E"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The weight of a single DR from the non-Voyage area in</w:t>
            </w:r>
          </w:p>
          <w:p w14:paraId="0D5C0BEF" w14:textId="5DBE2803"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the total progress percentage</w:t>
            </w:r>
          </w:p>
          <w:p w14:paraId="430A2A60" w14:textId="77777777" w:rsidR="00790CB3"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decimal</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percentPerNonVoyageReport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percentPerWorkunit</w:t>
            </w:r>
            <w:proofErr w:type="spellEnd"/>
            <w:r w:rsidR="004A2D2E" w:rsidRPr="004A2D2E">
              <w:rPr>
                <w:rFonts w:ascii="Cascadia Mono" w:hAnsi="Cascadia Mono" w:cs="Cascadia Mono"/>
                <w:color w:val="000000"/>
                <w:kern w:val="0"/>
                <w:sz w:val="19"/>
                <w:szCs w:val="19"/>
                <w:lang w:val="en-US"/>
              </w:rPr>
              <w:t xml:space="preserve"> / </w:t>
            </w:r>
          </w:p>
          <w:p w14:paraId="1F428F84" w14:textId="255919D1" w:rsidR="004A2D2E" w:rsidRPr="004A2D2E" w:rsidRDefault="00790CB3" w:rsidP="004A2D2E">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0000"/>
                <w:kern w:val="0"/>
                <w:sz w:val="19"/>
                <w:szCs w:val="19"/>
                <w:lang w:val="en-US"/>
              </w:rPr>
              <w:t xml:space="preserve">                                        </w:t>
            </w:r>
            <w:r w:rsidR="00560E2A" w:rsidRPr="00FB4293">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nonVoyageReports.Count</w:t>
            </w:r>
            <w:proofErr w:type="spellEnd"/>
            <w:r w:rsidR="004A2D2E" w:rsidRPr="004A2D2E">
              <w:rPr>
                <w:rFonts w:ascii="Cascadia Mono" w:hAnsi="Cascadia Mono" w:cs="Cascadia Mono"/>
                <w:color w:val="000000"/>
                <w:kern w:val="0"/>
                <w:sz w:val="19"/>
                <w:szCs w:val="19"/>
                <w:lang w:val="en-US"/>
              </w:rPr>
              <w:t>;</w:t>
            </w:r>
          </w:p>
          <w:p w14:paraId="57887D90"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A45E983" w14:textId="159B0E0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prevReport</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w:t>
            </w:r>
          </w:p>
          <w:p w14:paraId="571C0527"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8FE9CB5" w14:textId="588E58B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 xml:space="preserve"> = 0;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 xml:space="preserve"> &lt; </w:t>
            </w:r>
            <w:proofErr w:type="spellStart"/>
            <w:r w:rsidR="004A2D2E" w:rsidRPr="004A2D2E">
              <w:rPr>
                <w:rFonts w:ascii="Cascadia Mono" w:hAnsi="Cascadia Mono" w:cs="Cascadia Mono"/>
                <w:color w:val="000000"/>
                <w:kern w:val="0"/>
                <w:sz w:val="19"/>
                <w:szCs w:val="19"/>
                <w:lang w:val="en-US"/>
              </w:rPr>
              <w:t>nonVoyageReports.Count</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w:t>
            </w:r>
          </w:p>
          <w:p w14:paraId="0ACEA90B" w14:textId="07271DD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3537C3F1" w14:textId="3B4F5721"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w:t>
            </w:r>
            <w:proofErr w:type="spellStart"/>
            <w:r w:rsidR="004A2D2E" w:rsidRPr="004A2D2E">
              <w:rPr>
                <w:rFonts w:ascii="Cascadia Mono" w:hAnsi="Cascadia Mono" w:cs="Cascadia Mono"/>
                <w:color w:val="008000"/>
                <w:kern w:val="0"/>
                <w:sz w:val="19"/>
                <w:szCs w:val="19"/>
                <w:lang w:val="en-US"/>
              </w:rPr>
              <w:t>TVesselDailyReport</w:t>
            </w:r>
            <w:proofErr w:type="spellEnd"/>
            <w:r w:rsidR="004A2D2E" w:rsidRPr="004A2D2E">
              <w:rPr>
                <w:rFonts w:ascii="Cascadia Mono" w:hAnsi="Cascadia Mono" w:cs="Cascadia Mono"/>
                <w:color w:val="008000"/>
                <w:kern w:val="0"/>
                <w:sz w:val="19"/>
                <w:szCs w:val="19"/>
                <w:lang w:val="en-US"/>
              </w:rPr>
              <w:t xml:space="preserve"> </w:t>
            </w:r>
            <w:proofErr w:type="spellStart"/>
            <w:r w:rsidR="004A2D2E" w:rsidRPr="004A2D2E">
              <w:rPr>
                <w:rFonts w:ascii="Cascadia Mono" w:hAnsi="Cascadia Mono" w:cs="Cascadia Mono"/>
                <w:color w:val="008000"/>
                <w:kern w:val="0"/>
                <w:sz w:val="19"/>
                <w:szCs w:val="19"/>
                <w:lang w:val="en-US"/>
              </w:rPr>
              <w:t>prevReport</w:t>
            </w:r>
            <w:proofErr w:type="spellEnd"/>
            <w:r w:rsidR="004A2D2E" w:rsidRPr="004A2D2E">
              <w:rPr>
                <w:rFonts w:ascii="Cascadia Mono" w:hAnsi="Cascadia Mono" w:cs="Cascadia Mono"/>
                <w:color w:val="008000"/>
                <w:kern w:val="0"/>
                <w:sz w:val="19"/>
                <w:szCs w:val="19"/>
                <w:lang w:val="en-US"/>
              </w:rPr>
              <w:t xml:space="preserve"> = </w:t>
            </w:r>
            <w:proofErr w:type="spellStart"/>
            <w:r w:rsidR="004A2D2E" w:rsidRPr="004A2D2E">
              <w:rPr>
                <w:rFonts w:ascii="Cascadia Mono" w:hAnsi="Cascadia Mono" w:cs="Cascadia Mono"/>
                <w:color w:val="008000"/>
                <w:kern w:val="0"/>
                <w:sz w:val="19"/>
                <w:szCs w:val="19"/>
                <w:lang w:val="en-US"/>
              </w:rPr>
              <w:t>nonVoyageReports</w:t>
            </w:r>
            <w:proofErr w:type="spellEnd"/>
            <w:r w:rsidR="004A2D2E" w:rsidRPr="004A2D2E">
              <w:rPr>
                <w:rFonts w:ascii="Cascadia Mono" w:hAnsi="Cascadia Mono" w:cs="Cascadia Mono"/>
                <w:color w:val="008000"/>
                <w:kern w:val="0"/>
                <w:sz w:val="19"/>
                <w:szCs w:val="19"/>
                <w:lang w:val="en-US"/>
              </w:rPr>
              <w:t>[</w:t>
            </w:r>
            <w:proofErr w:type="spellStart"/>
            <w:r w:rsidR="004A2D2E" w:rsidRPr="004A2D2E">
              <w:rPr>
                <w:rFonts w:ascii="Cascadia Mono" w:hAnsi="Cascadia Mono" w:cs="Cascadia Mono"/>
                <w:color w:val="008000"/>
                <w:kern w:val="0"/>
                <w:sz w:val="19"/>
                <w:szCs w:val="19"/>
                <w:lang w:val="en-US"/>
              </w:rPr>
              <w:t>i</w:t>
            </w:r>
            <w:proofErr w:type="spellEnd"/>
            <w:r w:rsidR="004A2D2E" w:rsidRPr="004A2D2E">
              <w:rPr>
                <w:rFonts w:ascii="Cascadia Mono" w:hAnsi="Cascadia Mono" w:cs="Cascadia Mono"/>
                <w:color w:val="008000"/>
                <w:kern w:val="0"/>
                <w:sz w:val="19"/>
                <w:szCs w:val="19"/>
                <w:lang w:val="en-US"/>
              </w:rPr>
              <w:t xml:space="preserve"> - 1];</w:t>
            </w:r>
          </w:p>
          <w:p w14:paraId="3764D030" w14:textId="165B3BE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TVesselDailyReport</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curReport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nonVoyageReports</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w:t>
            </w:r>
            <w:proofErr w:type="spellEnd"/>
            <w:r w:rsidR="004A2D2E" w:rsidRPr="004A2D2E">
              <w:rPr>
                <w:rFonts w:ascii="Cascadia Mono" w:hAnsi="Cascadia Mono" w:cs="Cascadia Mono"/>
                <w:color w:val="000000"/>
                <w:kern w:val="0"/>
                <w:sz w:val="19"/>
                <w:szCs w:val="19"/>
                <w:lang w:val="en-US"/>
              </w:rPr>
              <w:t>];</w:t>
            </w:r>
          </w:p>
          <w:p w14:paraId="3193A0E6"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07905AC5" w14:textId="2B976FC0"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List&lt;</w:t>
            </w:r>
            <w:proofErr w:type="spellStart"/>
            <w:r w:rsidR="004A2D2E" w:rsidRPr="004A2D2E">
              <w:rPr>
                <w:rFonts w:ascii="Cascadia Mono" w:hAnsi="Cascadia Mono" w:cs="Cascadia Mono"/>
                <w:color w:val="000000"/>
                <w:kern w:val="0"/>
                <w:sz w:val="19"/>
                <w:szCs w:val="19"/>
                <w:lang w:val="en-US"/>
              </w:rPr>
              <w:t>TDailyReportROBDetail</w:t>
            </w:r>
            <w:proofErr w:type="spellEnd"/>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robDetails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GenerateReportROBDetails</w:t>
            </w:r>
            <w:proofErr w:type="spellEnd"/>
            <w:r w:rsidR="004A2D2E" w:rsidRPr="004A2D2E">
              <w:rPr>
                <w:rFonts w:ascii="Cascadia Mono" w:hAnsi="Cascadia Mono" w:cs="Cascadia Mono"/>
                <w:color w:val="000000"/>
                <w:kern w:val="0"/>
                <w:sz w:val="19"/>
                <w:szCs w:val="19"/>
                <w:lang w:val="en-US"/>
              </w:rPr>
              <w:t>(</w:t>
            </w:r>
          </w:p>
          <w:p w14:paraId="47F6E86B" w14:textId="090F78E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VoyageDailyReport</w:t>
            </w:r>
            <w:proofErr w:type="spellEnd"/>
            <w:r w:rsidR="004A2D2E" w:rsidRPr="004A2D2E">
              <w:rPr>
                <w:rFonts w:ascii="Cascadia Mono" w:hAnsi="Cascadia Mono" w:cs="Cascadia Mono"/>
                <w:color w:val="000000"/>
                <w:kern w:val="0"/>
                <w:sz w:val="19"/>
                <w:szCs w:val="19"/>
                <w:lang w:val="en-US"/>
              </w:rPr>
              <w:t xml:space="preserve"> { Report = </w:t>
            </w:r>
            <w:proofErr w:type="spellStart"/>
            <w:r w:rsidR="004A2D2E" w:rsidRPr="004A2D2E">
              <w:rPr>
                <w:rFonts w:ascii="Cascadia Mono" w:hAnsi="Cascadia Mono" w:cs="Cascadia Mono"/>
                <w:color w:val="000000"/>
                <w:kern w:val="0"/>
                <w:sz w:val="19"/>
                <w:szCs w:val="19"/>
                <w:lang w:val="en-US"/>
              </w:rPr>
              <w:t>curReport</w:t>
            </w:r>
            <w:proofErr w:type="spellEnd"/>
            <w:r w:rsidR="004A2D2E" w:rsidRPr="004A2D2E">
              <w:rPr>
                <w:rFonts w:ascii="Cascadia Mono" w:hAnsi="Cascadia Mono" w:cs="Cascadia Mono"/>
                <w:color w:val="000000"/>
                <w:kern w:val="0"/>
                <w:sz w:val="19"/>
                <w:szCs w:val="19"/>
                <w:lang w:val="en-US"/>
              </w:rPr>
              <w:t xml:space="preserve">, Voyage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 xml:space="preserve"> },</w:t>
            </w:r>
          </w:p>
          <w:p w14:paraId="663F3B31" w14:textId="5CF3DB53"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new</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VoyageDailyReport</w:t>
            </w:r>
            <w:proofErr w:type="spellEnd"/>
            <w:r w:rsidR="004A2D2E" w:rsidRPr="004A2D2E">
              <w:rPr>
                <w:rFonts w:ascii="Cascadia Mono" w:hAnsi="Cascadia Mono" w:cs="Cascadia Mono"/>
                <w:color w:val="000000"/>
                <w:kern w:val="0"/>
                <w:sz w:val="19"/>
                <w:szCs w:val="19"/>
                <w:lang w:val="en-US"/>
              </w:rPr>
              <w:t xml:space="preserve"> { Report = </w:t>
            </w:r>
            <w:proofErr w:type="spellStart"/>
            <w:r w:rsidR="004A2D2E" w:rsidRPr="004A2D2E">
              <w:rPr>
                <w:rFonts w:ascii="Cascadia Mono" w:hAnsi="Cascadia Mono" w:cs="Cascadia Mono"/>
                <w:color w:val="000000"/>
                <w:kern w:val="0"/>
                <w:sz w:val="19"/>
                <w:szCs w:val="19"/>
                <w:lang w:val="en-US"/>
              </w:rPr>
              <w:t>prevReport</w:t>
            </w:r>
            <w:proofErr w:type="spellEnd"/>
            <w:r w:rsidR="004A2D2E" w:rsidRPr="004A2D2E">
              <w:rPr>
                <w:rFonts w:ascii="Cascadia Mono" w:hAnsi="Cascadia Mono" w:cs="Cascadia Mono"/>
                <w:color w:val="000000"/>
                <w:kern w:val="0"/>
                <w:sz w:val="19"/>
                <w:szCs w:val="19"/>
                <w:lang w:val="en-US"/>
              </w:rPr>
              <w:t xml:space="preserve">, Voyage = </w:t>
            </w:r>
            <w:r w:rsidR="004A2D2E" w:rsidRPr="004A2D2E">
              <w:rPr>
                <w:rFonts w:ascii="Cascadia Mono" w:hAnsi="Cascadia Mono" w:cs="Cascadia Mono"/>
                <w:color w:val="0000FF"/>
                <w:kern w:val="0"/>
                <w:sz w:val="19"/>
                <w:szCs w:val="19"/>
                <w:lang w:val="en-US"/>
              </w:rPr>
              <w:t>null</w:t>
            </w:r>
            <w:r w:rsidR="004A2D2E" w:rsidRPr="004A2D2E">
              <w:rPr>
                <w:rFonts w:ascii="Cascadia Mono" w:hAnsi="Cascadia Mono" w:cs="Cascadia Mono"/>
                <w:color w:val="000000"/>
                <w:kern w:val="0"/>
                <w:sz w:val="19"/>
                <w:szCs w:val="19"/>
                <w:lang w:val="en-US"/>
              </w:rPr>
              <w:t xml:space="preserve"> }</w:t>
            </w:r>
          </w:p>
          <w:p w14:paraId="22CEBD57" w14:textId="477C3759"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704273B7" w14:textId="2CCD31A8"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Set the generated details for the current report</w:t>
            </w:r>
          </w:p>
          <w:p w14:paraId="405E2DC4" w14:textId="655927C1"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(so that they're actually used for the next report)</w:t>
            </w:r>
          </w:p>
          <w:p w14:paraId="780E7C76" w14:textId="68E0E1B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curReport.ROBDetails</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robDetails</w:t>
            </w:r>
            <w:proofErr w:type="spellEnd"/>
            <w:r w:rsidR="004A2D2E" w:rsidRPr="004A2D2E">
              <w:rPr>
                <w:rFonts w:ascii="Cascadia Mono" w:hAnsi="Cascadia Mono" w:cs="Cascadia Mono"/>
                <w:color w:val="000000"/>
                <w:kern w:val="0"/>
                <w:sz w:val="19"/>
                <w:szCs w:val="19"/>
                <w:lang w:val="en-US"/>
              </w:rPr>
              <w:t>;</w:t>
            </w:r>
          </w:p>
          <w:p w14:paraId="5EC9A6EA"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7948AB3" w14:textId="77777777" w:rsidR="008F488C"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result &amp;= </w:t>
            </w:r>
            <w:proofErr w:type="spellStart"/>
            <w:r w:rsidR="004A2D2E" w:rsidRPr="004A2D2E">
              <w:rPr>
                <w:rFonts w:ascii="Cascadia Mono" w:hAnsi="Cascadia Mono" w:cs="Cascadia Mono"/>
                <w:color w:val="000000"/>
                <w:kern w:val="0"/>
                <w:sz w:val="19"/>
                <w:szCs w:val="19"/>
                <w:lang w:val="en-US"/>
              </w:rPr>
              <w:t>VesselDailyReportDbManager.UpdateDailyReportROBDetails</w:t>
            </w:r>
            <w:proofErr w:type="spellEnd"/>
            <w:r w:rsidR="004A2D2E" w:rsidRPr="004A2D2E">
              <w:rPr>
                <w:rFonts w:ascii="Cascadia Mono" w:hAnsi="Cascadia Mono" w:cs="Cascadia Mono"/>
                <w:color w:val="000000"/>
                <w:kern w:val="0"/>
                <w:sz w:val="19"/>
                <w:szCs w:val="19"/>
                <w:lang w:val="en-US"/>
              </w:rPr>
              <w:t>(</w:t>
            </w:r>
          </w:p>
          <w:p w14:paraId="79153625" w14:textId="47B6662A" w:rsidR="004A2D2E" w:rsidRPr="004A2D2E" w:rsidRDefault="008F488C" w:rsidP="004A2D2E">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curReport.Id</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robDetails</w:t>
            </w:r>
            <w:proofErr w:type="spellEnd"/>
            <w:r w:rsidR="004A2D2E" w:rsidRPr="004A2D2E">
              <w:rPr>
                <w:rFonts w:ascii="Cascadia Mono" w:hAnsi="Cascadia Mono" w:cs="Cascadia Mono"/>
                <w:color w:val="000000"/>
                <w:kern w:val="0"/>
                <w:sz w:val="19"/>
                <w:szCs w:val="19"/>
                <w:lang w:val="en-US"/>
              </w:rPr>
              <w:t>);</w:t>
            </w:r>
          </w:p>
          <w:p w14:paraId="3DCB3329"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37768057" w14:textId="59D3803A"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Try to update the progress bar after each report</w:t>
            </w:r>
          </w:p>
          <w:p w14:paraId="58265847" w14:textId="2B37AA21"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DON'T update the counter to minimize errors - we'll do so afterwards</w:t>
            </w:r>
          </w:p>
          <w:p w14:paraId="45B20F7D" w14:textId="77777777" w:rsidR="00DA249B"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percentPerNonVoyageReport</w:t>
            </w:r>
            <w:proofErr w:type="spellEnd"/>
            <w:r w:rsidR="004A2D2E" w:rsidRPr="004A2D2E">
              <w:rPr>
                <w:rFonts w:ascii="Cascadia Mono" w:hAnsi="Cascadia Mono" w:cs="Cascadia Mono"/>
                <w:color w:val="000000"/>
                <w:kern w:val="0"/>
                <w:sz w:val="19"/>
                <w:szCs w:val="19"/>
                <w:lang w:val="en-US"/>
              </w:rPr>
              <w:t xml:space="preserve">, </w:t>
            </w:r>
          </w:p>
          <w:p w14:paraId="5215915B" w14:textId="1A83E184" w:rsidR="004A2D2E" w:rsidRPr="004A2D2E" w:rsidRDefault="00DA249B" w:rsidP="004A2D2E">
            <w:pPr>
              <w:autoSpaceDE w:val="0"/>
              <w:autoSpaceDN w:val="0"/>
              <w:adjustRightInd w:val="0"/>
              <w:spacing w:line="240" w:lineRule="auto"/>
              <w:rPr>
                <w:rFonts w:ascii="Cascadia Mono" w:hAnsi="Cascadia Mono" w:cs="Cascadia Mono"/>
                <w:color w:val="000000"/>
                <w:kern w:val="0"/>
                <w:sz w:val="19"/>
                <w:szCs w:val="19"/>
                <w:lang w:val="en-US"/>
              </w:rPr>
            </w:pPr>
            <w:r w:rsidRPr="00DA249B">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"Generated ROB details for Report in pre-voyage area"</w:t>
            </w:r>
            <w:r w:rsidR="004A2D2E" w:rsidRPr="004A2D2E">
              <w:rPr>
                <w:rFonts w:ascii="Cascadia Mono" w:hAnsi="Cascadia Mono" w:cs="Cascadia Mono"/>
                <w:color w:val="000000"/>
                <w:kern w:val="0"/>
                <w:sz w:val="19"/>
                <w:szCs w:val="19"/>
                <w:lang w:val="en-US"/>
              </w:rPr>
              <w:t>);</w:t>
            </w:r>
          </w:p>
          <w:p w14:paraId="207629AD"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70298E9D" w14:textId="007822BD"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prevReport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curReport</w:t>
            </w:r>
            <w:proofErr w:type="spellEnd"/>
            <w:r w:rsidR="004A2D2E" w:rsidRPr="004A2D2E">
              <w:rPr>
                <w:rFonts w:ascii="Cascadia Mono" w:hAnsi="Cascadia Mono" w:cs="Cascadia Mono"/>
                <w:color w:val="000000"/>
                <w:kern w:val="0"/>
                <w:sz w:val="19"/>
                <w:szCs w:val="19"/>
                <w:lang w:val="en-US"/>
              </w:rPr>
              <w:t>;</w:t>
            </w:r>
          </w:p>
          <w:p w14:paraId="055102CB" w14:textId="41CF43F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FE4CCA3" w14:textId="39D4D7D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578B471B" w14:textId="7D9D714B"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Add a single </w:t>
            </w:r>
            <w:proofErr w:type="spellStart"/>
            <w:r w:rsidR="004A2D2E" w:rsidRPr="004A2D2E">
              <w:rPr>
                <w:rFonts w:ascii="Cascadia Mono" w:hAnsi="Cascadia Mono" w:cs="Cascadia Mono"/>
                <w:color w:val="008000"/>
                <w:kern w:val="0"/>
                <w:sz w:val="19"/>
                <w:szCs w:val="19"/>
                <w:lang w:val="en-US"/>
              </w:rPr>
              <w:t>workunit</w:t>
            </w:r>
            <w:proofErr w:type="spellEnd"/>
            <w:r w:rsidR="004A2D2E" w:rsidRPr="004A2D2E">
              <w:rPr>
                <w:rFonts w:ascii="Cascadia Mono" w:hAnsi="Cascadia Mono" w:cs="Cascadia Mono"/>
                <w:color w:val="008000"/>
                <w:kern w:val="0"/>
                <w:sz w:val="19"/>
                <w:szCs w:val="19"/>
                <w:lang w:val="en-US"/>
              </w:rPr>
              <w:t xml:space="preserve"> to the counter to signify the work done in pre-voyage area</w:t>
            </w:r>
          </w:p>
          <w:p w14:paraId="1533B200" w14:textId="3658A2DF"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percentPerWorkunit</w:t>
            </w:r>
            <w:proofErr w:type="spellEnd"/>
            <w:r w:rsidR="004A2D2E" w:rsidRPr="004A2D2E">
              <w:rPr>
                <w:rFonts w:ascii="Cascadia Mono" w:hAnsi="Cascadia Mono" w:cs="Cascadia Mono"/>
                <w:color w:val="000000"/>
                <w:kern w:val="0"/>
                <w:sz w:val="19"/>
                <w:szCs w:val="19"/>
                <w:lang w:val="en-US"/>
              </w:rPr>
              <w:t>;</w:t>
            </w:r>
          </w:p>
          <w:p w14:paraId="7B405FA5" w14:textId="4E93AD6A"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Also update the progress bar with the full work unit submitted</w:t>
            </w:r>
          </w:p>
          <w:p w14:paraId="6FA23F3D" w14:textId="06041E9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"Generated ROB details for all reports in pre-voyage area"</w:t>
            </w:r>
            <w:r w:rsidR="004A2D2E" w:rsidRPr="004A2D2E">
              <w:rPr>
                <w:rFonts w:ascii="Cascadia Mono" w:hAnsi="Cascadia Mono" w:cs="Cascadia Mono"/>
                <w:color w:val="000000"/>
                <w:kern w:val="0"/>
                <w:sz w:val="19"/>
                <w:szCs w:val="19"/>
                <w:lang w:val="en-US"/>
              </w:rPr>
              <w:t>);</w:t>
            </w:r>
          </w:p>
          <w:p w14:paraId="3E610291"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2AAC54CF" w14:textId="00DEE9E2"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Progress update lambda for in-voyage updates</w:t>
            </w:r>
          </w:p>
          <w:p w14:paraId="303E64C3" w14:textId="7A64770B"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This does not increment the counter to minimize errors, only updates the progress bar value</w:t>
            </w:r>
          </w:p>
          <w:p w14:paraId="64AC6554" w14:textId="273C0987"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Action&lt;</w:t>
            </w:r>
            <w:r w:rsidR="004A2D2E" w:rsidRPr="004A2D2E">
              <w:rPr>
                <w:rFonts w:ascii="Cascadia Mono" w:hAnsi="Cascadia Mono" w:cs="Cascadia Mono"/>
                <w:color w:val="0000FF"/>
                <w:kern w:val="0"/>
                <w:sz w:val="19"/>
                <w:szCs w:val="19"/>
                <w:lang w:val="en-US"/>
              </w:rPr>
              <w:t>decimal</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string</w:t>
            </w:r>
            <w:r w:rsidR="004A2D2E" w:rsidRPr="004A2D2E">
              <w:rPr>
                <w:rFonts w:ascii="Cascadia Mono" w:hAnsi="Cascadia Mono" w:cs="Cascadia Mono"/>
                <w:color w:val="000000"/>
                <w:kern w:val="0"/>
                <w:sz w:val="19"/>
                <w:szCs w:val="19"/>
                <w:lang w:val="en-US"/>
              </w:rPr>
              <w:t xml:space="preserve">&gt; </w:t>
            </w:r>
            <w:proofErr w:type="spellStart"/>
            <w:r w:rsidR="004A2D2E" w:rsidRPr="004A2D2E">
              <w:rPr>
                <w:rFonts w:ascii="Cascadia Mono" w:hAnsi="Cascadia Mono" w:cs="Cascadia Mono"/>
                <w:color w:val="000000"/>
                <w:kern w:val="0"/>
                <w:sz w:val="19"/>
                <w:szCs w:val="19"/>
                <w:lang w:val="en-US"/>
              </w:rPr>
              <w:t>voyageProgress</w:t>
            </w:r>
            <w:proofErr w:type="spellEnd"/>
            <w:r w:rsidR="004A2D2E" w:rsidRPr="004A2D2E">
              <w:rPr>
                <w:rFonts w:ascii="Cascadia Mono" w:hAnsi="Cascadia Mono" w:cs="Cascadia Mono"/>
                <w:color w:val="000000"/>
                <w:kern w:val="0"/>
                <w:sz w:val="19"/>
                <w:szCs w:val="19"/>
                <w:lang w:val="en-US"/>
              </w:rPr>
              <w:t xml:space="preserve"> = (percentage, log) =&gt;</w:t>
            </w:r>
          </w:p>
          <w:p w14:paraId="44B83536" w14:textId="34ED9C0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4A138736" w14:textId="77777777" w:rsidR="00DA249B" w:rsidRPr="00FB4293"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Percentage at the start of the voyage + Proportion of </w:t>
            </w:r>
            <w:proofErr w:type="spellStart"/>
            <w:r w:rsidR="004A2D2E" w:rsidRPr="004A2D2E">
              <w:rPr>
                <w:rFonts w:ascii="Cascadia Mono" w:hAnsi="Cascadia Mono" w:cs="Cascadia Mono"/>
                <w:color w:val="008000"/>
                <w:kern w:val="0"/>
                <w:sz w:val="19"/>
                <w:szCs w:val="19"/>
                <w:lang w:val="en-US"/>
              </w:rPr>
              <w:t>Workunit</w:t>
            </w:r>
            <w:proofErr w:type="spellEnd"/>
            <w:r w:rsidR="004A2D2E" w:rsidRPr="004A2D2E">
              <w:rPr>
                <w:rFonts w:ascii="Cascadia Mono" w:hAnsi="Cascadia Mono" w:cs="Cascadia Mono"/>
                <w:color w:val="008000"/>
                <w:kern w:val="0"/>
                <w:sz w:val="19"/>
                <w:szCs w:val="19"/>
                <w:lang w:val="en-US"/>
              </w:rPr>
              <w:t xml:space="preserve"> </w:t>
            </w:r>
          </w:p>
          <w:p w14:paraId="69DE2F75" w14:textId="7AFD8CDF" w:rsidR="004A2D2E" w:rsidRPr="004A2D2E" w:rsidRDefault="00DA249B" w:rsidP="004A2D2E">
            <w:pPr>
              <w:autoSpaceDE w:val="0"/>
              <w:autoSpaceDN w:val="0"/>
              <w:adjustRightInd w:val="0"/>
              <w:spacing w:line="240" w:lineRule="auto"/>
              <w:rPr>
                <w:rFonts w:ascii="Cascadia Mono" w:hAnsi="Cascadia Mono" w:cs="Cascadia Mono"/>
                <w:color w:val="008000"/>
                <w:kern w:val="0"/>
                <w:sz w:val="19"/>
                <w:szCs w:val="19"/>
                <w:lang w:val="en-US"/>
              </w:rPr>
            </w:pPr>
            <w:r w:rsidRPr="00FB4293">
              <w:rPr>
                <w:rFonts w:ascii="Cascadia Mono" w:hAnsi="Cascadia Mono" w:cs="Cascadia Mono"/>
                <w:color w:val="008000"/>
                <w:kern w:val="0"/>
                <w:sz w:val="19"/>
                <w:szCs w:val="19"/>
                <w:lang w:val="en-US"/>
              </w:rPr>
              <w:t xml:space="preserve">    // </w:t>
            </w:r>
            <w:r w:rsidR="004A2D2E" w:rsidRPr="004A2D2E">
              <w:rPr>
                <w:rFonts w:ascii="Cascadia Mono" w:hAnsi="Cascadia Mono" w:cs="Cascadia Mono"/>
                <w:color w:val="008000"/>
                <w:kern w:val="0"/>
                <w:sz w:val="19"/>
                <w:szCs w:val="19"/>
                <w:lang w:val="en-US"/>
              </w:rPr>
              <w:t>that is complete</w:t>
            </w:r>
          </w:p>
          <w:p w14:paraId="146DF8DE" w14:textId="77777777" w:rsidR="00DA249B"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percentPerWorkunit</w:t>
            </w:r>
            <w:proofErr w:type="spellEnd"/>
            <w:r w:rsidR="004A2D2E" w:rsidRPr="004A2D2E">
              <w:rPr>
                <w:rFonts w:ascii="Cascadia Mono" w:hAnsi="Cascadia Mono" w:cs="Cascadia Mono"/>
                <w:color w:val="000000"/>
                <w:kern w:val="0"/>
                <w:sz w:val="19"/>
                <w:szCs w:val="19"/>
                <w:lang w:val="en-US"/>
              </w:rPr>
              <w:t xml:space="preserve"> * </w:t>
            </w:r>
          </w:p>
          <w:p w14:paraId="0BCF895A" w14:textId="6A64E2FA" w:rsidR="004A2D2E" w:rsidRPr="004A2D2E" w:rsidRDefault="00DA249B" w:rsidP="004A2D2E">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(percentage / 100m)), log);</w:t>
            </w:r>
          </w:p>
          <w:p w14:paraId="33D5001D" w14:textId="67AF862F"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0D7217C7" w14:textId="77777777" w:rsidR="004A2D2E" w:rsidRPr="004A2D2E" w:rsidRDefault="004A2D2E" w:rsidP="004A2D2E">
            <w:pPr>
              <w:autoSpaceDE w:val="0"/>
              <w:autoSpaceDN w:val="0"/>
              <w:adjustRightInd w:val="0"/>
              <w:spacing w:line="240" w:lineRule="auto"/>
              <w:rPr>
                <w:rFonts w:ascii="Cascadia Mono" w:hAnsi="Cascadia Mono" w:cs="Cascadia Mono"/>
                <w:color w:val="000000"/>
                <w:kern w:val="0"/>
                <w:sz w:val="19"/>
                <w:szCs w:val="19"/>
                <w:lang w:val="en-US"/>
              </w:rPr>
            </w:pPr>
          </w:p>
          <w:p w14:paraId="6D06EC75" w14:textId="1A9B362F"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Then simply take voyage ids in the chronological order of their </w:t>
            </w:r>
          </w:p>
          <w:p w14:paraId="3DAA2310" w14:textId="66839A18"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xml:space="preserve">// </w:t>
            </w:r>
            <w:r w:rsidR="00DA249B" w:rsidRPr="004A2D2E">
              <w:rPr>
                <w:rFonts w:ascii="Cascadia Mono" w:hAnsi="Cascadia Mono" w:cs="Cascadia Mono"/>
                <w:color w:val="008000"/>
                <w:kern w:val="0"/>
                <w:sz w:val="19"/>
                <w:szCs w:val="19"/>
                <w:lang w:val="en-US"/>
              </w:rPr>
              <w:t>Voyage Start DR's,</w:t>
            </w:r>
            <w:r w:rsidR="00DA249B" w:rsidRPr="00DA249B">
              <w:rPr>
                <w:rFonts w:ascii="Cascadia Mono" w:hAnsi="Cascadia Mono" w:cs="Cascadia Mono"/>
                <w:color w:val="008000"/>
                <w:kern w:val="0"/>
                <w:sz w:val="19"/>
                <w:szCs w:val="19"/>
                <w:lang w:val="en-US"/>
              </w:rPr>
              <w:t xml:space="preserve"> </w:t>
            </w:r>
            <w:r w:rsidR="004A2D2E" w:rsidRPr="004A2D2E">
              <w:rPr>
                <w:rFonts w:ascii="Cascadia Mono" w:hAnsi="Cascadia Mono" w:cs="Cascadia Mono"/>
                <w:color w:val="008000"/>
                <w:kern w:val="0"/>
                <w:sz w:val="19"/>
                <w:szCs w:val="19"/>
                <w:lang w:val="en-US"/>
              </w:rPr>
              <w:t>and generate the details for that voyage</w:t>
            </w:r>
          </w:p>
          <w:p w14:paraId="430FFFA5" w14:textId="468CA6BB"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foreach</w:t>
            </w:r>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int</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in</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voyageIdsSorted</w:t>
            </w:r>
            <w:proofErr w:type="spellEnd"/>
            <w:r w:rsidR="004A2D2E" w:rsidRPr="004A2D2E">
              <w:rPr>
                <w:rFonts w:ascii="Cascadia Mono" w:hAnsi="Cascadia Mono" w:cs="Cascadia Mono"/>
                <w:color w:val="000000"/>
                <w:kern w:val="0"/>
                <w:sz w:val="19"/>
                <w:szCs w:val="19"/>
                <w:lang w:val="en-US"/>
              </w:rPr>
              <w:t>)</w:t>
            </w:r>
          </w:p>
          <w:p w14:paraId="57CF26D2" w14:textId="1F1F9658"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w:t>
            </w:r>
          </w:p>
          <w:p w14:paraId="70BC6933" w14:textId="77777777" w:rsidR="00DA249B"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FF"/>
                <w:kern w:val="0"/>
                <w:sz w:val="19"/>
                <w:szCs w:val="19"/>
                <w:lang w:val="en-US"/>
              </w:rPr>
              <w:t>bool</w:t>
            </w:r>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voy_result</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GenerateVoyageROBDetails</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 xml:space="preserve">, </w:t>
            </w:r>
          </w:p>
          <w:p w14:paraId="411123E0" w14:textId="44C3B963" w:rsidR="004A2D2E" w:rsidRPr="004A2D2E" w:rsidRDefault="00DA249B" w:rsidP="004A2D2E">
            <w:pPr>
              <w:autoSpaceDE w:val="0"/>
              <w:autoSpaceDN w:val="0"/>
              <w:adjustRightInd w:val="0"/>
              <w:spacing w:line="240" w:lineRule="auto"/>
              <w:rPr>
                <w:rFonts w:ascii="Cascadia Mono" w:hAnsi="Cascadia Mono" w:cs="Cascadia Mono"/>
                <w:color w:val="000000"/>
                <w:kern w:val="0"/>
                <w:sz w:val="19"/>
                <w:szCs w:val="19"/>
                <w:lang w:val="en-US"/>
              </w:rPr>
            </w:pPr>
            <w:r w:rsidRPr="00FB4293">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voyageProgress</w:t>
            </w:r>
            <w:proofErr w:type="spellEnd"/>
            <w:r w:rsidR="004A2D2E" w:rsidRPr="004A2D2E">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endDate</w:t>
            </w:r>
            <w:proofErr w:type="spellEnd"/>
            <w:r w:rsidR="004A2D2E" w:rsidRPr="004A2D2E">
              <w:rPr>
                <w:rFonts w:ascii="Cascadia Mono" w:hAnsi="Cascadia Mono" w:cs="Cascadia Mono"/>
                <w:color w:val="000000"/>
                <w:kern w:val="0"/>
                <w:sz w:val="19"/>
                <w:szCs w:val="19"/>
                <w:lang w:val="en-US"/>
              </w:rPr>
              <w:t>);</w:t>
            </w:r>
          </w:p>
          <w:p w14:paraId="499A1D32" w14:textId="0D8DAEAE"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0000"/>
                <w:kern w:val="0"/>
                <w:sz w:val="19"/>
                <w:szCs w:val="19"/>
                <w:lang w:val="en-US"/>
              </w:rPr>
              <w:t xml:space="preserve">result &amp;= </w:t>
            </w:r>
            <w:proofErr w:type="spellStart"/>
            <w:r w:rsidR="004A2D2E" w:rsidRPr="004A2D2E">
              <w:rPr>
                <w:rFonts w:ascii="Cascadia Mono" w:hAnsi="Cascadia Mono" w:cs="Cascadia Mono"/>
                <w:color w:val="000000"/>
                <w:kern w:val="0"/>
                <w:sz w:val="19"/>
                <w:szCs w:val="19"/>
                <w:lang w:val="en-US"/>
              </w:rPr>
              <w:t>voy_result</w:t>
            </w:r>
            <w:proofErr w:type="spellEnd"/>
            <w:r w:rsidR="004A2D2E" w:rsidRPr="004A2D2E">
              <w:rPr>
                <w:rFonts w:ascii="Cascadia Mono" w:hAnsi="Cascadia Mono" w:cs="Cascadia Mono"/>
                <w:color w:val="000000"/>
                <w:kern w:val="0"/>
                <w:sz w:val="19"/>
                <w:szCs w:val="19"/>
                <w:lang w:val="en-US"/>
              </w:rPr>
              <w:t>;</w:t>
            </w:r>
          </w:p>
          <w:p w14:paraId="385ED251" w14:textId="2E1DEE44" w:rsidR="004A2D2E" w:rsidRPr="004A2D2E" w:rsidRDefault="00832B01" w:rsidP="004A2D2E">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008000"/>
                <w:kern w:val="0"/>
                <w:sz w:val="19"/>
                <w:szCs w:val="19"/>
                <w:lang w:val="en-US"/>
              </w:rPr>
              <w:t>// Update the percentage counter and progress bar</w:t>
            </w:r>
          </w:p>
          <w:p w14:paraId="28B74E62" w14:textId="297DA9B1" w:rsidR="004A2D2E" w:rsidRPr="004A2D2E"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 </w:t>
            </w:r>
            <w:proofErr w:type="spellStart"/>
            <w:r w:rsidR="004A2D2E" w:rsidRPr="004A2D2E">
              <w:rPr>
                <w:rFonts w:ascii="Cascadia Mono" w:hAnsi="Cascadia Mono" w:cs="Cascadia Mono"/>
                <w:color w:val="000000"/>
                <w:kern w:val="0"/>
                <w:sz w:val="19"/>
                <w:szCs w:val="19"/>
                <w:lang w:val="en-US"/>
              </w:rPr>
              <w:t>percentPerWorkunit</w:t>
            </w:r>
            <w:proofErr w:type="spellEnd"/>
            <w:r w:rsidR="004A2D2E" w:rsidRPr="004A2D2E">
              <w:rPr>
                <w:rFonts w:ascii="Cascadia Mono" w:hAnsi="Cascadia Mono" w:cs="Cascadia Mono"/>
                <w:color w:val="000000"/>
                <w:kern w:val="0"/>
                <w:sz w:val="19"/>
                <w:szCs w:val="19"/>
                <w:lang w:val="en-US"/>
              </w:rPr>
              <w:t>;</w:t>
            </w:r>
          </w:p>
          <w:p w14:paraId="1704E706" w14:textId="77777777" w:rsidR="00DA249B" w:rsidRPr="00FB4293" w:rsidRDefault="00832B01" w:rsidP="004A2D2E">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4A2D2E" w:rsidRPr="004A2D2E">
              <w:rPr>
                <w:rFonts w:ascii="Cascadia Mono" w:hAnsi="Cascadia Mono" w:cs="Cascadia Mono"/>
                <w:color w:val="000000"/>
                <w:kern w:val="0"/>
                <w:sz w:val="19"/>
                <w:szCs w:val="19"/>
                <w:lang w:val="en-US"/>
              </w:rPr>
              <w:t>progress?.Invoke</w:t>
            </w:r>
            <w:proofErr w:type="spellEnd"/>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percentageCounter</w:t>
            </w:r>
            <w:proofErr w:type="spellEnd"/>
            <w:r w:rsidR="004A2D2E" w:rsidRPr="004A2D2E">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voy_result</w:t>
            </w:r>
            <w:proofErr w:type="spellEnd"/>
            <w:r w:rsidR="004A2D2E" w:rsidRPr="004A2D2E">
              <w:rPr>
                <w:rFonts w:ascii="Cascadia Mono" w:hAnsi="Cascadia Mono" w:cs="Cascadia Mono"/>
                <w:color w:val="000000"/>
                <w:kern w:val="0"/>
                <w:sz w:val="19"/>
                <w:szCs w:val="19"/>
                <w:lang w:val="en-US"/>
              </w:rPr>
              <w:t xml:space="preserve"> ? </w:t>
            </w:r>
            <w:r w:rsidR="004A2D2E" w:rsidRPr="004A2D2E">
              <w:rPr>
                <w:rFonts w:ascii="Cascadia Mono" w:hAnsi="Cascadia Mono" w:cs="Cascadia Mono"/>
                <w:color w:val="A31515"/>
                <w:kern w:val="0"/>
                <w:sz w:val="19"/>
                <w:szCs w:val="19"/>
                <w:lang w:val="en-US"/>
              </w:rPr>
              <w:t>"Generated"</w:t>
            </w:r>
            <w:r w:rsidR="004A2D2E" w:rsidRPr="004A2D2E">
              <w:rPr>
                <w:rFonts w:ascii="Cascadia Mono" w:hAnsi="Cascadia Mono" w:cs="Cascadia Mono"/>
                <w:color w:val="000000"/>
                <w:kern w:val="0"/>
                <w:sz w:val="19"/>
                <w:szCs w:val="19"/>
                <w:lang w:val="en-US"/>
              </w:rPr>
              <w:t xml:space="preserve"> : </w:t>
            </w:r>
          </w:p>
          <w:p w14:paraId="1B46E117" w14:textId="1354C309" w:rsidR="004A2D2E" w:rsidRPr="004A2D2E" w:rsidRDefault="00DA249B" w:rsidP="004A2D2E">
            <w:pPr>
              <w:autoSpaceDE w:val="0"/>
              <w:autoSpaceDN w:val="0"/>
              <w:adjustRightInd w:val="0"/>
              <w:spacing w:line="240" w:lineRule="auto"/>
              <w:rPr>
                <w:rFonts w:ascii="Cascadia Mono" w:hAnsi="Cascadia Mono" w:cs="Cascadia Mono"/>
                <w:color w:val="000000"/>
                <w:kern w:val="0"/>
                <w:sz w:val="19"/>
                <w:szCs w:val="19"/>
                <w:lang w:val="en-US"/>
              </w:rPr>
            </w:pPr>
            <w:r w:rsidRPr="00DA249B">
              <w:rPr>
                <w:rFonts w:ascii="Cascadia Mono" w:hAnsi="Cascadia Mono" w:cs="Cascadia Mono"/>
                <w:color w:val="000000"/>
                <w:kern w:val="0"/>
                <w:sz w:val="19"/>
                <w:szCs w:val="19"/>
                <w:lang w:val="en-US"/>
              </w:rPr>
              <w:t xml:space="preserve">      </w:t>
            </w:r>
            <w:r w:rsidR="004A2D2E" w:rsidRPr="004A2D2E">
              <w:rPr>
                <w:rFonts w:ascii="Cascadia Mono" w:hAnsi="Cascadia Mono" w:cs="Cascadia Mono"/>
                <w:color w:val="A31515"/>
                <w:kern w:val="0"/>
                <w:sz w:val="19"/>
                <w:szCs w:val="19"/>
                <w:lang w:val="en-US"/>
              </w:rPr>
              <w:t>"Failed to generate"</w:t>
            </w:r>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 xml:space="preserve"> ROB details for Voyage Id=</w:t>
            </w:r>
            <w:r w:rsidR="004A2D2E" w:rsidRPr="004A2D2E">
              <w:rPr>
                <w:rFonts w:ascii="Cascadia Mono" w:hAnsi="Cascadia Mono" w:cs="Cascadia Mono"/>
                <w:color w:val="000000"/>
                <w:kern w:val="0"/>
                <w:sz w:val="19"/>
                <w:szCs w:val="19"/>
                <w:lang w:val="en-US"/>
              </w:rPr>
              <w:t>{</w:t>
            </w:r>
            <w:proofErr w:type="spellStart"/>
            <w:r w:rsidR="004A2D2E" w:rsidRPr="004A2D2E">
              <w:rPr>
                <w:rFonts w:ascii="Cascadia Mono" w:hAnsi="Cascadia Mono" w:cs="Cascadia Mono"/>
                <w:color w:val="000000"/>
                <w:kern w:val="0"/>
                <w:sz w:val="19"/>
                <w:szCs w:val="19"/>
                <w:lang w:val="en-US"/>
              </w:rPr>
              <w:t>id_Voyage</w:t>
            </w:r>
            <w:proofErr w:type="spellEnd"/>
            <w:r w:rsidR="004A2D2E" w:rsidRPr="004A2D2E">
              <w:rPr>
                <w:rFonts w:ascii="Cascadia Mono" w:hAnsi="Cascadia Mono" w:cs="Cascadia Mono"/>
                <w:color w:val="000000"/>
                <w:kern w:val="0"/>
                <w:sz w:val="19"/>
                <w:szCs w:val="19"/>
                <w:lang w:val="en-US"/>
              </w:rPr>
              <w:t>}</w:t>
            </w:r>
            <w:r w:rsidR="004A2D2E" w:rsidRPr="004A2D2E">
              <w:rPr>
                <w:rFonts w:ascii="Cascadia Mono" w:hAnsi="Cascadia Mono" w:cs="Cascadia Mono"/>
                <w:color w:val="A31515"/>
                <w:kern w:val="0"/>
                <w:sz w:val="19"/>
                <w:szCs w:val="19"/>
                <w:lang w:val="en-US"/>
              </w:rPr>
              <w:t>"</w:t>
            </w:r>
            <w:r w:rsidR="004A2D2E" w:rsidRPr="004A2D2E">
              <w:rPr>
                <w:rFonts w:ascii="Cascadia Mono" w:hAnsi="Cascadia Mono" w:cs="Cascadia Mono"/>
                <w:color w:val="000000"/>
                <w:kern w:val="0"/>
                <w:sz w:val="19"/>
                <w:szCs w:val="19"/>
                <w:lang w:val="en-US"/>
              </w:rPr>
              <w:t>);</w:t>
            </w:r>
          </w:p>
          <w:p w14:paraId="093600E2" w14:textId="2752CE67"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4A2D2E">
              <w:rPr>
                <w:rFonts w:ascii="Cascadia Mono" w:hAnsi="Cascadia Mono" w:cs="Cascadia Mono"/>
                <w:color w:val="000000"/>
                <w:kern w:val="0"/>
                <w:sz w:val="19"/>
                <w:szCs w:val="19"/>
              </w:rPr>
              <w:t>}</w:t>
            </w:r>
          </w:p>
          <w:p w14:paraId="77CC8330" w14:textId="77777777" w:rsidR="004A2D2E" w:rsidRDefault="004A2D2E" w:rsidP="004A2D2E">
            <w:pPr>
              <w:autoSpaceDE w:val="0"/>
              <w:autoSpaceDN w:val="0"/>
              <w:adjustRightInd w:val="0"/>
              <w:spacing w:line="240" w:lineRule="auto"/>
              <w:rPr>
                <w:rFonts w:ascii="Cascadia Mono" w:hAnsi="Cascadia Mono" w:cs="Cascadia Mono"/>
                <w:color w:val="000000"/>
                <w:kern w:val="0"/>
                <w:sz w:val="19"/>
                <w:szCs w:val="19"/>
              </w:rPr>
            </w:pPr>
          </w:p>
          <w:p w14:paraId="7BD1C544" w14:textId="56A12E72" w:rsidR="004A2D2E" w:rsidRDefault="00832B01" w:rsidP="004A2D2E">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4A2D2E">
              <w:rPr>
                <w:rFonts w:ascii="Cascadia Mono" w:hAnsi="Cascadia Mono" w:cs="Cascadia Mono"/>
                <w:color w:val="0000FF"/>
                <w:kern w:val="0"/>
                <w:sz w:val="19"/>
                <w:szCs w:val="19"/>
              </w:rPr>
              <w:t>return</w:t>
            </w:r>
            <w:r w:rsidR="004A2D2E">
              <w:rPr>
                <w:rFonts w:ascii="Cascadia Mono" w:hAnsi="Cascadia Mono" w:cs="Cascadia Mono"/>
                <w:color w:val="000000"/>
                <w:kern w:val="0"/>
                <w:sz w:val="19"/>
                <w:szCs w:val="19"/>
              </w:rPr>
              <w:t xml:space="preserve"> result;</w:t>
            </w:r>
          </w:p>
          <w:p w14:paraId="264B9498" w14:textId="3989B338" w:rsidR="004A2D2E" w:rsidRDefault="004A2D2E" w:rsidP="004A2D2E">
            <w:r>
              <w:rPr>
                <w:rFonts w:ascii="Cascadia Mono" w:hAnsi="Cascadia Mono" w:cs="Cascadia Mono"/>
                <w:color w:val="000000"/>
                <w:kern w:val="0"/>
                <w:sz w:val="19"/>
                <w:szCs w:val="19"/>
              </w:rPr>
              <w:t>}</w:t>
            </w:r>
          </w:p>
        </w:tc>
      </w:tr>
    </w:tbl>
    <w:p w14:paraId="1D81FFB3" w14:textId="77777777" w:rsidR="004A2D2E" w:rsidRPr="004A2D2E" w:rsidRDefault="004A2D2E">
      <w:pPr>
        <w:rPr>
          <w:lang w:val="en-US"/>
        </w:rPr>
      </w:pPr>
    </w:p>
    <w:tbl>
      <w:tblPr>
        <w:tblStyle w:val="TableGrid"/>
        <w:tblW w:w="0" w:type="auto"/>
        <w:tblLook w:val="04A0" w:firstRow="1" w:lastRow="0" w:firstColumn="1" w:lastColumn="0" w:noHBand="0" w:noVBand="1"/>
      </w:tblPr>
      <w:tblGrid>
        <w:gridCol w:w="9344"/>
      </w:tblGrid>
      <w:tr w:rsidR="00851968" w14:paraId="7B1B6F53" w14:textId="77777777" w:rsidTr="00851968">
        <w:tc>
          <w:tcPr>
            <w:tcW w:w="9344" w:type="dxa"/>
          </w:tcPr>
          <w:p w14:paraId="06A4CB64" w14:textId="3C79D3AC" w:rsidR="00851968" w:rsidRDefault="00851968">
            <w:r>
              <w:t>Основная часть алгоритма генерации остатков</w:t>
            </w:r>
          </w:p>
        </w:tc>
      </w:tr>
      <w:tr w:rsidR="00851968" w14:paraId="74CB87EC" w14:textId="77777777" w:rsidTr="00851968">
        <w:tc>
          <w:tcPr>
            <w:tcW w:w="9344" w:type="dxa"/>
          </w:tcPr>
          <w:p w14:paraId="4A47471C" w14:textId="477DAF7E"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00851968" w:rsidRPr="00851968">
              <w:rPr>
                <w:rFonts w:ascii="Cascadia Mono" w:hAnsi="Cascadia Mono" w:cs="Cascadia Mono"/>
                <w:color w:val="008000"/>
                <w:kern w:val="0"/>
                <w:sz w:val="19"/>
                <w:szCs w:val="19"/>
                <w:lang w:val="en-US"/>
              </w:rPr>
              <w:t>// Generate details for a single report</w:t>
            </w:r>
          </w:p>
          <w:p w14:paraId="2B7FDD15" w14:textId="3B383997"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public</w:t>
            </w:r>
            <w:r w:rsidR="00851968" w:rsidRPr="00851968">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static</w:t>
            </w:r>
            <w:r w:rsidR="00851968" w:rsidRPr="00851968">
              <w:rPr>
                <w:rFonts w:ascii="Cascadia Mono" w:hAnsi="Cascadia Mono" w:cs="Cascadia Mono"/>
                <w:color w:val="000000"/>
                <w:kern w:val="0"/>
                <w:sz w:val="19"/>
                <w:szCs w:val="19"/>
                <w:lang w:val="en-US"/>
              </w:rPr>
              <w:t xml:space="preserve"> List&lt;</w:t>
            </w:r>
            <w:proofErr w:type="spellStart"/>
            <w:r w:rsidR="00851968" w:rsidRPr="00851968">
              <w:rPr>
                <w:rFonts w:ascii="Cascadia Mono" w:hAnsi="Cascadia Mono" w:cs="Cascadia Mono"/>
                <w:color w:val="000000"/>
                <w:kern w:val="0"/>
                <w:sz w:val="19"/>
                <w:szCs w:val="19"/>
                <w:lang w:val="en-US"/>
              </w:rPr>
              <w:t>TDailyReportROBDetail</w:t>
            </w:r>
            <w:proofErr w:type="spellEnd"/>
            <w:r w:rsidR="00851968" w:rsidRPr="00851968">
              <w:rPr>
                <w:rFonts w:ascii="Cascadia Mono" w:hAnsi="Cascadia Mono" w:cs="Cascadia Mono"/>
                <w:color w:val="000000"/>
                <w:kern w:val="0"/>
                <w:sz w:val="19"/>
                <w:szCs w:val="19"/>
                <w:lang w:val="en-US"/>
              </w:rPr>
              <w:t xml:space="preserve">&gt; </w:t>
            </w:r>
            <w:proofErr w:type="spellStart"/>
            <w:r w:rsidR="00851968" w:rsidRPr="00851968">
              <w:rPr>
                <w:rFonts w:ascii="Cascadia Mono" w:hAnsi="Cascadia Mono" w:cs="Cascadia Mono"/>
                <w:color w:val="000000"/>
                <w:kern w:val="0"/>
                <w:sz w:val="19"/>
                <w:szCs w:val="19"/>
                <w:lang w:val="en-US"/>
              </w:rPr>
              <w:t>GenerateReportROBDetails</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VoyageDailyReport</w:t>
            </w:r>
            <w:proofErr w:type="spellEnd"/>
            <w:r w:rsidR="00851968" w:rsidRPr="00851968">
              <w:rPr>
                <w:rFonts w:ascii="Cascadia Mono" w:hAnsi="Cascadia Mono" w:cs="Cascadia Mono"/>
                <w:color w:val="000000"/>
                <w:kern w:val="0"/>
                <w:sz w:val="19"/>
                <w:szCs w:val="19"/>
                <w:lang w:val="en-US"/>
              </w:rPr>
              <w:t xml:space="preserve"> report, </w:t>
            </w:r>
            <w:proofErr w:type="spellStart"/>
            <w:r w:rsidR="00851968" w:rsidRPr="00851968">
              <w:rPr>
                <w:rFonts w:ascii="Cascadia Mono" w:hAnsi="Cascadia Mono" w:cs="Cascadia Mono"/>
                <w:color w:val="000000"/>
                <w:kern w:val="0"/>
                <w:sz w:val="19"/>
                <w:szCs w:val="19"/>
                <w:lang w:val="en-US"/>
              </w:rPr>
              <w:t>VoyageDailyReport</w:t>
            </w:r>
            <w:proofErr w:type="spellEnd"/>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w:t>
            </w:r>
            <w:proofErr w:type="spellEnd"/>
            <w:r w:rsidR="00851968" w:rsidRPr="00851968">
              <w:rPr>
                <w:rFonts w:ascii="Cascadia Mono" w:hAnsi="Cascadia Mono" w:cs="Cascadia Mono"/>
                <w:color w:val="000000"/>
                <w:kern w:val="0"/>
                <w:sz w:val="19"/>
                <w:szCs w:val="19"/>
                <w:lang w:val="en-US"/>
              </w:rPr>
              <w:t>)</w:t>
            </w:r>
          </w:p>
          <w:p w14:paraId="63513549" w14:textId="710E1775"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3D761660" w14:textId="5D81F081"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prev.Report</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null</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prev.Report</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new</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TVesselDailyReport</w:t>
            </w:r>
            <w:proofErr w:type="spellEnd"/>
            <w:r w:rsidR="00851968" w:rsidRPr="00851968">
              <w:rPr>
                <w:rFonts w:ascii="Cascadia Mono" w:hAnsi="Cascadia Mono" w:cs="Cascadia Mono"/>
                <w:color w:val="000000"/>
                <w:kern w:val="0"/>
                <w:sz w:val="19"/>
                <w:szCs w:val="19"/>
                <w:lang w:val="en-US"/>
              </w:rPr>
              <w:t>()</w:t>
            </w:r>
          </w:p>
          <w:p w14:paraId="76452714" w14:textId="2039172C"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55F93209" w14:textId="1E260FAA"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ShipBO</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report.Report.ShipBO</w:t>
            </w:r>
            <w:proofErr w:type="spellEnd"/>
            <w:r w:rsidR="00851968" w:rsidRPr="00851968">
              <w:rPr>
                <w:rFonts w:ascii="Cascadia Mono" w:hAnsi="Cascadia Mono" w:cs="Cascadia Mono"/>
                <w:color w:val="000000"/>
                <w:kern w:val="0"/>
                <w:sz w:val="19"/>
                <w:szCs w:val="19"/>
                <w:lang w:val="en-US"/>
              </w:rPr>
              <w:t>,</w:t>
            </w:r>
          </w:p>
          <w:p w14:paraId="54016234" w14:textId="29E7EC7C"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ReportDate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report.Report.ReportDate.AddMinutes</w:t>
            </w:r>
            <w:proofErr w:type="spellEnd"/>
            <w:r w:rsidR="00851968" w:rsidRPr="00851968">
              <w:rPr>
                <w:rFonts w:ascii="Cascadia Mono" w:hAnsi="Cascadia Mono" w:cs="Cascadia Mono"/>
                <w:color w:val="000000"/>
                <w:kern w:val="0"/>
                <w:sz w:val="19"/>
                <w:szCs w:val="19"/>
                <w:lang w:val="en-US"/>
              </w:rPr>
              <w:t>(-1),</w:t>
            </w:r>
          </w:p>
          <w:p w14:paraId="5421440C" w14:textId="5ED608E7"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DailyReportTypeEnum.None</w:t>
            </w:r>
            <w:proofErr w:type="spellEnd"/>
            <w:r w:rsidR="00851968" w:rsidRPr="00851968">
              <w:rPr>
                <w:rFonts w:ascii="Cascadia Mono" w:hAnsi="Cascadia Mono" w:cs="Cascadia Mono"/>
                <w:color w:val="000000"/>
                <w:kern w:val="0"/>
                <w:sz w:val="19"/>
                <w:szCs w:val="19"/>
                <w:lang w:val="en-US"/>
              </w:rPr>
              <w:t>,</w:t>
            </w:r>
          </w:p>
          <w:p w14:paraId="1B3C746D" w14:textId="58AB4EFC"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794B3AEF"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5620CBA6" w14:textId="28406985"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If the current report is </w:t>
            </w:r>
            <w:proofErr w:type="spellStart"/>
            <w:r w:rsidR="00851968" w:rsidRPr="00851968">
              <w:rPr>
                <w:rFonts w:ascii="Cascadia Mono" w:hAnsi="Cascadia Mono" w:cs="Cascadia Mono"/>
                <w:color w:val="008000"/>
                <w:kern w:val="0"/>
                <w:sz w:val="19"/>
                <w:szCs w:val="19"/>
                <w:lang w:val="en-US"/>
              </w:rPr>
              <w:t>NoR</w:t>
            </w:r>
            <w:proofErr w:type="spellEnd"/>
            <w:r w:rsidR="00851968" w:rsidRPr="00851968">
              <w:rPr>
                <w:rFonts w:ascii="Cascadia Mono" w:hAnsi="Cascadia Mono" w:cs="Cascadia Mono"/>
                <w:color w:val="008000"/>
                <w:kern w:val="0"/>
                <w:sz w:val="19"/>
                <w:szCs w:val="19"/>
                <w:lang w:val="en-US"/>
              </w:rPr>
              <w:t xml:space="preserve"> and it's part of a complete TC Out voyage - replace the </w:t>
            </w:r>
            <w:proofErr w:type="spellStart"/>
            <w:r w:rsidR="00851968" w:rsidRPr="00851968">
              <w:rPr>
                <w:rFonts w:ascii="Cascadia Mono" w:hAnsi="Cascadia Mono" w:cs="Cascadia Mono"/>
                <w:color w:val="008000"/>
                <w:kern w:val="0"/>
                <w:sz w:val="19"/>
                <w:szCs w:val="19"/>
                <w:lang w:val="en-US"/>
              </w:rPr>
              <w:t>prev</w:t>
            </w:r>
            <w:proofErr w:type="spellEnd"/>
            <w:r w:rsidR="00851968" w:rsidRPr="00851968">
              <w:rPr>
                <w:rFonts w:ascii="Cascadia Mono" w:hAnsi="Cascadia Mono" w:cs="Cascadia Mono"/>
                <w:color w:val="008000"/>
                <w:kern w:val="0"/>
                <w:sz w:val="19"/>
                <w:szCs w:val="19"/>
                <w:lang w:val="en-US"/>
              </w:rPr>
              <w:t xml:space="preserve"> with </w:t>
            </w:r>
            <w:proofErr w:type="spellStart"/>
            <w:r w:rsidR="00851968" w:rsidRPr="00851968">
              <w:rPr>
                <w:rFonts w:ascii="Cascadia Mono" w:hAnsi="Cascadia Mono" w:cs="Cascadia Mono"/>
                <w:color w:val="008000"/>
                <w:kern w:val="0"/>
                <w:sz w:val="19"/>
                <w:szCs w:val="19"/>
                <w:lang w:val="en-US"/>
              </w:rPr>
              <w:t>NoD</w:t>
            </w:r>
            <w:proofErr w:type="spellEnd"/>
            <w:r w:rsidR="00851968" w:rsidRPr="00851968">
              <w:rPr>
                <w:rFonts w:ascii="Cascadia Mono" w:hAnsi="Cascadia Mono" w:cs="Cascadia Mono"/>
                <w:color w:val="008000"/>
                <w:kern w:val="0"/>
                <w:sz w:val="19"/>
                <w:szCs w:val="19"/>
                <w:lang w:val="en-US"/>
              </w:rPr>
              <w:t xml:space="preserve"> for this voyage</w:t>
            </w:r>
          </w:p>
          <w:p w14:paraId="43317DA4" w14:textId="64BF9D83"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report.Voyage</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null</w:t>
            </w:r>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DailyReportTypeEnum.NoticeOfRedelivery</w:t>
            </w:r>
            <w:proofErr w:type="spellEnd"/>
          </w:p>
          <w:p w14:paraId="5CADCA5A" w14:textId="4E79825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 xml:space="preserve">&amp;&amp; </w:t>
            </w:r>
            <w:proofErr w:type="spellStart"/>
            <w:r w:rsidR="00851968" w:rsidRPr="00851968">
              <w:rPr>
                <w:rFonts w:ascii="Cascadia Mono" w:hAnsi="Cascadia Mono" w:cs="Cascadia Mono"/>
                <w:color w:val="000000"/>
                <w:kern w:val="0"/>
                <w:sz w:val="19"/>
                <w:szCs w:val="19"/>
                <w:lang w:val="en-US"/>
              </w:rPr>
              <w:t>report.Voyage.IsTimeCharterOut</w:t>
            </w:r>
            <w:proofErr w:type="spellEnd"/>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report.Voyage.IsTimeCharterComplete</w:t>
            </w:r>
            <w:proofErr w:type="spellEnd"/>
            <w:r w:rsidR="00851968" w:rsidRPr="00851968">
              <w:rPr>
                <w:rFonts w:ascii="Cascadia Mono" w:hAnsi="Cascadia Mono" w:cs="Cascadia Mono"/>
                <w:color w:val="000000"/>
                <w:kern w:val="0"/>
                <w:sz w:val="19"/>
                <w:szCs w:val="19"/>
                <w:lang w:val="en-US"/>
              </w:rPr>
              <w:t>)</w:t>
            </w:r>
          </w:p>
          <w:p w14:paraId="1238CD5E" w14:textId="6BA698CC"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282B4D7E" w14:textId="1724E2E0"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851968" w:rsidRPr="00851968">
              <w:rPr>
                <w:rFonts w:ascii="Cascadia Mono" w:hAnsi="Cascadia Mono" w:cs="Cascadia Mono"/>
                <w:color w:val="000000"/>
                <w:kern w:val="0"/>
                <w:sz w:val="19"/>
                <w:szCs w:val="19"/>
                <w:lang w:val="en-US"/>
              </w:rPr>
              <w:t>prev</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new</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VoyageDailyReport</w:t>
            </w:r>
            <w:proofErr w:type="spellEnd"/>
            <w:r w:rsidR="00851968" w:rsidRPr="00851968">
              <w:rPr>
                <w:rFonts w:ascii="Cascadia Mono" w:hAnsi="Cascadia Mono" w:cs="Cascadia Mono"/>
                <w:color w:val="000000"/>
                <w:kern w:val="0"/>
                <w:sz w:val="19"/>
                <w:szCs w:val="19"/>
                <w:lang w:val="en-US"/>
              </w:rPr>
              <w:t xml:space="preserve">() { Report = </w:t>
            </w:r>
            <w:proofErr w:type="spellStart"/>
            <w:r w:rsidR="00851968" w:rsidRPr="00851968">
              <w:rPr>
                <w:rFonts w:ascii="Cascadia Mono" w:hAnsi="Cascadia Mono" w:cs="Cascadia Mono"/>
                <w:color w:val="000000"/>
                <w:kern w:val="0"/>
                <w:sz w:val="19"/>
                <w:szCs w:val="19"/>
                <w:lang w:val="en-US"/>
              </w:rPr>
              <w:t>report.Voyage.NoD</w:t>
            </w:r>
            <w:proofErr w:type="spellEnd"/>
            <w:r w:rsidR="00851968" w:rsidRPr="00851968">
              <w:rPr>
                <w:rFonts w:ascii="Cascadia Mono" w:hAnsi="Cascadia Mono" w:cs="Cascadia Mono"/>
                <w:color w:val="000000"/>
                <w:kern w:val="0"/>
                <w:sz w:val="19"/>
                <w:szCs w:val="19"/>
                <w:lang w:val="en-US"/>
              </w:rPr>
              <w:t xml:space="preserve">, Voyage = </w:t>
            </w:r>
            <w:proofErr w:type="spellStart"/>
            <w:r w:rsidR="00851968" w:rsidRPr="00851968">
              <w:rPr>
                <w:rFonts w:ascii="Cascadia Mono" w:hAnsi="Cascadia Mono" w:cs="Cascadia Mono"/>
                <w:color w:val="000000"/>
                <w:kern w:val="0"/>
                <w:sz w:val="19"/>
                <w:szCs w:val="19"/>
                <w:lang w:val="en-US"/>
              </w:rPr>
              <w:t>report.Voyage</w:t>
            </w:r>
            <w:proofErr w:type="spellEnd"/>
            <w:r w:rsidR="00851968" w:rsidRPr="00851968">
              <w:rPr>
                <w:rFonts w:ascii="Cascadia Mono" w:hAnsi="Cascadia Mono" w:cs="Cascadia Mono"/>
                <w:color w:val="000000"/>
                <w:kern w:val="0"/>
                <w:sz w:val="19"/>
                <w:szCs w:val="19"/>
                <w:lang w:val="en-US"/>
              </w:rPr>
              <w:t xml:space="preserve"> };</w:t>
            </w:r>
          </w:p>
          <w:p w14:paraId="2048930C" w14:textId="5AC8CED8"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1B3DF6A6"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332BF621" w14:textId="37E90AAA"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Clone the existing details from the previous report, we'll use that as a base for current report details</w:t>
            </w:r>
          </w:p>
          <w:p w14:paraId="388E0FD4" w14:textId="7C95E329"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List&lt;</w:t>
            </w:r>
            <w:proofErr w:type="spellStart"/>
            <w:r w:rsidR="00851968" w:rsidRPr="00851968">
              <w:rPr>
                <w:rFonts w:ascii="Cascadia Mono" w:hAnsi="Cascadia Mono" w:cs="Cascadia Mono"/>
                <w:color w:val="000000"/>
                <w:kern w:val="0"/>
                <w:sz w:val="19"/>
                <w:szCs w:val="19"/>
                <w:lang w:val="en-US"/>
              </w:rPr>
              <w:t>TDailyReportROBDetail</w:t>
            </w:r>
            <w:proofErr w:type="spellEnd"/>
            <w:r w:rsidR="00851968" w:rsidRPr="00851968">
              <w:rPr>
                <w:rFonts w:ascii="Cascadia Mono" w:hAnsi="Cascadia Mono" w:cs="Cascadia Mono"/>
                <w:color w:val="000000"/>
                <w:kern w:val="0"/>
                <w:sz w:val="19"/>
                <w:szCs w:val="19"/>
                <w:lang w:val="en-US"/>
              </w:rPr>
              <w:t xml:space="preserve">&gt; </w:t>
            </w:r>
            <w:proofErr w:type="spellStart"/>
            <w:r w:rsidR="00851968" w:rsidRPr="00851968">
              <w:rPr>
                <w:rFonts w:ascii="Cascadia Mono" w:hAnsi="Cascadia Mono" w:cs="Cascadia Mono"/>
                <w:color w:val="000000"/>
                <w:kern w:val="0"/>
                <w:sz w:val="19"/>
                <w:szCs w:val="19"/>
                <w:lang w:val="en-US"/>
              </w:rPr>
              <w:t>robDetails</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prev.Report.ROBDetails.Select</w:t>
            </w:r>
            <w:proofErr w:type="spellEnd"/>
            <w:r w:rsidR="00851968" w:rsidRPr="00851968">
              <w:rPr>
                <w:rFonts w:ascii="Cascadia Mono" w:hAnsi="Cascadia Mono" w:cs="Cascadia Mono"/>
                <w:color w:val="000000"/>
                <w:kern w:val="0"/>
                <w:sz w:val="19"/>
                <w:szCs w:val="19"/>
                <w:lang w:val="en-US"/>
              </w:rPr>
              <w:t xml:space="preserve">(d =&gt; </w:t>
            </w:r>
            <w:proofErr w:type="spellStart"/>
            <w:r w:rsidR="00851968" w:rsidRPr="00851968">
              <w:rPr>
                <w:rFonts w:ascii="Cascadia Mono" w:hAnsi="Cascadia Mono" w:cs="Cascadia Mono"/>
                <w:color w:val="000000"/>
                <w:kern w:val="0"/>
                <w:sz w:val="19"/>
                <w:szCs w:val="19"/>
                <w:lang w:val="en-US"/>
              </w:rPr>
              <w:t>d.PrepareClone</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report.Report.Id</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ToList</w:t>
            </w:r>
            <w:proofErr w:type="spellEnd"/>
            <w:r w:rsidR="00851968" w:rsidRPr="00851968">
              <w:rPr>
                <w:rFonts w:ascii="Cascadia Mono" w:hAnsi="Cascadia Mono" w:cs="Cascadia Mono"/>
                <w:color w:val="000000"/>
                <w:kern w:val="0"/>
                <w:sz w:val="19"/>
                <w:szCs w:val="19"/>
                <w:lang w:val="en-US"/>
              </w:rPr>
              <w:t>();</w:t>
            </w:r>
          </w:p>
          <w:p w14:paraId="3D020890"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120F6045" w14:textId="3217B1AF"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If previous was </w:t>
            </w:r>
            <w:proofErr w:type="spellStart"/>
            <w:r w:rsidR="00851968" w:rsidRPr="00851968">
              <w:rPr>
                <w:rFonts w:ascii="Cascadia Mono" w:hAnsi="Cascadia Mono" w:cs="Cascadia Mono"/>
                <w:color w:val="008000"/>
                <w:kern w:val="0"/>
                <w:sz w:val="19"/>
                <w:szCs w:val="19"/>
                <w:lang w:val="en-US"/>
              </w:rPr>
              <w:t>NoR</w:t>
            </w:r>
            <w:proofErr w:type="spellEnd"/>
            <w:r w:rsidR="00851968" w:rsidRPr="00851968">
              <w:rPr>
                <w:rFonts w:ascii="Cascadia Mono" w:hAnsi="Cascadia Mono" w:cs="Cascadia Mono"/>
                <w:color w:val="008000"/>
                <w:kern w:val="0"/>
                <w:sz w:val="19"/>
                <w:szCs w:val="19"/>
                <w:lang w:val="en-US"/>
              </w:rPr>
              <w:t xml:space="preserve"> at the end of Charter In - write off all the previous ROB leftovers</w:t>
            </w:r>
          </w:p>
          <w:p w14:paraId="72ECF661" w14:textId="608F3BB9"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bool</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prevIsCharterInNoR</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false</w:t>
            </w:r>
            <w:r w:rsidR="00851968" w:rsidRPr="00851968">
              <w:rPr>
                <w:rFonts w:ascii="Cascadia Mono" w:hAnsi="Cascadia Mono" w:cs="Cascadia Mono"/>
                <w:color w:val="000000"/>
                <w:kern w:val="0"/>
                <w:sz w:val="19"/>
                <w:szCs w:val="19"/>
                <w:lang w:val="en-US"/>
              </w:rPr>
              <w:t>;</w:t>
            </w:r>
          </w:p>
          <w:p w14:paraId="07B4D3BD" w14:textId="021B880E"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prev.Voyage</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null</w:t>
            </w:r>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prev.Voyage.IsTimeCharterIn</w:t>
            </w:r>
            <w:proofErr w:type="spellEnd"/>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prev.Report.DailyReportType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DailyReportTypeEnum.NoticeOfRedelivery</w:t>
            </w:r>
            <w:proofErr w:type="spellEnd"/>
            <w:r w:rsidR="00851968" w:rsidRPr="00851968">
              <w:rPr>
                <w:rFonts w:ascii="Cascadia Mono" w:hAnsi="Cascadia Mono" w:cs="Cascadia Mono"/>
                <w:color w:val="000000"/>
                <w:kern w:val="0"/>
                <w:sz w:val="19"/>
                <w:szCs w:val="19"/>
                <w:lang w:val="en-US"/>
              </w:rPr>
              <w:t>)</w:t>
            </w:r>
          </w:p>
          <w:p w14:paraId="3F2BADBC" w14:textId="6A10BA5B" w:rsidR="00851968" w:rsidRPr="001813E0"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1813E0">
              <w:rPr>
                <w:rFonts w:ascii="Cascadia Mono" w:hAnsi="Cascadia Mono" w:cs="Cascadia Mono"/>
                <w:color w:val="000000"/>
                <w:kern w:val="0"/>
                <w:sz w:val="19"/>
                <w:szCs w:val="19"/>
                <w:lang w:val="en-US"/>
              </w:rPr>
              <w:t>{</w:t>
            </w:r>
          </w:p>
          <w:p w14:paraId="09B4E85B" w14:textId="43225B5C"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robDetails</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new</w:t>
            </w:r>
            <w:r w:rsidR="00851968" w:rsidRPr="00851968">
              <w:rPr>
                <w:rFonts w:ascii="Cascadia Mono" w:hAnsi="Cascadia Mono" w:cs="Cascadia Mono"/>
                <w:color w:val="000000"/>
                <w:kern w:val="0"/>
                <w:sz w:val="19"/>
                <w:szCs w:val="19"/>
                <w:lang w:val="en-US"/>
              </w:rPr>
              <w:t>();</w:t>
            </w:r>
          </w:p>
          <w:p w14:paraId="7C42A37A" w14:textId="444FB4F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prevIsCharterInNoR</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true</w:t>
            </w:r>
            <w:r w:rsidR="00851968" w:rsidRPr="00851968">
              <w:rPr>
                <w:rFonts w:ascii="Cascadia Mono" w:hAnsi="Cascadia Mono" w:cs="Cascadia Mono"/>
                <w:color w:val="000000"/>
                <w:kern w:val="0"/>
                <w:sz w:val="19"/>
                <w:szCs w:val="19"/>
                <w:lang w:val="en-US"/>
              </w:rPr>
              <w:t>;</w:t>
            </w:r>
          </w:p>
          <w:p w14:paraId="238676E8" w14:textId="3BCB38D0"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7D1736F9"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7EA4E7FD" w14:textId="115A17C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Get the Ids of bunkering events</w:t>
            </w:r>
          </w:p>
          <w:p w14:paraId="1764C6BB" w14:textId="044232F8"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List&lt;</w:t>
            </w:r>
            <w:proofErr w:type="spellStart"/>
            <w:r w:rsidR="00851968" w:rsidRPr="00851968">
              <w:rPr>
                <w:rFonts w:ascii="Cascadia Mono" w:hAnsi="Cascadia Mono" w:cs="Cascadia Mono"/>
                <w:color w:val="000000"/>
                <w:kern w:val="0"/>
                <w:sz w:val="19"/>
                <w:szCs w:val="19"/>
                <w:lang w:val="en-US"/>
              </w:rPr>
              <w:t>TVesselDailyReport</w:t>
            </w:r>
            <w:proofErr w:type="spellEnd"/>
            <w:r w:rsidR="00851968" w:rsidRPr="00851968">
              <w:rPr>
                <w:rFonts w:ascii="Cascadia Mono" w:hAnsi="Cascadia Mono" w:cs="Cascadia Mono"/>
                <w:color w:val="000000"/>
                <w:kern w:val="0"/>
                <w:sz w:val="19"/>
                <w:szCs w:val="19"/>
                <w:lang w:val="en-US"/>
              </w:rPr>
              <w:t xml:space="preserve">&gt; </w:t>
            </w:r>
            <w:proofErr w:type="spellStart"/>
            <w:r w:rsidR="00851968" w:rsidRPr="00851968">
              <w:rPr>
                <w:rFonts w:ascii="Cascadia Mono" w:hAnsi="Cascadia Mono" w:cs="Cascadia Mono"/>
                <w:color w:val="000000"/>
                <w:kern w:val="0"/>
                <w:sz w:val="19"/>
                <w:szCs w:val="19"/>
                <w:lang w:val="en-US"/>
              </w:rPr>
              <w:t>bunkeringSources</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new</w:t>
            </w:r>
            <w:r w:rsidR="00851968" w:rsidRPr="00851968">
              <w:rPr>
                <w:rFonts w:ascii="Cascadia Mono" w:hAnsi="Cascadia Mono" w:cs="Cascadia Mono"/>
                <w:color w:val="000000"/>
                <w:kern w:val="0"/>
                <w:sz w:val="19"/>
                <w:szCs w:val="19"/>
                <w:lang w:val="en-US"/>
              </w:rPr>
              <w:t>();</w:t>
            </w:r>
          </w:p>
          <w:p w14:paraId="1028A41E" w14:textId="395A544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TODO: Move this to </w:t>
            </w:r>
            <w:proofErr w:type="spellStart"/>
            <w:r w:rsidR="00851968" w:rsidRPr="00851968">
              <w:rPr>
                <w:rFonts w:ascii="Cascadia Mono" w:hAnsi="Cascadia Mono" w:cs="Cascadia Mono"/>
                <w:color w:val="008000"/>
                <w:kern w:val="0"/>
                <w:sz w:val="19"/>
                <w:szCs w:val="19"/>
                <w:lang w:val="en-US"/>
              </w:rPr>
              <w:t>VoyageDailyReport</w:t>
            </w:r>
            <w:proofErr w:type="spellEnd"/>
            <w:r w:rsidR="00851968" w:rsidRPr="00851968">
              <w:rPr>
                <w:rFonts w:ascii="Cascadia Mono" w:hAnsi="Cascadia Mono" w:cs="Cascadia Mono"/>
                <w:color w:val="008000"/>
                <w:kern w:val="0"/>
                <w:sz w:val="19"/>
                <w:szCs w:val="19"/>
                <w:lang w:val="en-US"/>
              </w:rPr>
              <w:t xml:space="preserve"> or </w:t>
            </w:r>
            <w:proofErr w:type="spellStart"/>
            <w:r w:rsidR="00851968" w:rsidRPr="00851968">
              <w:rPr>
                <w:rFonts w:ascii="Cascadia Mono" w:hAnsi="Cascadia Mono" w:cs="Cascadia Mono"/>
                <w:color w:val="008000"/>
                <w:kern w:val="0"/>
                <w:sz w:val="19"/>
                <w:szCs w:val="19"/>
                <w:lang w:val="en-US"/>
              </w:rPr>
              <w:t>TBunkeringVoyage</w:t>
            </w:r>
            <w:proofErr w:type="spellEnd"/>
            <w:r w:rsidR="00851968" w:rsidRPr="00851968">
              <w:rPr>
                <w:rFonts w:ascii="Cascadia Mono" w:hAnsi="Cascadia Mono" w:cs="Cascadia Mono"/>
                <w:color w:val="008000"/>
                <w:kern w:val="0"/>
                <w:sz w:val="19"/>
                <w:szCs w:val="19"/>
                <w:lang w:val="en-US"/>
              </w:rPr>
              <w:t>, so that we can preload it for the entire voyage, if needed</w:t>
            </w:r>
          </w:p>
          <w:p w14:paraId="022CBE83" w14:textId="78543F76"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int</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eventIds</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robDetails.Where</w:t>
            </w:r>
            <w:proofErr w:type="spellEnd"/>
            <w:r w:rsidR="00851968" w:rsidRPr="00851968">
              <w:rPr>
                <w:rFonts w:ascii="Cascadia Mono" w:hAnsi="Cascadia Mono" w:cs="Cascadia Mono"/>
                <w:color w:val="000000"/>
                <w:kern w:val="0"/>
                <w:sz w:val="19"/>
                <w:szCs w:val="19"/>
                <w:lang w:val="en-US"/>
              </w:rPr>
              <w:t xml:space="preserve">(x =&gt; </w:t>
            </w:r>
            <w:proofErr w:type="spellStart"/>
            <w:r w:rsidR="00851968" w:rsidRPr="00851968">
              <w:rPr>
                <w:rFonts w:ascii="Cascadia Mono" w:hAnsi="Cascadia Mono" w:cs="Cascadia Mono"/>
                <w:color w:val="000000"/>
                <w:kern w:val="0"/>
                <w:sz w:val="19"/>
                <w:szCs w:val="19"/>
                <w:lang w:val="en-US"/>
              </w:rPr>
              <w:t>x.Id_BunkeringEvent</w:t>
            </w:r>
            <w:proofErr w:type="spellEnd"/>
            <w:r w:rsidR="00851968" w:rsidRPr="00851968">
              <w:rPr>
                <w:rFonts w:ascii="Cascadia Mono" w:hAnsi="Cascadia Mono" w:cs="Cascadia Mono"/>
                <w:color w:val="000000"/>
                <w:kern w:val="0"/>
                <w:sz w:val="19"/>
                <w:szCs w:val="19"/>
                <w:lang w:val="en-US"/>
              </w:rPr>
              <w:t xml:space="preserve"> &gt; 0).Select(x =&gt; </w:t>
            </w:r>
            <w:proofErr w:type="spellStart"/>
            <w:r w:rsidR="00851968" w:rsidRPr="00851968">
              <w:rPr>
                <w:rFonts w:ascii="Cascadia Mono" w:hAnsi="Cascadia Mono" w:cs="Cascadia Mono"/>
                <w:color w:val="000000"/>
                <w:kern w:val="0"/>
                <w:sz w:val="19"/>
                <w:szCs w:val="19"/>
                <w:lang w:val="en-US"/>
              </w:rPr>
              <w:t>x.Id_BunkeringEvent</w:t>
            </w:r>
            <w:proofErr w:type="spellEnd"/>
            <w:r w:rsidR="00851968" w:rsidRPr="00851968">
              <w:rPr>
                <w:rFonts w:ascii="Cascadia Mono" w:hAnsi="Cascadia Mono" w:cs="Cascadia Mono"/>
                <w:color w:val="000000"/>
                <w:kern w:val="0"/>
                <w:sz w:val="19"/>
                <w:szCs w:val="19"/>
                <w:lang w:val="en-US"/>
              </w:rPr>
              <w:t>).Distinct().</w:t>
            </w:r>
            <w:proofErr w:type="spellStart"/>
            <w:r w:rsidR="00851968" w:rsidRPr="00851968">
              <w:rPr>
                <w:rFonts w:ascii="Cascadia Mono" w:hAnsi="Cascadia Mono" w:cs="Cascadia Mono"/>
                <w:color w:val="000000"/>
                <w:kern w:val="0"/>
                <w:sz w:val="19"/>
                <w:szCs w:val="19"/>
                <w:lang w:val="en-US"/>
              </w:rPr>
              <w:t>ToArray</w:t>
            </w:r>
            <w:proofErr w:type="spellEnd"/>
            <w:r w:rsidR="00851968" w:rsidRPr="00851968">
              <w:rPr>
                <w:rFonts w:ascii="Cascadia Mono" w:hAnsi="Cascadia Mono" w:cs="Cascadia Mono"/>
                <w:color w:val="000000"/>
                <w:kern w:val="0"/>
                <w:sz w:val="19"/>
                <w:szCs w:val="19"/>
                <w:lang w:val="en-US"/>
              </w:rPr>
              <w:t>();</w:t>
            </w:r>
          </w:p>
          <w:p w14:paraId="09955021" w14:textId="5DE3225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Load the bunkering source DRs</w:t>
            </w:r>
          </w:p>
          <w:p w14:paraId="402FBFBB" w14:textId="0E6B7DE0"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eventIds.Length</w:t>
            </w:r>
            <w:proofErr w:type="spellEnd"/>
            <w:r w:rsidR="00851968" w:rsidRPr="00851968">
              <w:rPr>
                <w:rFonts w:ascii="Cascadia Mono" w:hAnsi="Cascadia Mono" w:cs="Cascadia Mono"/>
                <w:color w:val="000000"/>
                <w:kern w:val="0"/>
                <w:sz w:val="19"/>
                <w:szCs w:val="19"/>
                <w:lang w:val="en-US"/>
              </w:rPr>
              <w:t xml:space="preserve"> &gt; 0 &amp;&amp; !</w:t>
            </w:r>
            <w:proofErr w:type="spellStart"/>
            <w:r w:rsidR="00851968" w:rsidRPr="00851968">
              <w:rPr>
                <w:rFonts w:ascii="Cascadia Mono" w:hAnsi="Cascadia Mono" w:cs="Cascadia Mono"/>
                <w:color w:val="000000"/>
                <w:kern w:val="0"/>
                <w:sz w:val="19"/>
                <w:szCs w:val="19"/>
                <w:lang w:val="en-US"/>
              </w:rPr>
              <w:t>VesselDailyReportDbManager.LoadDailyReportList</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eventIds</w:t>
            </w:r>
            <w:proofErr w:type="spellEnd"/>
            <w:r w:rsidR="00851968" w:rsidRPr="00851968">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out</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bunkeringSources</w:t>
            </w:r>
            <w:proofErr w:type="spellEnd"/>
            <w:r w:rsidR="00851968" w:rsidRPr="00851968">
              <w:rPr>
                <w:rFonts w:ascii="Cascadia Mono" w:hAnsi="Cascadia Mono" w:cs="Cascadia Mono"/>
                <w:color w:val="000000"/>
                <w:kern w:val="0"/>
                <w:sz w:val="19"/>
                <w:szCs w:val="19"/>
                <w:lang w:val="en-US"/>
              </w:rPr>
              <w:t>))</w:t>
            </w:r>
          </w:p>
          <w:p w14:paraId="02DB4D2F" w14:textId="523CF48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322CA99D" w14:textId="3A91F2CD"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throw</w:t>
            </w:r>
            <w:r w:rsidR="00851968" w:rsidRPr="00851968">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new</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ApplicationException</w:t>
            </w:r>
            <w:proofErr w:type="spellEnd"/>
            <w:r w:rsidR="00851968" w:rsidRPr="00851968">
              <w:rPr>
                <w:rFonts w:ascii="Cascadia Mono" w:hAnsi="Cascadia Mono" w:cs="Cascadia Mono"/>
                <w:color w:val="000000"/>
                <w:kern w:val="0"/>
                <w:sz w:val="19"/>
                <w:szCs w:val="19"/>
                <w:lang w:val="en-US"/>
              </w:rPr>
              <w:t>(</w:t>
            </w:r>
            <w:r w:rsidR="00851968" w:rsidRPr="00851968">
              <w:rPr>
                <w:rFonts w:ascii="Cascadia Mono" w:hAnsi="Cascadia Mono" w:cs="Cascadia Mono"/>
                <w:color w:val="A31515"/>
                <w:kern w:val="0"/>
                <w:sz w:val="19"/>
                <w:szCs w:val="19"/>
                <w:lang w:val="en-US"/>
              </w:rPr>
              <w:t>"</w:t>
            </w:r>
            <w:proofErr w:type="spellStart"/>
            <w:r w:rsidR="00851968" w:rsidRPr="00851968">
              <w:rPr>
                <w:rFonts w:ascii="Cascadia Mono" w:hAnsi="Cascadia Mono" w:cs="Cascadia Mono"/>
                <w:color w:val="A31515"/>
                <w:kern w:val="0"/>
                <w:sz w:val="19"/>
                <w:szCs w:val="19"/>
                <w:lang w:val="en-US"/>
              </w:rPr>
              <w:t>GenerateReportROBDetails</w:t>
            </w:r>
            <w:proofErr w:type="spellEnd"/>
            <w:r w:rsidR="00851968" w:rsidRPr="00851968">
              <w:rPr>
                <w:rFonts w:ascii="Cascadia Mono" w:hAnsi="Cascadia Mono" w:cs="Cascadia Mono"/>
                <w:color w:val="A31515"/>
                <w:kern w:val="0"/>
                <w:sz w:val="19"/>
                <w:szCs w:val="19"/>
                <w:lang w:val="en-US"/>
              </w:rPr>
              <w:t>: Unable to load bunkering source report list "</w:t>
            </w:r>
            <w:r w:rsidR="00851968" w:rsidRPr="00851968">
              <w:rPr>
                <w:rFonts w:ascii="Cascadia Mono" w:hAnsi="Cascadia Mono" w:cs="Cascadia Mono"/>
                <w:color w:val="000000"/>
                <w:kern w:val="0"/>
                <w:sz w:val="19"/>
                <w:szCs w:val="19"/>
                <w:lang w:val="en-US"/>
              </w:rPr>
              <w:t xml:space="preserve"> +</w:t>
            </w:r>
          </w:p>
          <w:p w14:paraId="7673C5F3" w14:textId="1644C4E4"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A31515"/>
                <w:kern w:val="0"/>
                <w:sz w:val="19"/>
                <w:szCs w:val="19"/>
                <w:lang w:val="en-US"/>
              </w:rPr>
              <w:t>$"for report (Id=</w:t>
            </w:r>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report.Report.Id</w:t>
            </w:r>
            <w:proofErr w:type="spellEnd"/>
            <w:r w:rsidR="00851968" w:rsidRPr="00851968">
              <w:rPr>
                <w:rFonts w:ascii="Cascadia Mono" w:hAnsi="Cascadia Mono" w:cs="Cascadia Mono"/>
                <w:color w:val="000000"/>
                <w:kern w:val="0"/>
                <w:sz w:val="19"/>
                <w:szCs w:val="19"/>
                <w:lang w:val="en-US"/>
              </w:rPr>
              <w:t>}</w:t>
            </w:r>
            <w:r w:rsidR="00851968" w:rsidRPr="00851968">
              <w:rPr>
                <w:rFonts w:ascii="Cascadia Mono" w:hAnsi="Cascadia Mono" w:cs="Cascadia Mono"/>
                <w:color w:val="A31515"/>
                <w:kern w:val="0"/>
                <w:sz w:val="19"/>
                <w:szCs w:val="19"/>
                <w:lang w:val="en-US"/>
              </w:rPr>
              <w:t xml:space="preserve">, </w:t>
            </w:r>
            <w:proofErr w:type="spellStart"/>
            <w:r w:rsidR="00851968" w:rsidRPr="00851968">
              <w:rPr>
                <w:rFonts w:ascii="Cascadia Mono" w:hAnsi="Cascadia Mono" w:cs="Cascadia Mono"/>
                <w:color w:val="A31515"/>
                <w:kern w:val="0"/>
                <w:sz w:val="19"/>
                <w:szCs w:val="19"/>
                <w:lang w:val="en-US"/>
              </w:rPr>
              <w:t>SourceIds</w:t>
            </w:r>
            <w:proofErr w:type="spellEnd"/>
            <w:r w:rsidR="00851968" w:rsidRPr="00851968">
              <w:rPr>
                <w:rFonts w:ascii="Cascadia Mono" w:hAnsi="Cascadia Mono" w:cs="Cascadia Mono"/>
                <w:color w:val="A31515"/>
                <w:kern w:val="0"/>
                <w:sz w:val="19"/>
                <w:szCs w:val="19"/>
                <w:lang w:val="en-US"/>
              </w:rPr>
              <w:t>=(</w:t>
            </w:r>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FF"/>
                <w:kern w:val="0"/>
                <w:sz w:val="19"/>
                <w:szCs w:val="19"/>
                <w:lang w:val="en-US"/>
              </w:rPr>
              <w:t>string</w:t>
            </w:r>
            <w:r w:rsidR="00851968" w:rsidRPr="00851968">
              <w:rPr>
                <w:rFonts w:ascii="Cascadia Mono" w:hAnsi="Cascadia Mono" w:cs="Cascadia Mono"/>
                <w:color w:val="000000"/>
                <w:kern w:val="0"/>
                <w:sz w:val="19"/>
                <w:szCs w:val="19"/>
                <w:lang w:val="en-US"/>
              </w:rPr>
              <w:t>.Join</w:t>
            </w:r>
            <w:proofErr w:type="spellEnd"/>
            <w:r w:rsidR="00851968" w:rsidRPr="00851968">
              <w:rPr>
                <w:rFonts w:ascii="Cascadia Mono" w:hAnsi="Cascadia Mono" w:cs="Cascadia Mono"/>
                <w:color w:val="000000"/>
                <w:kern w:val="0"/>
                <w:sz w:val="19"/>
                <w:szCs w:val="19"/>
                <w:lang w:val="en-US"/>
              </w:rPr>
              <w:t>(</w:t>
            </w:r>
            <w:r w:rsidR="00851968" w:rsidRPr="00851968">
              <w:rPr>
                <w:rFonts w:ascii="Cascadia Mono" w:hAnsi="Cascadia Mono" w:cs="Cascadia Mono"/>
                <w:color w:val="A31515"/>
                <w:kern w:val="0"/>
                <w:sz w:val="19"/>
                <w:szCs w:val="19"/>
                <w:lang w:val="en-US"/>
              </w:rPr>
              <w:t>", "</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eventIds</w:t>
            </w:r>
            <w:proofErr w:type="spellEnd"/>
            <w:r w:rsidR="00851968" w:rsidRPr="00851968">
              <w:rPr>
                <w:rFonts w:ascii="Cascadia Mono" w:hAnsi="Cascadia Mono" w:cs="Cascadia Mono"/>
                <w:color w:val="000000"/>
                <w:kern w:val="0"/>
                <w:sz w:val="19"/>
                <w:szCs w:val="19"/>
                <w:lang w:val="en-US"/>
              </w:rPr>
              <w:t>)}</w:t>
            </w:r>
            <w:r w:rsidR="00851968" w:rsidRPr="00851968">
              <w:rPr>
                <w:rFonts w:ascii="Cascadia Mono" w:hAnsi="Cascadia Mono" w:cs="Cascadia Mono"/>
                <w:color w:val="A31515"/>
                <w:kern w:val="0"/>
                <w:sz w:val="19"/>
                <w:szCs w:val="19"/>
                <w:lang w:val="en-US"/>
              </w:rPr>
              <w:t>))"</w:t>
            </w:r>
            <w:r w:rsidR="00851968" w:rsidRPr="00851968">
              <w:rPr>
                <w:rFonts w:ascii="Cascadia Mono" w:hAnsi="Cascadia Mono" w:cs="Cascadia Mono"/>
                <w:color w:val="000000"/>
                <w:kern w:val="0"/>
                <w:sz w:val="19"/>
                <w:szCs w:val="19"/>
                <w:lang w:val="en-US"/>
              </w:rPr>
              <w:t>);</w:t>
            </w:r>
          </w:p>
          <w:p w14:paraId="527DEAEB" w14:textId="29A3C9A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43AA2C16"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726A255A" w14:textId="5D100D94"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Charter In </w:t>
            </w:r>
            <w:proofErr w:type="spellStart"/>
            <w:r w:rsidR="00851968" w:rsidRPr="00851968">
              <w:rPr>
                <w:rFonts w:ascii="Cascadia Mono" w:hAnsi="Cascadia Mono" w:cs="Cascadia Mono"/>
                <w:color w:val="008000"/>
                <w:kern w:val="0"/>
                <w:sz w:val="19"/>
                <w:szCs w:val="19"/>
                <w:lang w:val="en-US"/>
              </w:rPr>
              <w:t>NoD</w:t>
            </w:r>
            <w:proofErr w:type="spellEnd"/>
            <w:r w:rsidR="00851968" w:rsidRPr="00851968">
              <w:rPr>
                <w:rFonts w:ascii="Cascadia Mono" w:hAnsi="Cascadia Mono" w:cs="Cascadia Mono"/>
                <w:color w:val="008000"/>
                <w:kern w:val="0"/>
                <w:sz w:val="19"/>
                <w:szCs w:val="19"/>
                <w:lang w:val="en-US"/>
              </w:rPr>
              <w:t xml:space="preserve"> that is voyage start has </w:t>
            </w:r>
            <w:proofErr w:type="spellStart"/>
            <w:r w:rsidR="00851968" w:rsidRPr="00851968">
              <w:rPr>
                <w:rFonts w:ascii="Cascadia Mono" w:hAnsi="Cascadia Mono" w:cs="Cascadia Mono"/>
                <w:color w:val="008000"/>
                <w:kern w:val="0"/>
                <w:sz w:val="19"/>
                <w:szCs w:val="19"/>
                <w:lang w:val="en-US"/>
              </w:rPr>
              <w:t>it's</w:t>
            </w:r>
            <w:proofErr w:type="spellEnd"/>
            <w:r w:rsidR="00851968" w:rsidRPr="00851968">
              <w:rPr>
                <w:rFonts w:ascii="Cascadia Mono" w:hAnsi="Cascadia Mono" w:cs="Cascadia Mono"/>
                <w:color w:val="008000"/>
                <w:kern w:val="0"/>
                <w:sz w:val="19"/>
                <w:szCs w:val="19"/>
                <w:lang w:val="en-US"/>
              </w:rPr>
              <w:t xml:space="preserve"> own logic, where </w:t>
            </w:r>
            <w:proofErr w:type="spellStart"/>
            <w:r w:rsidR="00851968" w:rsidRPr="00851968">
              <w:rPr>
                <w:rFonts w:ascii="Cascadia Mono" w:hAnsi="Cascadia Mono" w:cs="Cascadia Mono"/>
                <w:color w:val="008000"/>
                <w:kern w:val="0"/>
                <w:sz w:val="19"/>
                <w:szCs w:val="19"/>
                <w:lang w:val="en-US"/>
              </w:rPr>
              <w:t>NoD</w:t>
            </w:r>
            <w:proofErr w:type="spellEnd"/>
            <w:r w:rsidR="00851968" w:rsidRPr="00851968">
              <w:rPr>
                <w:rFonts w:ascii="Cascadia Mono" w:hAnsi="Cascadia Mono" w:cs="Cascadia Mono"/>
                <w:color w:val="008000"/>
                <w:kern w:val="0"/>
                <w:sz w:val="19"/>
                <w:szCs w:val="19"/>
                <w:lang w:val="en-US"/>
              </w:rPr>
              <w:t xml:space="preserve"> itself is the sole source of all fuel</w:t>
            </w:r>
          </w:p>
          <w:p w14:paraId="6D27D3F8" w14:textId="7985A664"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report.Voyage</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null</w:t>
            </w:r>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report.Voyage.Voyage.CharterType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VoyageCharterTypeEnum.CharterIn</w:t>
            </w:r>
            <w:proofErr w:type="spellEnd"/>
          </w:p>
          <w:p w14:paraId="2BFBCF0D" w14:textId="32C2491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&amp;&amp; !</w:t>
            </w:r>
            <w:proofErr w:type="spellStart"/>
            <w:r w:rsidR="00851968" w:rsidRPr="00851968">
              <w:rPr>
                <w:rFonts w:ascii="Cascadia Mono" w:hAnsi="Cascadia Mono" w:cs="Cascadia Mono"/>
                <w:color w:val="000000"/>
                <w:kern w:val="0"/>
                <w:sz w:val="19"/>
                <w:szCs w:val="19"/>
                <w:lang w:val="en-US"/>
              </w:rPr>
              <w:t>TBOContainer.IsNullOrEmpty</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report.Report.VoyageStart</w:t>
            </w:r>
            <w:proofErr w:type="spellEnd"/>
            <w:r w:rsidR="00851968" w:rsidRPr="00851968">
              <w:rPr>
                <w:rFonts w:ascii="Cascadia Mono" w:hAnsi="Cascadia Mono" w:cs="Cascadia Mono"/>
                <w:color w:val="000000"/>
                <w:kern w:val="0"/>
                <w:sz w:val="19"/>
                <w:szCs w:val="19"/>
                <w:lang w:val="en-US"/>
              </w:rPr>
              <w:t>)</w:t>
            </w:r>
          </w:p>
          <w:p w14:paraId="7642E63C" w14:textId="1CD41F43"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 xml:space="preserve">&amp;&amp; </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DailyReportTypeEnum.NoticeOfDelivery</w:t>
            </w:r>
            <w:proofErr w:type="spellEnd"/>
            <w:r w:rsidR="00851968" w:rsidRPr="00851968">
              <w:rPr>
                <w:rFonts w:ascii="Cascadia Mono" w:hAnsi="Cascadia Mono" w:cs="Cascadia Mono"/>
                <w:color w:val="000000"/>
                <w:kern w:val="0"/>
                <w:sz w:val="19"/>
                <w:szCs w:val="19"/>
                <w:lang w:val="en-US"/>
              </w:rPr>
              <w:t>)</w:t>
            </w:r>
          </w:p>
          <w:p w14:paraId="7F8774B1" w14:textId="641297C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0A94B5E5" w14:textId="506484D4"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return</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generateCharterInDeliveryDetails</w:t>
            </w:r>
            <w:proofErr w:type="spellEnd"/>
            <w:r w:rsidR="00851968" w:rsidRPr="00851968">
              <w:rPr>
                <w:rFonts w:ascii="Cascadia Mono" w:hAnsi="Cascadia Mono" w:cs="Cascadia Mono"/>
                <w:color w:val="000000"/>
                <w:kern w:val="0"/>
                <w:sz w:val="19"/>
                <w:szCs w:val="19"/>
                <w:lang w:val="en-US"/>
              </w:rPr>
              <w:t>(report);</w:t>
            </w:r>
          </w:p>
          <w:p w14:paraId="0612D4F5" w14:textId="09B5266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1B80686A"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283260D5" w14:textId="7550604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w:t>
            </w:r>
            <w:proofErr w:type="spellStart"/>
            <w:r w:rsidR="00851968" w:rsidRPr="00851968">
              <w:rPr>
                <w:rFonts w:ascii="Cascadia Mono" w:hAnsi="Cascadia Mono" w:cs="Cascadia Mono"/>
                <w:color w:val="008000"/>
                <w:kern w:val="0"/>
                <w:sz w:val="19"/>
                <w:szCs w:val="19"/>
                <w:lang w:val="en-US"/>
              </w:rPr>
              <w:t>NoD</w:t>
            </w:r>
            <w:proofErr w:type="spellEnd"/>
            <w:r w:rsidR="00851968" w:rsidRPr="00851968">
              <w:rPr>
                <w:rFonts w:ascii="Cascadia Mono" w:hAnsi="Cascadia Mono" w:cs="Cascadia Mono"/>
                <w:color w:val="008000"/>
                <w:kern w:val="0"/>
                <w:sz w:val="19"/>
                <w:szCs w:val="19"/>
                <w:lang w:val="en-US"/>
              </w:rPr>
              <w:t xml:space="preserve"> and </w:t>
            </w:r>
            <w:proofErr w:type="spellStart"/>
            <w:r w:rsidR="00851968" w:rsidRPr="00851968">
              <w:rPr>
                <w:rFonts w:ascii="Cascadia Mono" w:hAnsi="Cascadia Mono" w:cs="Cascadia Mono"/>
                <w:color w:val="008000"/>
                <w:kern w:val="0"/>
                <w:sz w:val="19"/>
                <w:szCs w:val="19"/>
                <w:lang w:val="en-US"/>
              </w:rPr>
              <w:t>NoR</w:t>
            </w:r>
            <w:proofErr w:type="spellEnd"/>
            <w:r w:rsidR="00851968" w:rsidRPr="00851968">
              <w:rPr>
                <w:rFonts w:ascii="Cascadia Mono" w:hAnsi="Cascadia Mono" w:cs="Cascadia Mono"/>
                <w:color w:val="008000"/>
                <w:kern w:val="0"/>
                <w:sz w:val="19"/>
                <w:szCs w:val="19"/>
                <w:lang w:val="en-US"/>
              </w:rPr>
              <w:t xml:space="preserve"> rely on Voyage being set</w:t>
            </w:r>
          </w:p>
          <w:p w14:paraId="2FB9994E" w14:textId="10A70CE7"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prev.Voyage</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null</w:t>
            </w:r>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report.Voyage</w:t>
            </w:r>
            <w:proofErr w:type="spellEnd"/>
            <w:r w:rsidR="00851968" w:rsidRPr="00851968">
              <w:rPr>
                <w:rFonts w:ascii="Cascadia Mono" w:hAnsi="Cascadia Mono" w:cs="Cascadia Mono"/>
                <w:color w:val="000000"/>
                <w:kern w:val="0"/>
                <w:sz w:val="19"/>
                <w:szCs w:val="19"/>
                <w:lang w:val="en-US"/>
              </w:rPr>
              <w:t xml:space="preserve"> != </w:t>
            </w:r>
            <w:r w:rsidR="00851968" w:rsidRPr="00851968">
              <w:rPr>
                <w:rFonts w:ascii="Cascadia Mono" w:hAnsi="Cascadia Mono" w:cs="Cascadia Mono"/>
                <w:color w:val="0000FF"/>
                <w:kern w:val="0"/>
                <w:sz w:val="19"/>
                <w:szCs w:val="19"/>
                <w:lang w:val="en-US"/>
              </w:rPr>
              <w:t>null</w:t>
            </w:r>
            <w:r w:rsidR="00851968" w:rsidRPr="00851968">
              <w:rPr>
                <w:rFonts w:ascii="Cascadia Mono" w:hAnsi="Cascadia Mono" w:cs="Cascadia Mono"/>
                <w:color w:val="000000"/>
                <w:kern w:val="0"/>
                <w:sz w:val="19"/>
                <w:szCs w:val="19"/>
                <w:lang w:val="en-US"/>
              </w:rPr>
              <w:t xml:space="preserve"> &amp;&amp;</w:t>
            </w:r>
          </w:p>
          <w:p w14:paraId="7E3B1B93" w14:textId="321C9078"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prev.Voyage.Voyage.Id</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report.Voyage.Voyage.Id</w:t>
            </w:r>
            <w:proofErr w:type="spellEnd"/>
            <w:r w:rsidR="00851968" w:rsidRPr="00851968">
              <w:rPr>
                <w:rFonts w:ascii="Cascadia Mono" w:hAnsi="Cascadia Mono" w:cs="Cascadia Mono"/>
                <w:color w:val="000000"/>
                <w:kern w:val="0"/>
                <w:sz w:val="19"/>
                <w:szCs w:val="19"/>
                <w:lang w:val="en-US"/>
              </w:rPr>
              <w:t xml:space="preserve"> &amp;&amp; </w:t>
            </w:r>
            <w:proofErr w:type="spellStart"/>
            <w:r w:rsidR="00851968" w:rsidRPr="00851968">
              <w:rPr>
                <w:rFonts w:ascii="Cascadia Mono" w:hAnsi="Cascadia Mono" w:cs="Cascadia Mono"/>
                <w:color w:val="000000"/>
                <w:kern w:val="0"/>
                <w:sz w:val="19"/>
                <w:szCs w:val="19"/>
                <w:lang w:val="en-US"/>
              </w:rPr>
              <w:t>report.Voyage.IsTimeCharterOut</w:t>
            </w:r>
            <w:proofErr w:type="spellEnd"/>
            <w:r w:rsidR="00851968" w:rsidRPr="00851968">
              <w:rPr>
                <w:rFonts w:ascii="Cascadia Mono" w:hAnsi="Cascadia Mono" w:cs="Cascadia Mono"/>
                <w:color w:val="000000"/>
                <w:kern w:val="0"/>
                <w:sz w:val="19"/>
                <w:szCs w:val="19"/>
                <w:lang w:val="en-US"/>
              </w:rPr>
              <w:t>)</w:t>
            </w:r>
          </w:p>
          <w:p w14:paraId="3C9DD93A" w14:textId="5A51C9B0"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68DA3593" w14:textId="2DAB642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w:t>
            </w:r>
            <w:proofErr w:type="spellStart"/>
            <w:r w:rsidR="00851968" w:rsidRPr="00851968">
              <w:rPr>
                <w:rFonts w:ascii="Cascadia Mono" w:hAnsi="Cascadia Mono" w:cs="Cascadia Mono"/>
                <w:color w:val="008000"/>
                <w:kern w:val="0"/>
                <w:sz w:val="19"/>
                <w:szCs w:val="19"/>
                <w:lang w:val="en-US"/>
              </w:rPr>
              <w:t>NoR</w:t>
            </w:r>
            <w:proofErr w:type="spellEnd"/>
          </w:p>
          <w:p w14:paraId="164638DF" w14:textId="53371415"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DailyReportTypeEnum.NoticeOfRedelivery</w:t>
            </w:r>
            <w:proofErr w:type="spellEnd"/>
            <w:r w:rsidR="00851968" w:rsidRPr="00851968">
              <w:rPr>
                <w:rFonts w:ascii="Cascadia Mono" w:hAnsi="Cascadia Mono" w:cs="Cascadia Mono"/>
                <w:color w:val="000000"/>
                <w:kern w:val="0"/>
                <w:sz w:val="19"/>
                <w:szCs w:val="19"/>
                <w:lang w:val="en-US"/>
              </w:rPr>
              <w:t>)</w:t>
            </w:r>
          </w:p>
          <w:p w14:paraId="1F008F24" w14:textId="3C18AC88"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73802088" w14:textId="3D61DF8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return</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generateRedeliveryROBDetails</w:t>
            </w:r>
            <w:proofErr w:type="spellEnd"/>
            <w:r w:rsidR="00851968" w:rsidRPr="00851968">
              <w:rPr>
                <w:rFonts w:ascii="Cascadia Mono" w:hAnsi="Cascadia Mono" w:cs="Cascadia Mono"/>
                <w:color w:val="000000"/>
                <w:kern w:val="0"/>
                <w:sz w:val="19"/>
                <w:szCs w:val="19"/>
                <w:lang w:val="en-US"/>
              </w:rPr>
              <w:t xml:space="preserve">(report, </w:t>
            </w:r>
            <w:proofErr w:type="spellStart"/>
            <w:r w:rsidR="00851968" w:rsidRPr="00851968">
              <w:rPr>
                <w:rFonts w:ascii="Cascadia Mono" w:hAnsi="Cascadia Mono" w:cs="Cascadia Mono"/>
                <w:color w:val="000000"/>
                <w:kern w:val="0"/>
                <w:sz w:val="19"/>
                <w:szCs w:val="19"/>
                <w:lang w:val="en-US"/>
              </w:rPr>
              <w:t>prev</w:t>
            </w:r>
            <w:proofErr w:type="spellEnd"/>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bunkeringSources</w:t>
            </w:r>
            <w:proofErr w:type="spellEnd"/>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robDetails</w:t>
            </w:r>
            <w:proofErr w:type="spellEnd"/>
            <w:r w:rsidR="00851968" w:rsidRPr="00851968">
              <w:rPr>
                <w:rFonts w:ascii="Cascadia Mono" w:hAnsi="Cascadia Mono" w:cs="Cascadia Mono"/>
                <w:color w:val="000000"/>
                <w:kern w:val="0"/>
                <w:sz w:val="19"/>
                <w:szCs w:val="19"/>
                <w:lang w:val="en-US"/>
              </w:rPr>
              <w:t>);</w:t>
            </w:r>
          </w:p>
          <w:p w14:paraId="156CF40D" w14:textId="087F30A9"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0FDB46E8" w14:textId="5DE8316D"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6A3BDDE3"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15BC42BB" w14:textId="27214143"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foreach</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FuelTypeEnum</w:t>
            </w:r>
            <w:proofErr w:type="spellEnd"/>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in</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Enum.GetValues</w:t>
            </w:r>
            <w:proofErr w:type="spellEnd"/>
            <w:r w:rsidR="00851968" w:rsidRPr="00851968">
              <w:rPr>
                <w:rFonts w:ascii="Cascadia Mono" w:hAnsi="Cascadia Mono" w:cs="Cascadia Mono"/>
                <w:color w:val="000000"/>
                <w:kern w:val="0"/>
                <w:sz w:val="19"/>
                <w:szCs w:val="19"/>
                <w:lang w:val="en-US"/>
              </w:rPr>
              <w:t>&lt;</w:t>
            </w:r>
            <w:proofErr w:type="spellStart"/>
            <w:r w:rsidR="00851968" w:rsidRPr="00851968">
              <w:rPr>
                <w:rFonts w:ascii="Cascadia Mono" w:hAnsi="Cascadia Mono" w:cs="Cascadia Mono"/>
                <w:color w:val="000000"/>
                <w:kern w:val="0"/>
                <w:sz w:val="19"/>
                <w:szCs w:val="19"/>
                <w:lang w:val="en-US"/>
              </w:rPr>
              <w:t>FuelTypeEnum</w:t>
            </w:r>
            <w:proofErr w:type="spellEnd"/>
            <w:r w:rsidR="00851968" w:rsidRPr="00851968">
              <w:rPr>
                <w:rFonts w:ascii="Cascadia Mono" w:hAnsi="Cascadia Mono" w:cs="Cascadia Mono"/>
                <w:color w:val="000000"/>
                <w:kern w:val="0"/>
                <w:sz w:val="19"/>
                <w:szCs w:val="19"/>
                <w:lang w:val="en-US"/>
              </w:rPr>
              <w:t>&gt;())</w:t>
            </w:r>
          </w:p>
          <w:p w14:paraId="7258BDAC" w14:textId="37B72379"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1D37DA4E" w14:textId="77777777" w:rsidR="003A6435" w:rsidRDefault="00832B01" w:rsidP="00851968">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If previous DR is of type that has </w:t>
            </w:r>
            <w:proofErr w:type="spellStart"/>
            <w:r w:rsidR="00851968" w:rsidRPr="00851968">
              <w:rPr>
                <w:rFonts w:ascii="Cascadia Mono" w:hAnsi="Cascadia Mono" w:cs="Cascadia Mono"/>
                <w:color w:val="008000"/>
                <w:kern w:val="0"/>
                <w:sz w:val="19"/>
                <w:szCs w:val="19"/>
                <w:lang w:val="en-US"/>
              </w:rPr>
              <w:t>it's</w:t>
            </w:r>
            <w:proofErr w:type="spellEnd"/>
            <w:r w:rsidR="00851968" w:rsidRPr="00851968">
              <w:rPr>
                <w:rFonts w:ascii="Cascadia Mono" w:hAnsi="Cascadia Mono" w:cs="Cascadia Mono"/>
                <w:color w:val="008000"/>
                <w:kern w:val="0"/>
                <w:sz w:val="19"/>
                <w:szCs w:val="19"/>
                <w:lang w:val="en-US"/>
              </w:rPr>
              <w:t xml:space="preserve"> own ROB - use that. </w:t>
            </w:r>
          </w:p>
          <w:p w14:paraId="51716319" w14:textId="22067ED2" w:rsidR="00851968" w:rsidRPr="00851968" w:rsidRDefault="003A6435"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00851968" w:rsidRPr="00851968">
              <w:rPr>
                <w:rFonts w:ascii="Cascadia Mono" w:hAnsi="Cascadia Mono" w:cs="Cascadia Mono"/>
                <w:color w:val="008000"/>
                <w:kern w:val="0"/>
                <w:sz w:val="19"/>
                <w:szCs w:val="19"/>
                <w:lang w:val="en-US"/>
              </w:rPr>
              <w:t xml:space="preserve">Otherwise (bunkering, </w:t>
            </w:r>
            <w:proofErr w:type="spellStart"/>
            <w:r w:rsidR="00851968" w:rsidRPr="00851968">
              <w:rPr>
                <w:rFonts w:ascii="Cascadia Mono" w:hAnsi="Cascadia Mono" w:cs="Cascadia Mono"/>
                <w:color w:val="008000"/>
                <w:kern w:val="0"/>
                <w:sz w:val="19"/>
                <w:szCs w:val="19"/>
                <w:lang w:val="en-US"/>
              </w:rPr>
              <w:t>etc</w:t>
            </w:r>
            <w:proofErr w:type="spellEnd"/>
            <w:r w:rsidR="00851968" w:rsidRPr="00851968">
              <w:rPr>
                <w:rFonts w:ascii="Cascadia Mono" w:hAnsi="Cascadia Mono" w:cs="Cascadia Mono"/>
                <w:color w:val="008000"/>
                <w:kern w:val="0"/>
                <w:sz w:val="19"/>
                <w:szCs w:val="19"/>
                <w:lang w:val="en-US"/>
              </w:rPr>
              <w:t xml:space="preserve">), rely on </w:t>
            </w:r>
            <w:proofErr w:type="spellStart"/>
            <w:r w:rsidR="00851968" w:rsidRPr="00851968">
              <w:rPr>
                <w:rFonts w:ascii="Cascadia Mono" w:hAnsi="Cascadia Mono" w:cs="Cascadia Mono"/>
                <w:color w:val="008000"/>
                <w:kern w:val="0"/>
                <w:sz w:val="19"/>
                <w:szCs w:val="19"/>
                <w:lang w:val="en-US"/>
              </w:rPr>
              <w:t>it's</w:t>
            </w:r>
            <w:proofErr w:type="spellEnd"/>
            <w:r w:rsidR="00851968" w:rsidRPr="00851968">
              <w:rPr>
                <w:rFonts w:ascii="Cascadia Mono" w:hAnsi="Cascadia Mono" w:cs="Cascadia Mono"/>
                <w:color w:val="008000"/>
                <w:kern w:val="0"/>
                <w:sz w:val="19"/>
                <w:szCs w:val="19"/>
                <w:lang w:val="en-US"/>
              </w:rPr>
              <w:t xml:space="preserve"> existing ROB details.</w:t>
            </w:r>
          </w:p>
          <w:p w14:paraId="05F39A6A" w14:textId="3932FBAD"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decimal</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prevRob</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TVesselDailyReport.TypeHasROBs</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prev.Report.DailyReportType</w:t>
            </w:r>
            <w:proofErr w:type="spellEnd"/>
            <w:r w:rsidR="00851968" w:rsidRPr="00851968">
              <w:rPr>
                <w:rFonts w:ascii="Cascadia Mono" w:hAnsi="Cascadia Mono" w:cs="Cascadia Mono"/>
                <w:color w:val="000000"/>
                <w:kern w:val="0"/>
                <w:sz w:val="19"/>
                <w:szCs w:val="19"/>
                <w:lang w:val="en-US"/>
              </w:rPr>
              <w:t>) ?</w:t>
            </w:r>
          </w:p>
          <w:p w14:paraId="6D77904C" w14:textId="177C6D2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851968" w:rsidRPr="00851968">
              <w:rPr>
                <w:rFonts w:ascii="Cascadia Mono" w:hAnsi="Cascadia Mono" w:cs="Cascadia Mono"/>
                <w:color w:val="000000"/>
                <w:kern w:val="0"/>
                <w:sz w:val="19"/>
                <w:szCs w:val="19"/>
                <w:lang w:val="en-US"/>
              </w:rPr>
              <w:t>prev.Report.GetFuelROB</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prev.Report.ROBDetails.Where</w:t>
            </w:r>
            <w:proofErr w:type="spellEnd"/>
            <w:r w:rsidR="00851968" w:rsidRPr="00851968">
              <w:rPr>
                <w:rFonts w:ascii="Cascadia Mono" w:hAnsi="Cascadia Mono" w:cs="Cascadia Mono"/>
                <w:color w:val="000000"/>
                <w:kern w:val="0"/>
                <w:sz w:val="19"/>
                <w:szCs w:val="19"/>
                <w:lang w:val="en-US"/>
              </w:rPr>
              <w:t xml:space="preserve">(x =&gt; </w:t>
            </w:r>
            <w:proofErr w:type="spellStart"/>
            <w:r w:rsidR="00851968" w:rsidRPr="00851968">
              <w:rPr>
                <w:rFonts w:ascii="Cascadia Mono" w:hAnsi="Cascadia Mono" w:cs="Cascadia Mono"/>
                <w:color w:val="000000"/>
                <w:kern w:val="0"/>
                <w:sz w:val="19"/>
                <w:szCs w:val="19"/>
                <w:lang w:val="en-US"/>
              </w:rPr>
              <w:t>x.FuelType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 xml:space="preserve">).Sum(x =&gt; </w:t>
            </w:r>
            <w:proofErr w:type="spellStart"/>
            <w:r w:rsidR="00851968" w:rsidRPr="00851968">
              <w:rPr>
                <w:rFonts w:ascii="Cascadia Mono" w:hAnsi="Cascadia Mono" w:cs="Cascadia Mono"/>
                <w:color w:val="000000"/>
                <w:kern w:val="0"/>
                <w:sz w:val="19"/>
                <w:szCs w:val="19"/>
                <w:lang w:val="en-US"/>
              </w:rPr>
              <w:t>x.LeftoverQuantity</w:t>
            </w:r>
            <w:proofErr w:type="spellEnd"/>
            <w:r w:rsidR="00851968" w:rsidRPr="00851968">
              <w:rPr>
                <w:rFonts w:ascii="Cascadia Mono" w:hAnsi="Cascadia Mono" w:cs="Cascadia Mono"/>
                <w:color w:val="000000"/>
                <w:kern w:val="0"/>
                <w:sz w:val="19"/>
                <w:szCs w:val="19"/>
                <w:lang w:val="en-US"/>
              </w:rPr>
              <w:t>);</w:t>
            </w:r>
          </w:p>
          <w:p w14:paraId="1EE7B1DE"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399F47AC" w14:textId="5D548711"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For most types, just get either the ROB or the quantity</w:t>
            </w:r>
          </w:p>
          <w:p w14:paraId="2E8D69E7" w14:textId="127BB095"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decimal</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curRob</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curRob</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report.Report.GetFuelAmount</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w:t>
            </w:r>
          </w:p>
          <w:p w14:paraId="02248349" w14:textId="64077BF8"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decimal</w:t>
            </w:r>
            <w:r w:rsidR="00851968" w:rsidRPr="00851968">
              <w:rPr>
                <w:rFonts w:ascii="Cascadia Mono" w:hAnsi="Cascadia Mono" w:cs="Cascadia Mono"/>
                <w:color w:val="000000"/>
                <w:kern w:val="0"/>
                <w:sz w:val="19"/>
                <w:szCs w:val="19"/>
                <w:lang w:val="en-US"/>
              </w:rPr>
              <w:t xml:space="preserve"> diff = 0;</w:t>
            </w:r>
          </w:p>
          <w:p w14:paraId="5588385F" w14:textId="77777777" w:rsidR="00851968" w:rsidRPr="00FB4293"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23EFE6FB" w14:textId="77777777" w:rsidR="003A6435" w:rsidRPr="003A6435" w:rsidRDefault="00832B01" w:rsidP="00851968">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For </w:t>
            </w:r>
            <w:proofErr w:type="spellStart"/>
            <w:r w:rsidR="00851968" w:rsidRPr="00851968">
              <w:rPr>
                <w:rFonts w:ascii="Cascadia Mono" w:hAnsi="Cascadia Mono" w:cs="Cascadia Mono"/>
                <w:color w:val="008000"/>
                <w:kern w:val="0"/>
                <w:sz w:val="19"/>
                <w:szCs w:val="19"/>
                <w:lang w:val="en-US"/>
              </w:rPr>
              <w:t>NoD</w:t>
            </w:r>
            <w:proofErr w:type="spellEnd"/>
            <w:r w:rsidR="00851968" w:rsidRPr="00851968">
              <w:rPr>
                <w:rFonts w:ascii="Cascadia Mono" w:hAnsi="Cascadia Mono" w:cs="Cascadia Mono"/>
                <w:color w:val="008000"/>
                <w:kern w:val="0"/>
                <w:sz w:val="19"/>
                <w:szCs w:val="19"/>
                <w:lang w:val="en-US"/>
              </w:rPr>
              <w:t xml:space="preserve">, also add any additional bunkering quantity to the amount </w:t>
            </w:r>
          </w:p>
          <w:p w14:paraId="65E76D73" w14:textId="23BB8E17" w:rsidR="00851968" w:rsidRPr="00851968" w:rsidRDefault="003A6435" w:rsidP="00851968">
            <w:pPr>
              <w:autoSpaceDE w:val="0"/>
              <w:autoSpaceDN w:val="0"/>
              <w:adjustRightInd w:val="0"/>
              <w:spacing w:line="240" w:lineRule="auto"/>
              <w:rPr>
                <w:rFonts w:ascii="Cascadia Mono" w:hAnsi="Cascadia Mono" w:cs="Cascadia Mono"/>
                <w:color w:val="000000"/>
                <w:kern w:val="0"/>
                <w:sz w:val="19"/>
                <w:szCs w:val="19"/>
                <w:lang w:val="en-US"/>
              </w:rPr>
            </w:pPr>
            <w:r w:rsidRPr="003A6435">
              <w:rPr>
                <w:rFonts w:ascii="Cascadia Mono" w:hAnsi="Cascadia Mono" w:cs="Cascadia Mono"/>
                <w:color w:val="008000"/>
                <w:kern w:val="0"/>
                <w:sz w:val="19"/>
                <w:szCs w:val="19"/>
                <w:lang w:val="en-US"/>
              </w:rPr>
              <w:t xml:space="preserve">        </w:t>
            </w:r>
            <w:r w:rsidRPr="00FB4293">
              <w:rPr>
                <w:rFonts w:ascii="Cascadia Mono" w:hAnsi="Cascadia Mono" w:cs="Cascadia Mono"/>
                <w:color w:val="008000"/>
                <w:kern w:val="0"/>
                <w:sz w:val="19"/>
                <w:szCs w:val="19"/>
                <w:lang w:val="en-US"/>
              </w:rPr>
              <w:t xml:space="preserve">// </w:t>
            </w:r>
            <w:r w:rsidR="00851968" w:rsidRPr="00851968">
              <w:rPr>
                <w:rFonts w:ascii="Cascadia Mono" w:hAnsi="Cascadia Mono" w:cs="Cascadia Mono"/>
                <w:color w:val="008000"/>
                <w:kern w:val="0"/>
                <w:sz w:val="19"/>
                <w:szCs w:val="19"/>
                <w:lang w:val="en-US"/>
              </w:rPr>
              <w:t>that is to be resolved</w:t>
            </w:r>
          </w:p>
          <w:p w14:paraId="7A5EC5EA" w14:textId="76B44B71"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DailyReportTypeEnum.NoticeOfDelivery</w:t>
            </w:r>
            <w:proofErr w:type="spellEnd"/>
            <w:r w:rsidR="00851968" w:rsidRPr="00851968">
              <w:rPr>
                <w:rFonts w:ascii="Cascadia Mono" w:hAnsi="Cascadia Mono" w:cs="Cascadia Mono"/>
                <w:color w:val="000000"/>
                <w:kern w:val="0"/>
                <w:sz w:val="19"/>
                <w:szCs w:val="19"/>
                <w:lang w:val="en-US"/>
              </w:rPr>
              <w:t>)</w:t>
            </w:r>
          </w:p>
          <w:p w14:paraId="20DBACDA" w14:textId="2FC5E22F"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500210A2" w14:textId="77777777" w:rsidR="003A6435" w:rsidRPr="00FB4293"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curRob</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report.Report.AdditionalBunkering.Where</w:t>
            </w:r>
            <w:proofErr w:type="spellEnd"/>
            <w:r w:rsidR="00851968" w:rsidRPr="00851968">
              <w:rPr>
                <w:rFonts w:ascii="Cascadia Mono" w:hAnsi="Cascadia Mono" w:cs="Cascadia Mono"/>
                <w:color w:val="000000"/>
                <w:kern w:val="0"/>
                <w:sz w:val="19"/>
                <w:szCs w:val="19"/>
                <w:lang w:val="en-US"/>
              </w:rPr>
              <w:t>(</w:t>
            </w:r>
          </w:p>
          <w:p w14:paraId="2682F100" w14:textId="0D764001" w:rsidR="00851968" w:rsidRPr="00851968" w:rsidRDefault="003A6435" w:rsidP="00851968">
            <w:pPr>
              <w:autoSpaceDE w:val="0"/>
              <w:autoSpaceDN w:val="0"/>
              <w:adjustRightInd w:val="0"/>
              <w:spacing w:line="240" w:lineRule="auto"/>
              <w:rPr>
                <w:rFonts w:ascii="Cascadia Mono" w:hAnsi="Cascadia Mono" w:cs="Cascadia Mono"/>
                <w:color w:val="000000"/>
                <w:kern w:val="0"/>
                <w:sz w:val="19"/>
                <w:szCs w:val="19"/>
                <w:lang w:val="en-US"/>
              </w:rPr>
            </w:pPr>
            <w:r w:rsidRPr="003A6435">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 xml:space="preserve">x =&gt; </w:t>
            </w:r>
            <w:proofErr w:type="spellStart"/>
            <w:r w:rsidR="00851968" w:rsidRPr="00851968">
              <w:rPr>
                <w:rFonts w:ascii="Cascadia Mono" w:hAnsi="Cascadia Mono" w:cs="Cascadia Mono"/>
                <w:color w:val="000000"/>
                <w:kern w:val="0"/>
                <w:sz w:val="19"/>
                <w:szCs w:val="19"/>
                <w:lang w:val="en-US"/>
              </w:rPr>
              <w:t>x.FuelType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 xml:space="preserve">).Sum(x =&gt; </w:t>
            </w:r>
            <w:proofErr w:type="spellStart"/>
            <w:r w:rsidR="00851968" w:rsidRPr="00851968">
              <w:rPr>
                <w:rFonts w:ascii="Cascadia Mono" w:hAnsi="Cascadia Mono" w:cs="Cascadia Mono"/>
                <w:color w:val="000000"/>
                <w:kern w:val="0"/>
                <w:sz w:val="19"/>
                <w:szCs w:val="19"/>
                <w:lang w:val="en-US"/>
              </w:rPr>
              <w:t>x.Quantity</w:t>
            </w:r>
            <w:proofErr w:type="spellEnd"/>
            <w:r w:rsidR="00851968" w:rsidRPr="00851968">
              <w:rPr>
                <w:rFonts w:ascii="Cascadia Mono" w:hAnsi="Cascadia Mono" w:cs="Cascadia Mono"/>
                <w:color w:val="000000"/>
                <w:kern w:val="0"/>
                <w:sz w:val="19"/>
                <w:szCs w:val="19"/>
                <w:lang w:val="en-US"/>
              </w:rPr>
              <w:t>);</w:t>
            </w:r>
          </w:p>
          <w:p w14:paraId="0864639F" w14:textId="2750EF31"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w:t>
            </w:r>
          </w:p>
          <w:p w14:paraId="0E4E7D57"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025DFEBB" w14:textId="77777777" w:rsidR="0096473A" w:rsidRDefault="00832B01" w:rsidP="00851968">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If the type has ROBs (or is </w:t>
            </w:r>
            <w:proofErr w:type="spellStart"/>
            <w:r w:rsidR="00851968" w:rsidRPr="00851968">
              <w:rPr>
                <w:rFonts w:ascii="Cascadia Mono" w:hAnsi="Cascadia Mono" w:cs="Cascadia Mono"/>
                <w:color w:val="008000"/>
                <w:kern w:val="0"/>
                <w:sz w:val="19"/>
                <w:szCs w:val="19"/>
                <w:lang w:val="en-US"/>
              </w:rPr>
              <w:t>NoD</w:t>
            </w:r>
            <w:proofErr w:type="spellEnd"/>
            <w:r w:rsidR="00851968" w:rsidRPr="00851968">
              <w:rPr>
                <w:rFonts w:ascii="Cascadia Mono" w:hAnsi="Cascadia Mono" w:cs="Cascadia Mono"/>
                <w:color w:val="008000"/>
                <w:kern w:val="0"/>
                <w:sz w:val="19"/>
                <w:szCs w:val="19"/>
                <w:lang w:val="en-US"/>
              </w:rPr>
              <w:t xml:space="preserve">), compute the diff as the difference </w:t>
            </w:r>
          </w:p>
          <w:p w14:paraId="742B3D62" w14:textId="5ADBCC09" w:rsidR="00851968" w:rsidRPr="00851968" w:rsidRDefault="0096473A"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00851968" w:rsidRPr="00851968">
              <w:rPr>
                <w:rFonts w:ascii="Cascadia Mono" w:hAnsi="Cascadia Mono" w:cs="Cascadia Mono"/>
                <w:color w:val="008000"/>
                <w:kern w:val="0"/>
                <w:sz w:val="19"/>
                <w:szCs w:val="19"/>
                <w:lang w:val="en-US"/>
              </w:rPr>
              <w:t>between current and previous ROB,</w:t>
            </w:r>
          </w:p>
          <w:p w14:paraId="57B2F96A" w14:textId="77777777" w:rsidR="0020055E" w:rsidRDefault="00832B01" w:rsidP="00851968">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otherwise use current quantity directly (as Bunkering, Correction, </w:t>
            </w:r>
          </w:p>
          <w:p w14:paraId="3108986F" w14:textId="770F0100" w:rsidR="00851968" w:rsidRPr="00851968" w:rsidRDefault="0020055E"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proofErr w:type="spellStart"/>
            <w:r w:rsidR="00851968" w:rsidRPr="00851968">
              <w:rPr>
                <w:rFonts w:ascii="Cascadia Mono" w:hAnsi="Cascadia Mono" w:cs="Cascadia Mono"/>
                <w:color w:val="008000"/>
                <w:kern w:val="0"/>
                <w:sz w:val="19"/>
                <w:szCs w:val="19"/>
                <w:lang w:val="en-US"/>
              </w:rPr>
              <w:t>Debunkering</w:t>
            </w:r>
            <w:proofErr w:type="spellEnd"/>
            <w:r w:rsidR="00851968" w:rsidRPr="00851968">
              <w:rPr>
                <w:rFonts w:ascii="Cascadia Mono" w:hAnsi="Cascadia Mono" w:cs="Cascadia Mono"/>
                <w:color w:val="008000"/>
                <w:kern w:val="0"/>
                <w:sz w:val="19"/>
                <w:szCs w:val="19"/>
                <w:lang w:val="en-US"/>
              </w:rPr>
              <w:t xml:space="preserve"> signify change amounts, not quantity per se)</w:t>
            </w:r>
          </w:p>
          <w:p w14:paraId="31CCB0F1" w14:textId="369982E1"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00"/>
                <w:kern w:val="0"/>
                <w:sz w:val="19"/>
                <w:szCs w:val="19"/>
                <w:lang w:val="en-US"/>
              </w:rPr>
              <w:t xml:space="preserve">diff = </w:t>
            </w:r>
            <w:proofErr w:type="spellStart"/>
            <w:r w:rsidR="00851968" w:rsidRPr="00851968">
              <w:rPr>
                <w:rFonts w:ascii="Cascadia Mono" w:hAnsi="Cascadia Mono" w:cs="Cascadia Mono"/>
                <w:color w:val="000000"/>
                <w:kern w:val="0"/>
                <w:sz w:val="19"/>
                <w:szCs w:val="19"/>
                <w:lang w:val="en-US"/>
              </w:rPr>
              <w:t>TVesselDailyReport.TypeHasROBs</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w:t>
            </w:r>
          </w:p>
          <w:p w14:paraId="14ACE67E" w14:textId="146EAB5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DailyReportTypeEnum.NoticeOfDelivery</w:t>
            </w:r>
            <w:proofErr w:type="spellEnd"/>
            <w:r w:rsidR="00851968" w:rsidRPr="00851968">
              <w:rPr>
                <w:rFonts w:ascii="Cascadia Mono" w:hAnsi="Cascadia Mono" w:cs="Cascadia Mono"/>
                <w:color w:val="000000"/>
                <w:kern w:val="0"/>
                <w:sz w:val="19"/>
                <w:szCs w:val="19"/>
                <w:lang w:val="en-US"/>
              </w:rPr>
              <w:t xml:space="preserve"> </w:t>
            </w:r>
            <w:r w:rsidR="0020055E">
              <w:rPr>
                <w:rFonts w:ascii="Cascadia Mono" w:hAnsi="Cascadia Mono" w:cs="Cascadia Mono"/>
                <w:color w:val="000000"/>
                <w:kern w:val="0"/>
                <w:sz w:val="19"/>
                <w:szCs w:val="19"/>
                <w:lang w:val="en-US"/>
              </w:rPr>
              <w:t>|</w:t>
            </w:r>
            <w:r w:rsidR="00851968" w:rsidRPr="00851968">
              <w:rPr>
                <w:rFonts w:ascii="Cascadia Mono" w:hAnsi="Cascadia Mono" w:cs="Cascadia Mono"/>
                <w:color w:val="000000"/>
                <w:kern w:val="0"/>
                <w:sz w:val="19"/>
                <w:szCs w:val="19"/>
                <w:lang w:val="en-US"/>
              </w:rPr>
              <w:t>|</w:t>
            </w:r>
          </w:p>
          <w:p w14:paraId="48133A8D" w14:textId="74AF3643"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report.Report.DailyReportType</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DailyReportTypeEnum.NoticeOfRedelivery</w:t>
            </w:r>
            <w:proofErr w:type="spellEnd"/>
            <w:r w:rsidR="00851968" w:rsidRPr="00851968">
              <w:rPr>
                <w:rFonts w:ascii="Cascadia Mono" w:hAnsi="Cascadia Mono" w:cs="Cascadia Mono"/>
                <w:color w:val="000000"/>
                <w:kern w:val="0"/>
                <w:sz w:val="19"/>
                <w:szCs w:val="19"/>
                <w:lang w:val="en-US"/>
              </w:rPr>
              <w:t xml:space="preserve"> ?</w:t>
            </w:r>
          </w:p>
          <w:p w14:paraId="24BA17B4" w14:textId="3457856B"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curRob</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prevRob</w:t>
            </w:r>
            <w:proofErr w:type="spellEnd"/>
            <w:r w:rsidR="00851968" w:rsidRPr="00851968">
              <w:rPr>
                <w:rFonts w:ascii="Cascadia Mono" w:hAnsi="Cascadia Mono" w:cs="Cascadia Mono"/>
                <w:color w:val="000000"/>
                <w:kern w:val="0"/>
                <w:sz w:val="19"/>
                <w:szCs w:val="19"/>
                <w:lang w:val="en-US"/>
              </w:rPr>
              <w:t xml:space="preserve"> : </w:t>
            </w:r>
            <w:proofErr w:type="spellStart"/>
            <w:r w:rsidR="00851968" w:rsidRPr="00851968">
              <w:rPr>
                <w:rFonts w:ascii="Cascadia Mono" w:hAnsi="Cascadia Mono" w:cs="Cascadia Mono"/>
                <w:color w:val="000000"/>
                <w:kern w:val="0"/>
                <w:sz w:val="19"/>
                <w:szCs w:val="19"/>
                <w:lang w:val="en-US"/>
              </w:rPr>
              <w:t>report.Report.GetFuelQuantity</w:t>
            </w:r>
            <w:proofErr w:type="spellEnd"/>
            <w:r w:rsidR="00851968" w:rsidRPr="00851968">
              <w:rPr>
                <w:rFonts w:ascii="Cascadia Mono" w:hAnsi="Cascadia Mono" w:cs="Cascadia Mono"/>
                <w:color w:val="000000"/>
                <w:kern w:val="0"/>
                <w:sz w:val="19"/>
                <w:szCs w:val="19"/>
                <w:lang w:val="en-US"/>
              </w:rPr>
              <w:t>(</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w:t>
            </w:r>
          </w:p>
          <w:p w14:paraId="122C1E20"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418C5AE9" w14:textId="5FCB2E8F"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8000"/>
                <w:kern w:val="0"/>
                <w:sz w:val="19"/>
                <w:szCs w:val="19"/>
                <w:lang w:val="en-US"/>
              </w:rPr>
              <w:t xml:space="preserve">// Previous was Charter In </w:t>
            </w:r>
            <w:proofErr w:type="spellStart"/>
            <w:r w:rsidR="00851968" w:rsidRPr="00851968">
              <w:rPr>
                <w:rFonts w:ascii="Cascadia Mono" w:hAnsi="Cascadia Mono" w:cs="Cascadia Mono"/>
                <w:color w:val="008000"/>
                <w:kern w:val="0"/>
                <w:sz w:val="19"/>
                <w:szCs w:val="19"/>
                <w:lang w:val="en-US"/>
              </w:rPr>
              <w:t>NoR</w:t>
            </w:r>
            <w:proofErr w:type="spellEnd"/>
            <w:r w:rsidR="00851968" w:rsidRPr="00851968">
              <w:rPr>
                <w:rFonts w:ascii="Cascadia Mono" w:hAnsi="Cascadia Mono" w:cs="Cascadia Mono"/>
                <w:color w:val="008000"/>
                <w:kern w:val="0"/>
                <w:sz w:val="19"/>
                <w:szCs w:val="19"/>
                <w:lang w:val="en-US"/>
              </w:rPr>
              <w:t xml:space="preserve"> - override the diff</w:t>
            </w:r>
          </w:p>
          <w:p w14:paraId="408879B5" w14:textId="5C8AB3C2"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851968" w:rsidRPr="00851968">
              <w:rPr>
                <w:rFonts w:ascii="Cascadia Mono" w:hAnsi="Cascadia Mono" w:cs="Cascadia Mono"/>
                <w:color w:val="0000FF"/>
                <w:kern w:val="0"/>
                <w:sz w:val="19"/>
                <w:szCs w:val="19"/>
                <w:lang w:val="en-US"/>
              </w:rPr>
              <w:t>if</w:t>
            </w:r>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prevIsCharterInNoR</w:t>
            </w:r>
            <w:proofErr w:type="spellEnd"/>
            <w:r w:rsidR="00851968" w:rsidRPr="00851968">
              <w:rPr>
                <w:rFonts w:ascii="Cascadia Mono" w:hAnsi="Cascadia Mono" w:cs="Cascadia Mono"/>
                <w:color w:val="000000"/>
                <w:kern w:val="0"/>
                <w:sz w:val="19"/>
                <w:szCs w:val="19"/>
                <w:lang w:val="en-US"/>
              </w:rPr>
              <w:t xml:space="preserve">) diff = </w:t>
            </w:r>
            <w:proofErr w:type="spellStart"/>
            <w:r w:rsidR="00851968" w:rsidRPr="00851968">
              <w:rPr>
                <w:rFonts w:ascii="Cascadia Mono" w:hAnsi="Cascadia Mono" w:cs="Cascadia Mono"/>
                <w:color w:val="000000"/>
                <w:kern w:val="0"/>
                <w:sz w:val="19"/>
                <w:szCs w:val="19"/>
                <w:lang w:val="en-US"/>
              </w:rPr>
              <w:t>curRob</w:t>
            </w:r>
            <w:proofErr w:type="spellEnd"/>
            <w:r w:rsidR="00851968" w:rsidRPr="00851968">
              <w:rPr>
                <w:rFonts w:ascii="Cascadia Mono" w:hAnsi="Cascadia Mono" w:cs="Cascadia Mono"/>
                <w:color w:val="000000"/>
                <w:kern w:val="0"/>
                <w:sz w:val="19"/>
                <w:szCs w:val="19"/>
                <w:lang w:val="en-US"/>
              </w:rPr>
              <w:t>;</w:t>
            </w:r>
          </w:p>
          <w:p w14:paraId="4EB1DF28" w14:textId="77777777" w:rsidR="00851968" w:rsidRPr="00851968" w:rsidRDefault="00851968" w:rsidP="00851968">
            <w:pPr>
              <w:autoSpaceDE w:val="0"/>
              <w:autoSpaceDN w:val="0"/>
              <w:adjustRightInd w:val="0"/>
              <w:spacing w:line="240" w:lineRule="auto"/>
              <w:rPr>
                <w:rFonts w:ascii="Cascadia Mono" w:hAnsi="Cascadia Mono" w:cs="Cascadia Mono"/>
                <w:color w:val="000000"/>
                <w:kern w:val="0"/>
                <w:sz w:val="19"/>
                <w:szCs w:val="19"/>
                <w:lang w:val="en-US"/>
              </w:rPr>
            </w:pPr>
          </w:p>
          <w:p w14:paraId="18CAE989" w14:textId="1E3F0F97" w:rsidR="00851968" w:rsidRPr="00851968" w:rsidRDefault="00832B01" w:rsidP="00851968">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drainFuel</w:t>
            </w:r>
            <w:proofErr w:type="spellEnd"/>
            <w:r w:rsidR="00851968" w:rsidRPr="00851968">
              <w:rPr>
                <w:rFonts w:ascii="Cascadia Mono" w:hAnsi="Cascadia Mono" w:cs="Cascadia Mono"/>
                <w:color w:val="000000"/>
                <w:kern w:val="0"/>
                <w:sz w:val="19"/>
                <w:szCs w:val="19"/>
                <w:lang w:val="en-US"/>
              </w:rPr>
              <w:t xml:space="preserve">(report, </w:t>
            </w:r>
            <w:proofErr w:type="spellStart"/>
            <w:r w:rsidR="00851968" w:rsidRPr="00851968">
              <w:rPr>
                <w:rFonts w:ascii="Cascadia Mono" w:hAnsi="Cascadia Mono" w:cs="Cascadia Mono"/>
                <w:color w:val="000000"/>
                <w:kern w:val="0"/>
                <w:sz w:val="19"/>
                <w:szCs w:val="19"/>
                <w:lang w:val="en-US"/>
              </w:rPr>
              <w:t>robDetails</w:t>
            </w:r>
            <w:proofErr w:type="spellEnd"/>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bunkeringSources</w:t>
            </w:r>
            <w:proofErr w:type="spellEnd"/>
            <w:r w:rsidR="00851968" w:rsidRPr="00851968">
              <w:rPr>
                <w:rFonts w:ascii="Cascadia Mono" w:hAnsi="Cascadia Mono" w:cs="Cascadia Mono"/>
                <w:color w:val="000000"/>
                <w:kern w:val="0"/>
                <w:sz w:val="19"/>
                <w:szCs w:val="19"/>
                <w:lang w:val="en-US"/>
              </w:rPr>
              <w:t xml:space="preserve">, </w:t>
            </w:r>
            <w:proofErr w:type="spellStart"/>
            <w:r w:rsidR="00851968" w:rsidRPr="00851968">
              <w:rPr>
                <w:rFonts w:ascii="Cascadia Mono" w:hAnsi="Cascadia Mono" w:cs="Cascadia Mono"/>
                <w:color w:val="000000"/>
                <w:kern w:val="0"/>
                <w:sz w:val="19"/>
                <w:szCs w:val="19"/>
                <w:lang w:val="en-US"/>
              </w:rPr>
              <w:t>fuelType</w:t>
            </w:r>
            <w:proofErr w:type="spellEnd"/>
            <w:r w:rsidR="00851968" w:rsidRPr="00851968">
              <w:rPr>
                <w:rFonts w:ascii="Cascadia Mono" w:hAnsi="Cascadia Mono" w:cs="Cascadia Mono"/>
                <w:color w:val="000000"/>
                <w:kern w:val="0"/>
                <w:sz w:val="19"/>
                <w:szCs w:val="19"/>
                <w:lang w:val="en-US"/>
              </w:rPr>
              <w:t>, diff);</w:t>
            </w:r>
          </w:p>
          <w:p w14:paraId="3B6DE4BE" w14:textId="0F980A86" w:rsidR="00851968" w:rsidRDefault="00832B01" w:rsidP="00851968">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851968">
              <w:rPr>
                <w:rFonts w:ascii="Cascadia Mono" w:hAnsi="Cascadia Mono" w:cs="Cascadia Mono"/>
                <w:color w:val="000000"/>
                <w:kern w:val="0"/>
                <w:sz w:val="19"/>
                <w:szCs w:val="19"/>
              </w:rPr>
              <w:t>}</w:t>
            </w:r>
          </w:p>
          <w:p w14:paraId="01ED1ACE" w14:textId="77777777" w:rsidR="00851968" w:rsidRDefault="00851968" w:rsidP="00851968">
            <w:pPr>
              <w:autoSpaceDE w:val="0"/>
              <w:autoSpaceDN w:val="0"/>
              <w:adjustRightInd w:val="0"/>
              <w:spacing w:line="240" w:lineRule="auto"/>
              <w:rPr>
                <w:rFonts w:ascii="Cascadia Mono" w:hAnsi="Cascadia Mono" w:cs="Cascadia Mono"/>
                <w:color w:val="000000"/>
                <w:kern w:val="0"/>
                <w:sz w:val="19"/>
                <w:szCs w:val="19"/>
              </w:rPr>
            </w:pPr>
          </w:p>
          <w:p w14:paraId="0029F2C8" w14:textId="2C211C63" w:rsidR="00851968" w:rsidRDefault="00832B01" w:rsidP="00851968">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851968">
              <w:rPr>
                <w:rFonts w:ascii="Cascadia Mono" w:hAnsi="Cascadia Mono" w:cs="Cascadia Mono"/>
                <w:color w:val="0000FF"/>
                <w:kern w:val="0"/>
                <w:sz w:val="19"/>
                <w:szCs w:val="19"/>
              </w:rPr>
              <w:t>return</w:t>
            </w:r>
            <w:r w:rsidR="00851968">
              <w:rPr>
                <w:rFonts w:ascii="Cascadia Mono" w:hAnsi="Cascadia Mono" w:cs="Cascadia Mono"/>
                <w:color w:val="000000"/>
                <w:kern w:val="0"/>
                <w:sz w:val="19"/>
                <w:szCs w:val="19"/>
              </w:rPr>
              <w:t xml:space="preserve"> robDetails;</w:t>
            </w:r>
          </w:p>
          <w:p w14:paraId="668AC59A" w14:textId="2D347B74" w:rsidR="00851968" w:rsidRDefault="00832B01" w:rsidP="00851968">
            <w:r>
              <w:rPr>
                <w:rFonts w:ascii="Cascadia Mono" w:hAnsi="Cascadia Mono" w:cs="Cascadia Mono"/>
                <w:color w:val="000000"/>
                <w:kern w:val="0"/>
                <w:sz w:val="19"/>
                <w:szCs w:val="19"/>
              </w:rPr>
              <w:t xml:space="preserve">    </w:t>
            </w:r>
            <w:r w:rsidR="00851968">
              <w:rPr>
                <w:rFonts w:ascii="Cascadia Mono" w:hAnsi="Cascadia Mono" w:cs="Cascadia Mono"/>
                <w:color w:val="000000"/>
                <w:kern w:val="0"/>
                <w:sz w:val="19"/>
                <w:szCs w:val="19"/>
              </w:rPr>
              <w:t>}</w:t>
            </w:r>
          </w:p>
        </w:tc>
      </w:tr>
    </w:tbl>
    <w:p w14:paraId="54E05302" w14:textId="77777777" w:rsidR="00851968" w:rsidRPr="00851968" w:rsidRDefault="00851968"/>
    <w:tbl>
      <w:tblPr>
        <w:tblStyle w:val="TableGrid"/>
        <w:tblW w:w="0" w:type="auto"/>
        <w:tblLook w:val="04A0" w:firstRow="1" w:lastRow="0" w:firstColumn="1" w:lastColumn="0" w:noHBand="0" w:noVBand="1"/>
      </w:tblPr>
      <w:tblGrid>
        <w:gridCol w:w="9344"/>
      </w:tblGrid>
      <w:tr w:rsidR="002A50CF" w:rsidRPr="002A50CF" w14:paraId="35989433" w14:textId="77777777" w:rsidTr="002A50CF">
        <w:tc>
          <w:tcPr>
            <w:tcW w:w="9344" w:type="dxa"/>
          </w:tcPr>
          <w:p w14:paraId="0E99993E" w14:textId="4460A4D6" w:rsidR="002A50CF" w:rsidRPr="002A50CF" w:rsidRDefault="002A50CF">
            <w:r>
              <w:t>Списание топлива при дифференциальной генерации</w:t>
            </w:r>
            <w:r w:rsidR="00851968">
              <w:t xml:space="preserve"> остатков</w:t>
            </w:r>
          </w:p>
        </w:tc>
      </w:tr>
      <w:tr w:rsidR="002A50CF" w14:paraId="208D9620" w14:textId="77777777" w:rsidTr="002A50CF">
        <w:tc>
          <w:tcPr>
            <w:tcW w:w="9344" w:type="dxa"/>
          </w:tcPr>
          <w:p w14:paraId="0FAAAC94" w14:textId="25B443A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002A50CF" w:rsidRPr="002A50CF">
              <w:rPr>
                <w:rFonts w:ascii="Cascadia Mono" w:hAnsi="Cascadia Mono" w:cs="Cascadia Mono"/>
                <w:color w:val="0000FF"/>
                <w:kern w:val="0"/>
                <w:sz w:val="19"/>
                <w:szCs w:val="19"/>
                <w:lang w:val="en-US"/>
              </w:rPr>
              <w:t>private</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static</w:t>
            </w:r>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void</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drainFuel</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VoyageDailyReport</w:t>
            </w:r>
            <w:proofErr w:type="spellEnd"/>
            <w:r w:rsidR="002A50CF" w:rsidRPr="002A50CF">
              <w:rPr>
                <w:rFonts w:ascii="Cascadia Mono" w:hAnsi="Cascadia Mono" w:cs="Cascadia Mono"/>
                <w:color w:val="000000"/>
                <w:kern w:val="0"/>
                <w:sz w:val="19"/>
                <w:szCs w:val="19"/>
                <w:lang w:val="en-US"/>
              </w:rPr>
              <w:t xml:space="preserve"> report, List&lt;</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robDetails</w:t>
            </w:r>
            <w:proofErr w:type="spellEnd"/>
            <w:r w:rsidR="002A50CF" w:rsidRPr="002A50CF">
              <w:rPr>
                <w:rFonts w:ascii="Cascadia Mono" w:hAnsi="Cascadia Mono" w:cs="Cascadia Mono"/>
                <w:color w:val="000000"/>
                <w:kern w:val="0"/>
                <w:sz w:val="19"/>
                <w:szCs w:val="19"/>
                <w:lang w:val="en-US"/>
              </w:rPr>
              <w:t>, List&lt;</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bunkeringSources</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FuelTypeEnum</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decimal</w:t>
            </w:r>
            <w:r w:rsidR="002A50CF" w:rsidRPr="002A50CF">
              <w:rPr>
                <w:rFonts w:ascii="Cascadia Mono" w:hAnsi="Cascadia Mono" w:cs="Cascadia Mono"/>
                <w:color w:val="000000"/>
                <w:kern w:val="0"/>
                <w:sz w:val="19"/>
                <w:szCs w:val="19"/>
                <w:lang w:val="en-US"/>
              </w:rPr>
              <w:t xml:space="preserve"> diff)</w:t>
            </w:r>
          </w:p>
          <w:p w14:paraId="21AB51A1" w14:textId="1FC2C8F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467593E" w14:textId="5DFDBE9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No difference = same ROB details AND </w:t>
            </w:r>
          </w:p>
          <w:p w14:paraId="4BD76B80" w14:textId="1D02601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(diff == 0) </w:t>
            </w:r>
            <w:r w:rsidR="002A50CF" w:rsidRPr="002A50CF">
              <w:rPr>
                <w:rFonts w:ascii="Cascadia Mono" w:hAnsi="Cascadia Mono" w:cs="Cascadia Mono"/>
                <w:color w:val="0000FF"/>
                <w:kern w:val="0"/>
                <w:sz w:val="19"/>
                <w:szCs w:val="19"/>
                <w:lang w:val="en-US"/>
              </w:rPr>
              <w:t>return</w:t>
            </w:r>
            <w:r w:rsidR="002A50CF" w:rsidRPr="002A50CF">
              <w:rPr>
                <w:rFonts w:ascii="Cascadia Mono" w:hAnsi="Cascadia Mono" w:cs="Cascadia Mono"/>
                <w:color w:val="000000"/>
                <w:kern w:val="0"/>
                <w:sz w:val="19"/>
                <w:szCs w:val="19"/>
                <w:lang w:val="en-US"/>
              </w:rPr>
              <w:t>;</w:t>
            </w:r>
          </w:p>
          <w:p w14:paraId="2243EE62"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31CFA1F" w14:textId="48483C8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Case: More fuel than in last report - either bunkering in this report, or unknown fuel has shown up</w:t>
            </w:r>
          </w:p>
          <w:p w14:paraId="29B44CE8" w14:textId="6636209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(diff &gt; 0)</w:t>
            </w:r>
          </w:p>
          <w:p w14:paraId="04F72B5D" w14:textId="3BDC72D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947426A" w14:textId="094E887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w:t>
            </w:r>
          </w:p>
          <w:p w14:paraId="5DCB95C0" w14:textId="1259D7E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w:t>
            </w:r>
          </w:p>
          <w:p w14:paraId="663CDE42" w14:textId="2F21C37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robDetail.Id_DailyReport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report.Report.Id</w:t>
            </w:r>
            <w:proofErr w:type="spellEnd"/>
            <w:r w:rsidR="002A50CF" w:rsidRPr="002A50CF">
              <w:rPr>
                <w:rFonts w:ascii="Cascadia Mono" w:hAnsi="Cascadia Mono" w:cs="Cascadia Mono"/>
                <w:color w:val="000000"/>
                <w:kern w:val="0"/>
                <w:sz w:val="19"/>
                <w:szCs w:val="19"/>
                <w:lang w:val="en-US"/>
              </w:rPr>
              <w:t>;</w:t>
            </w:r>
          </w:p>
          <w:p w14:paraId="48277F50"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E4C0B23" w14:textId="3DC90CD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robDetail.LeftoverQuantity</w:t>
            </w:r>
            <w:proofErr w:type="spellEnd"/>
            <w:r w:rsidR="002A50CF" w:rsidRPr="002A50CF">
              <w:rPr>
                <w:rFonts w:ascii="Cascadia Mono" w:hAnsi="Cascadia Mono" w:cs="Cascadia Mono"/>
                <w:color w:val="000000"/>
                <w:kern w:val="0"/>
                <w:sz w:val="19"/>
                <w:szCs w:val="19"/>
                <w:lang w:val="en-US"/>
              </w:rPr>
              <w:t xml:space="preserve"> = diff;</w:t>
            </w:r>
          </w:p>
          <w:p w14:paraId="365406D9" w14:textId="1B40298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If this report is bunkering itself, add the excess as new detail with this report being the source for it</w:t>
            </w:r>
          </w:p>
          <w:p w14:paraId="50977119" w14:textId="3911DB8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(BunkeringHistoryManager.IsDailyReportBunkeringSource(report.Report.DailyReportType))</w:t>
            </w:r>
          </w:p>
          <w:p w14:paraId="5CDAA3BF" w14:textId="57422A5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AC8C428" w14:textId="2D12345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robDetail.BunkeringEvent</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new</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TBOContainer</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report.Report</w:t>
            </w:r>
            <w:proofErr w:type="spellEnd"/>
            <w:r w:rsidR="002A50CF" w:rsidRPr="002A50CF">
              <w:rPr>
                <w:rFonts w:ascii="Cascadia Mono" w:hAnsi="Cascadia Mono" w:cs="Cascadia Mono"/>
                <w:color w:val="000000"/>
                <w:kern w:val="0"/>
                <w:sz w:val="19"/>
                <w:szCs w:val="19"/>
                <w:lang w:val="en-US"/>
              </w:rPr>
              <w:t>);</w:t>
            </w:r>
          </w:p>
          <w:p w14:paraId="131A1058" w14:textId="5C226B0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9F1C354" w14:textId="59FBBD3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Otherwise, the source of excess fuel is unknown</w:t>
            </w:r>
          </w:p>
          <w:p w14:paraId="7ADF52AA" w14:textId="37A6230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else</w:t>
            </w:r>
          </w:p>
          <w:p w14:paraId="64734C33" w14:textId="164B520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63F37E4" w14:textId="46E5ACE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proofErr w:type="spellStart"/>
            <w:r w:rsidR="002A50CF" w:rsidRPr="002A50CF">
              <w:rPr>
                <w:rFonts w:ascii="Cascadia Mono" w:hAnsi="Cascadia Mono" w:cs="Cascadia Mono"/>
                <w:color w:val="000000"/>
                <w:kern w:val="0"/>
                <w:sz w:val="19"/>
                <w:szCs w:val="19"/>
                <w:lang w:val="en-US"/>
              </w:rPr>
              <w:t>robDetail.Id_BunkeringEvent</w:t>
            </w:r>
            <w:proofErr w:type="spellEnd"/>
            <w:r w:rsidR="002A50CF" w:rsidRPr="002A50CF">
              <w:rPr>
                <w:rFonts w:ascii="Cascadia Mono" w:hAnsi="Cascadia Mono" w:cs="Cascadia Mono"/>
                <w:color w:val="000000"/>
                <w:kern w:val="0"/>
                <w:sz w:val="19"/>
                <w:szCs w:val="19"/>
                <w:lang w:val="en-US"/>
              </w:rPr>
              <w:t xml:space="preserve"> = 0;</w:t>
            </w:r>
          </w:p>
          <w:p w14:paraId="324FE6DE" w14:textId="0DB8006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E589F9A" w14:textId="76B7BB5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robDetails.Add</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robDetail</w:t>
            </w:r>
            <w:proofErr w:type="spellEnd"/>
            <w:r w:rsidR="002A50CF" w:rsidRPr="002A50CF">
              <w:rPr>
                <w:rFonts w:ascii="Cascadia Mono" w:hAnsi="Cascadia Mono" w:cs="Cascadia Mono"/>
                <w:color w:val="000000"/>
                <w:kern w:val="0"/>
                <w:sz w:val="19"/>
                <w:szCs w:val="19"/>
                <w:lang w:val="en-US"/>
              </w:rPr>
              <w:t>);</w:t>
            </w:r>
          </w:p>
          <w:p w14:paraId="68EF9F53" w14:textId="18E76A6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BC01ED3" w14:textId="2402EC0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Case: Less fuel than in last report - consumption</w:t>
            </w:r>
          </w:p>
          <w:p w14:paraId="246B5F2B" w14:textId="22BF242C" w:rsidR="002A50CF" w:rsidRPr="001813E0"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1813E0">
              <w:rPr>
                <w:rFonts w:ascii="Cascadia Mono" w:hAnsi="Cascadia Mono" w:cs="Cascadia Mono"/>
                <w:color w:val="0000FF"/>
                <w:kern w:val="0"/>
                <w:sz w:val="19"/>
                <w:szCs w:val="19"/>
                <w:lang w:val="en-US"/>
              </w:rPr>
              <w:t>else</w:t>
            </w:r>
          </w:p>
          <w:p w14:paraId="462EB848" w14:textId="68EF3A5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9607CD3" w14:textId="14B6D85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Inverse the diff to make the calculations a bit easier to comprehend</w:t>
            </w:r>
          </w:p>
          <w:p w14:paraId="2968B7E3" w14:textId="01583B2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diff = -diff;</w:t>
            </w:r>
          </w:p>
          <w:p w14:paraId="316351D0" w14:textId="0462E60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First, filter all sources for this fuel type</w:t>
            </w:r>
          </w:p>
          <w:p w14:paraId="4A4663F1" w14:textId="4FB2C75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IEnumerable</w:t>
            </w:r>
            <w:proofErr w:type="spellEnd"/>
            <w:r w:rsidR="002A50CF" w:rsidRPr="002A50CF">
              <w:rPr>
                <w:rFonts w:ascii="Cascadia Mono" w:hAnsi="Cascadia Mono" w:cs="Cascadia Mono"/>
                <w:color w:val="000000"/>
                <w:kern w:val="0"/>
                <w:sz w:val="19"/>
                <w:szCs w:val="19"/>
                <w:lang w:val="en-US"/>
              </w:rPr>
              <w:t>&lt;</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fuelTypeSources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robDetails.Where</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x.FuelType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w:t>
            </w:r>
            <w:proofErr w:type="spellEnd"/>
            <w:r w:rsidR="002A50CF" w:rsidRPr="002A50CF">
              <w:rPr>
                <w:rFonts w:ascii="Cascadia Mono" w:hAnsi="Cascadia Mono" w:cs="Cascadia Mono"/>
                <w:color w:val="000000"/>
                <w:kern w:val="0"/>
                <w:sz w:val="19"/>
                <w:szCs w:val="19"/>
                <w:lang w:val="en-US"/>
              </w:rPr>
              <w:t>);</w:t>
            </w:r>
          </w:p>
          <w:p w14:paraId="0974E40E" w14:textId="19FF35D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Then, from these, filter all sources that are known (reference a bunkering event)</w:t>
            </w:r>
          </w:p>
          <w:p w14:paraId="645D95D8" w14:textId="2917294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IEnumerable</w:t>
            </w:r>
            <w:proofErr w:type="spellEnd"/>
            <w:r w:rsidR="002A50CF" w:rsidRPr="002A50CF">
              <w:rPr>
                <w:rFonts w:ascii="Cascadia Mono" w:hAnsi="Cascadia Mono" w:cs="Cascadia Mono"/>
                <w:color w:val="000000"/>
                <w:kern w:val="0"/>
                <w:sz w:val="19"/>
                <w:szCs w:val="19"/>
                <w:lang w:val="en-US"/>
              </w:rPr>
              <w:t>&lt;</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nonZeroSources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fuelTypeSources.Where</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 xml:space="preserve"> &gt; 0);</w:t>
            </w:r>
          </w:p>
          <w:p w14:paraId="754A787A" w14:textId="579C58C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For these, get a list of source reports. We turn this into a proper List since we'll be modifying this collection below</w:t>
            </w:r>
          </w:p>
          <w:p w14:paraId="44FCC792" w14:textId="3F6C0A4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nonZeroSourceReports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bunkeringSources.Where</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nonZeroSources.Any</w:t>
            </w:r>
            <w:proofErr w:type="spellEnd"/>
            <w:r w:rsidR="002A50CF" w:rsidRPr="002A50CF">
              <w:rPr>
                <w:rFonts w:ascii="Cascadia Mono" w:hAnsi="Cascadia Mono" w:cs="Cascadia Mono"/>
                <w:color w:val="000000"/>
                <w:kern w:val="0"/>
                <w:sz w:val="19"/>
                <w:szCs w:val="19"/>
                <w:lang w:val="en-US"/>
              </w:rPr>
              <w:t xml:space="preserve">(y =&gt; </w:t>
            </w:r>
            <w:proofErr w:type="spellStart"/>
            <w:r w:rsidR="002A50CF" w:rsidRPr="002A50CF">
              <w:rPr>
                <w:rFonts w:ascii="Cascadia Mono" w:hAnsi="Cascadia Mono" w:cs="Cascadia Mono"/>
                <w:color w:val="000000"/>
                <w:kern w:val="0"/>
                <w:sz w:val="19"/>
                <w:szCs w:val="19"/>
                <w:lang w:val="en-US"/>
              </w:rPr>
              <w:t>y.Id_BunkeringEvent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x.Id</w:t>
            </w:r>
            <w:proofErr w:type="spellEnd"/>
            <w:r w:rsidR="002A50CF" w:rsidRPr="002A50CF">
              <w:rPr>
                <w:rFonts w:ascii="Cascadia Mono" w:hAnsi="Cascadia Mono" w:cs="Cascadia Mono"/>
                <w:color w:val="000000"/>
                <w:kern w:val="0"/>
                <w:sz w:val="19"/>
                <w:szCs w:val="19"/>
                <w:lang w:val="en-US"/>
              </w:rPr>
              <w:t>))</w:t>
            </w:r>
          </w:p>
          <w:p w14:paraId="30811191" w14:textId="0EBDC25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OrderBy</w:t>
            </w:r>
            <w:proofErr w:type="spellEnd"/>
            <w:r w:rsidR="002A50CF" w:rsidRPr="002A50CF">
              <w:rPr>
                <w:rFonts w:ascii="Cascadia Mono" w:hAnsi="Cascadia Mono" w:cs="Cascadia Mono"/>
                <w:color w:val="000000"/>
                <w:kern w:val="0"/>
                <w:sz w:val="19"/>
                <w:szCs w:val="19"/>
                <w:lang w:val="en-US"/>
              </w:rPr>
              <w:t xml:space="preserve">(z =&gt; </w:t>
            </w:r>
            <w:proofErr w:type="spellStart"/>
            <w:r w:rsidR="002A50CF" w:rsidRPr="002A50CF">
              <w:rPr>
                <w:rFonts w:ascii="Cascadia Mono" w:hAnsi="Cascadia Mono" w:cs="Cascadia Mono"/>
                <w:color w:val="000000"/>
                <w:kern w:val="0"/>
                <w:sz w:val="19"/>
                <w:szCs w:val="19"/>
                <w:lang w:val="en-US"/>
              </w:rPr>
              <w:t>z.ReportDate</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ToList</w:t>
            </w:r>
            <w:proofErr w:type="spellEnd"/>
            <w:r w:rsidR="002A50CF" w:rsidRPr="002A50CF">
              <w:rPr>
                <w:rFonts w:ascii="Cascadia Mono" w:hAnsi="Cascadia Mono" w:cs="Cascadia Mono"/>
                <w:color w:val="000000"/>
                <w:kern w:val="0"/>
                <w:sz w:val="19"/>
                <w:szCs w:val="19"/>
                <w:lang w:val="en-US"/>
              </w:rPr>
              <w:t>();</w:t>
            </w:r>
          </w:p>
          <w:p w14:paraId="628BC63C"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740CE7B" w14:textId="66E6F28E"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See if there's any ROB Details that we can't resolve bunkering events for - we assume those to have dangling references</w:t>
            </w:r>
          </w:p>
          <w:p w14:paraId="7C3E009F" w14:textId="5BC2706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IEnumerable</w:t>
            </w:r>
            <w:proofErr w:type="spellEnd"/>
            <w:r w:rsidR="002A50CF" w:rsidRPr="002A50CF">
              <w:rPr>
                <w:rFonts w:ascii="Cascadia Mono" w:hAnsi="Cascadia Mono" w:cs="Cascadia Mono"/>
                <w:color w:val="000000"/>
                <w:kern w:val="0"/>
                <w:sz w:val="19"/>
                <w:szCs w:val="19"/>
                <w:lang w:val="en-US"/>
              </w:rPr>
              <w:t>&lt;</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invalidatedSources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nonZeroSources.Where</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nonZeroSourceReports.FindIndex</w:t>
            </w:r>
            <w:proofErr w:type="spellEnd"/>
            <w:r w:rsidR="002A50CF" w:rsidRPr="002A50CF">
              <w:rPr>
                <w:rFonts w:ascii="Cascadia Mono" w:hAnsi="Cascadia Mono" w:cs="Cascadia Mono"/>
                <w:color w:val="000000"/>
                <w:kern w:val="0"/>
                <w:sz w:val="19"/>
                <w:szCs w:val="19"/>
                <w:lang w:val="en-US"/>
              </w:rPr>
              <w:t xml:space="preserve">(y =&gt; </w:t>
            </w:r>
            <w:proofErr w:type="spellStart"/>
            <w:r w:rsidR="002A50CF" w:rsidRPr="002A50CF">
              <w:rPr>
                <w:rFonts w:ascii="Cascadia Mono" w:hAnsi="Cascadia Mono" w:cs="Cascadia Mono"/>
                <w:color w:val="000000"/>
                <w:kern w:val="0"/>
                <w:sz w:val="19"/>
                <w:szCs w:val="19"/>
                <w:lang w:val="en-US"/>
              </w:rPr>
              <w:t>y.Id</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 == -1);</w:t>
            </w:r>
          </w:p>
          <w:p w14:paraId="71AADFF3"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435E67C9" w14:textId="26E41CC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For them, we replace the bunkering event with 0 (and thus add them to unknown sources)</w:t>
            </w:r>
          </w:p>
          <w:p w14:paraId="17C06343" w14:textId="37C405E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foreach</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invSource</w:t>
            </w:r>
            <w:proofErr w:type="spellEnd"/>
            <w:r w:rsidR="002A50CF" w:rsidRPr="002A50CF">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in</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invalidatedSources</w:t>
            </w:r>
            <w:proofErr w:type="spellEnd"/>
            <w:r w:rsidR="002A50CF" w:rsidRPr="002A50CF">
              <w:rPr>
                <w:rFonts w:ascii="Cascadia Mono" w:hAnsi="Cascadia Mono" w:cs="Cascadia Mono"/>
                <w:color w:val="000000"/>
                <w:kern w:val="0"/>
                <w:sz w:val="19"/>
                <w:szCs w:val="19"/>
                <w:lang w:val="en-US"/>
              </w:rPr>
              <w:t>)</w:t>
            </w:r>
          </w:p>
          <w:p w14:paraId="4AACC1A1" w14:textId="4916006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608D117B" w14:textId="5E549D1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invSource.Id_BunkeringEvent</w:t>
            </w:r>
            <w:proofErr w:type="spellEnd"/>
            <w:r w:rsidR="002A50CF" w:rsidRPr="002A50CF">
              <w:rPr>
                <w:rFonts w:ascii="Cascadia Mono" w:hAnsi="Cascadia Mono" w:cs="Cascadia Mono"/>
                <w:color w:val="000000"/>
                <w:kern w:val="0"/>
                <w:sz w:val="19"/>
                <w:szCs w:val="19"/>
                <w:lang w:val="en-US"/>
              </w:rPr>
              <w:t xml:space="preserve"> = 0;</w:t>
            </w:r>
          </w:p>
          <w:p w14:paraId="1EE48D47" w14:textId="1964446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10C9E5B"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1C23E06D" w14:textId="0155B00C"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Get all details with unknown source (bunkering event ID is zero). This should include the entries invalidated above</w:t>
            </w:r>
          </w:p>
          <w:p w14:paraId="2765877F" w14:textId="32E8477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In this case, we start draining the source with the smallest remaining amount</w:t>
            </w:r>
          </w:p>
          <w:p w14:paraId="7D0BDB11" w14:textId="0AA36BC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List&lt;</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&gt; </w:t>
            </w:r>
            <w:proofErr w:type="spellStart"/>
            <w:r w:rsidR="002A50CF" w:rsidRPr="002A50CF">
              <w:rPr>
                <w:rFonts w:ascii="Cascadia Mono" w:hAnsi="Cascadia Mono" w:cs="Cascadia Mono"/>
                <w:color w:val="000000"/>
                <w:kern w:val="0"/>
                <w:sz w:val="19"/>
                <w:szCs w:val="19"/>
                <w:lang w:val="en-US"/>
              </w:rPr>
              <w:t>unknownSources</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fuelTypeSources.Where</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 xml:space="preserve"> &lt;= 0).</w:t>
            </w:r>
            <w:proofErr w:type="spellStart"/>
            <w:r w:rsidR="002A50CF" w:rsidRPr="002A50CF">
              <w:rPr>
                <w:rFonts w:ascii="Cascadia Mono" w:hAnsi="Cascadia Mono" w:cs="Cascadia Mono"/>
                <w:color w:val="000000"/>
                <w:kern w:val="0"/>
                <w:sz w:val="19"/>
                <w:szCs w:val="19"/>
                <w:lang w:val="en-US"/>
              </w:rPr>
              <w:t>OrderBy</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x.LeftoverQuantity</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ToList</w:t>
            </w:r>
            <w:proofErr w:type="spellEnd"/>
            <w:r w:rsidR="002A50CF" w:rsidRPr="002A50CF">
              <w:rPr>
                <w:rFonts w:ascii="Cascadia Mono" w:hAnsi="Cascadia Mono" w:cs="Cascadia Mono"/>
                <w:color w:val="000000"/>
                <w:kern w:val="0"/>
                <w:sz w:val="19"/>
                <w:szCs w:val="19"/>
                <w:lang w:val="en-US"/>
              </w:rPr>
              <w:t>();</w:t>
            </w:r>
          </w:p>
          <w:p w14:paraId="4AE00367"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2BBBE650" w14:textId="77777777" w:rsidR="00BC5AF3" w:rsidRDefault="00832B01" w:rsidP="002A50CF">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Drain unknown sources first, from smallest to largest </w:t>
            </w:r>
          </w:p>
          <w:p w14:paraId="0EEF535F" w14:textId="45B1B834" w:rsidR="002A50CF" w:rsidRPr="002A50CF" w:rsidRDefault="00BC5AF3"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002A50CF" w:rsidRPr="002A50CF">
              <w:rPr>
                <w:rFonts w:ascii="Cascadia Mono" w:hAnsi="Cascadia Mono" w:cs="Cascadia Mono"/>
                <w:color w:val="008000"/>
                <w:kern w:val="0"/>
                <w:sz w:val="19"/>
                <w:szCs w:val="19"/>
                <w:lang w:val="en-US"/>
              </w:rPr>
              <w:t>(in terms of amount),</w:t>
            </w:r>
          </w:p>
          <w:p w14:paraId="3598D82B" w14:textId="77777777" w:rsidR="00BC5AF3" w:rsidRDefault="00832B01" w:rsidP="002A50CF">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so that they don't linger in the leftovers for long. </w:t>
            </w:r>
          </w:p>
          <w:p w14:paraId="0E5E2BE5" w14:textId="5887BF99" w:rsidR="002A50CF" w:rsidRPr="002A50CF" w:rsidRDefault="00BC5AF3"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002A50CF" w:rsidRPr="002A50CF">
              <w:rPr>
                <w:rFonts w:ascii="Cascadia Mono" w:hAnsi="Cascadia Mono" w:cs="Cascadia Mono"/>
                <w:color w:val="008000"/>
                <w:kern w:val="0"/>
                <w:sz w:val="19"/>
                <w:szCs w:val="19"/>
                <w:lang w:val="en-US"/>
              </w:rPr>
              <w:t>This is in accordance with the old logic.</w:t>
            </w:r>
          </w:p>
          <w:p w14:paraId="4DC6B580" w14:textId="0BC8E99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while</w:t>
            </w:r>
            <w:r w:rsidR="002A50CF" w:rsidRPr="002A50CF">
              <w:rPr>
                <w:rFonts w:ascii="Cascadia Mono" w:hAnsi="Cascadia Mono" w:cs="Cascadia Mono"/>
                <w:color w:val="000000"/>
                <w:kern w:val="0"/>
                <w:sz w:val="19"/>
                <w:szCs w:val="19"/>
                <w:lang w:val="en-US"/>
              </w:rPr>
              <w:t xml:space="preserve"> (diff &gt; 0 &amp;&amp; </w:t>
            </w:r>
            <w:proofErr w:type="spellStart"/>
            <w:r w:rsidR="002A50CF" w:rsidRPr="002A50CF">
              <w:rPr>
                <w:rFonts w:ascii="Cascadia Mono" w:hAnsi="Cascadia Mono" w:cs="Cascadia Mono"/>
                <w:color w:val="000000"/>
                <w:kern w:val="0"/>
                <w:sz w:val="19"/>
                <w:szCs w:val="19"/>
                <w:lang w:val="en-US"/>
              </w:rPr>
              <w:t>unknownSources.Count</w:t>
            </w:r>
            <w:proofErr w:type="spellEnd"/>
            <w:r w:rsidR="002A50CF" w:rsidRPr="002A50CF">
              <w:rPr>
                <w:rFonts w:ascii="Cascadia Mono" w:hAnsi="Cascadia Mono" w:cs="Cascadia Mono"/>
                <w:color w:val="000000"/>
                <w:kern w:val="0"/>
                <w:sz w:val="19"/>
                <w:szCs w:val="19"/>
                <w:lang w:val="en-US"/>
              </w:rPr>
              <w:t xml:space="preserve"> &gt; 0)</w:t>
            </w:r>
          </w:p>
          <w:p w14:paraId="5B2DCA03" w14:textId="2B948B0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17C8CD0" w14:textId="77777777" w:rsidR="00371A80" w:rsidRDefault="00832B01" w:rsidP="002A50CF">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Get the ROB detail for this unknown source </w:t>
            </w:r>
          </w:p>
          <w:p w14:paraId="06ABBF1E" w14:textId="72D55C92" w:rsidR="002A50CF" w:rsidRPr="002A50CF" w:rsidRDefault="00371A80"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002A50CF" w:rsidRPr="002A50CF">
              <w:rPr>
                <w:rFonts w:ascii="Cascadia Mono" w:hAnsi="Cascadia Mono" w:cs="Cascadia Mono"/>
                <w:color w:val="008000"/>
                <w:kern w:val="0"/>
                <w:sz w:val="19"/>
                <w:szCs w:val="19"/>
                <w:lang w:val="en-US"/>
              </w:rPr>
              <w:t>(there's no report by definition)</w:t>
            </w:r>
          </w:p>
          <w:p w14:paraId="05CF9634" w14:textId="2505C88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smallestUnknownSource</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unknownSources.FirstOrDefault</w:t>
            </w:r>
            <w:proofErr w:type="spellEnd"/>
            <w:r w:rsidR="002A50CF" w:rsidRPr="002A50CF">
              <w:rPr>
                <w:rFonts w:ascii="Cascadia Mono" w:hAnsi="Cascadia Mono" w:cs="Cascadia Mono"/>
                <w:color w:val="000000"/>
                <w:kern w:val="0"/>
                <w:sz w:val="19"/>
                <w:szCs w:val="19"/>
                <w:lang w:val="en-US"/>
              </w:rPr>
              <w:t>();</w:t>
            </w:r>
          </w:p>
          <w:p w14:paraId="07C1F421"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6BF420C" w14:textId="47C2029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smallestUnknownSource.LeftoverQuantity</w:t>
            </w:r>
            <w:proofErr w:type="spellEnd"/>
            <w:r w:rsidR="002A50CF" w:rsidRPr="002A50CF">
              <w:rPr>
                <w:rFonts w:ascii="Cascadia Mono" w:hAnsi="Cascadia Mono" w:cs="Cascadia Mono"/>
                <w:color w:val="000000"/>
                <w:kern w:val="0"/>
                <w:sz w:val="19"/>
                <w:szCs w:val="19"/>
                <w:lang w:val="en-US"/>
              </w:rPr>
              <w:t xml:space="preserve"> &gt; diff)</w:t>
            </w:r>
          </w:p>
          <w:p w14:paraId="625598B4" w14:textId="4DCDCBA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8D02323" w14:textId="745D585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smallestUnknownSource.LeftoverQuantity</w:t>
            </w:r>
            <w:proofErr w:type="spellEnd"/>
            <w:r w:rsidR="002A50CF" w:rsidRPr="002A50CF">
              <w:rPr>
                <w:rFonts w:ascii="Cascadia Mono" w:hAnsi="Cascadia Mono" w:cs="Cascadia Mono"/>
                <w:color w:val="000000"/>
                <w:kern w:val="0"/>
                <w:sz w:val="19"/>
                <w:szCs w:val="19"/>
                <w:lang w:val="en-US"/>
              </w:rPr>
              <w:t xml:space="preserve"> -= diff;</w:t>
            </w:r>
          </w:p>
          <w:p w14:paraId="33E09EDA" w14:textId="62421BB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diff = 0;</w:t>
            </w:r>
          </w:p>
          <w:p w14:paraId="4B3AE052" w14:textId="333380B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CBC7C70" w14:textId="5555CBB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else</w:t>
            </w:r>
          </w:p>
          <w:p w14:paraId="55FE9593" w14:textId="140A776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2BD0DC8" w14:textId="4532100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 xml:space="preserve">diff -= </w:t>
            </w:r>
            <w:proofErr w:type="spellStart"/>
            <w:r w:rsidR="002A50CF" w:rsidRPr="002A50CF">
              <w:rPr>
                <w:rFonts w:ascii="Cascadia Mono" w:hAnsi="Cascadia Mono" w:cs="Cascadia Mono"/>
                <w:color w:val="000000"/>
                <w:kern w:val="0"/>
                <w:sz w:val="19"/>
                <w:szCs w:val="19"/>
                <w:lang w:val="en-US"/>
              </w:rPr>
              <w:t>smallestUnknownSource.LeftoverQuantity</w:t>
            </w:r>
            <w:proofErr w:type="spellEnd"/>
            <w:r w:rsidR="002A50CF" w:rsidRPr="002A50CF">
              <w:rPr>
                <w:rFonts w:ascii="Cascadia Mono" w:hAnsi="Cascadia Mono" w:cs="Cascadia Mono"/>
                <w:color w:val="000000"/>
                <w:kern w:val="0"/>
                <w:sz w:val="19"/>
                <w:szCs w:val="19"/>
                <w:lang w:val="en-US"/>
              </w:rPr>
              <w:t>;</w:t>
            </w:r>
          </w:p>
          <w:p w14:paraId="49C68247" w14:textId="179A9EC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This ROB Detail is fully exhausted</w:t>
            </w:r>
          </w:p>
          <w:p w14:paraId="5F80C8B7" w14:textId="4769943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robDetails.Remove</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smallestUnknownSource</w:t>
            </w:r>
            <w:proofErr w:type="spellEnd"/>
            <w:r w:rsidR="002A50CF" w:rsidRPr="002A50CF">
              <w:rPr>
                <w:rFonts w:ascii="Cascadia Mono" w:hAnsi="Cascadia Mono" w:cs="Cascadia Mono"/>
                <w:color w:val="000000"/>
                <w:kern w:val="0"/>
                <w:sz w:val="19"/>
                <w:szCs w:val="19"/>
                <w:lang w:val="en-US"/>
              </w:rPr>
              <w:t>);</w:t>
            </w:r>
          </w:p>
          <w:p w14:paraId="6AA0F609" w14:textId="2843964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unknownSources.Remove</w:t>
            </w:r>
            <w:proofErr w:type="spellEnd"/>
            <w:r w:rsidR="002A50CF" w:rsidRPr="002A50CF">
              <w:rPr>
                <w:rFonts w:ascii="Cascadia Mono" w:hAnsi="Cascadia Mono" w:cs="Cascadia Mono"/>
                <w:color w:val="000000"/>
                <w:kern w:val="0"/>
                <w:sz w:val="19"/>
                <w:szCs w:val="19"/>
                <w:lang w:val="en-US"/>
              </w:rPr>
              <w:t>(</w:t>
            </w:r>
            <w:proofErr w:type="spellStart"/>
            <w:r w:rsidR="002A50CF" w:rsidRPr="002A50CF">
              <w:rPr>
                <w:rFonts w:ascii="Cascadia Mono" w:hAnsi="Cascadia Mono" w:cs="Cascadia Mono"/>
                <w:color w:val="000000"/>
                <w:kern w:val="0"/>
                <w:sz w:val="19"/>
                <w:szCs w:val="19"/>
                <w:lang w:val="en-US"/>
              </w:rPr>
              <w:t>smallestUnknownSource</w:t>
            </w:r>
            <w:proofErr w:type="spellEnd"/>
            <w:r w:rsidR="002A50CF" w:rsidRPr="002A50CF">
              <w:rPr>
                <w:rFonts w:ascii="Cascadia Mono" w:hAnsi="Cascadia Mono" w:cs="Cascadia Mono"/>
                <w:color w:val="000000"/>
                <w:kern w:val="0"/>
                <w:sz w:val="19"/>
                <w:szCs w:val="19"/>
                <w:lang w:val="en-US"/>
              </w:rPr>
              <w:t>);</w:t>
            </w:r>
          </w:p>
          <w:p w14:paraId="3C0BA424" w14:textId="10DCFF49"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25A4CFFF" w14:textId="2A0C515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lastRenderedPageBreak/>
              <w:t xml:space="preserve">        </w:t>
            </w:r>
            <w:r w:rsidR="002A50CF" w:rsidRPr="002A50CF">
              <w:rPr>
                <w:rFonts w:ascii="Cascadia Mono" w:hAnsi="Cascadia Mono" w:cs="Cascadia Mono"/>
                <w:color w:val="000000"/>
                <w:kern w:val="0"/>
                <w:sz w:val="19"/>
                <w:szCs w:val="19"/>
                <w:lang w:val="en-US"/>
              </w:rPr>
              <w:t>}</w:t>
            </w:r>
          </w:p>
          <w:p w14:paraId="3ECC3816"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B9084A6" w14:textId="049DAD5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While there's any remaining uncovered difference and some non-zero source remains, continue draining them</w:t>
            </w:r>
          </w:p>
          <w:p w14:paraId="323DBA49" w14:textId="0677891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while</w:t>
            </w:r>
            <w:r w:rsidR="002A50CF" w:rsidRPr="002A50CF">
              <w:rPr>
                <w:rFonts w:ascii="Cascadia Mono" w:hAnsi="Cascadia Mono" w:cs="Cascadia Mono"/>
                <w:color w:val="000000"/>
                <w:kern w:val="0"/>
                <w:sz w:val="19"/>
                <w:szCs w:val="19"/>
                <w:lang w:val="en-US"/>
              </w:rPr>
              <w:t xml:space="preserve"> (diff &gt; 0 &amp;&amp; </w:t>
            </w:r>
            <w:proofErr w:type="spellStart"/>
            <w:r w:rsidR="002A50CF" w:rsidRPr="002A50CF">
              <w:rPr>
                <w:rFonts w:ascii="Cascadia Mono" w:hAnsi="Cascadia Mono" w:cs="Cascadia Mono"/>
                <w:color w:val="000000"/>
                <w:kern w:val="0"/>
                <w:sz w:val="19"/>
                <w:szCs w:val="19"/>
                <w:lang w:val="en-US"/>
              </w:rPr>
              <w:t>nonZeroSourceReports.Count</w:t>
            </w:r>
            <w:proofErr w:type="spellEnd"/>
            <w:r w:rsidR="002A50CF" w:rsidRPr="002A50CF">
              <w:rPr>
                <w:rFonts w:ascii="Cascadia Mono" w:hAnsi="Cascadia Mono" w:cs="Cascadia Mono"/>
                <w:color w:val="000000"/>
                <w:kern w:val="0"/>
                <w:sz w:val="19"/>
                <w:szCs w:val="19"/>
                <w:lang w:val="en-US"/>
              </w:rPr>
              <w:t xml:space="preserve"> &gt; 0)</w:t>
            </w:r>
          </w:p>
          <w:p w14:paraId="05203E2B" w14:textId="5EC03E7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40FD9B36" w14:textId="4A119EFD"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Get the earliest remaining source report</w:t>
            </w:r>
          </w:p>
          <w:p w14:paraId="5C384B2B" w14:textId="030FD7B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TVesselDailyReport</w:t>
            </w:r>
            <w:proofErr w:type="spellEnd"/>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earliestReport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nonZeroSourceReports.FirstOrDefault</w:t>
            </w:r>
            <w:proofErr w:type="spellEnd"/>
            <w:r w:rsidR="002A50CF" w:rsidRPr="002A50CF">
              <w:rPr>
                <w:rFonts w:ascii="Cascadia Mono" w:hAnsi="Cascadia Mono" w:cs="Cascadia Mono"/>
                <w:color w:val="000000"/>
                <w:kern w:val="0"/>
                <w:sz w:val="19"/>
                <w:szCs w:val="19"/>
                <w:lang w:val="en-US"/>
              </w:rPr>
              <w:t>();</w:t>
            </w:r>
          </w:p>
          <w:p w14:paraId="76A8A7AE" w14:textId="77777777" w:rsidR="002A50CF" w:rsidRPr="002A50CF" w:rsidRDefault="002A50CF" w:rsidP="002A50CF">
            <w:pPr>
              <w:autoSpaceDE w:val="0"/>
              <w:autoSpaceDN w:val="0"/>
              <w:adjustRightInd w:val="0"/>
              <w:spacing w:line="240" w:lineRule="auto"/>
              <w:rPr>
                <w:rFonts w:ascii="Cascadia Mono" w:hAnsi="Cascadia Mono" w:cs="Cascadia Mono"/>
                <w:color w:val="000000"/>
                <w:kern w:val="0"/>
                <w:sz w:val="19"/>
                <w:szCs w:val="19"/>
                <w:lang w:val="en-US"/>
              </w:rPr>
            </w:pPr>
          </w:p>
          <w:p w14:paraId="3F35B01A" w14:textId="3A584CE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If it's found - adjust the corresponding detail</w:t>
            </w:r>
          </w:p>
          <w:p w14:paraId="09B1B2E2" w14:textId="29B7779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earliestReport</w:t>
            </w:r>
            <w:proofErr w:type="spellEnd"/>
            <w:r w:rsidR="002A50CF" w:rsidRPr="002A50CF">
              <w:rPr>
                <w:rFonts w:ascii="Cascadia Mono" w:hAnsi="Cascadia Mono" w:cs="Cascadia Mono"/>
                <w:color w:val="000000"/>
                <w:kern w:val="0"/>
                <w:sz w:val="19"/>
                <w:szCs w:val="19"/>
                <w:lang w:val="en-US"/>
              </w:rPr>
              <w:t xml:space="preserve"> != </w:t>
            </w:r>
            <w:r w:rsidR="002A50CF" w:rsidRPr="002A50CF">
              <w:rPr>
                <w:rFonts w:ascii="Cascadia Mono" w:hAnsi="Cascadia Mono" w:cs="Cascadia Mono"/>
                <w:color w:val="0000FF"/>
                <w:kern w:val="0"/>
                <w:sz w:val="19"/>
                <w:szCs w:val="19"/>
                <w:lang w:val="en-US"/>
              </w:rPr>
              <w:t>null</w:t>
            </w:r>
            <w:r w:rsidR="002A50CF" w:rsidRPr="002A50CF">
              <w:rPr>
                <w:rFonts w:ascii="Cascadia Mono" w:hAnsi="Cascadia Mono" w:cs="Cascadia Mono"/>
                <w:color w:val="000000"/>
                <w:kern w:val="0"/>
                <w:sz w:val="19"/>
                <w:szCs w:val="19"/>
                <w:lang w:val="en-US"/>
              </w:rPr>
              <w:t>)</w:t>
            </w:r>
          </w:p>
          <w:p w14:paraId="01284EFD" w14:textId="6DE731DB"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026AECF2" w14:textId="6E74E402"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TDailyReportROBDetail</w:t>
            </w:r>
            <w:proofErr w:type="spellEnd"/>
            <w:r w:rsidR="002A50CF" w:rsidRPr="002A50CF">
              <w:rPr>
                <w:rFonts w:ascii="Cascadia Mono" w:hAnsi="Cascadia Mono" w:cs="Cascadia Mono"/>
                <w:color w:val="000000"/>
                <w:kern w:val="0"/>
                <w:sz w:val="19"/>
                <w:szCs w:val="19"/>
                <w:lang w:val="en-US"/>
              </w:rPr>
              <w:t xml:space="preserve"> detail = </w:t>
            </w:r>
            <w:proofErr w:type="spellStart"/>
            <w:r w:rsidR="002A50CF" w:rsidRPr="002A50CF">
              <w:rPr>
                <w:rFonts w:ascii="Cascadia Mono" w:hAnsi="Cascadia Mono" w:cs="Cascadia Mono"/>
                <w:color w:val="000000"/>
                <w:kern w:val="0"/>
                <w:sz w:val="19"/>
                <w:szCs w:val="19"/>
                <w:lang w:val="en-US"/>
              </w:rPr>
              <w:t>nonZeroSources.FirstOrDefault</w:t>
            </w:r>
            <w:proofErr w:type="spellEnd"/>
            <w:r w:rsidR="002A50CF" w:rsidRPr="002A50CF">
              <w:rPr>
                <w:rFonts w:ascii="Cascadia Mono" w:hAnsi="Cascadia Mono" w:cs="Cascadia Mono"/>
                <w:color w:val="000000"/>
                <w:kern w:val="0"/>
                <w:sz w:val="19"/>
                <w:szCs w:val="19"/>
                <w:lang w:val="en-US"/>
              </w:rPr>
              <w:t xml:space="preserve">(x =&gt; </w:t>
            </w:r>
            <w:proofErr w:type="spellStart"/>
            <w:r w:rsidR="002A50CF" w:rsidRPr="002A50CF">
              <w:rPr>
                <w:rFonts w:ascii="Cascadia Mono" w:hAnsi="Cascadia Mono" w:cs="Cascadia Mono"/>
                <w:color w:val="000000"/>
                <w:kern w:val="0"/>
                <w:sz w:val="19"/>
                <w:szCs w:val="19"/>
                <w:lang w:val="en-US"/>
              </w:rPr>
              <w:t>x.Id_BunkeringEvent</w:t>
            </w:r>
            <w:proofErr w:type="spellEnd"/>
            <w:r w:rsidR="002A50CF" w:rsidRPr="002A50CF">
              <w:rPr>
                <w:rFonts w:ascii="Cascadia Mono" w:hAnsi="Cascadia Mono" w:cs="Cascadia Mono"/>
                <w:color w:val="000000"/>
                <w:kern w:val="0"/>
                <w:sz w:val="19"/>
                <w:szCs w:val="19"/>
                <w:lang w:val="en-US"/>
              </w:rPr>
              <w:t xml:space="preserve"> == </w:t>
            </w:r>
            <w:proofErr w:type="spellStart"/>
            <w:r w:rsidR="002A50CF" w:rsidRPr="002A50CF">
              <w:rPr>
                <w:rFonts w:ascii="Cascadia Mono" w:hAnsi="Cascadia Mono" w:cs="Cascadia Mono"/>
                <w:color w:val="000000"/>
                <w:kern w:val="0"/>
                <w:sz w:val="19"/>
                <w:szCs w:val="19"/>
                <w:lang w:val="en-US"/>
              </w:rPr>
              <w:t>earliestReport.Id</w:t>
            </w:r>
            <w:proofErr w:type="spellEnd"/>
            <w:r w:rsidR="002A50CF" w:rsidRPr="002A50CF">
              <w:rPr>
                <w:rFonts w:ascii="Cascadia Mono" w:hAnsi="Cascadia Mono" w:cs="Cascadia Mono"/>
                <w:color w:val="000000"/>
                <w:kern w:val="0"/>
                <w:sz w:val="19"/>
                <w:szCs w:val="19"/>
                <w:lang w:val="en-US"/>
              </w:rPr>
              <w:t>);</w:t>
            </w:r>
          </w:p>
          <w:p w14:paraId="5B10B9C2" w14:textId="0FA2AEF4"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if</w:t>
            </w:r>
            <w:r w:rsidR="002A50CF" w:rsidRPr="002A50CF">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detail.LeftoverQuantity</w:t>
            </w:r>
            <w:proofErr w:type="spellEnd"/>
            <w:r w:rsidR="002A50CF" w:rsidRPr="002A50CF">
              <w:rPr>
                <w:rFonts w:ascii="Cascadia Mono" w:hAnsi="Cascadia Mono" w:cs="Cascadia Mono"/>
                <w:color w:val="000000"/>
                <w:kern w:val="0"/>
                <w:sz w:val="19"/>
                <w:szCs w:val="19"/>
                <w:lang w:val="en-US"/>
              </w:rPr>
              <w:t xml:space="preserve"> &gt; diff)</w:t>
            </w:r>
          </w:p>
          <w:p w14:paraId="2BB33582" w14:textId="3D56124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5188848" w14:textId="1DE2CB81"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detail.LeftoverQuantity</w:t>
            </w:r>
            <w:proofErr w:type="spellEnd"/>
            <w:r w:rsidR="002A50CF" w:rsidRPr="002A50CF">
              <w:rPr>
                <w:rFonts w:ascii="Cascadia Mono" w:hAnsi="Cascadia Mono" w:cs="Cascadia Mono"/>
                <w:color w:val="000000"/>
                <w:kern w:val="0"/>
                <w:sz w:val="19"/>
                <w:szCs w:val="19"/>
                <w:lang w:val="en-US"/>
              </w:rPr>
              <w:t xml:space="preserve"> -= diff;</w:t>
            </w:r>
          </w:p>
          <w:p w14:paraId="6930F3A4" w14:textId="79D3E663"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diff = 0;</w:t>
            </w:r>
          </w:p>
          <w:p w14:paraId="15FFD158" w14:textId="2F9C0DD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20ECCA0" w14:textId="19BF87B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FF"/>
                <w:kern w:val="0"/>
                <w:sz w:val="19"/>
                <w:szCs w:val="19"/>
                <w:lang w:val="en-US"/>
              </w:rPr>
              <w:t>else</w:t>
            </w:r>
          </w:p>
          <w:p w14:paraId="5CCCDDAE" w14:textId="7CE3976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3A6147F5" w14:textId="7CBF7728"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 xml:space="preserve">diff -= </w:t>
            </w:r>
            <w:proofErr w:type="spellStart"/>
            <w:r w:rsidR="002A50CF" w:rsidRPr="002A50CF">
              <w:rPr>
                <w:rFonts w:ascii="Cascadia Mono" w:hAnsi="Cascadia Mono" w:cs="Cascadia Mono"/>
                <w:color w:val="000000"/>
                <w:kern w:val="0"/>
                <w:sz w:val="19"/>
                <w:szCs w:val="19"/>
                <w:lang w:val="en-US"/>
              </w:rPr>
              <w:t>detail.LeftoverQuantity</w:t>
            </w:r>
            <w:proofErr w:type="spellEnd"/>
            <w:r w:rsidR="002A50CF" w:rsidRPr="002A50CF">
              <w:rPr>
                <w:rFonts w:ascii="Cascadia Mono" w:hAnsi="Cascadia Mono" w:cs="Cascadia Mono"/>
                <w:color w:val="000000"/>
                <w:kern w:val="0"/>
                <w:sz w:val="19"/>
                <w:szCs w:val="19"/>
                <w:lang w:val="en-US"/>
              </w:rPr>
              <w:t>;</w:t>
            </w:r>
          </w:p>
          <w:p w14:paraId="4112637C" w14:textId="0854F9C5"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This ROB Detail is fully exhausted</w:t>
            </w:r>
          </w:p>
          <w:p w14:paraId="797F71F2" w14:textId="729340EF"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proofErr w:type="spellStart"/>
            <w:r w:rsidR="002A50CF" w:rsidRPr="002A50CF">
              <w:rPr>
                <w:rFonts w:ascii="Cascadia Mono" w:hAnsi="Cascadia Mono" w:cs="Cascadia Mono"/>
                <w:color w:val="000000"/>
                <w:kern w:val="0"/>
                <w:sz w:val="19"/>
                <w:szCs w:val="19"/>
                <w:lang w:val="en-US"/>
              </w:rPr>
              <w:t>robDetails.Remove</w:t>
            </w:r>
            <w:proofErr w:type="spellEnd"/>
            <w:r w:rsidR="002A50CF" w:rsidRPr="002A50CF">
              <w:rPr>
                <w:rFonts w:ascii="Cascadia Mono" w:hAnsi="Cascadia Mono" w:cs="Cascadia Mono"/>
                <w:color w:val="000000"/>
                <w:kern w:val="0"/>
                <w:sz w:val="19"/>
                <w:szCs w:val="19"/>
                <w:lang w:val="en-US"/>
              </w:rPr>
              <w:t>(detail);</w:t>
            </w:r>
          </w:p>
          <w:p w14:paraId="29435251" w14:textId="5CA23EF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6B9BB94" w14:textId="72142AC0"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0000"/>
                <w:kern w:val="0"/>
                <w:sz w:val="19"/>
                <w:szCs w:val="19"/>
                <w:lang w:val="en-US"/>
              </w:rPr>
              <w:t>}</w:t>
            </w:r>
          </w:p>
          <w:p w14:paraId="12EE61F2" w14:textId="77777777" w:rsidR="00832B01" w:rsidRDefault="00832B01" w:rsidP="002A50CF">
            <w:pPr>
              <w:autoSpaceDE w:val="0"/>
              <w:autoSpaceDN w:val="0"/>
              <w:adjustRightInd w:val="0"/>
              <w:spacing w:line="240" w:lineRule="auto"/>
              <w:rPr>
                <w:rFonts w:ascii="Cascadia Mono" w:hAnsi="Cascadia Mono" w:cs="Cascadia Mono"/>
                <w:color w:val="008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xml:space="preserve">// If it's *not* found - then the </w:t>
            </w:r>
            <w:proofErr w:type="spellStart"/>
            <w:r w:rsidR="002A50CF" w:rsidRPr="002A50CF">
              <w:rPr>
                <w:rFonts w:ascii="Cascadia Mono" w:hAnsi="Cascadia Mono" w:cs="Cascadia Mono"/>
                <w:color w:val="008000"/>
                <w:kern w:val="0"/>
                <w:sz w:val="19"/>
                <w:szCs w:val="19"/>
                <w:lang w:val="en-US"/>
              </w:rPr>
              <w:t>Id_BunkeringSource</w:t>
            </w:r>
            <w:proofErr w:type="spellEnd"/>
            <w:r w:rsidR="002A50CF" w:rsidRPr="002A50CF">
              <w:rPr>
                <w:rFonts w:ascii="Cascadia Mono" w:hAnsi="Cascadia Mono" w:cs="Cascadia Mono"/>
                <w:color w:val="008000"/>
                <w:kern w:val="0"/>
                <w:sz w:val="19"/>
                <w:szCs w:val="19"/>
                <w:lang w:val="en-US"/>
              </w:rPr>
              <w:t xml:space="preserve"> is likely </w:t>
            </w:r>
          </w:p>
          <w:p w14:paraId="6E5DE18C" w14:textId="22762286"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8000"/>
                <w:kern w:val="0"/>
                <w:sz w:val="19"/>
                <w:szCs w:val="19"/>
                <w:lang w:val="en-US"/>
              </w:rPr>
              <w:t xml:space="preserve">          // </w:t>
            </w:r>
            <w:r w:rsidR="002A50CF" w:rsidRPr="002A50CF">
              <w:rPr>
                <w:rFonts w:ascii="Cascadia Mono" w:hAnsi="Cascadia Mono" w:cs="Cascadia Mono"/>
                <w:color w:val="008000"/>
                <w:kern w:val="0"/>
                <w:sz w:val="19"/>
                <w:szCs w:val="19"/>
                <w:lang w:val="en-US"/>
              </w:rPr>
              <w:t>an outdated dangling reference</w:t>
            </w:r>
          </w:p>
          <w:p w14:paraId="4DABFB85" w14:textId="4C978337"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This should be handled above</w:t>
            </w:r>
          </w:p>
          <w:p w14:paraId="59DD0371" w14:textId="2707CFAA" w:rsidR="002A50CF" w:rsidRPr="002A50CF" w:rsidRDefault="00832B01" w:rsidP="002A50CF">
            <w:pPr>
              <w:autoSpaceDE w:val="0"/>
              <w:autoSpaceDN w:val="0"/>
              <w:adjustRightInd w:val="0"/>
              <w:spacing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          </w:t>
            </w:r>
            <w:r w:rsidR="002A50CF" w:rsidRPr="002A50CF">
              <w:rPr>
                <w:rFonts w:ascii="Cascadia Mono" w:hAnsi="Cascadia Mono" w:cs="Cascadia Mono"/>
                <w:color w:val="008000"/>
                <w:kern w:val="0"/>
                <w:sz w:val="19"/>
                <w:szCs w:val="19"/>
                <w:lang w:val="en-US"/>
              </w:rPr>
              <w:t>// Remove the current report from the list of remaining sources</w:t>
            </w:r>
          </w:p>
          <w:p w14:paraId="0ED9F5FF" w14:textId="5D853321"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lang w:val="en-US"/>
              </w:rPr>
              <w:t xml:space="preserve">          </w:t>
            </w:r>
            <w:r w:rsidR="002A50CF">
              <w:rPr>
                <w:rFonts w:ascii="Cascadia Mono" w:hAnsi="Cascadia Mono" w:cs="Cascadia Mono"/>
                <w:color w:val="000000"/>
                <w:kern w:val="0"/>
                <w:sz w:val="19"/>
                <w:szCs w:val="19"/>
              </w:rPr>
              <w:t>nonZeroSourceReports.Remove(earliestReport);</w:t>
            </w:r>
          </w:p>
          <w:p w14:paraId="5ABEF959" w14:textId="7FDFE255"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2A50CF">
              <w:rPr>
                <w:rFonts w:ascii="Cascadia Mono" w:hAnsi="Cascadia Mono" w:cs="Cascadia Mono"/>
                <w:color w:val="000000"/>
                <w:kern w:val="0"/>
                <w:sz w:val="19"/>
                <w:szCs w:val="19"/>
              </w:rPr>
              <w:t>}</w:t>
            </w:r>
          </w:p>
          <w:p w14:paraId="6B70B0A2" w14:textId="57F205E6"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2A50CF">
              <w:rPr>
                <w:rFonts w:ascii="Cascadia Mono" w:hAnsi="Cascadia Mono" w:cs="Cascadia Mono"/>
                <w:color w:val="000000"/>
                <w:kern w:val="0"/>
                <w:sz w:val="19"/>
                <w:szCs w:val="19"/>
              </w:rPr>
              <w:t>}</w:t>
            </w:r>
          </w:p>
          <w:p w14:paraId="5D3526DE" w14:textId="7A2DA6B0" w:rsidR="002A50CF" w:rsidRDefault="00832B01" w:rsidP="002A50CF">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002A50CF">
              <w:rPr>
                <w:rFonts w:ascii="Cascadia Mono" w:hAnsi="Cascadia Mono" w:cs="Cascadia Mono"/>
                <w:color w:val="000000"/>
                <w:kern w:val="0"/>
                <w:sz w:val="19"/>
                <w:szCs w:val="19"/>
              </w:rPr>
              <w:t>}</w:t>
            </w:r>
          </w:p>
          <w:p w14:paraId="397A369A" w14:textId="49144EB5" w:rsidR="002A50CF" w:rsidRDefault="00832B01" w:rsidP="002A50CF">
            <w:pPr>
              <w:rPr>
                <w:lang w:val="en-US"/>
              </w:rPr>
            </w:pPr>
            <w:r>
              <w:rPr>
                <w:rFonts w:ascii="Cascadia Mono" w:hAnsi="Cascadia Mono" w:cs="Cascadia Mono"/>
                <w:color w:val="000000"/>
                <w:kern w:val="0"/>
                <w:sz w:val="19"/>
                <w:szCs w:val="19"/>
              </w:rPr>
              <w:t xml:space="preserve">  </w:t>
            </w:r>
            <w:r w:rsidR="002A50CF">
              <w:rPr>
                <w:rFonts w:ascii="Cascadia Mono" w:hAnsi="Cascadia Mono" w:cs="Cascadia Mono"/>
                <w:color w:val="000000"/>
                <w:kern w:val="0"/>
                <w:sz w:val="19"/>
                <w:szCs w:val="19"/>
              </w:rPr>
              <w:t>}</w:t>
            </w:r>
          </w:p>
        </w:tc>
      </w:tr>
    </w:tbl>
    <w:p w14:paraId="71997762" w14:textId="72A570D8" w:rsidR="0021319E" w:rsidRDefault="0021319E" w:rsidP="00E12A4D">
      <w:pPr>
        <w:pStyle w:val="Normal-Text"/>
        <w:ind w:firstLine="0"/>
        <w:rPr>
          <w:lang w:val="en-US"/>
        </w:rPr>
      </w:pPr>
    </w:p>
    <w:tbl>
      <w:tblPr>
        <w:tblStyle w:val="TableGrid"/>
        <w:tblW w:w="0" w:type="auto"/>
        <w:tblLook w:val="04A0" w:firstRow="1" w:lastRow="0" w:firstColumn="1" w:lastColumn="0" w:noHBand="0" w:noVBand="1"/>
      </w:tblPr>
      <w:tblGrid>
        <w:gridCol w:w="9344"/>
      </w:tblGrid>
      <w:tr w:rsidR="00FC0762" w:rsidRPr="00DC5090" w14:paraId="5BDDB80A" w14:textId="77777777" w:rsidTr="00FC0762">
        <w:tc>
          <w:tcPr>
            <w:tcW w:w="9344" w:type="dxa"/>
          </w:tcPr>
          <w:p w14:paraId="771AD802" w14:textId="31ED50B8" w:rsidR="00FC0762" w:rsidRPr="00FC0762" w:rsidRDefault="00FC0762">
            <w:pPr>
              <w:spacing w:line="259" w:lineRule="auto"/>
            </w:pPr>
            <w:r>
              <w:t>Сбор и подготовка данных бункерного отчёта</w:t>
            </w:r>
          </w:p>
        </w:tc>
      </w:tr>
      <w:tr w:rsidR="00FC0762" w14:paraId="2D9D9C6B" w14:textId="77777777" w:rsidTr="00FC0762">
        <w:tc>
          <w:tcPr>
            <w:tcW w:w="9344" w:type="dxa"/>
          </w:tcPr>
          <w:p w14:paraId="459485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FF"/>
                <w:kern w:val="0"/>
                <w:sz w:val="19"/>
                <w:szCs w:val="19"/>
                <w:lang w:val="en-US"/>
              </w:rPr>
              <w:t>internal</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static</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TBunkering</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LoadBunkeringFromDataNew</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TFullBunkeringDataNew</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bunkData</w:t>
            </w:r>
            <w:proofErr w:type="spellEnd"/>
            <w:r w:rsidRPr="00FC0762">
              <w:rPr>
                <w:rFonts w:ascii="Cascadia Mono" w:hAnsi="Cascadia Mono" w:cs="Cascadia Mono"/>
                <w:color w:val="000000"/>
                <w:kern w:val="0"/>
                <w:sz w:val="19"/>
                <w:szCs w:val="19"/>
                <w:lang w:val="en-US"/>
              </w:rPr>
              <w:t>)</w:t>
            </w:r>
          </w:p>
          <w:p w14:paraId="6DCCD83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w:t>
            </w:r>
          </w:p>
          <w:p w14:paraId="669070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TVoyage</w:t>
            </w:r>
            <w:proofErr w:type="spellEnd"/>
            <w:r w:rsidRPr="00FC0762">
              <w:rPr>
                <w:rFonts w:ascii="Cascadia Mono" w:hAnsi="Cascadia Mono" w:cs="Cascadia Mono"/>
                <w:color w:val="000000"/>
                <w:kern w:val="0"/>
                <w:sz w:val="19"/>
                <w:szCs w:val="19"/>
                <w:lang w:val="en-US"/>
              </w:rPr>
              <w:t xml:space="preserve"> voyage = </w:t>
            </w:r>
            <w:proofErr w:type="spellStart"/>
            <w:r w:rsidRPr="00FC0762">
              <w:rPr>
                <w:rFonts w:ascii="Cascadia Mono" w:hAnsi="Cascadia Mono" w:cs="Cascadia Mono"/>
                <w:color w:val="000000"/>
                <w:kern w:val="0"/>
                <w:sz w:val="19"/>
                <w:szCs w:val="19"/>
                <w:lang w:val="en-US"/>
              </w:rPr>
              <w:t>bunkData.Voyage</w:t>
            </w:r>
            <w:proofErr w:type="spellEnd"/>
            <w:r w:rsidRPr="00FC0762">
              <w:rPr>
                <w:rFonts w:ascii="Cascadia Mono" w:hAnsi="Cascadia Mono" w:cs="Cascadia Mono"/>
                <w:color w:val="000000"/>
                <w:kern w:val="0"/>
                <w:sz w:val="19"/>
                <w:szCs w:val="19"/>
                <w:lang w:val="en-US"/>
              </w:rPr>
              <w:t>;</w:t>
            </w:r>
          </w:p>
          <w:p w14:paraId="4E34195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&gt; reports = </w:t>
            </w:r>
            <w:proofErr w:type="spellStart"/>
            <w:r w:rsidRPr="00FC0762">
              <w:rPr>
                <w:rFonts w:ascii="Cascadia Mono" w:hAnsi="Cascadia Mono" w:cs="Cascadia Mono"/>
                <w:color w:val="000000"/>
                <w:kern w:val="0"/>
                <w:sz w:val="19"/>
                <w:szCs w:val="19"/>
                <w:lang w:val="en-US"/>
              </w:rPr>
              <w:t>bunkData.Reports</w:t>
            </w:r>
            <w:proofErr w:type="spellEnd"/>
            <w:r w:rsidRPr="00FC0762">
              <w:rPr>
                <w:rFonts w:ascii="Cascadia Mono" w:hAnsi="Cascadia Mono" w:cs="Cascadia Mono"/>
                <w:color w:val="000000"/>
                <w:kern w:val="0"/>
                <w:sz w:val="19"/>
                <w:szCs w:val="19"/>
                <w:lang w:val="en-US"/>
              </w:rPr>
              <w:t>;</w:t>
            </w:r>
          </w:p>
          <w:p w14:paraId="3FBE2D1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robDetails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bunkData.ROBDetails</w:t>
            </w:r>
            <w:proofErr w:type="spellEnd"/>
            <w:r w:rsidRPr="00FC0762">
              <w:rPr>
                <w:rFonts w:ascii="Cascadia Mono" w:hAnsi="Cascadia Mono" w:cs="Cascadia Mono"/>
                <w:color w:val="000000"/>
                <w:kern w:val="0"/>
                <w:sz w:val="19"/>
                <w:szCs w:val="19"/>
                <w:lang w:val="en-US"/>
              </w:rPr>
              <w:t>;</w:t>
            </w:r>
          </w:p>
          <w:p w14:paraId="7DD40A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bunkeringReports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bunkData.BunkeringReports</w:t>
            </w:r>
            <w:proofErr w:type="spellEnd"/>
            <w:r w:rsidRPr="00FC0762">
              <w:rPr>
                <w:rFonts w:ascii="Cascadia Mono" w:hAnsi="Cascadia Mono" w:cs="Cascadia Mono"/>
                <w:color w:val="000000"/>
                <w:kern w:val="0"/>
                <w:sz w:val="19"/>
                <w:szCs w:val="19"/>
                <w:lang w:val="en-US"/>
              </w:rPr>
              <w:t>;</w:t>
            </w:r>
          </w:p>
          <w:p w14:paraId="4A9F8C0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5CB990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(voyage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voyage.ShipBO</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return</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4EBA42A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TBunkering</w:t>
            </w:r>
            <w:proofErr w:type="spellEnd"/>
            <w:r w:rsidRPr="00FC0762">
              <w:rPr>
                <w:rFonts w:ascii="Cascadia Mono" w:hAnsi="Cascadia Mono" w:cs="Cascadia Mono"/>
                <w:color w:val="000000"/>
                <w:kern w:val="0"/>
                <w:sz w:val="19"/>
                <w:szCs w:val="19"/>
                <w:lang w:val="en-US"/>
              </w:rPr>
              <w:t xml:space="preserve"> bunkering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TBunkering</w:t>
            </w:r>
            <w:proofErr w:type="spellEnd"/>
            <w:r w:rsidRPr="00FC0762">
              <w:rPr>
                <w:rFonts w:ascii="Cascadia Mono" w:hAnsi="Cascadia Mono" w:cs="Cascadia Mono"/>
                <w:color w:val="000000"/>
                <w:kern w:val="0"/>
                <w:sz w:val="19"/>
                <w:szCs w:val="19"/>
                <w:lang w:val="en-US"/>
              </w:rPr>
              <w:t>() { Voyage = voyage };</w:t>
            </w:r>
          </w:p>
          <w:p w14:paraId="5A9C32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53DA7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try</w:t>
            </w:r>
          </w:p>
          <w:p w14:paraId="19530B0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1DA9D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Since this is going to be used all over the place</w:t>
            </w:r>
          </w:p>
          <w:p w14:paraId="5AD44E8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Enum.GetValues</w:t>
            </w:r>
            <w:proofErr w:type="spellEnd"/>
            <w:r w:rsidRPr="00FC0762">
              <w:rPr>
                <w:rFonts w:ascii="Cascadia Mono" w:hAnsi="Cascadia Mono" w:cs="Cascadia Mono"/>
                <w:color w:val="000000"/>
                <w:kern w:val="0"/>
                <w:sz w:val="19"/>
                <w:szCs w:val="19"/>
                <w:lang w:val="en-US"/>
              </w:rPr>
              <w:t>&lt;</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&gt;();</w:t>
            </w:r>
          </w:p>
          <w:p w14:paraId="1DD67FE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8F533A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(reports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01CB881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8311FA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TorAppDb.LogManager.WriteLog</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A31515"/>
                <w:kern w:val="0"/>
                <w:sz w:val="19"/>
                <w:szCs w:val="19"/>
                <w:lang w:val="en-US"/>
              </w:rPr>
              <w:t>$"Bunkering: Failed to load reports for Voyage id=</w:t>
            </w:r>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voyage.Id</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A31515"/>
                <w:kern w:val="0"/>
                <w:sz w:val="19"/>
                <w:szCs w:val="19"/>
                <w:lang w:val="en-US"/>
              </w:rPr>
              <w:t>"</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Tor.Classes.Log.LogLevelEnum.LogLevelMedium</w:t>
            </w:r>
            <w:proofErr w:type="spellEnd"/>
            <w:r w:rsidRPr="00FC0762">
              <w:rPr>
                <w:rFonts w:ascii="Cascadia Mono" w:hAnsi="Cascadia Mono" w:cs="Cascadia Mono"/>
                <w:color w:val="000000"/>
                <w:kern w:val="0"/>
                <w:sz w:val="19"/>
                <w:szCs w:val="19"/>
                <w:lang w:val="en-US"/>
              </w:rPr>
              <w:t>);</w:t>
            </w:r>
          </w:p>
          <w:p w14:paraId="0F97BA6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return</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4AD6306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60C6B8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58556F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reports.Count</w:t>
            </w:r>
            <w:proofErr w:type="spellEnd"/>
            <w:r w:rsidRPr="00FC0762">
              <w:rPr>
                <w:rFonts w:ascii="Cascadia Mono" w:hAnsi="Cascadia Mono" w:cs="Cascadia Mono"/>
                <w:color w:val="000000"/>
                <w:kern w:val="0"/>
                <w:sz w:val="19"/>
                <w:szCs w:val="19"/>
                <w:lang w:val="en-US"/>
              </w:rPr>
              <w:t xml:space="preserve"> == 0)</w:t>
            </w:r>
          </w:p>
          <w:p w14:paraId="1766C59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CB6BC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roofErr w:type="spellStart"/>
            <w:r w:rsidRPr="00FC0762">
              <w:rPr>
                <w:rFonts w:ascii="Cascadia Mono" w:hAnsi="Cascadia Mono" w:cs="Cascadia Mono"/>
                <w:color w:val="000000"/>
                <w:kern w:val="0"/>
                <w:sz w:val="19"/>
                <w:szCs w:val="19"/>
                <w:lang w:val="en-US"/>
              </w:rPr>
              <w:t>TorAppDb.LogManager.WriteLog</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A31515"/>
                <w:kern w:val="0"/>
                <w:sz w:val="19"/>
                <w:szCs w:val="19"/>
                <w:lang w:val="en-US"/>
              </w:rPr>
              <w:t>$"Bunkering: Voyage id=</w:t>
            </w:r>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voyage.Id</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A31515"/>
                <w:kern w:val="0"/>
                <w:sz w:val="19"/>
                <w:szCs w:val="19"/>
                <w:lang w:val="en-US"/>
              </w:rPr>
              <w:t xml:space="preserve"> has no Daily Reports"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Tor.Classes.Log.LogLevelEnum.LogLevelMedium</w:t>
            </w:r>
            <w:proofErr w:type="spellEnd"/>
            <w:r w:rsidRPr="00FC0762">
              <w:rPr>
                <w:rFonts w:ascii="Cascadia Mono" w:hAnsi="Cascadia Mono" w:cs="Cascadia Mono"/>
                <w:color w:val="000000"/>
                <w:kern w:val="0"/>
                <w:sz w:val="19"/>
                <w:szCs w:val="19"/>
                <w:lang w:val="en-US"/>
              </w:rPr>
              <w:t>);</w:t>
            </w:r>
          </w:p>
          <w:p w14:paraId="6961866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return</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5D6EB18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A9D6F2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4BDB5E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Enforce ascending date order, to simulate FIFO when </w:t>
            </w:r>
            <w:proofErr w:type="spellStart"/>
            <w:r w:rsidRPr="00FC0762">
              <w:rPr>
                <w:rFonts w:ascii="Cascadia Mono" w:hAnsi="Cascadia Mono" w:cs="Cascadia Mono"/>
                <w:color w:val="008000"/>
                <w:kern w:val="0"/>
                <w:sz w:val="19"/>
                <w:szCs w:val="19"/>
                <w:lang w:val="en-US"/>
              </w:rPr>
              <w:t>debunkering</w:t>
            </w:r>
            <w:proofErr w:type="spellEnd"/>
          </w:p>
          <w:p w14:paraId="7CF778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bunkeringReports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bunkData.BunkeringReports.OrderBy</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x.ReportDate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3CC508C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DEE788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TBunkeringVoyage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(voyage, reports);</w:t>
            </w:r>
          </w:p>
          <w:p w14:paraId="7093DD9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an end date is set of bunkering report, apply it</w:t>
            </w:r>
          </w:p>
          <w:p w14:paraId="73A9BDF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bunkData.EndDate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DateTime.MinValue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tc.SetVoyageEndDate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bunkData.EndDate</w:t>
            </w:r>
            <w:proofErr w:type="spellEnd"/>
            <w:r w:rsidRPr="00FC0762">
              <w:rPr>
                <w:rFonts w:ascii="Cascadia Mono" w:hAnsi="Cascadia Mono" w:cs="Cascadia Mono"/>
                <w:color w:val="000000"/>
                <w:kern w:val="0"/>
                <w:sz w:val="19"/>
                <w:szCs w:val="19"/>
                <w:lang w:val="en-US"/>
              </w:rPr>
              <w:t>);</w:t>
            </w:r>
          </w:p>
          <w:p w14:paraId="51E9257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84F08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is_time_charter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tc.IsTimeCharter</w:t>
            </w:r>
            <w:proofErr w:type="spellEnd"/>
            <w:r w:rsidRPr="00FC0762">
              <w:rPr>
                <w:rFonts w:ascii="Cascadia Mono" w:hAnsi="Cascadia Mono" w:cs="Cascadia Mono"/>
                <w:color w:val="000000"/>
                <w:kern w:val="0"/>
                <w:sz w:val="19"/>
                <w:szCs w:val="19"/>
                <w:lang w:val="en-US"/>
              </w:rPr>
              <w:t>;</w:t>
            </w:r>
          </w:p>
          <w:p w14:paraId="0B01CD1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bunkering.IsTimeCharterOut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is_time_charter</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tc.IsTimeCharterOut</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tc.IsTimeCharterComplete</w:t>
            </w:r>
            <w:proofErr w:type="spellEnd"/>
            <w:r w:rsidRPr="00FC0762">
              <w:rPr>
                <w:rFonts w:ascii="Cascadia Mono" w:hAnsi="Cascadia Mono" w:cs="Cascadia Mono"/>
                <w:color w:val="000000"/>
                <w:kern w:val="0"/>
                <w:sz w:val="19"/>
                <w:szCs w:val="19"/>
                <w:lang w:val="en-US"/>
              </w:rPr>
              <w:t>;</w:t>
            </w:r>
          </w:p>
          <w:p w14:paraId="5F254FB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bunkering.IsTimeCharterIn</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is_time_charter</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tc.IsTimeCharterIn</w:t>
            </w:r>
            <w:proofErr w:type="spellEnd"/>
            <w:r w:rsidRPr="00FC0762">
              <w:rPr>
                <w:rFonts w:ascii="Cascadia Mono" w:hAnsi="Cascadia Mono" w:cs="Cascadia Mono"/>
                <w:color w:val="000000"/>
                <w:kern w:val="0"/>
                <w:sz w:val="19"/>
                <w:szCs w:val="19"/>
                <w:lang w:val="en-US"/>
              </w:rPr>
              <w:t>;</w:t>
            </w:r>
          </w:p>
          <w:p w14:paraId="356FAB9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817B69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Find voyage start and </w:t>
            </w:r>
            <w:proofErr w:type="spellStart"/>
            <w:r w:rsidRPr="00FC0762">
              <w:rPr>
                <w:rFonts w:ascii="Cascadia Mono" w:hAnsi="Cascadia Mono" w:cs="Cascadia Mono"/>
                <w:color w:val="008000"/>
                <w:kern w:val="0"/>
                <w:sz w:val="19"/>
                <w:szCs w:val="19"/>
                <w:lang w:val="en-US"/>
              </w:rPr>
              <w:t>it's</w:t>
            </w:r>
            <w:proofErr w:type="spellEnd"/>
            <w:r w:rsidRPr="00FC0762">
              <w:rPr>
                <w:rFonts w:ascii="Cascadia Mono" w:hAnsi="Cascadia Mono" w:cs="Cascadia Mono"/>
                <w:color w:val="008000"/>
                <w:kern w:val="0"/>
                <w:sz w:val="19"/>
                <w:szCs w:val="19"/>
                <w:lang w:val="en-US"/>
              </w:rPr>
              <w:t xml:space="preserve"> history item</w:t>
            </w:r>
          </w:p>
          <w:p w14:paraId="60C3E7A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voyageStart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tc.EffectiveVoyageStart</w:t>
            </w:r>
            <w:proofErr w:type="spellEnd"/>
            <w:r w:rsidRPr="00FC0762">
              <w:rPr>
                <w:rFonts w:ascii="Cascadia Mono" w:hAnsi="Cascadia Mono" w:cs="Cascadia Mono"/>
                <w:color w:val="000000"/>
                <w:kern w:val="0"/>
                <w:sz w:val="19"/>
                <w:szCs w:val="19"/>
                <w:lang w:val="en-US"/>
              </w:rPr>
              <w:t>;</w:t>
            </w:r>
          </w:p>
          <w:p w14:paraId="569A47E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voyageEnd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tc.EffectiveVoyageEnd</w:t>
            </w:r>
            <w:proofErr w:type="spellEnd"/>
            <w:r w:rsidRPr="00FC0762">
              <w:rPr>
                <w:rFonts w:ascii="Cascadia Mono" w:hAnsi="Cascadia Mono" w:cs="Cascadia Mono"/>
                <w:color w:val="000000"/>
                <w:kern w:val="0"/>
                <w:sz w:val="19"/>
                <w:szCs w:val="19"/>
                <w:lang w:val="en-US"/>
              </w:rPr>
              <w:t>;</w:t>
            </w:r>
          </w:p>
          <w:p w14:paraId="77C66EF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voyageStart</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return</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129CF7F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bunkering.HasVoyageStart</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r w:rsidRPr="00FC0762">
              <w:rPr>
                <w:rFonts w:ascii="Cascadia Mono" w:hAnsi="Cascadia Mono" w:cs="Cascadia Mono"/>
                <w:color w:val="000000"/>
                <w:kern w:val="0"/>
                <w:sz w:val="19"/>
                <w:szCs w:val="19"/>
                <w:lang w:val="en-US"/>
              </w:rPr>
              <w:t>;</w:t>
            </w:r>
          </w:p>
          <w:p w14:paraId="2AE0A1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69355C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dummy_report</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5D4D4E8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9CAC8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DateTime.MinValue</w:t>
            </w:r>
            <w:proofErr w:type="spellEnd"/>
            <w:r w:rsidRPr="00FC0762">
              <w:rPr>
                <w:rFonts w:ascii="Cascadia Mono" w:hAnsi="Cascadia Mono" w:cs="Cascadia Mono"/>
                <w:color w:val="000000"/>
                <w:kern w:val="0"/>
                <w:sz w:val="19"/>
                <w:szCs w:val="19"/>
                <w:lang w:val="en-US"/>
              </w:rPr>
              <w:t>,</w:t>
            </w:r>
          </w:p>
          <w:p w14:paraId="738AAF7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DailyReportTypeEnum.Bunkering</w:t>
            </w:r>
            <w:proofErr w:type="spellEnd"/>
          </w:p>
          <w:p w14:paraId="2A7A6F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607F06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99F990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Fill the DR/Source BO Containers in ROB Details with loaded BOs</w:t>
            </w:r>
          </w:p>
          <w:p w14:paraId="2ABF99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BunkeringHistoryManager.MatchBunkeringDataNew</w:t>
            </w:r>
            <w:proofErr w:type="spellEnd"/>
            <w:r w:rsidRPr="00FC0762">
              <w:rPr>
                <w:rFonts w:ascii="Cascadia Mono" w:hAnsi="Cascadia Mono" w:cs="Cascadia Mono"/>
                <w:color w:val="000000"/>
                <w:kern w:val="0"/>
                <w:sz w:val="19"/>
                <w:szCs w:val="19"/>
                <w:lang w:val="en-US"/>
              </w:rPr>
              <w:t xml:space="preserve">(voyage, reports, </w:t>
            </w:r>
            <w:proofErr w:type="spellStart"/>
            <w:r w:rsidRPr="00FC0762">
              <w:rPr>
                <w:rFonts w:ascii="Cascadia Mono" w:hAnsi="Cascadia Mono" w:cs="Cascadia Mono"/>
                <w:color w:val="000000"/>
                <w:kern w:val="0"/>
                <w:sz w:val="19"/>
                <w:szCs w:val="19"/>
                <w:lang w:val="en-US"/>
              </w:rPr>
              <w:t>bunkeringReports</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dummy_report</w:t>
            </w:r>
            <w:proofErr w:type="spellEnd"/>
            <w:r w:rsidRPr="00FC0762">
              <w:rPr>
                <w:rFonts w:ascii="Cascadia Mono" w:hAnsi="Cascadia Mono" w:cs="Cascadia Mono"/>
                <w:color w:val="000000"/>
                <w:kern w:val="0"/>
                <w:sz w:val="19"/>
                <w:szCs w:val="19"/>
                <w:lang w:val="en-US"/>
              </w:rPr>
              <w:t>);</w:t>
            </w:r>
          </w:p>
          <w:p w14:paraId="138041B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A6684B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Fetch </w:t>
            </w:r>
            <w:proofErr w:type="spellStart"/>
            <w:r w:rsidRPr="00FC0762">
              <w:rPr>
                <w:rFonts w:ascii="Cascadia Mono" w:hAnsi="Cascadia Mono" w:cs="Cascadia Mono"/>
                <w:color w:val="008000"/>
                <w:kern w:val="0"/>
                <w:sz w:val="19"/>
                <w:szCs w:val="19"/>
                <w:lang w:val="en-US"/>
              </w:rPr>
              <w:t>TBunkeringData</w:t>
            </w:r>
            <w:proofErr w:type="spellEnd"/>
            <w:r w:rsidRPr="00FC0762">
              <w:rPr>
                <w:rFonts w:ascii="Cascadia Mono" w:hAnsi="Cascadia Mono" w:cs="Cascadia Mono"/>
                <w:color w:val="008000"/>
                <w:kern w:val="0"/>
                <w:sz w:val="19"/>
                <w:szCs w:val="19"/>
                <w:lang w:val="en-US"/>
              </w:rPr>
              <w:t xml:space="preserve"> for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and </w:t>
            </w:r>
            <w:proofErr w:type="spellStart"/>
            <w:r w:rsidRPr="00FC0762">
              <w:rPr>
                <w:rFonts w:ascii="Cascadia Mono" w:hAnsi="Cascadia Mono" w:cs="Cascadia Mono"/>
                <w:color w:val="008000"/>
                <w:kern w:val="0"/>
                <w:sz w:val="19"/>
                <w:szCs w:val="19"/>
                <w:lang w:val="en-US"/>
              </w:rPr>
              <w:t>NoR</w:t>
            </w:r>
            <w:proofErr w:type="spellEnd"/>
          </w:p>
          <w:p w14:paraId="09FE3BE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794C8AB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prevData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087390F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48D03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tc.NoD</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reports.Find</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tc.NoD.Id</w:t>
            </w:r>
            <w:proofErr w:type="spellEnd"/>
            <w:r w:rsidRPr="00FC0762">
              <w:rPr>
                <w:rFonts w:ascii="Cascadia Mono" w:hAnsi="Cascadia Mono" w:cs="Cascadia Mono"/>
                <w:color w:val="000000"/>
                <w:kern w:val="0"/>
                <w:sz w:val="19"/>
                <w:szCs w:val="19"/>
                <w:lang w:val="en-US"/>
              </w:rPr>
              <w:t>);</w:t>
            </w:r>
          </w:p>
          <w:p w14:paraId="40D0542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tc.NoR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reports.Find</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tc.NoR.Id</w:t>
            </w:r>
            <w:proofErr w:type="spellEnd"/>
            <w:r w:rsidRPr="00FC0762">
              <w:rPr>
                <w:rFonts w:ascii="Cascadia Mono" w:hAnsi="Cascadia Mono" w:cs="Cascadia Mono"/>
                <w:color w:val="000000"/>
                <w:kern w:val="0"/>
                <w:sz w:val="19"/>
                <w:szCs w:val="19"/>
                <w:lang w:val="en-US"/>
              </w:rPr>
              <w:t>);</w:t>
            </w:r>
          </w:p>
          <w:p w14:paraId="13387BB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8EFBDE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Create entries for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to display respective data in Details tab</w:t>
            </w:r>
          </w:p>
          <w:p w14:paraId="2055224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7D1001A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A1BA4E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DailyReportShortData</w:t>
            </w:r>
            <w:proofErr w:type="spellEnd"/>
            <w:r w:rsidRPr="00FC0762">
              <w:rPr>
                <w:rFonts w:ascii="Cascadia Mono" w:hAnsi="Cascadia Mono" w:cs="Cascadia Mono"/>
                <w:color w:val="000000"/>
                <w:kern w:val="0"/>
                <w:sz w:val="19"/>
                <w:szCs w:val="19"/>
                <w:lang w:val="en-US"/>
              </w:rPr>
              <w:t>()</w:t>
            </w:r>
          </w:p>
          <w:p w14:paraId="41911D7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724FE6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NoR_data.ReportDate</w:t>
            </w:r>
            <w:proofErr w:type="spellEnd"/>
            <w:r w:rsidRPr="00FC0762">
              <w:rPr>
                <w:rFonts w:ascii="Cascadia Mono" w:hAnsi="Cascadia Mono" w:cs="Cascadia Mono"/>
                <w:color w:val="000000"/>
                <w:kern w:val="0"/>
                <w:sz w:val="19"/>
                <w:szCs w:val="19"/>
                <w:lang w:val="en-US"/>
              </w:rPr>
              <w:t>,</w:t>
            </w:r>
          </w:p>
          <w:p w14:paraId="6140A5E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NoR_data.DailyReportType</w:t>
            </w:r>
            <w:proofErr w:type="spellEnd"/>
          </w:p>
          <w:p w14:paraId="0828C1A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E9A8C8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A0E9F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0DF7333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F74D23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//if (</w:t>
            </w:r>
            <w:proofErr w:type="spellStart"/>
            <w:r w:rsidRPr="00FC0762">
              <w:rPr>
                <w:rFonts w:ascii="Cascadia Mono" w:hAnsi="Cascadia Mono" w:cs="Cascadia Mono"/>
                <w:color w:val="008000"/>
                <w:kern w:val="0"/>
                <w:sz w:val="19"/>
                <w:szCs w:val="19"/>
                <w:lang w:val="en-US"/>
              </w:rPr>
              <w:t>is_time_charter</w:t>
            </w:r>
            <w:proofErr w:type="spellEnd"/>
            <w:r w:rsidRPr="00FC0762">
              <w:rPr>
                <w:rFonts w:ascii="Cascadia Mono" w:hAnsi="Cascadia Mono" w:cs="Cascadia Mono"/>
                <w:color w:val="008000"/>
                <w:kern w:val="0"/>
                <w:sz w:val="19"/>
                <w:szCs w:val="19"/>
                <w:lang w:val="en-US"/>
              </w:rPr>
              <w:t xml:space="preserve"> &amp;&amp; </w:t>
            </w:r>
            <w:proofErr w:type="spellStart"/>
            <w:r w:rsidRPr="00FC0762">
              <w:rPr>
                <w:rFonts w:ascii="Cascadia Mono" w:hAnsi="Cascadia Mono" w:cs="Cascadia Mono"/>
                <w:color w:val="008000"/>
                <w:kern w:val="0"/>
                <w:sz w:val="19"/>
                <w:szCs w:val="19"/>
                <w:lang w:val="en-US"/>
              </w:rPr>
              <w:t>tc.IsTimeCharterOut</w:t>
            </w:r>
            <w:proofErr w:type="spellEnd"/>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NoR_data.HistoryItem.SetChangeFor</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0);</w:t>
            </w:r>
          </w:p>
          <w:p w14:paraId="1FB1973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Set the data in short structure used for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serialization for verified data</w:t>
            </w:r>
          </w:p>
          <w:p w14:paraId="7B040AC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bunkering.NoR.SetROBFor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NoR_data.GetFuelROB</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51D50C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bunkering.NoR.SetPriceFor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30B1956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bunkering.NoR.SetQuantityFor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27BE3EFB"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47335FD5" w14:textId="77777777" w:rsidR="00FC0762" w:rsidRPr="00344EA6" w:rsidRDefault="00FC0762" w:rsidP="00FC0762">
            <w:pPr>
              <w:spacing w:line="259"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5BC6BFBC"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2B685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5F1F45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
          <w:p w14:paraId="4DA7A37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bunkering.NoD</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DailyReportShortData</w:t>
            </w:r>
            <w:proofErr w:type="spellEnd"/>
            <w:r w:rsidRPr="00FC0762">
              <w:rPr>
                <w:rFonts w:ascii="Cascadia Mono" w:hAnsi="Cascadia Mono" w:cs="Cascadia Mono"/>
                <w:color w:val="000000"/>
                <w:kern w:val="0"/>
                <w:sz w:val="19"/>
                <w:szCs w:val="19"/>
                <w:lang w:val="en-US"/>
              </w:rPr>
              <w:t>()</w:t>
            </w:r>
          </w:p>
          <w:p w14:paraId="3336CD1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867DD4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NoD_data.ReportDate</w:t>
            </w:r>
            <w:proofErr w:type="spellEnd"/>
            <w:r w:rsidRPr="00FC0762">
              <w:rPr>
                <w:rFonts w:ascii="Cascadia Mono" w:hAnsi="Cascadia Mono" w:cs="Cascadia Mono"/>
                <w:color w:val="000000"/>
                <w:kern w:val="0"/>
                <w:sz w:val="19"/>
                <w:szCs w:val="19"/>
                <w:lang w:val="en-US"/>
              </w:rPr>
              <w:t>,</w:t>
            </w:r>
          </w:p>
          <w:p w14:paraId="23A0BD6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NoD_data.DailyReportType</w:t>
            </w:r>
            <w:proofErr w:type="spellEnd"/>
          </w:p>
          <w:p w14:paraId="688F766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2BF3B8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D5B23D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0C7A2C9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60CAB7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Set the data in short structure used for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serialization for verified data</w:t>
            </w:r>
          </w:p>
          <w:p w14:paraId="6F1BBB1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bunkering.NoD.SetROBFor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NoD_data.GetFuelROB</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15E461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bunkering.NoD.SetPriceFor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56FF73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bunkering.NoD.SetQuantityFor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36D23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CEB2F6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586ECF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43CC81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voyageSumSpeed</w:t>
            </w:r>
            <w:proofErr w:type="spellEnd"/>
            <w:r w:rsidRPr="00FC0762">
              <w:rPr>
                <w:rFonts w:ascii="Cascadia Mono" w:hAnsi="Cascadia Mono" w:cs="Cascadia Mono"/>
                <w:color w:val="000000"/>
                <w:kern w:val="0"/>
                <w:sz w:val="19"/>
                <w:szCs w:val="19"/>
                <w:lang w:val="en-US"/>
              </w:rPr>
              <w:t xml:space="preserve"> = 0;</w:t>
            </w:r>
          </w:p>
          <w:p w14:paraId="5AD4314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int</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nonZeroSpeedDailyReports</w:t>
            </w:r>
            <w:proofErr w:type="spellEnd"/>
            <w:r w:rsidRPr="00FC0762">
              <w:rPr>
                <w:rFonts w:ascii="Cascadia Mono" w:hAnsi="Cascadia Mono" w:cs="Cascadia Mono"/>
                <w:color w:val="000000"/>
                <w:kern w:val="0"/>
                <w:sz w:val="19"/>
                <w:szCs w:val="19"/>
                <w:lang w:val="en-US"/>
              </w:rPr>
              <w:t xml:space="preserve"> = 0;</w:t>
            </w:r>
          </w:p>
          <w:p w14:paraId="1974645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13B144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TBunkeringData</w:t>
            </w:r>
            <w:proofErr w:type="spellEnd"/>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startData</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fullData.Where</w:t>
            </w:r>
            <w:proofErr w:type="spellEnd"/>
            <w:r w:rsidRPr="00FC0762">
              <w:rPr>
                <w:rFonts w:ascii="Cascadia Mono" w:hAnsi="Cascadia Mono" w:cs="Cascadia Mono"/>
                <w:color w:val="008000"/>
                <w:kern w:val="0"/>
                <w:sz w:val="19"/>
                <w:szCs w:val="19"/>
                <w:lang w:val="en-US"/>
              </w:rPr>
              <w:t xml:space="preserve">(x =&gt; </w:t>
            </w:r>
            <w:proofErr w:type="spellStart"/>
            <w:r w:rsidRPr="00FC0762">
              <w:rPr>
                <w:rFonts w:ascii="Cascadia Mono" w:hAnsi="Cascadia Mono" w:cs="Cascadia Mono"/>
                <w:color w:val="008000"/>
                <w:kern w:val="0"/>
                <w:sz w:val="19"/>
                <w:szCs w:val="19"/>
                <w:lang w:val="en-US"/>
              </w:rPr>
              <w:t>x.HistoryItem</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startHistoryItem</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FirstOrDefault</w:t>
            </w:r>
            <w:proofErr w:type="spellEnd"/>
            <w:r w:rsidRPr="00FC0762">
              <w:rPr>
                <w:rFonts w:ascii="Cascadia Mono" w:hAnsi="Cascadia Mono" w:cs="Cascadia Mono"/>
                <w:color w:val="008000"/>
                <w:kern w:val="0"/>
                <w:sz w:val="19"/>
                <w:szCs w:val="19"/>
                <w:lang w:val="en-US"/>
              </w:rPr>
              <w:t>();</w:t>
            </w:r>
          </w:p>
          <w:p w14:paraId="728504F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41C3B2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Fill in the unknown source with quantity data, if present</w:t>
            </w:r>
          </w:p>
          <w:p w14:paraId="7A16A66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TBunkeringLeftover</w:t>
            </w:r>
            <w:proofErr w:type="spellEnd"/>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start_dummy_leftover</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startData.Leftovers.Find</w:t>
            </w:r>
            <w:proofErr w:type="spellEnd"/>
            <w:r w:rsidRPr="00FC0762">
              <w:rPr>
                <w:rFonts w:ascii="Cascadia Mono" w:hAnsi="Cascadia Mono" w:cs="Cascadia Mono"/>
                <w:color w:val="008000"/>
                <w:kern w:val="0"/>
                <w:sz w:val="19"/>
                <w:szCs w:val="19"/>
                <w:lang w:val="en-US"/>
              </w:rPr>
              <w:t xml:space="preserve">(x =&gt; </w:t>
            </w:r>
            <w:proofErr w:type="spellStart"/>
            <w:r w:rsidRPr="00FC0762">
              <w:rPr>
                <w:rFonts w:ascii="Cascadia Mono" w:hAnsi="Cascadia Mono" w:cs="Cascadia Mono"/>
                <w:color w:val="008000"/>
                <w:kern w:val="0"/>
                <w:sz w:val="19"/>
                <w:szCs w:val="19"/>
                <w:lang w:val="en-US"/>
              </w:rPr>
              <w:t>x.Id_BunkeringEvent</w:t>
            </w:r>
            <w:proofErr w:type="spellEnd"/>
            <w:r w:rsidRPr="00FC0762">
              <w:rPr>
                <w:rFonts w:ascii="Cascadia Mono" w:hAnsi="Cascadia Mono" w:cs="Cascadia Mono"/>
                <w:color w:val="008000"/>
                <w:kern w:val="0"/>
                <w:sz w:val="19"/>
                <w:szCs w:val="19"/>
                <w:lang w:val="en-US"/>
              </w:rPr>
              <w:t xml:space="preserve"> == 0);</w:t>
            </w:r>
          </w:p>
          <w:p w14:paraId="51F9B54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start_dummy_leftovers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voyageStart.ROBDetails.Where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0).</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73AC16C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start_dummy_leftovers.IsNullOrEmpty</w:t>
            </w:r>
            <w:proofErr w:type="spellEnd"/>
            <w:r w:rsidRPr="00FC0762">
              <w:rPr>
                <w:rFonts w:ascii="Cascadia Mono" w:hAnsi="Cascadia Mono" w:cs="Cascadia Mono"/>
                <w:color w:val="000000"/>
                <w:kern w:val="0"/>
                <w:sz w:val="19"/>
                <w:szCs w:val="19"/>
                <w:lang w:val="en-US"/>
              </w:rPr>
              <w:t>())</w:t>
            </w:r>
          </w:p>
          <w:p w14:paraId="2BF2635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CD946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066E18A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8B3E26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leftover = </w:t>
            </w:r>
            <w:proofErr w:type="spellStart"/>
            <w:r w:rsidRPr="00FC0762">
              <w:rPr>
                <w:rFonts w:ascii="Cascadia Mono" w:hAnsi="Cascadia Mono" w:cs="Cascadia Mono"/>
                <w:color w:val="000000"/>
                <w:kern w:val="0"/>
                <w:sz w:val="19"/>
                <w:szCs w:val="19"/>
                <w:lang w:val="en-US"/>
              </w:rPr>
              <w:t>start_dummy_leftovers.Where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).Sum(x =&gt; </w:t>
            </w:r>
            <w:proofErr w:type="spellStart"/>
            <w:r w:rsidRPr="00FC0762">
              <w:rPr>
                <w:rFonts w:ascii="Cascadia Mono" w:hAnsi="Cascadia Mono" w:cs="Cascadia Mono"/>
                <w:color w:val="000000"/>
                <w:kern w:val="0"/>
                <w:sz w:val="19"/>
                <w:szCs w:val="19"/>
                <w:lang w:val="en-US"/>
              </w:rPr>
              <w:t>x.LeftoverQuantity</w:t>
            </w:r>
            <w:proofErr w:type="spellEnd"/>
            <w:r w:rsidRPr="00FC0762">
              <w:rPr>
                <w:rFonts w:ascii="Cascadia Mono" w:hAnsi="Cascadia Mono" w:cs="Cascadia Mono"/>
                <w:color w:val="000000"/>
                <w:kern w:val="0"/>
                <w:sz w:val="19"/>
                <w:szCs w:val="19"/>
                <w:lang w:val="en-US"/>
              </w:rPr>
              <w:t>);</w:t>
            </w:r>
          </w:p>
          <w:p w14:paraId="38027F2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dummy_report.SetFuelQuantity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leftover);</w:t>
            </w:r>
          </w:p>
          <w:p w14:paraId="52D522A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59E796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BA4CC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dummy_report.TotalQuantity</w:t>
            </w:r>
            <w:proofErr w:type="spellEnd"/>
            <w:r w:rsidRPr="00FC0762">
              <w:rPr>
                <w:rFonts w:ascii="Cascadia Mono" w:hAnsi="Cascadia Mono" w:cs="Cascadia Mono"/>
                <w:color w:val="000000"/>
                <w:kern w:val="0"/>
                <w:sz w:val="19"/>
                <w:szCs w:val="19"/>
                <w:lang w:val="en-US"/>
              </w:rPr>
              <w:t xml:space="preserve"> &gt; 0) </w:t>
            </w:r>
            <w:proofErr w:type="spellStart"/>
            <w:r w:rsidRPr="00FC0762">
              <w:rPr>
                <w:rFonts w:ascii="Cascadia Mono" w:hAnsi="Cascadia Mono" w:cs="Cascadia Mono"/>
                <w:color w:val="000000"/>
                <w:kern w:val="0"/>
                <w:sz w:val="19"/>
                <w:szCs w:val="19"/>
                <w:lang w:val="en-US"/>
              </w:rPr>
              <w:t>bunkeringReports.Add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dummy_report</w:t>
            </w:r>
            <w:proofErr w:type="spellEnd"/>
            <w:r w:rsidRPr="00FC0762">
              <w:rPr>
                <w:rFonts w:ascii="Cascadia Mono" w:hAnsi="Cascadia Mono" w:cs="Cascadia Mono"/>
                <w:color w:val="000000"/>
                <w:kern w:val="0"/>
                <w:sz w:val="19"/>
                <w:szCs w:val="19"/>
                <w:lang w:val="en-US"/>
              </w:rPr>
              <w:t>);</w:t>
            </w:r>
          </w:p>
          <w:p w14:paraId="3C3986B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5F1959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00562E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808080"/>
                <w:kern w:val="0"/>
                <w:sz w:val="19"/>
                <w:szCs w:val="19"/>
                <w:lang w:val="en-US"/>
              </w:rPr>
              <w:t>#region</w:t>
            </w:r>
            <w:r w:rsidRPr="00FC0762">
              <w:rPr>
                <w:rFonts w:ascii="Cascadia Mono" w:hAnsi="Cascadia Mono" w:cs="Cascadia Mono"/>
                <w:color w:val="000000"/>
                <w:kern w:val="0"/>
                <w:sz w:val="19"/>
                <w:szCs w:val="19"/>
                <w:lang w:val="en-US"/>
              </w:rPr>
              <w:t xml:space="preserve"> Prepare Voyage Start balances</w:t>
            </w:r>
          </w:p>
          <w:p w14:paraId="09B1157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Generate bunkering balances from voyage start leftovers</w:t>
            </w:r>
          </w:p>
          <w:p w14:paraId="699110E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(bunkering that took place before voyage)</w:t>
            </w:r>
          </w:p>
          <w:p w14:paraId="7D42613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startRob</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voyageStart.ROBDetails</w:t>
            </w:r>
            <w:proofErr w:type="spellEnd"/>
            <w:r w:rsidRPr="00FC0762">
              <w:rPr>
                <w:rFonts w:ascii="Cascadia Mono" w:hAnsi="Cascadia Mono" w:cs="Cascadia Mono"/>
                <w:color w:val="000000"/>
                <w:kern w:val="0"/>
                <w:sz w:val="19"/>
                <w:szCs w:val="19"/>
                <w:lang w:val="en-US"/>
              </w:rPr>
              <w:t>)</w:t>
            </w:r>
          </w:p>
          <w:p w14:paraId="7699032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71BC12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startRob.LeftoverQuantity</w:t>
            </w:r>
            <w:proofErr w:type="spellEnd"/>
            <w:r w:rsidRPr="00FC0762">
              <w:rPr>
                <w:rFonts w:ascii="Cascadia Mono" w:hAnsi="Cascadia Mono" w:cs="Cascadia Mono"/>
                <w:color w:val="000000"/>
                <w:kern w:val="0"/>
                <w:sz w:val="19"/>
                <w:szCs w:val="19"/>
                <w:lang w:val="en-US"/>
              </w:rPr>
              <w:t xml:space="preserve"> &gt; 0)</w:t>
            </w:r>
          </w:p>
          <w:p w14:paraId="2ECE772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1BDAF3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sourceReport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startRob.Id_BunkeringEvent</w:t>
            </w:r>
            <w:proofErr w:type="spellEnd"/>
            <w:r w:rsidRPr="00FC0762">
              <w:rPr>
                <w:rFonts w:ascii="Cascadia Mono" w:hAnsi="Cascadia Mono" w:cs="Cascadia Mono"/>
                <w:color w:val="000000"/>
                <w:kern w:val="0"/>
                <w:sz w:val="19"/>
                <w:szCs w:val="19"/>
                <w:lang w:val="en-US"/>
              </w:rPr>
              <w:t xml:space="preserve"> &gt; 0 ?</w:t>
            </w:r>
          </w:p>
          <w:p w14:paraId="24F6C21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bunkeringReports.FirstOrDefault</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startRob.Id_BunkeringEvent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dummy_report</w:t>
            </w:r>
            <w:proofErr w:type="spellEnd"/>
            <w:r w:rsidRPr="00FC0762">
              <w:rPr>
                <w:rFonts w:ascii="Cascadia Mono" w:hAnsi="Cascadia Mono" w:cs="Cascadia Mono"/>
                <w:color w:val="000000"/>
                <w:kern w:val="0"/>
                <w:sz w:val="19"/>
                <w:szCs w:val="19"/>
                <w:lang w:val="en-US"/>
              </w:rPr>
              <w:t>;</w:t>
            </w:r>
          </w:p>
          <w:p w14:paraId="2980DDA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FC3F5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2BA88B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C0C3A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sourceReport.ReportDate</w:t>
            </w:r>
            <w:proofErr w:type="spellEnd"/>
            <w:r w:rsidRPr="00FC0762">
              <w:rPr>
                <w:rFonts w:ascii="Cascadia Mono" w:hAnsi="Cascadia Mono" w:cs="Cascadia Mono"/>
                <w:color w:val="000000"/>
                <w:kern w:val="0"/>
                <w:sz w:val="19"/>
                <w:szCs w:val="19"/>
                <w:lang w:val="en-US"/>
              </w:rPr>
              <w:t>,</w:t>
            </w:r>
          </w:p>
          <w:p w14:paraId="7C1B8E0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sourceReport.GetFuelPrice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startRob.FuelType</w:t>
            </w:r>
            <w:proofErr w:type="spellEnd"/>
            <w:r w:rsidRPr="00FC0762">
              <w:rPr>
                <w:rFonts w:ascii="Cascadia Mono" w:hAnsi="Cascadia Mono" w:cs="Cascadia Mono"/>
                <w:color w:val="000000"/>
                <w:kern w:val="0"/>
                <w:sz w:val="19"/>
                <w:szCs w:val="19"/>
                <w:lang w:val="en-US"/>
              </w:rPr>
              <w:t>),</w:t>
            </w:r>
          </w:p>
          <w:p w14:paraId="4823F70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startRob.LeftoverQuantity</w:t>
            </w:r>
            <w:proofErr w:type="spellEnd"/>
            <w:r w:rsidRPr="00FC0762">
              <w:rPr>
                <w:rFonts w:ascii="Cascadia Mono" w:hAnsi="Cascadia Mono" w:cs="Cascadia Mono"/>
                <w:color w:val="000000"/>
                <w:kern w:val="0"/>
                <w:sz w:val="19"/>
                <w:szCs w:val="19"/>
                <w:lang w:val="en-US"/>
              </w:rPr>
              <w:t>,</w:t>
            </w:r>
          </w:p>
          <w:p w14:paraId="26C7F38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startRob.FuelType</w:t>
            </w:r>
            <w:proofErr w:type="spellEnd"/>
          </w:p>
          <w:p w14:paraId="5FD72A4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C7EFA7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E5C1C1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bunkering.StartingBunkeringBalance.Add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7EAEB5A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bunkering.ROBBeforeVoyageBunkeringBalance.Add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0F7AFDCB"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7C67049F"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340CFA92" w14:textId="77777777" w:rsidR="00FC0762" w:rsidRPr="00344EA6" w:rsidRDefault="00FC0762" w:rsidP="00FC0762">
            <w:pPr>
              <w:spacing w:line="259" w:lineRule="auto"/>
              <w:rPr>
                <w:rFonts w:ascii="Cascadia Mono" w:hAnsi="Cascadia Mono" w:cs="Cascadia Mono"/>
                <w:color w:val="808080"/>
                <w:kern w:val="0"/>
                <w:sz w:val="19"/>
                <w:szCs w:val="19"/>
                <w:lang w:val="en-US"/>
              </w:rPr>
            </w:pPr>
            <w:r w:rsidRPr="00344EA6">
              <w:rPr>
                <w:rFonts w:ascii="Cascadia Mono" w:hAnsi="Cascadia Mono" w:cs="Cascadia Mono"/>
                <w:color w:val="000000"/>
                <w:kern w:val="0"/>
                <w:sz w:val="19"/>
                <w:szCs w:val="19"/>
                <w:lang w:val="en-US"/>
              </w:rPr>
              <w:t xml:space="preserve">    </w:t>
            </w:r>
            <w:r w:rsidRPr="00344EA6">
              <w:rPr>
                <w:rFonts w:ascii="Cascadia Mono" w:hAnsi="Cascadia Mono" w:cs="Cascadia Mono"/>
                <w:color w:val="808080"/>
                <w:kern w:val="0"/>
                <w:sz w:val="19"/>
                <w:szCs w:val="19"/>
                <w:lang w:val="en-US"/>
              </w:rPr>
              <w:t>#endregion</w:t>
            </w:r>
          </w:p>
          <w:p w14:paraId="4325C680"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B3CF04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808080"/>
                <w:kern w:val="0"/>
                <w:sz w:val="19"/>
                <w:szCs w:val="19"/>
                <w:lang w:val="en-US"/>
              </w:rPr>
              <w:t>#region</w:t>
            </w:r>
            <w:r w:rsidRPr="00FC0762">
              <w:rPr>
                <w:rFonts w:ascii="Cascadia Mono" w:hAnsi="Cascadia Mono" w:cs="Cascadia Mono"/>
                <w:color w:val="000000"/>
                <w:kern w:val="0"/>
                <w:sz w:val="19"/>
                <w:szCs w:val="19"/>
                <w:lang w:val="en-US"/>
              </w:rPr>
              <w:t xml:space="preserve"> Transform </w:t>
            </w:r>
            <w:proofErr w:type="spellStart"/>
            <w:r w:rsidRPr="00FC0762">
              <w:rPr>
                <w:rFonts w:ascii="Cascadia Mono" w:hAnsi="Cascadia Mono" w:cs="Cascadia Mono"/>
                <w:color w:val="000000"/>
                <w:kern w:val="0"/>
                <w:sz w:val="19"/>
                <w:szCs w:val="19"/>
                <w:lang w:val="en-US"/>
              </w:rPr>
              <w:t>TBunkeringData</w:t>
            </w:r>
            <w:proofErr w:type="spellEnd"/>
            <w:r w:rsidRPr="00FC0762">
              <w:rPr>
                <w:rFonts w:ascii="Cascadia Mono" w:hAnsi="Cascadia Mono" w:cs="Cascadia Mono"/>
                <w:color w:val="000000"/>
                <w:kern w:val="0"/>
                <w:sz w:val="19"/>
                <w:szCs w:val="19"/>
                <w:lang w:val="en-US"/>
              </w:rPr>
              <w:t xml:space="preserve"> into ROB &amp; Consumption and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objects</w:t>
            </w:r>
          </w:p>
          <w:p w14:paraId="0BDA63C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prevData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5431B1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TBunkeringData</w:t>
            </w:r>
            <w:proofErr w:type="spellEnd"/>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prevBunkering</w:t>
            </w:r>
            <w:proofErr w:type="spellEnd"/>
            <w:r w:rsidRPr="00FC0762">
              <w:rPr>
                <w:rFonts w:ascii="Cascadia Mono" w:hAnsi="Cascadia Mono" w:cs="Cascadia Mono"/>
                <w:color w:val="008000"/>
                <w:kern w:val="0"/>
                <w:sz w:val="19"/>
                <w:szCs w:val="19"/>
                <w:lang w:val="en-US"/>
              </w:rPr>
              <w:t xml:space="preserve"> = null;</w:t>
            </w:r>
          </w:p>
          <w:p w14:paraId="1161A2E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Convert </w:t>
            </w:r>
            <w:proofErr w:type="spellStart"/>
            <w:r w:rsidRPr="00FC0762">
              <w:rPr>
                <w:rFonts w:ascii="Cascadia Mono" w:hAnsi="Cascadia Mono" w:cs="Cascadia Mono"/>
                <w:color w:val="008000"/>
                <w:kern w:val="0"/>
                <w:sz w:val="19"/>
                <w:szCs w:val="19"/>
                <w:lang w:val="en-US"/>
              </w:rPr>
              <w:t>BunkeringHistory</w:t>
            </w:r>
            <w:proofErr w:type="spellEnd"/>
            <w:r w:rsidRPr="00FC0762">
              <w:rPr>
                <w:rFonts w:ascii="Cascadia Mono" w:hAnsi="Cascadia Mono" w:cs="Cascadia Mono"/>
                <w:color w:val="008000"/>
                <w:kern w:val="0"/>
                <w:sz w:val="19"/>
                <w:szCs w:val="19"/>
                <w:lang w:val="en-US"/>
              </w:rPr>
              <w:t xml:space="preserve"> to </w:t>
            </w:r>
            <w:proofErr w:type="spellStart"/>
            <w:r w:rsidRPr="00FC0762">
              <w:rPr>
                <w:rFonts w:ascii="Cascadia Mono" w:hAnsi="Cascadia Mono" w:cs="Cascadia Mono"/>
                <w:color w:val="008000"/>
                <w:kern w:val="0"/>
                <w:sz w:val="19"/>
                <w:szCs w:val="19"/>
                <w:lang w:val="en-US"/>
              </w:rPr>
              <w:t>RobAndConsumptionItems</w:t>
            </w:r>
            <w:proofErr w:type="spellEnd"/>
          </w:p>
          <w:p w14:paraId="69B247D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data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reports)</w:t>
            </w:r>
          </w:p>
          <w:p w14:paraId="777ABC1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A8FFA3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this item takes place AFTER the effective voyage end</w:t>
            </w:r>
          </w:p>
          <w:p w14:paraId="407F84C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(which can now be set manually) - skip it</w:t>
            </w:r>
          </w:p>
          <w:p w14:paraId="7715638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data.ReportDate</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voyageEnd.ReportDate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0A9792A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DO include owner-paid </w:t>
            </w:r>
            <w:proofErr w:type="spellStart"/>
            <w:r w:rsidRPr="00FC0762">
              <w:rPr>
                <w:rFonts w:ascii="Cascadia Mono" w:hAnsi="Cascadia Mono" w:cs="Cascadia Mono"/>
                <w:color w:val="008000"/>
                <w:kern w:val="0"/>
                <w:sz w:val="19"/>
                <w:szCs w:val="19"/>
                <w:lang w:val="en-US"/>
              </w:rPr>
              <w:t>bunkerings</w:t>
            </w:r>
            <w:proofErr w:type="spellEnd"/>
            <w:r w:rsidRPr="00FC0762">
              <w:rPr>
                <w:rFonts w:ascii="Cascadia Mono" w:hAnsi="Cascadia Mono" w:cs="Cascadia Mono"/>
                <w:color w:val="008000"/>
                <w:kern w:val="0"/>
                <w:sz w:val="19"/>
                <w:szCs w:val="19"/>
                <w:lang w:val="en-US"/>
              </w:rPr>
              <w:t xml:space="preserve"> within TC</w:t>
            </w:r>
          </w:p>
          <w:p w14:paraId="73E1C01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in_tc_owner_bunkering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tc.IsReportOwnerBunkeringWithinTimeCharter</w:t>
            </w:r>
            <w:proofErr w:type="spellEnd"/>
            <w:r w:rsidRPr="00FC0762">
              <w:rPr>
                <w:rFonts w:ascii="Cascadia Mono" w:hAnsi="Cascadia Mono" w:cs="Cascadia Mono"/>
                <w:color w:val="000000"/>
                <w:kern w:val="0"/>
                <w:sz w:val="19"/>
                <w:szCs w:val="19"/>
                <w:lang w:val="en-US"/>
              </w:rPr>
              <w:t>(data);</w:t>
            </w:r>
          </w:p>
          <w:p w14:paraId="3693581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this item is within the time charter period - skip it.</w:t>
            </w:r>
          </w:p>
          <w:p w14:paraId="4DA788D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in_tc_owner_bunkering</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tc.IsTimeCharterOut</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tc.IsReportWithinTimeCharter</w:t>
            </w:r>
            <w:proofErr w:type="spellEnd"/>
            <w:r w:rsidRPr="00FC0762">
              <w:rPr>
                <w:rFonts w:ascii="Cascadia Mono" w:hAnsi="Cascadia Mono" w:cs="Cascadia Mono"/>
                <w:color w:val="000000"/>
                <w:kern w:val="0"/>
                <w:sz w:val="19"/>
                <w:szCs w:val="19"/>
                <w:lang w:val="en-US"/>
              </w:rPr>
              <w:t xml:space="preserve">(data))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2F390D6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AC2E5F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BunkeringHistoryManager.GetBunkeringEventType</w:t>
            </w:r>
            <w:proofErr w:type="spellEnd"/>
            <w:r w:rsidRPr="00FC0762">
              <w:rPr>
                <w:rFonts w:ascii="Cascadia Mono" w:hAnsi="Cascadia Mono" w:cs="Cascadia Mono"/>
                <w:color w:val="000000"/>
                <w:kern w:val="0"/>
                <w:sz w:val="19"/>
                <w:szCs w:val="19"/>
                <w:lang w:val="en-US"/>
              </w:rPr>
              <w:t xml:space="preserve">(data) == </w:t>
            </w:r>
            <w:proofErr w:type="spellStart"/>
            <w:r w:rsidRPr="00FC0762">
              <w:rPr>
                <w:rFonts w:ascii="Cascadia Mono" w:hAnsi="Cascadia Mono" w:cs="Cascadia Mono"/>
                <w:color w:val="000000"/>
                <w:kern w:val="0"/>
                <w:sz w:val="19"/>
                <w:szCs w:val="19"/>
                <w:lang w:val="en-US"/>
              </w:rPr>
              <w:t>BunkeringEventEnum.Consumption</w:t>
            </w:r>
            <w:proofErr w:type="spellEnd"/>
            <w:r w:rsidRPr="00FC0762">
              <w:rPr>
                <w:rFonts w:ascii="Cascadia Mono" w:hAnsi="Cascadia Mono" w:cs="Cascadia Mono"/>
                <w:color w:val="000000"/>
                <w:kern w:val="0"/>
                <w:sz w:val="19"/>
                <w:szCs w:val="19"/>
                <w:lang w:val="en-US"/>
              </w:rPr>
              <w:t>)</w:t>
            </w:r>
          </w:p>
          <w:p w14:paraId="61FD9A4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915B78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RobAndConsumptionItem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RobAndConsumptionItem</w:t>
            </w:r>
            <w:proofErr w:type="spellEnd"/>
            <w:r w:rsidRPr="00FC0762">
              <w:rPr>
                <w:rFonts w:ascii="Cascadia Mono" w:hAnsi="Cascadia Mono" w:cs="Cascadia Mono"/>
                <w:color w:val="000000"/>
                <w:kern w:val="0"/>
                <w:sz w:val="19"/>
                <w:szCs w:val="19"/>
                <w:lang w:val="en-US"/>
              </w:rPr>
              <w:t>()</w:t>
            </w:r>
          </w:p>
          <w:p w14:paraId="312E359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4CADE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data.Id</w:t>
            </w:r>
            <w:proofErr w:type="spellEnd"/>
            <w:r w:rsidRPr="00FC0762">
              <w:rPr>
                <w:rFonts w:ascii="Cascadia Mono" w:hAnsi="Cascadia Mono" w:cs="Cascadia Mono"/>
                <w:color w:val="000000"/>
                <w:kern w:val="0"/>
                <w:sz w:val="19"/>
                <w:szCs w:val="19"/>
                <w:lang w:val="en-US"/>
              </w:rPr>
              <w:t>,</w:t>
            </w:r>
          </w:p>
          <w:p w14:paraId="05CAF11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data.ReportDate</w:t>
            </w:r>
            <w:proofErr w:type="spellEnd"/>
            <w:r w:rsidRPr="00FC0762">
              <w:rPr>
                <w:rFonts w:ascii="Cascadia Mono" w:hAnsi="Cascadia Mono" w:cs="Cascadia Mono"/>
                <w:color w:val="000000"/>
                <w:kern w:val="0"/>
                <w:sz w:val="19"/>
                <w:szCs w:val="19"/>
                <w:lang w:val="en-US"/>
              </w:rPr>
              <w:t>,</w:t>
            </w:r>
          </w:p>
          <w:p w14:paraId="558F16A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D65F49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data.DailyReportType</w:t>
            </w:r>
            <w:proofErr w:type="spellEnd"/>
            <w:r w:rsidRPr="00FC0762">
              <w:rPr>
                <w:rFonts w:ascii="Cascadia Mono" w:hAnsi="Cascadia Mono" w:cs="Cascadia Mono"/>
                <w:color w:val="000000"/>
                <w:kern w:val="0"/>
                <w:sz w:val="19"/>
                <w:szCs w:val="19"/>
                <w:lang w:val="en-US"/>
              </w:rPr>
              <w:t>,</w:t>
            </w:r>
          </w:p>
          <w:p w14:paraId="7B6432F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E043B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Full value of leftovers for all fuel types for this day/event</w:t>
            </w:r>
          </w:p>
          <w:p w14:paraId="1362A48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Value = </w:t>
            </w:r>
            <w:proofErr w:type="spellStart"/>
            <w:r w:rsidRPr="00FC0762">
              <w:rPr>
                <w:rFonts w:ascii="Cascadia Mono" w:hAnsi="Cascadia Mono" w:cs="Cascadia Mono"/>
                <w:color w:val="000000"/>
                <w:kern w:val="0"/>
                <w:sz w:val="19"/>
                <w:szCs w:val="19"/>
                <w:lang w:val="en-US"/>
              </w:rPr>
              <w:t>data.ROBDetails.Sum</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x.TotalValue</w:t>
            </w:r>
            <w:proofErr w:type="spellEnd"/>
            <w:r w:rsidRPr="00FC0762">
              <w:rPr>
                <w:rFonts w:ascii="Cascadia Mono" w:hAnsi="Cascadia Mono" w:cs="Cascadia Mono"/>
                <w:color w:val="000000"/>
                <w:kern w:val="0"/>
                <w:sz w:val="19"/>
                <w:szCs w:val="19"/>
                <w:lang w:val="en-US"/>
              </w:rPr>
              <w:t>),</w:t>
            </w:r>
          </w:p>
          <w:p w14:paraId="4A4F90E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Speed = </w:t>
            </w:r>
            <w:proofErr w:type="spellStart"/>
            <w:r w:rsidRPr="00FC0762">
              <w:rPr>
                <w:rFonts w:ascii="Cascadia Mono" w:hAnsi="Cascadia Mono" w:cs="Cascadia Mono"/>
                <w:color w:val="000000"/>
                <w:kern w:val="0"/>
                <w:sz w:val="19"/>
                <w:szCs w:val="19"/>
                <w:lang w:val="en-US"/>
              </w:rPr>
              <w:t>data.Speed</w:t>
            </w:r>
            <w:proofErr w:type="spellEnd"/>
          </w:p>
          <w:p w14:paraId="6978074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CBB07B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E235BF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total_consumed</w:t>
            </w:r>
            <w:proofErr w:type="spellEnd"/>
            <w:r w:rsidRPr="00FC0762">
              <w:rPr>
                <w:rFonts w:ascii="Cascadia Mono" w:hAnsi="Cascadia Mono" w:cs="Cascadia Mono"/>
                <w:color w:val="000000"/>
                <w:kern w:val="0"/>
                <w:sz w:val="19"/>
                <w:szCs w:val="19"/>
                <w:lang w:val="en-US"/>
              </w:rPr>
              <w:t xml:space="preserve"> = 0;</w:t>
            </w:r>
          </w:p>
          <w:p w14:paraId="5D8C92F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total_value</w:t>
            </w:r>
            <w:proofErr w:type="spellEnd"/>
            <w:r w:rsidRPr="00FC0762">
              <w:rPr>
                <w:rFonts w:ascii="Cascadia Mono" w:hAnsi="Cascadia Mono" w:cs="Cascadia Mono"/>
                <w:color w:val="000000"/>
                <w:kern w:val="0"/>
                <w:sz w:val="19"/>
                <w:szCs w:val="19"/>
                <w:lang w:val="en-US"/>
              </w:rPr>
              <w:t xml:space="preserve"> = 0;</w:t>
            </w:r>
          </w:p>
          <w:p w14:paraId="74EFAF7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A2BC4A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Pick leftovers which (source event-wise) aren't present in the previous data item</w:t>
            </w:r>
          </w:p>
          <w:p w14:paraId="6C24BCF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new_leftovers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prevData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w:t>
            </w:r>
          </w:p>
          <w:p w14:paraId="58716E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prevData.ROBDetails.Where</w:t>
            </w:r>
            <w:proofErr w:type="spellEnd"/>
            <w:r w:rsidRPr="00FC0762">
              <w:rPr>
                <w:rFonts w:ascii="Cascadia Mono" w:hAnsi="Cascadia Mono" w:cs="Cascadia Mono"/>
                <w:color w:val="000000"/>
                <w:kern w:val="0"/>
                <w:sz w:val="19"/>
                <w:szCs w:val="19"/>
                <w:lang w:val="en-US"/>
              </w:rPr>
              <w:t>(</w:t>
            </w:r>
          </w:p>
          <w:p w14:paraId="129C7B4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y =&gt; </w:t>
            </w:r>
            <w:proofErr w:type="spellStart"/>
            <w:r w:rsidRPr="00FC0762">
              <w:rPr>
                <w:rFonts w:ascii="Cascadia Mono" w:hAnsi="Cascadia Mono" w:cs="Cascadia Mono"/>
                <w:color w:val="000000"/>
                <w:kern w:val="0"/>
                <w:sz w:val="19"/>
                <w:szCs w:val="19"/>
                <w:lang w:val="en-US"/>
              </w:rPr>
              <w:t>y.Id_BunkeringEvent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FirstOrDefault</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p>
          <w:p w14:paraId="183339B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0039641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4C28F7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fuelType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2705B2E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0AD096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Translate ROBs from history to Semen's object</w:t>
            </w:r>
          </w:p>
          <w:p w14:paraId="294EAB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robAndCons.SetOnBoardFor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data.GetFuelAmount</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A09D9B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Same for consumption amount</w:t>
            </w:r>
          </w:p>
          <w:p w14:paraId="76F2A27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DailyReportTypeEnum.NoticeOfDelivery</w:t>
            </w:r>
            <w:proofErr w:type="spellEnd"/>
          </w:p>
          <w:p w14:paraId="555081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data.DailyReportType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DailyReportTypeEnum.NoticeOfRedelivery</w:t>
            </w:r>
            <w:proofErr w:type="spellEnd"/>
            <w:r w:rsidRPr="00FC0762">
              <w:rPr>
                <w:rFonts w:ascii="Cascadia Mono" w:hAnsi="Cascadia Mono" w:cs="Cascadia Mono"/>
                <w:color w:val="000000"/>
                <w:kern w:val="0"/>
                <w:sz w:val="19"/>
                <w:szCs w:val="19"/>
                <w:lang w:val="en-US"/>
              </w:rPr>
              <w:t>)</w:t>
            </w:r>
          </w:p>
          <w:p w14:paraId="0C77BD2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8A0C1B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robAndCons.SetConsumptionFor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0);</w:t>
            </w:r>
          </w:p>
          <w:p w14:paraId="7A351C1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283938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6CC018A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07DD03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robAndCons.SetConsumptionFor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w:t>
            </w:r>
            <w:proofErr w:type="spellStart"/>
            <w:r w:rsidRPr="00FC0762">
              <w:rPr>
                <w:rFonts w:ascii="Cascadia Mono" w:hAnsi="Cascadia Mono" w:cs="Cascadia Mono"/>
                <w:color w:val="000000"/>
                <w:kern w:val="0"/>
                <w:sz w:val="19"/>
                <w:szCs w:val="19"/>
                <w:lang w:val="en-US"/>
              </w:rPr>
              <w:t>prevData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 -</w:t>
            </w:r>
            <w:proofErr w:type="spellStart"/>
            <w:r w:rsidRPr="00FC0762">
              <w:rPr>
                <w:rFonts w:ascii="Cascadia Mono" w:hAnsi="Cascadia Mono" w:cs="Cascadia Mono"/>
                <w:color w:val="000000"/>
                <w:kern w:val="0"/>
                <w:sz w:val="19"/>
                <w:szCs w:val="19"/>
                <w:lang w:val="en-US"/>
              </w:rPr>
              <w:t>data.GetROBChange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prevData</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 0);</w:t>
            </w:r>
          </w:p>
          <w:p w14:paraId="15A9FEB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59E5EF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7AD2BE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value = </w:t>
            </w:r>
            <w:proofErr w:type="spellStart"/>
            <w:r w:rsidRPr="00FC0762">
              <w:rPr>
                <w:rFonts w:ascii="Cascadia Mono" w:hAnsi="Cascadia Mono" w:cs="Cascadia Mono"/>
                <w:color w:val="000000"/>
                <w:kern w:val="0"/>
                <w:sz w:val="19"/>
                <w:szCs w:val="19"/>
                <w:lang w:val="en-US"/>
              </w:rPr>
              <w:t>data.ComputeFuelValue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97AFD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total_value</w:t>
            </w:r>
            <w:proofErr w:type="spellEnd"/>
            <w:r w:rsidRPr="00FC0762">
              <w:rPr>
                <w:rFonts w:ascii="Cascadia Mono" w:hAnsi="Cascadia Mono" w:cs="Cascadia Mono"/>
                <w:color w:val="000000"/>
                <w:kern w:val="0"/>
                <w:sz w:val="19"/>
                <w:szCs w:val="19"/>
                <w:lang w:val="en-US"/>
              </w:rPr>
              <w:t xml:space="preserve"> += value;</w:t>
            </w:r>
          </w:p>
          <w:p w14:paraId="2E6BB3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4C5B5E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Compute consumed value (as </w:t>
            </w:r>
            <w:proofErr w:type="spellStart"/>
            <w:r w:rsidRPr="00FC0762">
              <w:rPr>
                <w:rFonts w:ascii="Cascadia Mono" w:hAnsi="Cascadia Mono" w:cs="Cascadia Mono"/>
                <w:color w:val="008000"/>
                <w:kern w:val="0"/>
                <w:sz w:val="19"/>
                <w:szCs w:val="19"/>
                <w:lang w:val="en-US"/>
              </w:rPr>
              <w:t>prevValue</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currentValue</w:t>
            </w:r>
            <w:proofErr w:type="spellEnd"/>
            <w:r w:rsidRPr="00FC0762">
              <w:rPr>
                <w:rFonts w:ascii="Cascadia Mono" w:hAnsi="Cascadia Mono" w:cs="Cascadia Mono"/>
                <w:color w:val="008000"/>
                <w:kern w:val="0"/>
                <w:sz w:val="19"/>
                <w:szCs w:val="19"/>
                <w:lang w:val="en-US"/>
              </w:rPr>
              <w:t>)</w:t>
            </w:r>
          </w:p>
          <w:p w14:paraId="5FDFBEE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prevData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25AC4E8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
          <w:p w14:paraId="5E4CA4D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prevValue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prevData.ComputeFuelValue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999BE91" w14:textId="77777777" w:rsidR="00FC0762" w:rsidRPr="00344EA6" w:rsidRDefault="00FC0762" w:rsidP="00FC0762">
            <w:pPr>
              <w:spacing w:line="259"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FF"/>
                <w:kern w:val="0"/>
                <w:sz w:val="19"/>
                <w:szCs w:val="19"/>
                <w:lang w:val="en-US"/>
              </w:rPr>
              <w:t>decimal</w:t>
            </w:r>
            <w:r w:rsidRPr="00344EA6">
              <w:rPr>
                <w:rFonts w:ascii="Cascadia Mono" w:hAnsi="Cascadia Mono" w:cs="Cascadia Mono"/>
                <w:color w:val="000000"/>
                <w:kern w:val="0"/>
                <w:sz w:val="19"/>
                <w:szCs w:val="19"/>
                <w:lang w:val="en-US"/>
              </w:rPr>
              <w:t xml:space="preserve"> consumed = </w:t>
            </w:r>
            <w:proofErr w:type="spellStart"/>
            <w:r w:rsidRPr="00344EA6">
              <w:rPr>
                <w:rFonts w:ascii="Cascadia Mono" w:hAnsi="Cascadia Mono" w:cs="Cascadia Mono"/>
                <w:color w:val="000000"/>
                <w:kern w:val="0"/>
                <w:sz w:val="19"/>
                <w:szCs w:val="19"/>
                <w:lang w:val="en-US"/>
              </w:rPr>
              <w:t>prevValue</w:t>
            </w:r>
            <w:proofErr w:type="spellEnd"/>
            <w:r w:rsidRPr="00344EA6">
              <w:rPr>
                <w:rFonts w:ascii="Cascadia Mono" w:hAnsi="Cascadia Mono" w:cs="Cascadia Mono"/>
                <w:color w:val="000000"/>
                <w:kern w:val="0"/>
                <w:sz w:val="19"/>
                <w:szCs w:val="19"/>
                <w:lang w:val="en-US"/>
              </w:rPr>
              <w:t xml:space="preserve"> - value;</w:t>
            </w:r>
          </w:p>
          <w:p w14:paraId="37A11B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robAndCons.SetConsumedFor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consumed);</w:t>
            </w:r>
          </w:p>
          <w:p w14:paraId="3A9712F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total_consumed</w:t>
            </w:r>
            <w:proofErr w:type="spellEnd"/>
            <w:r w:rsidRPr="00FC0762">
              <w:rPr>
                <w:rFonts w:ascii="Cascadia Mono" w:hAnsi="Cascadia Mono" w:cs="Cascadia Mono"/>
                <w:color w:val="000000"/>
                <w:kern w:val="0"/>
                <w:sz w:val="19"/>
                <w:szCs w:val="19"/>
                <w:lang w:val="en-US"/>
              </w:rPr>
              <w:t xml:space="preserve"> += consumed;</w:t>
            </w:r>
          </w:p>
          <w:p w14:paraId="50BF80B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DBAF24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7ECA3C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C53959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robAndCons.Consumed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total_consumed</w:t>
            </w:r>
            <w:proofErr w:type="spellEnd"/>
            <w:r w:rsidRPr="00FC0762">
              <w:rPr>
                <w:rFonts w:ascii="Cascadia Mono" w:hAnsi="Cascadia Mono" w:cs="Cascadia Mono"/>
                <w:color w:val="000000"/>
                <w:kern w:val="0"/>
                <w:sz w:val="19"/>
                <w:szCs w:val="19"/>
                <w:lang w:val="en-US"/>
              </w:rPr>
              <w:t>;</w:t>
            </w:r>
          </w:p>
          <w:p w14:paraId="2D9E46E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robAndCons.Value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total_value</w:t>
            </w:r>
            <w:proofErr w:type="spellEnd"/>
            <w:r w:rsidRPr="00FC0762">
              <w:rPr>
                <w:rFonts w:ascii="Cascadia Mono" w:hAnsi="Cascadia Mono" w:cs="Cascadia Mono"/>
                <w:color w:val="000000"/>
                <w:kern w:val="0"/>
                <w:sz w:val="19"/>
                <w:szCs w:val="19"/>
                <w:lang w:val="en-US"/>
              </w:rPr>
              <w:t>;</w:t>
            </w:r>
          </w:p>
          <w:p w14:paraId="2C11DFC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voyageSumSpeed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data.Speed</w:t>
            </w:r>
            <w:proofErr w:type="spellEnd"/>
            <w:r w:rsidRPr="00FC0762">
              <w:rPr>
                <w:rFonts w:ascii="Cascadia Mono" w:hAnsi="Cascadia Mono" w:cs="Cascadia Mono"/>
                <w:color w:val="000000"/>
                <w:kern w:val="0"/>
                <w:sz w:val="19"/>
                <w:szCs w:val="19"/>
                <w:lang w:val="en-US"/>
              </w:rPr>
              <w:t>;</w:t>
            </w:r>
          </w:p>
          <w:p w14:paraId="44C3D94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data.Speed</w:t>
            </w:r>
            <w:proofErr w:type="spellEnd"/>
            <w:r w:rsidRPr="00FC0762">
              <w:rPr>
                <w:rFonts w:ascii="Cascadia Mono" w:hAnsi="Cascadia Mono" w:cs="Cascadia Mono"/>
                <w:color w:val="000000"/>
                <w:kern w:val="0"/>
                <w:sz w:val="19"/>
                <w:szCs w:val="19"/>
                <w:lang w:val="en-US"/>
              </w:rPr>
              <w:t xml:space="preserve"> &gt; 0) ++</w:t>
            </w:r>
            <w:proofErr w:type="spellStart"/>
            <w:r w:rsidRPr="00FC0762">
              <w:rPr>
                <w:rFonts w:ascii="Cascadia Mono" w:hAnsi="Cascadia Mono" w:cs="Cascadia Mono"/>
                <w:color w:val="000000"/>
                <w:kern w:val="0"/>
                <w:sz w:val="19"/>
                <w:szCs w:val="19"/>
                <w:lang w:val="en-US"/>
              </w:rPr>
              <w:t>nonZeroSpeedDailyReports</w:t>
            </w:r>
            <w:proofErr w:type="spellEnd"/>
            <w:r w:rsidRPr="00FC0762">
              <w:rPr>
                <w:rFonts w:ascii="Cascadia Mono" w:hAnsi="Cascadia Mono" w:cs="Cascadia Mono"/>
                <w:color w:val="000000"/>
                <w:kern w:val="0"/>
                <w:sz w:val="19"/>
                <w:szCs w:val="19"/>
                <w:lang w:val="en-US"/>
              </w:rPr>
              <w:t>;</w:t>
            </w:r>
          </w:p>
          <w:p w14:paraId="28731A7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2CA038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bunkering.RobAndConsumption.Add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robAndCons</w:t>
            </w:r>
            <w:proofErr w:type="spellEnd"/>
            <w:r w:rsidRPr="00FC0762">
              <w:rPr>
                <w:rFonts w:ascii="Cascadia Mono" w:hAnsi="Cascadia Mono" w:cs="Cascadia Mono"/>
                <w:color w:val="000000"/>
                <w:kern w:val="0"/>
                <w:sz w:val="19"/>
                <w:szCs w:val="19"/>
                <w:lang w:val="en-US"/>
              </w:rPr>
              <w:t>);</w:t>
            </w:r>
          </w:p>
          <w:p w14:paraId="7AF5CE1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2EF70B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Bunkering, Correction</w:t>
            </w:r>
          </w:p>
          <w:p w14:paraId="76C2FC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15828E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Will probably have to work around </w:t>
            </w:r>
            <w:proofErr w:type="spellStart"/>
            <w:r w:rsidRPr="00FC0762">
              <w:rPr>
                <w:rFonts w:ascii="Cascadia Mono" w:hAnsi="Cascadia Mono" w:cs="Cascadia Mono"/>
                <w:color w:val="008000"/>
                <w:kern w:val="0"/>
                <w:sz w:val="19"/>
                <w:szCs w:val="19"/>
                <w:lang w:val="en-US"/>
              </w:rPr>
              <w:t>BunkeringBalances</w:t>
            </w:r>
            <w:proofErr w:type="spellEnd"/>
            <w:r w:rsidRPr="00FC0762">
              <w:rPr>
                <w:rFonts w:ascii="Cascadia Mono" w:hAnsi="Cascadia Mono" w:cs="Cascadia Mono"/>
                <w:color w:val="008000"/>
                <w:kern w:val="0"/>
                <w:sz w:val="19"/>
                <w:szCs w:val="19"/>
                <w:lang w:val="en-US"/>
              </w:rPr>
              <w:t xml:space="preserve"> </w:t>
            </w:r>
          </w:p>
          <w:p w14:paraId="1E259A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fuelType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2397B68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E41B27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qty = </w:t>
            </w:r>
            <w:proofErr w:type="spellStart"/>
            <w:r w:rsidRPr="00FC0762">
              <w:rPr>
                <w:rFonts w:ascii="Cascadia Mono" w:hAnsi="Cascadia Mono" w:cs="Cascadia Mono"/>
                <w:color w:val="000000"/>
                <w:kern w:val="0"/>
                <w:sz w:val="19"/>
                <w:szCs w:val="19"/>
                <w:lang w:val="en-US"/>
              </w:rPr>
              <w:t>data.GetFuelQuantity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967F77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48C61B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data.ReportDate</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voyageStart.ReportDate</w:t>
            </w:r>
            <w:proofErr w:type="spellEnd"/>
            <w:r w:rsidRPr="00FC0762">
              <w:rPr>
                <w:rFonts w:ascii="Cascadia Mono" w:hAnsi="Cascadia Mono" w:cs="Cascadia Mono"/>
                <w:color w:val="000000"/>
                <w:kern w:val="0"/>
                <w:sz w:val="19"/>
                <w:szCs w:val="19"/>
                <w:lang w:val="en-US"/>
              </w:rPr>
              <w:t xml:space="preserve"> &amp;&amp; qty != 0</w:t>
            </w:r>
          </w:p>
          <w:p w14:paraId="488DCE7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/*&amp;&amp; </w:t>
            </w:r>
            <w:proofErr w:type="spellStart"/>
            <w:r w:rsidRPr="00FC0762">
              <w:rPr>
                <w:rFonts w:ascii="Cascadia Mono" w:hAnsi="Cascadia Mono" w:cs="Cascadia Mono"/>
                <w:color w:val="008000"/>
                <w:kern w:val="0"/>
                <w:sz w:val="19"/>
                <w:szCs w:val="19"/>
                <w:lang w:val="en-US"/>
              </w:rPr>
              <w:t>data.GetROBChange</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prevData</w:t>
            </w:r>
            <w:proofErr w:type="spellEnd"/>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 0*/</w:t>
            </w:r>
            <w:r w:rsidRPr="00FC0762">
              <w:rPr>
                <w:rFonts w:ascii="Cascadia Mono" w:hAnsi="Cascadia Mono" w:cs="Cascadia Mono"/>
                <w:color w:val="000000"/>
                <w:kern w:val="0"/>
                <w:sz w:val="19"/>
                <w:szCs w:val="19"/>
                <w:lang w:val="en-US"/>
              </w:rPr>
              <w:t>)</w:t>
            </w:r>
          </w:p>
          <w:p w14:paraId="0336D0E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8F8D2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2CA9EB5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DB709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data.ReportDate</w:t>
            </w:r>
            <w:proofErr w:type="spellEnd"/>
            <w:r w:rsidRPr="00FC0762">
              <w:rPr>
                <w:rFonts w:ascii="Cascadia Mono" w:hAnsi="Cascadia Mono" w:cs="Cascadia Mono"/>
                <w:color w:val="000000"/>
                <w:kern w:val="0"/>
                <w:sz w:val="19"/>
                <w:szCs w:val="19"/>
                <w:lang w:val="en-US"/>
              </w:rPr>
              <w:t>,</w:t>
            </w:r>
          </w:p>
          <w:p w14:paraId="41E70A1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data.GetFuelPrice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77BD86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qty,</w:t>
            </w:r>
          </w:p>
          <w:p w14:paraId="452A719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853825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IsTimeCharterOwnerBunkering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in_tc_owner_bunkering</w:t>
            </w:r>
            <w:proofErr w:type="spellEnd"/>
            <w:r w:rsidRPr="00FC0762">
              <w:rPr>
                <w:rFonts w:ascii="Cascadia Mono" w:hAnsi="Cascadia Mono" w:cs="Cascadia Mono"/>
                <w:color w:val="000000"/>
                <w:kern w:val="0"/>
                <w:sz w:val="19"/>
                <w:szCs w:val="19"/>
                <w:lang w:val="en-US"/>
              </w:rPr>
              <w:t>,</w:t>
            </w:r>
          </w:p>
          <w:p w14:paraId="06BC4C6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in_tc_owner_bunkering</w:t>
            </w:r>
            <w:proofErr w:type="spellEnd"/>
          </w:p>
          <w:p w14:paraId="00CCBF0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9C82ED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FB94DF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DailyReportTypeEnum.Debunkering</w:t>
            </w:r>
            <w:proofErr w:type="spellEnd"/>
            <w:r w:rsidRPr="00FC0762">
              <w:rPr>
                <w:rFonts w:ascii="Cascadia Mono" w:hAnsi="Cascadia Mono" w:cs="Cascadia Mono"/>
                <w:color w:val="000000"/>
                <w:kern w:val="0"/>
                <w:sz w:val="19"/>
                <w:szCs w:val="19"/>
                <w:lang w:val="en-US"/>
              </w:rPr>
              <w:t>)</w:t>
            </w:r>
          </w:p>
          <w:p w14:paraId="22F0BE9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8CC9A1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r w:rsidRPr="00FC0762">
              <w:rPr>
                <w:rFonts w:ascii="Cascadia Mono" w:hAnsi="Cascadia Mono" w:cs="Cascadia Mono"/>
                <w:color w:val="000000"/>
                <w:kern w:val="0"/>
                <w:sz w:val="19"/>
                <w:szCs w:val="19"/>
                <w:lang w:val="en-US"/>
              </w:rPr>
              <w:t>;</w:t>
            </w:r>
          </w:p>
          <w:p w14:paraId="2C40727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F753B9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F7B03D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bunkering.StartingBunkeringBalance.Add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7D4E301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3B986B1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150AE1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No longer needed under new logic</w:t>
            </w:r>
          </w:p>
          <w:p w14:paraId="6F3286C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Bug: If at the time of this bunkering a given fuel type had no leftovers, next DR will have</w:t>
            </w:r>
          </w:p>
          <w:p w14:paraId="006A9BB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0 Consumed value for this fuel type</w:t>
            </w:r>
          </w:p>
          <w:p w14:paraId="14E4F10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Solution: Set this bunkering as </w:t>
            </w:r>
            <w:proofErr w:type="spellStart"/>
            <w:r w:rsidRPr="00FC0762">
              <w:rPr>
                <w:rFonts w:ascii="Cascadia Mono" w:hAnsi="Cascadia Mono" w:cs="Cascadia Mono"/>
                <w:color w:val="008000"/>
                <w:kern w:val="0"/>
                <w:sz w:val="19"/>
                <w:szCs w:val="19"/>
                <w:lang w:val="en-US"/>
              </w:rPr>
              <w:t>prevData</w:t>
            </w:r>
            <w:proofErr w:type="spellEnd"/>
            <w:r w:rsidRPr="00FC0762">
              <w:rPr>
                <w:rFonts w:ascii="Cascadia Mono" w:hAnsi="Cascadia Mono" w:cs="Cascadia Mono"/>
                <w:color w:val="008000"/>
                <w:kern w:val="0"/>
                <w:sz w:val="19"/>
                <w:szCs w:val="19"/>
                <w:lang w:val="en-US"/>
              </w:rPr>
              <w:t>, and use it's ROB</w:t>
            </w:r>
          </w:p>
          <w:p w14:paraId="2DFF9E2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//if (</w:t>
            </w:r>
            <w:proofErr w:type="spellStart"/>
            <w:r w:rsidRPr="00FC0762">
              <w:rPr>
                <w:rFonts w:ascii="Cascadia Mono" w:hAnsi="Cascadia Mono" w:cs="Cascadia Mono"/>
                <w:color w:val="008000"/>
                <w:kern w:val="0"/>
                <w:sz w:val="19"/>
                <w:szCs w:val="19"/>
                <w:lang w:val="en-US"/>
              </w:rPr>
              <w:t>data.ROBDetails.Any</w:t>
            </w:r>
            <w:proofErr w:type="spellEnd"/>
            <w:r w:rsidRPr="00FC0762">
              <w:rPr>
                <w:rFonts w:ascii="Cascadia Mono" w:hAnsi="Cascadia Mono" w:cs="Cascadia Mono"/>
                <w:color w:val="008000"/>
                <w:kern w:val="0"/>
                <w:sz w:val="19"/>
                <w:szCs w:val="19"/>
                <w:lang w:val="en-US"/>
              </w:rPr>
              <w:t xml:space="preserve">(x =&gt; </w:t>
            </w:r>
            <w:proofErr w:type="spellStart"/>
            <w:r w:rsidRPr="00FC0762">
              <w:rPr>
                <w:rFonts w:ascii="Cascadia Mono" w:hAnsi="Cascadia Mono" w:cs="Cascadia Mono"/>
                <w:color w:val="008000"/>
                <w:kern w:val="0"/>
                <w:sz w:val="19"/>
                <w:szCs w:val="19"/>
                <w:lang w:val="en-US"/>
              </w:rPr>
              <w:t>x.GetLeftoverFor</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&gt; 0))</w:t>
            </w:r>
          </w:p>
          <w:p w14:paraId="4263A9E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
          <w:p w14:paraId="047AEA8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prevData</w:t>
            </w:r>
            <w:proofErr w:type="spellEnd"/>
            <w:r w:rsidRPr="00FC0762">
              <w:rPr>
                <w:rFonts w:ascii="Cascadia Mono" w:hAnsi="Cascadia Mono" w:cs="Cascadia Mono"/>
                <w:color w:val="008000"/>
                <w:kern w:val="0"/>
                <w:sz w:val="19"/>
                <w:szCs w:val="19"/>
                <w:lang w:val="en-US"/>
              </w:rPr>
              <w:t xml:space="preserve"> = data;</w:t>
            </w:r>
          </w:p>
          <w:p w14:paraId="7A846E7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
          <w:p w14:paraId="458EF6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896E89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0655AE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B5DCB7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data.Expenses</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data.Expenses.Count</w:t>
            </w:r>
            <w:proofErr w:type="spellEnd"/>
            <w:r w:rsidRPr="00FC0762">
              <w:rPr>
                <w:rFonts w:ascii="Cascadia Mono" w:hAnsi="Cascadia Mono" w:cs="Cascadia Mono"/>
                <w:color w:val="000000"/>
                <w:kern w:val="0"/>
                <w:sz w:val="19"/>
                <w:szCs w:val="19"/>
                <w:lang w:val="en-US"/>
              </w:rPr>
              <w:t xml:space="preserve"> &gt; 0)</w:t>
            </w:r>
          </w:p>
          <w:p w14:paraId="5852F22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120103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TDailyReportExpense</w:t>
            </w:r>
            <w:proofErr w:type="spellEnd"/>
            <w:r w:rsidRPr="00FC0762">
              <w:rPr>
                <w:rFonts w:ascii="Cascadia Mono" w:hAnsi="Cascadia Mono" w:cs="Cascadia Mono"/>
                <w:color w:val="000000"/>
                <w:kern w:val="0"/>
                <w:sz w:val="19"/>
                <w:szCs w:val="19"/>
                <w:lang w:val="en-US"/>
              </w:rPr>
              <w:t xml:space="preserve"> expense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data.Expenses</w:t>
            </w:r>
            <w:proofErr w:type="spellEnd"/>
            <w:r w:rsidRPr="00FC0762">
              <w:rPr>
                <w:rFonts w:ascii="Cascadia Mono" w:hAnsi="Cascadia Mono" w:cs="Cascadia Mono"/>
                <w:color w:val="000000"/>
                <w:kern w:val="0"/>
                <w:sz w:val="19"/>
                <w:szCs w:val="19"/>
                <w:lang w:val="en-US"/>
              </w:rPr>
              <w:t>)</w:t>
            </w:r>
          </w:p>
          <w:p w14:paraId="4619FBB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DDAAC7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bunkering.Expenses.Add</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Expense() { Amount = </w:t>
            </w:r>
            <w:proofErr w:type="spellStart"/>
            <w:r w:rsidRPr="00FC0762">
              <w:rPr>
                <w:rFonts w:ascii="Cascadia Mono" w:hAnsi="Cascadia Mono" w:cs="Cascadia Mono"/>
                <w:color w:val="000000"/>
                <w:kern w:val="0"/>
                <w:sz w:val="19"/>
                <w:szCs w:val="19"/>
                <w:lang w:val="en-US"/>
              </w:rPr>
              <w:t>expense.Amount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DeilyReportId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expense.DailyReport.BOID.Id</w:t>
            </w:r>
            <w:proofErr w:type="spellEnd"/>
            <w:r w:rsidRPr="00FC0762">
              <w:rPr>
                <w:rFonts w:ascii="Cascadia Mono" w:hAnsi="Cascadia Mono" w:cs="Cascadia Mono"/>
                <w:color w:val="000000"/>
                <w:kern w:val="0"/>
                <w:sz w:val="19"/>
                <w:szCs w:val="19"/>
                <w:lang w:val="en-US"/>
              </w:rPr>
              <w:t xml:space="preserve">, Name = </w:t>
            </w:r>
            <w:proofErr w:type="spellStart"/>
            <w:r w:rsidRPr="00FC0762">
              <w:rPr>
                <w:rFonts w:ascii="Cascadia Mono" w:hAnsi="Cascadia Mono" w:cs="Cascadia Mono"/>
                <w:color w:val="000000"/>
                <w:kern w:val="0"/>
                <w:sz w:val="19"/>
                <w:szCs w:val="19"/>
                <w:lang w:val="en-US"/>
              </w:rPr>
              <w:t>expense.Expense</w:t>
            </w:r>
            <w:proofErr w:type="spellEnd"/>
            <w:r w:rsidRPr="00FC0762">
              <w:rPr>
                <w:rFonts w:ascii="Cascadia Mono" w:hAnsi="Cascadia Mono" w:cs="Cascadia Mono"/>
                <w:color w:val="000000"/>
                <w:kern w:val="0"/>
                <w:sz w:val="19"/>
                <w:szCs w:val="19"/>
                <w:lang w:val="en-US"/>
              </w:rPr>
              <w:t xml:space="preserve"> });</w:t>
            </w:r>
          </w:p>
          <w:p w14:paraId="791748BD"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0D4E7014"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152E54A8"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2D727D03"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C32969D"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lastRenderedPageBreak/>
              <w:t xml:space="preserve">      </w:t>
            </w:r>
            <w:proofErr w:type="spellStart"/>
            <w:r w:rsidRPr="00344EA6">
              <w:rPr>
                <w:rFonts w:ascii="Cascadia Mono" w:hAnsi="Cascadia Mono" w:cs="Cascadia Mono"/>
                <w:color w:val="000000"/>
                <w:kern w:val="0"/>
                <w:sz w:val="19"/>
                <w:szCs w:val="19"/>
                <w:lang w:val="en-US"/>
              </w:rPr>
              <w:t>prevData</w:t>
            </w:r>
            <w:proofErr w:type="spellEnd"/>
            <w:r w:rsidRPr="00344EA6">
              <w:rPr>
                <w:rFonts w:ascii="Cascadia Mono" w:hAnsi="Cascadia Mono" w:cs="Cascadia Mono"/>
                <w:color w:val="000000"/>
                <w:kern w:val="0"/>
                <w:sz w:val="19"/>
                <w:szCs w:val="19"/>
                <w:lang w:val="en-US"/>
              </w:rPr>
              <w:t xml:space="preserve"> = data;</w:t>
            </w:r>
          </w:p>
          <w:p w14:paraId="1AC06EA7" w14:textId="77777777" w:rsidR="00FC0762" w:rsidRPr="00344EA6" w:rsidRDefault="00FC0762" w:rsidP="00FC0762">
            <w:pPr>
              <w:spacing w:line="259"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581985AF"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62A769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808080"/>
                <w:kern w:val="0"/>
                <w:sz w:val="19"/>
                <w:szCs w:val="19"/>
                <w:lang w:val="en-US"/>
              </w:rPr>
              <w:t>#endregion</w:t>
            </w:r>
          </w:p>
          <w:p w14:paraId="061588C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32C298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808080"/>
                <w:kern w:val="0"/>
                <w:sz w:val="19"/>
                <w:szCs w:val="19"/>
                <w:lang w:val="en-US"/>
              </w:rPr>
              <w:t>#region</w:t>
            </w:r>
            <w:r w:rsidRPr="00FC0762">
              <w:rPr>
                <w:rFonts w:ascii="Cascadia Mono" w:hAnsi="Cascadia Mono" w:cs="Cascadia Mono"/>
                <w:color w:val="000000"/>
                <w:kern w:val="0"/>
                <w:sz w:val="19"/>
                <w:szCs w:val="19"/>
                <w:lang w:val="en-US"/>
              </w:rPr>
              <w:t xml:space="preserve"> Compute statistics for Report</w:t>
            </w:r>
          </w:p>
          <w:p w14:paraId="504222F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bunkering.VoyageBunkeringStartDate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voyageStart.ReportDate</w:t>
            </w:r>
            <w:proofErr w:type="spellEnd"/>
            <w:r w:rsidRPr="00FC0762">
              <w:rPr>
                <w:rFonts w:ascii="Cascadia Mono" w:hAnsi="Cascadia Mono" w:cs="Cascadia Mono"/>
                <w:color w:val="000000"/>
                <w:kern w:val="0"/>
                <w:sz w:val="19"/>
                <w:szCs w:val="19"/>
                <w:lang w:val="en-US"/>
              </w:rPr>
              <w:t>;</w:t>
            </w:r>
          </w:p>
          <w:p w14:paraId="14435DE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bunkering.VoyageBunkeringEndDate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voyageEnd.ReportDate</w:t>
            </w:r>
            <w:proofErr w:type="spellEnd"/>
            <w:r w:rsidRPr="00FC0762">
              <w:rPr>
                <w:rFonts w:ascii="Cascadia Mono" w:hAnsi="Cascadia Mono" w:cs="Cascadia Mono"/>
                <w:color w:val="000000"/>
                <w:kern w:val="0"/>
                <w:sz w:val="19"/>
                <w:szCs w:val="19"/>
                <w:lang w:val="en-US"/>
              </w:rPr>
              <w:t>;</w:t>
            </w:r>
          </w:p>
          <w:p w14:paraId="77765C6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2C3D46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Copied as is</w:t>
            </w:r>
          </w:p>
          <w:p w14:paraId="7DB940E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bunkering.TotalDays</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int</w:t>
            </w:r>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bunkering.VoyageBunkeringEndDate.Date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bunkering.VoyageBunkeringStartDate.Date</w:t>
            </w:r>
            <w:proofErr w:type="spellEnd"/>
            <w:r w:rsidRPr="00FC0762">
              <w:rPr>
                <w:rFonts w:ascii="Cascadia Mono" w:hAnsi="Cascadia Mono" w:cs="Cascadia Mono"/>
                <w:color w:val="000000"/>
                <w:kern w:val="0"/>
                <w:sz w:val="19"/>
                <w:szCs w:val="19"/>
                <w:lang w:val="en-US"/>
              </w:rPr>
              <w:t>).Days;</w:t>
            </w:r>
          </w:p>
          <w:p w14:paraId="46FC8A1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14A14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Include average speed (used for bunkering analytics)</w:t>
            </w:r>
          </w:p>
          <w:p w14:paraId="71F8E10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voyageSumSpeed</w:t>
            </w:r>
            <w:proofErr w:type="spellEnd"/>
            <w:r w:rsidRPr="00FC0762">
              <w:rPr>
                <w:rFonts w:ascii="Cascadia Mono" w:hAnsi="Cascadia Mono" w:cs="Cascadia Mono"/>
                <w:color w:val="000000"/>
                <w:kern w:val="0"/>
                <w:sz w:val="19"/>
                <w:szCs w:val="19"/>
                <w:lang w:val="en-US"/>
              </w:rPr>
              <w:t xml:space="preserve"> &gt; 0 &amp;&amp; </w:t>
            </w:r>
            <w:proofErr w:type="spellStart"/>
            <w:r w:rsidRPr="00FC0762">
              <w:rPr>
                <w:rFonts w:ascii="Cascadia Mono" w:hAnsi="Cascadia Mono" w:cs="Cascadia Mono"/>
                <w:color w:val="000000"/>
                <w:kern w:val="0"/>
                <w:sz w:val="19"/>
                <w:szCs w:val="19"/>
                <w:lang w:val="en-US"/>
              </w:rPr>
              <w:t>bunkering.TotalDays</w:t>
            </w:r>
            <w:proofErr w:type="spellEnd"/>
            <w:r w:rsidRPr="00FC0762">
              <w:rPr>
                <w:rFonts w:ascii="Cascadia Mono" w:hAnsi="Cascadia Mono" w:cs="Cascadia Mono"/>
                <w:color w:val="000000"/>
                <w:kern w:val="0"/>
                <w:sz w:val="19"/>
                <w:szCs w:val="19"/>
                <w:lang w:val="en-US"/>
              </w:rPr>
              <w:t xml:space="preserve"> &gt; 0)</w:t>
            </w:r>
          </w:p>
          <w:p w14:paraId="73DD9F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bunkering.AveregeSpeed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voyageSumSpeed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nonZeroSpeedDailyReports</w:t>
            </w:r>
            <w:proofErr w:type="spellEnd"/>
            <w:r w:rsidRPr="00FC0762">
              <w:rPr>
                <w:rFonts w:ascii="Cascadia Mono" w:hAnsi="Cascadia Mono" w:cs="Cascadia Mono"/>
                <w:color w:val="000000"/>
                <w:kern w:val="0"/>
                <w:sz w:val="19"/>
                <w:szCs w:val="19"/>
                <w:lang w:val="en-US"/>
              </w:rPr>
              <w:t>;</w:t>
            </w:r>
          </w:p>
          <w:p w14:paraId="18367F5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DBFB8A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Get the voyage start ROB details - these are our starting balance</w:t>
            </w:r>
          </w:p>
          <w:p w14:paraId="3F1C5B5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startLeftovers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voyageStart.ROBDetails.ToList</w:t>
            </w:r>
            <w:proofErr w:type="spellEnd"/>
            <w:r w:rsidRPr="00FC0762">
              <w:rPr>
                <w:rFonts w:ascii="Cascadia Mono" w:hAnsi="Cascadia Mono" w:cs="Cascadia Mono"/>
                <w:color w:val="000000"/>
                <w:kern w:val="0"/>
                <w:sz w:val="19"/>
                <w:szCs w:val="19"/>
                <w:lang w:val="en-US"/>
              </w:rPr>
              <w:t>();</w:t>
            </w:r>
          </w:p>
          <w:p w14:paraId="3DE86BE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87F395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Compute total fuel value at the start of the voyage</w:t>
            </w:r>
          </w:p>
          <w:p w14:paraId="63C82EC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Dictionary&lt;</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totalConsumption</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11B65BA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BE7290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RobAndConsumptionItem</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rob_and_cons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bunkering.RobAndConsumption</w:t>
            </w:r>
            <w:proofErr w:type="spellEnd"/>
            <w:r w:rsidRPr="00FC0762">
              <w:rPr>
                <w:rFonts w:ascii="Cascadia Mono" w:hAnsi="Cascadia Mono" w:cs="Cascadia Mono"/>
                <w:color w:val="000000"/>
                <w:kern w:val="0"/>
                <w:sz w:val="19"/>
                <w:szCs w:val="19"/>
                <w:lang w:val="en-US"/>
              </w:rPr>
              <w:t>;</w:t>
            </w:r>
          </w:p>
          <w:p w14:paraId="0E1EBC9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C353FF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tc.IsTimeCharterOut</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tc.IsTimeCharterComplete</w:t>
            </w:r>
            <w:proofErr w:type="spellEnd"/>
            <w:r w:rsidRPr="00FC0762">
              <w:rPr>
                <w:rFonts w:ascii="Cascadia Mono" w:hAnsi="Cascadia Mono" w:cs="Cascadia Mono"/>
                <w:color w:val="000000"/>
                <w:kern w:val="0"/>
                <w:sz w:val="19"/>
                <w:szCs w:val="19"/>
                <w:lang w:val="en-US"/>
              </w:rPr>
              <w:t>)</w:t>
            </w:r>
          </w:p>
          <w:p w14:paraId="31E414D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601413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rob_and_cons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bunkering.RobAndConsumption.Where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DailyReportTypeEnum.NoticeOfRedelivery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492FE08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CC4829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9D1B6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6D4079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D91E44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totalValue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startLeftovers.Where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).Sum(x =&gt; </w:t>
            </w:r>
            <w:proofErr w:type="spellStart"/>
            <w:r w:rsidRPr="00FC0762">
              <w:rPr>
                <w:rFonts w:ascii="Cascadia Mono" w:hAnsi="Cascadia Mono" w:cs="Cascadia Mono"/>
                <w:color w:val="000000"/>
                <w:kern w:val="0"/>
                <w:sz w:val="19"/>
                <w:szCs w:val="19"/>
                <w:lang w:val="en-US"/>
              </w:rPr>
              <w:t>x.TotalValue</w:t>
            </w:r>
            <w:proofErr w:type="spellEnd"/>
            <w:r w:rsidRPr="00FC0762">
              <w:rPr>
                <w:rFonts w:ascii="Cascadia Mono" w:hAnsi="Cascadia Mono" w:cs="Cascadia Mono"/>
                <w:color w:val="000000"/>
                <w:kern w:val="0"/>
                <w:sz w:val="19"/>
                <w:szCs w:val="19"/>
                <w:lang w:val="en-US"/>
              </w:rPr>
              <w:t>);</w:t>
            </w:r>
          </w:p>
          <w:p w14:paraId="40EEF20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9C7AA8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TotalConsumptionItem</w:t>
            </w:r>
            <w:proofErr w:type="spellEnd"/>
            <w:r w:rsidRPr="00FC0762">
              <w:rPr>
                <w:rFonts w:ascii="Cascadia Mono" w:hAnsi="Cascadia Mono" w:cs="Cascadia Mono"/>
                <w:color w:val="000000"/>
                <w:kern w:val="0"/>
                <w:sz w:val="19"/>
                <w:szCs w:val="19"/>
                <w:lang w:val="en-US"/>
              </w:rPr>
              <w:t xml:space="preserve"> total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TotalConsumptionItem</w:t>
            </w:r>
            <w:proofErr w:type="spellEnd"/>
            <w:r w:rsidRPr="00FC0762">
              <w:rPr>
                <w:rFonts w:ascii="Cascadia Mono" w:hAnsi="Cascadia Mono" w:cs="Cascadia Mono"/>
                <w:color w:val="000000"/>
                <w:kern w:val="0"/>
                <w:sz w:val="19"/>
                <w:szCs w:val="19"/>
                <w:lang w:val="en-US"/>
              </w:rPr>
              <w:t>()</w:t>
            </w:r>
          </w:p>
          <w:p w14:paraId="6BE6729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2C6A1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Consumption = </w:t>
            </w:r>
            <w:proofErr w:type="spellStart"/>
            <w:r w:rsidRPr="00FC0762">
              <w:rPr>
                <w:rFonts w:ascii="Cascadia Mono" w:hAnsi="Cascadia Mono" w:cs="Cascadia Mono"/>
                <w:color w:val="000000"/>
                <w:kern w:val="0"/>
                <w:sz w:val="19"/>
                <w:szCs w:val="19"/>
                <w:lang w:val="en-US"/>
              </w:rPr>
              <w:t>rob_and_cons.Sum</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x.GetConsumptionFor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191CA71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B44035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TotalConsumed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rob_and_cons.Sum</w:t>
            </w:r>
            <w:proofErr w:type="spellEnd"/>
            <w:r w:rsidRPr="00FC0762">
              <w:rPr>
                <w:rFonts w:ascii="Cascadia Mono" w:hAnsi="Cascadia Mono" w:cs="Cascadia Mono"/>
                <w:color w:val="000000"/>
                <w:kern w:val="0"/>
                <w:sz w:val="19"/>
                <w:szCs w:val="19"/>
                <w:lang w:val="en-US"/>
              </w:rPr>
              <w:t xml:space="preserve">(s =&gt; </w:t>
            </w:r>
            <w:proofErr w:type="spellStart"/>
            <w:r w:rsidRPr="00FC0762">
              <w:rPr>
                <w:rFonts w:ascii="Cascadia Mono" w:hAnsi="Cascadia Mono" w:cs="Cascadia Mono"/>
                <w:color w:val="000000"/>
                <w:kern w:val="0"/>
                <w:sz w:val="19"/>
                <w:szCs w:val="19"/>
                <w:lang w:val="en-US"/>
              </w:rPr>
              <w:t>s.GetConsumedFor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B41F2F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C136C1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02761C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bunkering.TotalConsumptions.Add</w:t>
            </w:r>
            <w:proofErr w:type="spellEnd"/>
            <w:r w:rsidRPr="00FC0762">
              <w:rPr>
                <w:rFonts w:ascii="Cascadia Mono" w:hAnsi="Cascadia Mono" w:cs="Cascadia Mono"/>
                <w:color w:val="000000"/>
                <w:kern w:val="0"/>
                <w:sz w:val="19"/>
                <w:szCs w:val="19"/>
                <w:lang w:val="en-US"/>
              </w:rPr>
              <w:t>(total);</w:t>
            </w:r>
          </w:p>
          <w:p w14:paraId="01DF40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CB1989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438CFC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288295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7CA5AD1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AED383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Set the starting and closing balance (ROBs)</w:t>
            </w:r>
          </w:p>
          <w:p w14:paraId="7991B9E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bunkering.SetPreviousROBFor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voyageStart.GetFuelAmount</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695570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bunkering.SetEndBalanceFor</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voyageEnd.GetFuelAmount</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A38F42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5FC182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3372D5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Get the 'after voyage' state for report (from next voyage start leftovers)</w:t>
            </w:r>
          </w:p>
          <w:p w14:paraId="26D2492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For TC, use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as it's 'end state' if it has an empty transition</w:t>
            </w:r>
          </w:p>
          <w:p w14:paraId="6C4D370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(as conventional voyage end logic only applies to pre-TC period)</w:t>
            </w:r>
          </w:p>
          <w:p w14:paraId="6944196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reports.Where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tc.EffectiveVoyageEnd.Id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FirstOrDefault</w:t>
            </w:r>
            <w:proofErr w:type="spellEnd"/>
            <w:r w:rsidRPr="00FC0762">
              <w:rPr>
                <w:rFonts w:ascii="Cascadia Mono" w:hAnsi="Cascadia Mono" w:cs="Cascadia Mono"/>
                <w:color w:val="000000"/>
                <w:kern w:val="0"/>
                <w:sz w:val="19"/>
                <w:szCs w:val="19"/>
                <w:lang w:val="en-US"/>
              </w:rPr>
              <w:t>();</w:t>
            </w:r>
          </w:p>
          <w:p w14:paraId="748F37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35549E6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A4CD94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If the voyage end is at </w:t>
            </w:r>
            <w:proofErr w:type="spellStart"/>
            <w:r w:rsidRPr="00FC0762">
              <w:rPr>
                <w:rFonts w:ascii="Cascadia Mono" w:hAnsi="Cascadia Mono" w:cs="Cascadia Mono"/>
                <w:color w:val="008000"/>
                <w:kern w:val="0"/>
                <w:sz w:val="19"/>
                <w:szCs w:val="19"/>
                <w:lang w:val="en-US"/>
              </w:rPr>
              <w:t>Debunkering</w:t>
            </w:r>
            <w:proofErr w:type="spellEnd"/>
          </w:p>
          <w:p w14:paraId="4137BA0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endData.DailyReportType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DailyReportTypeEnum.Debunkering</w:t>
            </w:r>
            <w:proofErr w:type="spellEnd"/>
            <w:r w:rsidRPr="00FC0762">
              <w:rPr>
                <w:rFonts w:ascii="Cascadia Mono" w:hAnsi="Cascadia Mono" w:cs="Cascadia Mono"/>
                <w:color w:val="000000"/>
                <w:kern w:val="0"/>
                <w:sz w:val="19"/>
                <w:szCs w:val="19"/>
                <w:lang w:val="en-US"/>
              </w:rPr>
              <w:t>)</w:t>
            </w:r>
          </w:p>
          <w:p w14:paraId="11E789F7"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7AA474C9"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roofErr w:type="spellStart"/>
            <w:r w:rsidRPr="00344EA6">
              <w:rPr>
                <w:rFonts w:ascii="Cascadia Mono" w:hAnsi="Cascadia Mono" w:cs="Cascadia Mono"/>
                <w:color w:val="000000"/>
                <w:kern w:val="0"/>
                <w:sz w:val="19"/>
                <w:szCs w:val="19"/>
                <w:lang w:val="en-US"/>
              </w:rPr>
              <w:t>endDebunker</w:t>
            </w:r>
            <w:proofErr w:type="spellEnd"/>
            <w:r w:rsidRPr="00344EA6">
              <w:rPr>
                <w:rFonts w:ascii="Cascadia Mono" w:hAnsi="Cascadia Mono" w:cs="Cascadia Mono"/>
                <w:color w:val="000000"/>
                <w:kern w:val="0"/>
                <w:sz w:val="19"/>
                <w:szCs w:val="19"/>
                <w:lang w:val="en-US"/>
              </w:rPr>
              <w:t xml:space="preserve"> = </w:t>
            </w:r>
            <w:proofErr w:type="spellStart"/>
            <w:r w:rsidRPr="00344EA6">
              <w:rPr>
                <w:rFonts w:ascii="Cascadia Mono" w:hAnsi="Cascadia Mono" w:cs="Cascadia Mono"/>
                <w:color w:val="000000"/>
                <w:kern w:val="0"/>
                <w:sz w:val="19"/>
                <w:szCs w:val="19"/>
                <w:lang w:val="en-US"/>
              </w:rPr>
              <w:t>endData</w:t>
            </w:r>
            <w:proofErr w:type="spellEnd"/>
            <w:r w:rsidRPr="00344EA6">
              <w:rPr>
                <w:rFonts w:ascii="Cascadia Mono" w:hAnsi="Cascadia Mono" w:cs="Cascadia Mono"/>
                <w:color w:val="000000"/>
                <w:kern w:val="0"/>
                <w:sz w:val="19"/>
                <w:szCs w:val="19"/>
                <w:lang w:val="en-US"/>
              </w:rPr>
              <w:t>;</w:t>
            </w:r>
          </w:p>
          <w:p w14:paraId="12213BB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lastRenderedPageBreak/>
              <w:t xml:space="preserve">      </w:t>
            </w:r>
            <w:r w:rsidRPr="00FC0762">
              <w:rPr>
                <w:rFonts w:ascii="Cascadia Mono" w:hAnsi="Cascadia Mono" w:cs="Cascadia Mono"/>
                <w:color w:val="008000"/>
                <w:kern w:val="0"/>
                <w:sz w:val="19"/>
                <w:szCs w:val="19"/>
                <w:lang w:val="en-US"/>
              </w:rPr>
              <w:t xml:space="preserve">//int </w:t>
            </w:r>
            <w:proofErr w:type="spellStart"/>
            <w:r w:rsidRPr="00FC0762">
              <w:rPr>
                <w:rFonts w:ascii="Cascadia Mono" w:hAnsi="Cascadia Mono" w:cs="Cascadia Mono"/>
                <w:color w:val="008000"/>
                <w:kern w:val="0"/>
                <w:sz w:val="19"/>
                <w:szCs w:val="19"/>
                <w:lang w:val="en-US"/>
              </w:rPr>
              <w:t>debunkerIndex</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fullData.FindIndex</w:t>
            </w:r>
            <w:proofErr w:type="spellEnd"/>
            <w:r w:rsidRPr="00FC0762">
              <w:rPr>
                <w:rFonts w:ascii="Cascadia Mono" w:hAnsi="Cascadia Mono" w:cs="Cascadia Mono"/>
                <w:color w:val="008000"/>
                <w:kern w:val="0"/>
                <w:sz w:val="19"/>
                <w:szCs w:val="19"/>
                <w:lang w:val="en-US"/>
              </w:rPr>
              <w:t xml:space="preserve">(x =&gt; x == </w:t>
            </w:r>
            <w:proofErr w:type="spellStart"/>
            <w:r w:rsidRPr="00FC0762">
              <w:rPr>
                <w:rFonts w:ascii="Cascadia Mono" w:hAnsi="Cascadia Mono" w:cs="Cascadia Mono"/>
                <w:color w:val="008000"/>
                <w:kern w:val="0"/>
                <w:sz w:val="19"/>
                <w:szCs w:val="19"/>
                <w:lang w:val="en-US"/>
              </w:rPr>
              <w:t>endData</w:t>
            </w:r>
            <w:proofErr w:type="spellEnd"/>
            <w:r w:rsidRPr="00FC0762">
              <w:rPr>
                <w:rFonts w:ascii="Cascadia Mono" w:hAnsi="Cascadia Mono" w:cs="Cascadia Mono"/>
                <w:color w:val="008000"/>
                <w:kern w:val="0"/>
                <w:sz w:val="19"/>
                <w:szCs w:val="19"/>
                <w:lang w:val="en-US"/>
              </w:rPr>
              <w:t>);</w:t>
            </w:r>
          </w:p>
          <w:p w14:paraId="1FFD406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//if(</w:t>
            </w:r>
            <w:proofErr w:type="spellStart"/>
            <w:r w:rsidRPr="00FC0762">
              <w:rPr>
                <w:rFonts w:ascii="Cascadia Mono" w:hAnsi="Cascadia Mono" w:cs="Cascadia Mono"/>
                <w:color w:val="008000"/>
                <w:kern w:val="0"/>
                <w:sz w:val="19"/>
                <w:szCs w:val="19"/>
                <w:lang w:val="en-US"/>
              </w:rPr>
              <w:t>debunkerIndex</w:t>
            </w:r>
            <w:proofErr w:type="spellEnd"/>
            <w:r w:rsidRPr="00FC0762">
              <w:rPr>
                <w:rFonts w:ascii="Cascadia Mono" w:hAnsi="Cascadia Mono" w:cs="Cascadia Mono"/>
                <w:color w:val="008000"/>
                <w:kern w:val="0"/>
                <w:sz w:val="19"/>
                <w:szCs w:val="19"/>
                <w:lang w:val="en-US"/>
              </w:rPr>
              <w:t xml:space="preserve"> &gt; 0)</w:t>
            </w:r>
          </w:p>
          <w:p w14:paraId="519BEC6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
          <w:p w14:paraId="65CA29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endData</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fullData</w:t>
            </w:r>
            <w:proofErr w:type="spellEnd"/>
            <w:r w:rsidRPr="00FC0762">
              <w:rPr>
                <w:rFonts w:ascii="Cascadia Mono" w:hAnsi="Cascadia Mono" w:cs="Cascadia Mono"/>
                <w:color w:val="008000"/>
                <w:kern w:val="0"/>
                <w:sz w:val="19"/>
                <w:szCs w:val="19"/>
                <w:lang w:val="en-US"/>
              </w:rPr>
              <w:t>[debunkerIndex-1];</w:t>
            </w:r>
          </w:p>
          <w:p w14:paraId="17A04E8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
          <w:p w14:paraId="7BF1C17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var</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nonDebunker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reports.Where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DailyReportTypeEnum.Debunkering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MaxBy</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x.ReportDate</w:t>
            </w:r>
            <w:proofErr w:type="spellEnd"/>
            <w:r w:rsidRPr="00FC0762">
              <w:rPr>
                <w:rFonts w:ascii="Cascadia Mono" w:hAnsi="Cascadia Mono" w:cs="Cascadia Mono"/>
                <w:color w:val="000000"/>
                <w:kern w:val="0"/>
                <w:sz w:val="19"/>
                <w:szCs w:val="19"/>
                <w:lang w:val="en-US"/>
              </w:rPr>
              <w:t>);</w:t>
            </w:r>
          </w:p>
          <w:p w14:paraId="04991C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nonDebunker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nonDebunker</w:t>
            </w:r>
            <w:proofErr w:type="spellEnd"/>
            <w:r w:rsidRPr="00FC0762">
              <w:rPr>
                <w:rFonts w:ascii="Cascadia Mono" w:hAnsi="Cascadia Mono" w:cs="Cascadia Mono"/>
                <w:color w:val="000000"/>
                <w:kern w:val="0"/>
                <w:sz w:val="19"/>
                <w:szCs w:val="19"/>
                <w:lang w:val="en-US"/>
              </w:rPr>
              <w:t>;</w:t>
            </w:r>
          </w:p>
          <w:p w14:paraId="00DE7C1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24ACC2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A86D98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Store a marker for whether the given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fuel type is considered to be fuel sale or not</w:t>
            </w:r>
          </w:p>
          <w:p w14:paraId="6254AC1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Dictionary&lt;</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is_tc_fuel_sale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Dictionary&lt;</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&gt;()</w:t>
            </w:r>
          </w:p>
          <w:p w14:paraId="655B058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FF12D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FuelTypeEnum.HSFO</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false</w:t>
            </w:r>
            <w:r w:rsidRPr="00FC0762">
              <w:rPr>
                <w:rFonts w:ascii="Cascadia Mono" w:hAnsi="Cascadia Mono" w:cs="Cascadia Mono"/>
                <w:color w:val="000000"/>
                <w:kern w:val="0"/>
                <w:sz w:val="19"/>
                <w:szCs w:val="19"/>
                <w:lang w:val="en-US"/>
              </w:rPr>
              <w:t xml:space="preserve"> },</w:t>
            </w:r>
          </w:p>
          <w:p w14:paraId="127B6A9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FuelTypeEnum.VLSFO</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false</w:t>
            </w:r>
            <w:r w:rsidRPr="00FC0762">
              <w:rPr>
                <w:rFonts w:ascii="Cascadia Mono" w:hAnsi="Cascadia Mono" w:cs="Cascadia Mono"/>
                <w:color w:val="000000"/>
                <w:kern w:val="0"/>
                <w:sz w:val="19"/>
                <w:szCs w:val="19"/>
                <w:lang w:val="en-US"/>
              </w:rPr>
              <w:t xml:space="preserve"> },</w:t>
            </w:r>
          </w:p>
          <w:p w14:paraId="23B4CAA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FuelTypeEnum.ULSFO</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false</w:t>
            </w:r>
            <w:r w:rsidRPr="00FC0762">
              <w:rPr>
                <w:rFonts w:ascii="Cascadia Mono" w:hAnsi="Cascadia Mono" w:cs="Cascadia Mono"/>
                <w:color w:val="000000"/>
                <w:kern w:val="0"/>
                <w:sz w:val="19"/>
                <w:szCs w:val="19"/>
                <w:lang w:val="en-US"/>
              </w:rPr>
              <w:t xml:space="preserve"> },</w:t>
            </w:r>
          </w:p>
          <w:p w14:paraId="69CEE0B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FuelTypeEnum.LSMGO</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false</w:t>
            </w:r>
            <w:r w:rsidRPr="00FC0762">
              <w:rPr>
                <w:rFonts w:ascii="Cascadia Mono" w:hAnsi="Cascadia Mono" w:cs="Cascadia Mono"/>
                <w:color w:val="000000"/>
                <w:kern w:val="0"/>
                <w:sz w:val="19"/>
                <w:szCs w:val="19"/>
                <w:lang w:val="en-US"/>
              </w:rPr>
              <w:t xml:space="preserve"> }</w:t>
            </w:r>
          </w:p>
          <w:p w14:paraId="40900FA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1B5F3A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C503F8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tc.IsTimeCharterComplete</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tc.IsTimeCharterOut</w:t>
            </w:r>
            <w:proofErr w:type="spellEnd"/>
            <w:r w:rsidRPr="00FC0762">
              <w:rPr>
                <w:rFonts w:ascii="Cascadia Mono" w:hAnsi="Cascadia Mono" w:cs="Cascadia Mono"/>
                <w:color w:val="000000"/>
                <w:kern w:val="0"/>
                <w:sz w:val="19"/>
                <w:szCs w:val="19"/>
                <w:lang w:val="en-US"/>
              </w:rPr>
              <w:t>)</w:t>
            </w:r>
          </w:p>
          <w:p w14:paraId="5DA2085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C27CE6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tc.EffectiveVoyageStart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0E25E72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Quick hack, can't figure out a better way so late in the evening</w:t>
            </w:r>
          </w:p>
          <w:p w14:paraId="5F20F98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bunkeringReports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bunkeringReports.Where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tc.NoR.Id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0F1101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A76C00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Fill in </w:t>
            </w:r>
            <w:proofErr w:type="spellStart"/>
            <w:r w:rsidRPr="00FC0762">
              <w:rPr>
                <w:rFonts w:ascii="Cascadia Mono" w:hAnsi="Cascadia Mono" w:cs="Cascadia Mono"/>
                <w:color w:val="008000"/>
                <w:kern w:val="0"/>
                <w:sz w:val="19"/>
                <w:szCs w:val="19"/>
                <w:lang w:val="en-US"/>
              </w:rPr>
              <w:t>is_tc_fuel_sale</w:t>
            </w:r>
            <w:proofErr w:type="spellEnd"/>
            <w:r w:rsidRPr="00FC0762">
              <w:rPr>
                <w:rFonts w:ascii="Cascadia Mono" w:hAnsi="Cascadia Mono" w:cs="Cascadia Mono"/>
                <w:color w:val="008000"/>
                <w:kern w:val="0"/>
                <w:sz w:val="19"/>
                <w:szCs w:val="19"/>
                <w:lang w:val="en-US"/>
              </w:rPr>
              <w:t xml:space="preserve"> for each fuel type</w:t>
            </w:r>
          </w:p>
          <w:p w14:paraId="58B1423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(var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23459C2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is_tc_fuel_sale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tc.NoD.Bunkering</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0000FF"/>
                <w:kern w:val="0"/>
                <w:sz w:val="19"/>
                <w:szCs w:val="19"/>
                <w:lang w:val="en-US"/>
              </w:rPr>
              <w:t>int</w:t>
            </w:r>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IsFuelSale</w:t>
            </w:r>
            <w:proofErr w:type="spellEnd"/>
            <w:r w:rsidRPr="00FC0762">
              <w:rPr>
                <w:rFonts w:ascii="Cascadia Mono" w:hAnsi="Cascadia Mono" w:cs="Cascadia Mono"/>
                <w:color w:val="000000"/>
                <w:kern w:val="0"/>
                <w:sz w:val="19"/>
                <w:szCs w:val="19"/>
                <w:lang w:val="en-US"/>
              </w:rPr>
              <w:t>;</w:t>
            </w:r>
          </w:p>
          <w:p w14:paraId="4085820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CD92C6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For Charter In, use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as End Data if available</w:t>
            </w:r>
          </w:p>
          <w:p w14:paraId="1289C65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tc.IsTimeCharterIn</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NoR_data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4A8B87D2"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65E6594E"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roofErr w:type="spellStart"/>
            <w:r w:rsidRPr="00344EA6">
              <w:rPr>
                <w:rFonts w:ascii="Cascadia Mono" w:hAnsi="Cascadia Mono" w:cs="Cascadia Mono"/>
                <w:color w:val="000000"/>
                <w:kern w:val="0"/>
                <w:sz w:val="19"/>
                <w:szCs w:val="19"/>
                <w:lang w:val="en-US"/>
              </w:rPr>
              <w:t>endData</w:t>
            </w:r>
            <w:proofErr w:type="spellEnd"/>
            <w:r w:rsidRPr="00344EA6">
              <w:rPr>
                <w:rFonts w:ascii="Cascadia Mono" w:hAnsi="Cascadia Mono" w:cs="Cascadia Mono"/>
                <w:color w:val="000000"/>
                <w:kern w:val="0"/>
                <w:sz w:val="19"/>
                <w:szCs w:val="19"/>
                <w:lang w:val="en-US"/>
              </w:rPr>
              <w:t xml:space="preserve"> = </w:t>
            </w:r>
            <w:proofErr w:type="spellStart"/>
            <w:r w:rsidRPr="00344EA6">
              <w:rPr>
                <w:rFonts w:ascii="Cascadia Mono" w:hAnsi="Cascadia Mono" w:cs="Cascadia Mono"/>
                <w:color w:val="000000"/>
                <w:kern w:val="0"/>
                <w:sz w:val="19"/>
                <w:szCs w:val="19"/>
                <w:lang w:val="en-US"/>
              </w:rPr>
              <w:t>NoR_data</w:t>
            </w:r>
            <w:proofErr w:type="spellEnd"/>
            <w:r w:rsidRPr="00344EA6">
              <w:rPr>
                <w:rFonts w:ascii="Cascadia Mono" w:hAnsi="Cascadia Mono" w:cs="Cascadia Mono"/>
                <w:color w:val="000000"/>
                <w:kern w:val="0"/>
                <w:sz w:val="19"/>
                <w:szCs w:val="19"/>
                <w:lang w:val="en-US"/>
              </w:rPr>
              <w:t>;</w:t>
            </w:r>
          </w:p>
          <w:p w14:paraId="1B71BCFA" w14:textId="77777777" w:rsidR="00FC0762" w:rsidRPr="00344EA6" w:rsidRDefault="00FC0762" w:rsidP="00FC0762">
            <w:pPr>
              <w:spacing w:line="259"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4AAF3E22"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FEF795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610DDF8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C454CB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Add 'After Voyage' entries based on end data leftovers</w:t>
            </w:r>
          </w:p>
          <w:p w14:paraId="399C8F9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Only do so for non-Time Charter Out voyages, or TC voyages with empty transition</w:t>
            </w:r>
          </w:p>
          <w:p w14:paraId="463DC45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tc.IsTimeCharterOut</w:t>
            </w:r>
            <w:proofErr w:type="spellEnd"/>
            <w:r w:rsidRPr="00FC0762">
              <w:rPr>
                <w:rFonts w:ascii="Cascadia Mono" w:hAnsi="Cascadia Mono" w:cs="Cascadia Mono"/>
                <w:color w:val="000000"/>
                <w:kern w:val="0"/>
                <w:sz w:val="19"/>
                <w:szCs w:val="19"/>
                <w:lang w:val="en-US"/>
              </w:rPr>
              <w:t>)</w:t>
            </w:r>
          </w:p>
          <w:p w14:paraId="4AA101D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DD0413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robDetail</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endData.ROBDetails</w:t>
            </w:r>
            <w:proofErr w:type="spellEnd"/>
            <w:r w:rsidRPr="00FC0762">
              <w:rPr>
                <w:rFonts w:ascii="Cascadia Mono" w:hAnsi="Cascadia Mono" w:cs="Cascadia Mono"/>
                <w:color w:val="000000"/>
                <w:kern w:val="0"/>
                <w:sz w:val="19"/>
                <w:szCs w:val="19"/>
                <w:lang w:val="en-US"/>
              </w:rPr>
              <w:t>)</w:t>
            </w:r>
          </w:p>
          <w:p w14:paraId="59639A7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D2A019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Main entry is fuel sale, or has additional fuel sale entries</w:t>
            </w:r>
          </w:p>
          <w:p w14:paraId="2F8B5AA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is_tc_fuel_sale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robDetail.FuelType</w:t>
            </w:r>
            <w:proofErr w:type="spellEnd"/>
            <w:r w:rsidRPr="00FC0762">
              <w:rPr>
                <w:rFonts w:ascii="Cascadia Mono" w:hAnsi="Cascadia Mono" w:cs="Cascadia Mono"/>
                <w:color w:val="000000"/>
                <w:kern w:val="0"/>
                <w:sz w:val="19"/>
                <w:szCs w:val="19"/>
                <w:lang w:val="en-US"/>
              </w:rPr>
              <w:t>] || (NoD_data?.</w:t>
            </w:r>
            <w:proofErr w:type="spellStart"/>
            <w:r w:rsidRPr="00FC0762">
              <w:rPr>
                <w:rFonts w:ascii="Cascadia Mono" w:hAnsi="Cascadia Mono" w:cs="Cascadia Mono"/>
                <w:color w:val="000000"/>
                <w:kern w:val="0"/>
                <w:sz w:val="19"/>
                <w:szCs w:val="19"/>
                <w:lang w:val="en-US"/>
              </w:rPr>
              <w:t>HasAdditionalBunkering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robDetail.FuelType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false</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1021112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F9CF61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robDetail.BunkeringEvent.BO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239A9FA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DEBEA2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5E8329F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bunkEvent.ReportDate</w:t>
            </w:r>
            <w:proofErr w:type="spellEnd"/>
            <w:r w:rsidRPr="00FC0762">
              <w:rPr>
                <w:rFonts w:ascii="Cascadia Mono" w:hAnsi="Cascadia Mono" w:cs="Cascadia Mono"/>
                <w:color w:val="000000"/>
                <w:kern w:val="0"/>
                <w:sz w:val="19"/>
                <w:szCs w:val="19"/>
                <w:lang w:val="en-US"/>
              </w:rPr>
              <w:t>;</w:t>
            </w:r>
          </w:p>
          <w:p w14:paraId="68ECF6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robDetail.FuelType</w:t>
            </w:r>
            <w:proofErr w:type="spellEnd"/>
            <w:r w:rsidRPr="00FC0762">
              <w:rPr>
                <w:rFonts w:ascii="Cascadia Mono" w:hAnsi="Cascadia Mono" w:cs="Cascadia Mono"/>
                <w:color w:val="000000"/>
                <w:kern w:val="0"/>
                <w:sz w:val="19"/>
                <w:szCs w:val="19"/>
                <w:lang w:val="en-US"/>
              </w:rPr>
              <w:t>);</w:t>
            </w:r>
          </w:p>
          <w:p w14:paraId="65C94C3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robDetail.LeftoverQuantity</w:t>
            </w:r>
            <w:proofErr w:type="spellEnd"/>
            <w:r w:rsidRPr="00FC0762">
              <w:rPr>
                <w:rFonts w:ascii="Cascadia Mono" w:hAnsi="Cascadia Mono" w:cs="Cascadia Mono"/>
                <w:color w:val="000000"/>
                <w:kern w:val="0"/>
                <w:sz w:val="19"/>
                <w:szCs w:val="19"/>
                <w:lang w:val="en-US"/>
              </w:rPr>
              <w:t>;</w:t>
            </w:r>
          </w:p>
          <w:p w14:paraId="767DD8A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robDetail.FuelType</w:t>
            </w:r>
            <w:proofErr w:type="spellEnd"/>
            <w:r w:rsidRPr="00FC0762">
              <w:rPr>
                <w:rFonts w:ascii="Cascadia Mono" w:hAnsi="Cascadia Mono" w:cs="Cascadia Mono"/>
                <w:color w:val="000000"/>
                <w:kern w:val="0"/>
                <w:sz w:val="19"/>
                <w:szCs w:val="19"/>
                <w:lang w:val="en-US"/>
              </w:rPr>
              <w:t>;</w:t>
            </w:r>
          </w:p>
          <w:p w14:paraId="54EE91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F4A491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bunkeringBalance.Quanttity</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3FE3B23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bunkering.ROBAfterVoyageBunkeringBalance.Add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1D38587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5A6DCC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D71327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AAA979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r w:rsidRPr="00FC0762">
              <w:rPr>
                <w:rFonts w:ascii="Cascadia Mono" w:hAnsi="Cascadia Mono" w:cs="Cascadia Mono"/>
                <w:color w:val="008000"/>
                <w:kern w:val="0"/>
                <w:sz w:val="19"/>
                <w:szCs w:val="19"/>
                <w:lang w:val="en-US"/>
              </w:rPr>
              <w:t xml:space="preserve">// If this voyage ends with </w:t>
            </w:r>
            <w:proofErr w:type="spellStart"/>
            <w:r w:rsidRPr="00FC0762">
              <w:rPr>
                <w:rFonts w:ascii="Cascadia Mono" w:hAnsi="Cascadia Mono" w:cs="Cascadia Mono"/>
                <w:color w:val="008000"/>
                <w:kern w:val="0"/>
                <w:sz w:val="19"/>
                <w:szCs w:val="19"/>
                <w:lang w:val="en-US"/>
              </w:rPr>
              <w:t>debunkering</w:t>
            </w:r>
            <w:proofErr w:type="spellEnd"/>
            <w:r w:rsidRPr="00FC0762">
              <w:rPr>
                <w:rFonts w:ascii="Cascadia Mono" w:hAnsi="Cascadia Mono" w:cs="Cascadia Mono"/>
                <w:color w:val="008000"/>
                <w:kern w:val="0"/>
                <w:sz w:val="19"/>
                <w:szCs w:val="19"/>
                <w:lang w:val="en-US"/>
              </w:rPr>
              <w:t>, create pretty yellow write-off lines</w:t>
            </w:r>
          </w:p>
          <w:p w14:paraId="3D87305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in the voyage completion section, these will balance out the A + B - C = D equation</w:t>
            </w:r>
          </w:p>
          <w:p w14:paraId="065625F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31FB3C9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E5027C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fuelType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3411C1C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842A3C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1F92495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endDebunker.ReportDate</w:t>
            </w:r>
            <w:proofErr w:type="spellEnd"/>
            <w:r w:rsidRPr="00FC0762">
              <w:rPr>
                <w:rFonts w:ascii="Cascadia Mono" w:hAnsi="Cascadia Mono" w:cs="Cascadia Mono"/>
                <w:color w:val="000000"/>
                <w:kern w:val="0"/>
                <w:sz w:val="19"/>
                <w:szCs w:val="19"/>
                <w:lang w:val="en-US"/>
              </w:rPr>
              <w:t>;</w:t>
            </w:r>
          </w:p>
          <w:p w14:paraId="4A14309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endDebunker.GetFuelPrice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39A2F7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endDebunker.GetFuelQuantity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D1A8FD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F0CEEC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Pretty yellow color for report</w:t>
            </w:r>
          </w:p>
          <w:p w14:paraId="7E30AFD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r w:rsidRPr="00FC0762">
              <w:rPr>
                <w:rFonts w:ascii="Cascadia Mono" w:hAnsi="Cascadia Mono" w:cs="Cascadia Mono"/>
                <w:color w:val="000000"/>
                <w:kern w:val="0"/>
                <w:sz w:val="19"/>
                <w:szCs w:val="19"/>
                <w:lang w:val="en-US"/>
              </w:rPr>
              <w:t>;</w:t>
            </w:r>
          </w:p>
          <w:p w14:paraId="2CD7A93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884A8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endDebunkerBalance.Quanttity</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443C90E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2904EA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bunkering.ROBAfterVoyageBunkeringBalance.Add(endDebunkerBalance);</w:t>
            </w:r>
          </w:p>
          <w:p w14:paraId="5525465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20929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4859F5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53FC2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Get all </w:t>
            </w:r>
            <w:proofErr w:type="spellStart"/>
            <w:r w:rsidRPr="00FC0762">
              <w:rPr>
                <w:rFonts w:ascii="Cascadia Mono" w:hAnsi="Cascadia Mono" w:cs="Cascadia Mono"/>
                <w:color w:val="008000"/>
                <w:kern w:val="0"/>
                <w:sz w:val="19"/>
                <w:szCs w:val="19"/>
                <w:lang w:val="en-US"/>
              </w:rPr>
              <w:t>debunkering</w:t>
            </w:r>
            <w:proofErr w:type="spellEnd"/>
            <w:r w:rsidRPr="00FC0762">
              <w:rPr>
                <w:rFonts w:ascii="Cascadia Mono" w:hAnsi="Cascadia Mono" w:cs="Cascadia Mono"/>
                <w:color w:val="008000"/>
                <w:kern w:val="0"/>
                <w:sz w:val="19"/>
                <w:szCs w:val="19"/>
                <w:lang w:val="en-US"/>
              </w:rPr>
              <w:t xml:space="preserve"> reports</w:t>
            </w:r>
          </w:p>
          <w:p w14:paraId="4A0CCB3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debunkerings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reports.Where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x.DailyReportType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DailyReportTypeEnum.Debunkering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67DC403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7984B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FuelAmount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debunkAmt</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FuelAmount</w:t>
            </w:r>
            <w:proofErr w:type="spellEnd"/>
            <w:r w:rsidRPr="00FC0762">
              <w:rPr>
                <w:rFonts w:ascii="Cascadia Mono" w:hAnsi="Cascadia Mono" w:cs="Cascadia Mono"/>
                <w:color w:val="000000"/>
                <w:kern w:val="0"/>
                <w:sz w:val="19"/>
                <w:szCs w:val="19"/>
                <w:lang w:val="en-US"/>
              </w:rPr>
              <w:t>();</w:t>
            </w:r>
          </w:p>
          <w:p w14:paraId="78A4D98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Find the total </w:t>
            </w:r>
            <w:proofErr w:type="spellStart"/>
            <w:r w:rsidRPr="00FC0762">
              <w:rPr>
                <w:rFonts w:ascii="Cascadia Mono" w:hAnsi="Cascadia Mono" w:cs="Cascadia Mono"/>
                <w:color w:val="008000"/>
                <w:kern w:val="0"/>
                <w:sz w:val="19"/>
                <w:szCs w:val="19"/>
                <w:lang w:val="en-US"/>
              </w:rPr>
              <w:t>debunkered</w:t>
            </w:r>
            <w:proofErr w:type="spellEnd"/>
            <w:r w:rsidRPr="00FC0762">
              <w:rPr>
                <w:rFonts w:ascii="Cascadia Mono" w:hAnsi="Cascadia Mono" w:cs="Cascadia Mono"/>
                <w:color w:val="008000"/>
                <w:kern w:val="0"/>
                <w:sz w:val="19"/>
                <w:szCs w:val="19"/>
                <w:lang w:val="en-US"/>
              </w:rPr>
              <w:t xml:space="preserve"> budget</w:t>
            </w:r>
          </w:p>
          <w:p w14:paraId="6739C62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2E73329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4697B3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debunkAmt</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debunkerings.Sum</w:t>
            </w:r>
            <w:proofErr w:type="spellEnd"/>
            <w:r w:rsidRPr="00FC0762">
              <w:rPr>
                <w:rFonts w:ascii="Cascadia Mono" w:hAnsi="Cascadia Mono" w:cs="Cascadia Mono"/>
                <w:color w:val="000000"/>
                <w:kern w:val="0"/>
                <w:sz w:val="19"/>
                <w:szCs w:val="19"/>
                <w:lang w:val="en-US"/>
              </w:rPr>
              <w:t>(x =&gt; -</w:t>
            </w:r>
            <w:proofErr w:type="spellStart"/>
            <w:r w:rsidRPr="00FC0762">
              <w:rPr>
                <w:rFonts w:ascii="Cascadia Mono" w:hAnsi="Cascadia Mono" w:cs="Cascadia Mono"/>
                <w:color w:val="000000"/>
                <w:kern w:val="0"/>
                <w:sz w:val="19"/>
                <w:szCs w:val="19"/>
                <w:lang w:val="en-US"/>
              </w:rPr>
              <w:t>x.GetFuelQuantity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2DA8C01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DDD839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We'll be ignoring up to </w:t>
            </w:r>
            <w:proofErr w:type="spellStart"/>
            <w:r w:rsidRPr="00FC0762">
              <w:rPr>
                <w:rFonts w:ascii="Cascadia Mono" w:hAnsi="Cascadia Mono" w:cs="Cascadia Mono"/>
                <w:color w:val="008000"/>
                <w:kern w:val="0"/>
                <w:sz w:val="19"/>
                <w:szCs w:val="19"/>
                <w:lang w:val="en-US"/>
              </w:rPr>
              <w:t>debunkAmt</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amount of fuel consumption, using FIFO approach</w:t>
            </w:r>
          </w:p>
          <w:p w14:paraId="760E779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40EFB7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Get the 'used fuel' state for report</w:t>
            </w:r>
          </w:p>
          <w:p w14:paraId="6DD1671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bunkeringEvent</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bunkeringReports</w:t>
            </w:r>
            <w:proofErr w:type="spellEnd"/>
            <w:r w:rsidRPr="00FC0762">
              <w:rPr>
                <w:rFonts w:ascii="Cascadia Mono" w:hAnsi="Cascadia Mono" w:cs="Cascadia Mono"/>
                <w:color w:val="000000"/>
                <w:kern w:val="0"/>
                <w:sz w:val="19"/>
                <w:szCs w:val="19"/>
                <w:lang w:val="en-US"/>
              </w:rPr>
              <w:t>)</w:t>
            </w:r>
          </w:p>
          <w:p w14:paraId="156C779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D3458C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If bunkering event somehow took place after the end of the voyage </w:t>
            </w:r>
          </w:p>
          <w:p w14:paraId="5C3EDFB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(or what is considered to be such) - skip it</w:t>
            </w:r>
          </w:p>
          <w:p w14:paraId="7318B7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bunkeringEvent.ReportDate</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endData.ReportDate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163F1C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E30E56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fuelType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04DD2EF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45F299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No fuel of this type for this bunkering event - skip it</w:t>
            </w:r>
          </w:p>
          <w:p w14:paraId="41CC909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bunkeringEvent.GetFuelQuantity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5FD3531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9282EB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Look for a start leftover covering this bunkering event (DR)</w:t>
            </w:r>
          </w:p>
          <w:p w14:paraId="2595F32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startLeftover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049D3D7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the event took place before the Voyage Start - use the respective</w:t>
            </w:r>
          </w:p>
          <w:p w14:paraId="1F4BB71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Voyage Start leftover as starting balance</w:t>
            </w:r>
          </w:p>
          <w:p w14:paraId="36BC351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bunkeringEvent.ReportDate</w:t>
            </w:r>
            <w:proofErr w:type="spellEnd"/>
            <w:r w:rsidRPr="00FC0762">
              <w:rPr>
                <w:rFonts w:ascii="Cascadia Mono" w:hAnsi="Cascadia Mono" w:cs="Cascadia Mono"/>
                <w:color w:val="000000"/>
                <w:kern w:val="0"/>
                <w:sz w:val="19"/>
                <w:szCs w:val="19"/>
                <w:lang w:val="en-US"/>
              </w:rPr>
              <w:t xml:space="preserve"> &lt; </w:t>
            </w:r>
            <w:proofErr w:type="spellStart"/>
            <w:r w:rsidRPr="00FC0762">
              <w:rPr>
                <w:rFonts w:ascii="Cascadia Mono" w:hAnsi="Cascadia Mono" w:cs="Cascadia Mono"/>
                <w:color w:val="000000"/>
                <w:kern w:val="0"/>
                <w:sz w:val="19"/>
                <w:szCs w:val="19"/>
                <w:lang w:val="en-US"/>
              </w:rPr>
              <w:t>voyageStart.ReportDate</w:t>
            </w:r>
            <w:proofErr w:type="spellEnd"/>
            <w:r w:rsidRPr="00FC0762">
              <w:rPr>
                <w:rFonts w:ascii="Cascadia Mono" w:hAnsi="Cascadia Mono" w:cs="Cascadia Mono"/>
                <w:color w:val="000000"/>
                <w:kern w:val="0"/>
                <w:sz w:val="19"/>
                <w:szCs w:val="19"/>
                <w:lang w:val="en-US"/>
              </w:rPr>
              <w:t>)</w:t>
            </w:r>
          </w:p>
          <w:p w14:paraId="6D4E7D1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722AAB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voyageStart.ROBDetails.Where</w:t>
            </w:r>
            <w:proofErr w:type="spellEnd"/>
            <w:r w:rsidRPr="00FC0762">
              <w:rPr>
                <w:rFonts w:ascii="Cascadia Mono" w:hAnsi="Cascadia Mono" w:cs="Cascadia Mono"/>
                <w:color w:val="000000"/>
                <w:kern w:val="0"/>
                <w:sz w:val="19"/>
                <w:szCs w:val="19"/>
                <w:lang w:val="en-US"/>
              </w:rPr>
              <w:t>(x =&gt;</w:t>
            </w:r>
          </w:p>
          <w:p w14:paraId="07FCC9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bunkeringEvent.Id</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FirstOrDefault</w:t>
            </w:r>
            <w:proofErr w:type="spellEnd"/>
            <w:r w:rsidRPr="00FC0762">
              <w:rPr>
                <w:rFonts w:ascii="Cascadia Mono" w:hAnsi="Cascadia Mono" w:cs="Cascadia Mono"/>
                <w:color w:val="000000"/>
                <w:kern w:val="0"/>
                <w:sz w:val="19"/>
                <w:szCs w:val="19"/>
                <w:lang w:val="en-US"/>
              </w:rPr>
              <w:t>();</w:t>
            </w:r>
          </w:p>
          <w:p w14:paraId="07B936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77C5D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292BA8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AF030E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it's within Voyage bounds, try to find it's Bunkering Data</w:t>
            </w:r>
          </w:p>
          <w:p w14:paraId="3B90EBA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eventData</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reports.FirstOrDefault</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bunkeringEvent.Id</w:t>
            </w:r>
            <w:proofErr w:type="spellEnd"/>
            <w:r w:rsidRPr="00FC0762">
              <w:rPr>
                <w:rFonts w:ascii="Cascadia Mono" w:hAnsi="Cascadia Mono" w:cs="Cascadia Mono"/>
                <w:color w:val="000000"/>
                <w:kern w:val="0"/>
                <w:sz w:val="19"/>
                <w:szCs w:val="19"/>
                <w:lang w:val="en-US"/>
              </w:rPr>
              <w:t>);</w:t>
            </w:r>
          </w:p>
          <w:p w14:paraId="41AD486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eventData</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2FC0408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D779CE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roofErr w:type="spellStart"/>
            <w:r w:rsidRPr="00FC0762">
              <w:rPr>
                <w:rFonts w:ascii="Cascadia Mono" w:hAnsi="Cascadia Mono" w:cs="Cascadia Mono"/>
                <w:color w:val="000000"/>
                <w:kern w:val="0"/>
                <w:sz w:val="19"/>
                <w:szCs w:val="19"/>
                <w:lang w:val="en-US"/>
              </w:rPr>
              <w:t>startLeftover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eventData.ROBDetails.Where</w:t>
            </w:r>
            <w:proofErr w:type="spellEnd"/>
            <w:r w:rsidRPr="00FC0762">
              <w:rPr>
                <w:rFonts w:ascii="Cascadia Mono" w:hAnsi="Cascadia Mono" w:cs="Cascadia Mono"/>
                <w:color w:val="000000"/>
                <w:kern w:val="0"/>
                <w:sz w:val="19"/>
                <w:szCs w:val="19"/>
                <w:lang w:val="en-US"/>
              </w:rPr>
              <w:t>(</w:t>
            </w:r>
          </w:p>
          <w:p w14:paraId="70CC514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x =&gt;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bunkeringEvent.Id</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FirstOrDefault</w:t>
            </w:r>
            <w:proofErr w:type="spellEnd"/>
            <w:r w:rsidRPr="00FC0762">
              <w:rPr>
                <w:rFonts w:ascii="Cascadia Mono" w:hAnsi="Cascadia Mono" w:cs="Cascadia Mono"/>
                <w:color w:val="000000"/>
                <w:kern w:val="0"/>
                <w:sz w:val="19"/>
                <w:szCs w:val="19"/>
                <w:lang w:val="en-US"/>
              </w:rPr>
              <w:t>();</w:t>
            </w:r>
          </w:p>
          <w:p w14:paraId="695692D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94B322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4D0781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startLeftover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1C9B9D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8E35EB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Otherwise, find the earliest item where this event's leftover is mentioned</w:t>
            </w:r>
          </w:p>
          <w:p w14:paraId="65B4AE0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data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reports)</w:t>
            </w:r>
          </w:p>
          <w:p w14:paraId="5F841FF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ACA80F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leftover = </w:t>
            </w:r>
            <w:proofErr w:type="spellStart"/>
            <w:r w:rsidRPr="00FC0762">
              <w:rPr>
                <w:rFonts w:ascii="Cascadia Mono" w:hAnsi="Cascadia Mono" w:cs="Cascadia Mono"/>
                <w:color w:val="000000"/>
                <w:kern w:val="0"/>
                <w:sz w:val="19"/>
                <w:szCs w:val="19"/>
                <w:lang w:val="en-US"/>
              </w:rPr>
              <w:t>data.ROBDetails.Find</w:t>
            </w:r>
            <w:proofErr w:type="spellEnd"/>
          </w:p>
          <w:p w14:paraId="75C2A6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(x =&gt;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bunkeringEvent.Id</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76DDE6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(leftover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5CF99EA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F4793C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startLeftover</w:t>
            </w:r>
            <w:proofErr w:type="spellEnd"/>
            <w:r w:rsidRPr="00FC0762">
              <w:rPr>
                <w:rFonts w:ascii="Cascadia Mono" w:hAnsi="Cascadia Mono" w:cs="Cascadia Mono"/>
                <w:color w:val="000000"/>
                <w:kern w:val="0"/>
                <w:sz w:val="19"/>
                <w:szCs w:val="19"/>
                <w:lang w:val="en-US"/>
              </w:rPr>
              <w:t xml:space="preserve"> = leftover;</w:t>
            </w:r>
          </w:p>
          <w:p w14:paraId="27FE0F5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break</w:t>
            </w:r>
            <w:r w:rsidRPr="00FC0762">
              <w:rPr>
                <w:rFonts w:ascii="Cascadia Mono" w:hAnsi="Cascadia Mono" w:cs="Cascadia Mono"/>
                <w:color w:val="000000"/>
                <w:kern w:val="0"/>
                <w:sz w:val="19"/>
                <w:szCs w:val="19"/>
                <w:lang w:val="en-US"/>
              </w:rPr>
              <w:t>;</w:t>
            </w:r>
          </w:p>
          <w:p w14:paraId="589F5DC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4DDD86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DC41FA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7FFAFC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70711E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5459B2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No start leftover found - this shouldn't happen, but if it did - skip this event</w:t>
            </w:r>
          </w:p>
          <w:p w14:paraId="1A5D62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TODO: Add it to some sort of list to improve diagnostics</w:t>
            </w:r>
          </w:p>
          <w:p w14:paraId="0B9CCCC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startLeftover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1969649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B4483F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Look for an end leftover covering this bunkering event (DR)</w:t>
            </w:r>
          </w:p>
          <w:p w14:paraId="0E8875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endData.ROBDetails.Where</w:t>
            </w:r>
            <w:proofErr w:type="spellEnd"/>
            <w:r w:rsidRPr="00FC0762">
              <w:rPr>
                <w:rFonts w:ascii="Cascadia Mono" w:hAnsi="Cascadia Mono" w:cs="Cascadia Mono"/>
                <w:color w:val="000000"/>
                <w:kern w:val="0"/>
                <w:sz w:val="19"/>
                <w:szCs w:val="19"/>
                <w:lang w:val="en-US"/>
              </w:rPr>
              <w:t>(</w:t>
            </w:r>
          </w:p>
          <w:p w14:paraId="2407DBB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x =&gt;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bunkeringEvent.Id</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FirstOrDefault</w:t>
            </w:r>
            <w:proofErr w:type="spellEnd"/>
            <w:r w:rsidRPr="00FC0762">
              <w:rPr>
                <w:rFonts w:ascii="Cascadia Mono" w:hAnsi="Cascadia Mono" w:cs="Cascadia Mono"/>
                <w:color w:val="000000"/>
                <w:kern w:val="0"/>
                <w:sz w:val="19"/>
                <w:szCs w:val="19"/>
                <w:lang w:val="en-US"/>
              </w:rPr>
              <w:t>();</w:t>
            </w:r>
          </w:p>
          <w:p w14:paraId="5C84DAC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FCA53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no leftover is found - this means that this bunkering has been entirely spent</w:t>
            </w:r>
          </w:p>
          <w:p w14:paraId="3FDFC6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endLeftover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06C655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1BD9E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Get the leftover quantity</w:t>
            </w:r>
          </w:p>
          <w:p w14:paraId="626F91D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leftover_qty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startLeftover.LeftoverQuantity</w:t>
            </w:r>
            <w:proofErr w:type="spellEnd"/>
            <w:r w:rsidRPr="00FC0762">
              <w:rPr>
                <w:rFonts w:ascii="Cascadia Mono" w:hAnsi="Cascadia Mono" w:cs="Cascadia Mono"/>
                <w:color w:val="000000"/>
                <w:kern w:val="0"/>
                <w:sz w:val="19"/>
                <w:szCs w:val="19"/>
                <w:lang w:val="en-US"/>
              </w:rPr>
              <w:t>;</w:t>
            </w:r>
          </w:p>
          <w:p w14:paraId="6D3BE8E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it's zero - simply move on to the next fuel type</w:t>
            </w:r>
          </w:p>
          <w:p w14:paraId="2E64104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leftover_qty</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4FD0A27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1F6B8E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41205CC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194C0A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bunkeringEvent.ReportDate</w:t>
            </w:r>
            <w:proofErr w:type="spellEnd"/>
            <w:r w:rsidRPr="00FC0762">
              <w:rPr>
                <w:rFonts w:ascii="Cascadia Mono" w:hAnsi="Cascadia Mono" w:cs="Cascadia Mono"/>
                <w:color w:val="000000"/>
                <w:kern w:val="0"/>
                <w:sz w:val="19"/>
                <w:szCs w:val="19"/>
                <w:lang w:val="en-US"/>
              </w:rPr>
              <w:t>,</w:t>
            </w:r>
          </w:p>
          <w:p w14:paraId="12AF5F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bunkeringEvent.GetFuelPrice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CE2DDA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Use initial leftover for spent quantity, since all of it was used up</w:t>
            </w:r>
          </w:p>
          <w:p w14:paraId="565EDC4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leftover_qty</w:t>
            </w:r>
            <w:proofErr w:type="spellEnd"/>
            <w:r w:rsidRPr="00FC0762">
              <w:rPr>
                <w:rFonts w:ascii="Cascadia Mono" w:hAnsi="Cascadia Mono" w:cs="Cascadia Mono"/>
                <w:color w:val="000000"/>
                <w:kern w:val="0"/>
                <w:sz w:val="19"/>
                <w:szCs w:val="19"/>
                <w:lang w:val="en-US"/>
              </w:rPr>
              <w:t>,</w:t>
            </w:r>
          </w:p>
          <w:p w14:paraId="1035BD6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p>
          <w:p w14:paraId="78AFECE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02188D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18B1E8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bunkering.UsedBunkeringBalance.Add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011F285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35C536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Otherwise, compute the spent quantity as the difference between bunkering and leftover</w:t>
            </w:r>
          </w:p>
          <w:p w14:paraId="27F935B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1E8DBC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E8094B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Get the leftover quantity as the difference between start leftover and end leftover</w:t>
            </w:r>
          </w:p>
          <w:p w14:paraId="65D7016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leftover_qty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startLeftover.LeftoverQuantity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endLeftover.LeftoverQuantity</w:t>
            </w:r>
            <w:proofErr w:type="spellEnd"/>
            <w:r w:rsidRPr="00FC0762">
              <w:rPr>
                <w:rFonts w:ascii="Cascadia Mono" w:hAnsi="Cascadia Mono" w:cs="Cascadia Mono"/>
                <w:color w:val="000000"/>
                <w:kern w:val="0"/>
                <w:sz w:val="19"/>
                <w:szCs w:val="19"/>
                <w:lang w:val="en-US"/>
              </w:rPr>
              <w:t>;</w:t>
            </w:r>
          </w:p>
          <w:p w14:paraId="045D630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it's zero - simply move on to the next fuel type</w:t>
            </w:r>
          </w:p>
          <w:p w14:paraId="0DAD97A8"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FF"/>
                <w:kern w:val="0"/>
                <w:sz w:val="19"/>
                <w:szCs w:val="19"/>
                <w:lang w:val="en-US"/>
              </w:rPr>
              <w:t>if</w:t>
            </w:r>
            <w:r w:rsidRPr="00344EA6">
              <w:rPr>
                <w:rFonts w:ascii="Cascadia Mono" w:hAnsi="Cascadia Mono" w:cs="Cascadia Mono"/>
                <w:color w:val="000000"/>
                <w:kern w:val="0"/>
                <w:sz w:val="19"/>
                <w:szCs w:val="19"/>
                <w:lang w:val="en-US"/>
              </w:rPr>
              <w:t xml:space="preserve"> (</w:t>
            </w:r>
            <w:proofErr w:type="spellStart"/>
            <w:r w:rsidRPr="00344EA6">
              <w:rPr>
                <w:rFonts w:ascii="Cascadia Mono" w:hAnsi="Cascadia Mono" w:cs="Cascadia Mono"/>
                <w:color w:val="000000"/>
                <w:kern w:val="0"/>
                <w:sz w:val="19"/>
                <w:szCs w:val="19"/>
                <w:lang w:val="en-US"/>
              </w:rPr>
              <w:t>leftover_qty</w:t>
            </w:r>
            <w:proofErr w:type="spellEnd"/>
            <w:r w:rsidRPr="00344EA6">
              <w:rPr>
                <w:rFonts w:ascii="Cascadia Mono" w:hAnsi="Cascadia Mono" w:cs="Cascadia Mono"/>
                <w:color w:val="000000"/>
                <w:kern w:val="0"/>
                <w:sz w:val="19"/>
                <w:szCs w:val="19"/>
                <w:lang w:val="en-US"/>
              </w:rPr>
              <w:t xml:space="preserve"> == 0) </w:t>
            </w:r>
            <w:r w:rsidRPr="00344EA6">
              <w:rPr>
                <w:rFonts w:ascii="Cascadia Mono" w:hAnsi="Cascadia Mono" w:cs="Cascadia Mono"/>
                <w:color w:val="0000FF"/>
                <w:kern w:val="0"/>
                <w:sz w:val="19"/>
                <w:szCs w:val="19"/>
                <w:lang w:val="en-US"/>
              </w:rPr>
              <w:t>continue</w:t>
            </w:r>
            <w:r w:rsidRPr="00344EA6">
              <w:rPr>
                <w:rFonts w:ascii="Cascadia Mono" w:hAnsi="Cascadia Mono" w:cs="Cascadia Mono"/>
                <w:color w:val="000000"/>
                <w:kern w:val="0"/>
                <w:sz w:val="19"/>
                <w:szCs w:val="19"/>
                <w:lang w:val="en-US"/>
              </w:rPr>
              <w:t>;</w:t>
            </w:r>
          </w:p>
          <w:p w14:paraId="4518ED2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84FFA5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5F42D1E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17AD0D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bunkeringEvent.ReportDate</w:t>
            </w:r>
            <w:proofErr w:type="spellEnd"/>
            <w:r w:rsidRPr="00FC0762">
              <w:rPr>
                <w:rFonts w:ascii="Cascadia Mono" w:hAnsi="Cascadia Mono" w:cs="Cascadia Mono"/>
                <w:color w:val="000000"/>
                <w:kern w:val="0"/>
                <w:sz w:val="19"/>
                <w:szCs w:val="19"/>
                <w:lang w:val="en-US"/>
              </w:rPr>
              <w:t>,</w:t>
            </w:r>
          </w:p>
          <w:p w14:paraId="7FAAF76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bunkeringEvent.GetFuelPrice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CE35F0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leftover_qty</w:t>
            </w:r>
            <w:proofErr w:type="spellEnd"/>
            <w:r w:rsidRPr="00FC0762">
              <w:rPr>
                <w:rFonts w:ascii="Cascadia Mono" w:hAnsi="Cascadia Mono" w:cs="Cascadia Mono"/>
                <w:color w:val="000000"/>
                <w:kern w:val="0"/>
                <w:sz w:val="19"/>
                <w:szCs w:val="19"/>
                <w:lang w:val="en-US"/>
              </w:rPr>
              <w:t>,</w:t>
            </w:r>
          </w:p>
          <w:p w14:paraId="19C1533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p>
          <w:p w14:paraId="28A1CC8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23135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4D21E8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bunkering.UsedBunkeringBalance.Add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5BE8C07B"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0B2D206E"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5D41C518"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3F331F35"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4933205B" w14:textId="77777777" w:rsidR="00FC0762" w:rsidRPr="00344EA6" w:rsidRDefault="00FC0762" w:rsidP="00FC0762">
            <w:pPr>
              <w:spacing w:line="259" w:lineRule="auto"/>
              <w:rPr>
                <w:rFonts w:ascii="Cascadia Mono" w:hAnsi="Cascadia Mono" w:cs="Cascadia Mono"/>
                <w:color w:val="808080"/>
                <w:kern w:val="0"/>
                <w:sz w:val="19"/>
                <w:szCs w:val="19"/>
                <w:lang w:val="en-US"/>
              </w:rPr>
            </w:pPr>
            <w:r w:rsidRPr="00344EA6">
              <w:rPr>
                <w:rFonts w:ascii="Cascadia Mono" w:hAnsi="Cascadia Mono" w:cs="Cascadia Mono"/>
                <w:color w:val="000000"/>
                <w:kern w:val="0"/>
                <w:sz w:val="19"/>
                <w:szCs w:val="19"/>
                <w:lang w:val="en-US"/>
              </w:rPr>
              <w:t xml:space="preserve">    </w:t>
            </w:r>
            <w:r w:rsidRPr="00344EA6">
              <w:rPr>
                <w:rFonts w:ascii="Cascadia Mono" w:hAnsi="Cascadia Mono" w:cs="Cascadia Mono"/>
                <w:color w:val="808080"/>
                <w:kern w:val="0"/>
                <w:sz w:val="19"/>
                <w:szCs w:val="19"/>
                <w:lang w:val="en-US"/>
              </w:rPr>
              <w:t>#endregion</w:t>
            </w:r>
          </w:p>
          <w:p w14:paraId="256E8069"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B41125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808080"/>
                <w:kern w:val="0"/>
                <w:sz w:val="19"/>
                <w:szCs w:val="19"/>
                <w:lang w:val="en-US"/>
              </w:rPr>
              <w:t>#region</w:t>
            </w:r>
            <w:r w:rsidRPr="00FC0762">
              <w:rPr>
                <w:rFonts w:ascii="Cascadia Mono" w:hAnsi="Cascadia Mono" w:cs="Cascadia Mono"/>
                <w:color w:val="000000"/>
                <w:kern w:val="0"/>
                <w:sz w:val="19"/>
                <w:szCs w:val="19"/>
                <w:lang w:val="en-US"/>
              </w:rPr>
              <w:t xml:space="preserve"> Time Charter </w:t>
            </w:r>
            <w:proofErr w:type="spellStart"/>
            <w:r w:rsidRPr="00FC0762">
              <w:rPr>
                <w:rFonts w:ascii="Cascadia Mono" w:hAnsi="Cascadia Mono" w:cs="Cascadia Mono"/>
                <w:color w:val="000000"/>
                <w:kern w:val="0"/>
                <w:sz w:val="19"/>
                <w:szCs w:val="19"/>
                <w:lang w:val="en-US"/>
              </w:rPr>
              <w:t>NoD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w:t>
            </w:r>
            <w:proofErr w:type="spellEnd"/>
            <w:r w:rsidRPr="00FC0762">
              <w:rPr>
                <w:rFonts w:ascii="Cascadia Mono" w:hAnsi="Cascadia Mono" w:cs="Cascadia Mono"/>
                <w:color w:val="000000"/>
                <w:kern w:val="0"/>
                <w:sz w:val="19"/>
                <w:szCs w:val="19"/>
                <w:lang w:val="en-US"/>
              </w:rPr>
              <w:t xml:space="preserve"> price difference handling</w:t>
            </w:r>
          </w:p>
          <w:p w14:paraId="2A685C8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Only applies to Charter Out, and only if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or a later report is </w:t>
            </w:r>
            <w:proofErr w:type="spellStart"/>
            <w:r w:rsidRPr="00FC0762">
              <w:rPr>
                <w:rFonts w:ascii="Cascadia Mono" w:hAnsi="Cascadia Mono" w:cs="Cascadia Mono"/>
                <w:color w:val="008000"/>
                <w:kern w:val="0"/>
                <w:sz w:val="19"/>
                <w:szCs w:val="19"/>
                <w:lang w:val="en-US"/>
              </w:rPr>
              <w:t>EffectiveVoyageEnd</w:t>
            </w:r>
            <w:proofErr w:type="spellEnd"/>
          </w:p>
          <w:p w14:paraId="00B3971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tc.IsTimeCharterComplete</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tc.IsTimeCharterOut</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tc.EffectiveVoyageEnd.ReportDate</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04B82F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9066C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FuelTypeEnum</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FuelTypes</w:t>
            </w:r>
            <w:proofErr w:type="spellEnd"/>
            <w:r w:rsidRPr="00FC0762">
              <w:rPr>
                <w:rFonts w:ascii="Cascadia Mono" w:hAnsi="Cascadia Mono" w:cs="Cascadia Mono"/>
                <w:color w:val="000000"/>
                <w:kern w:val="0"/>
                <w:sz w:val="19"/>
                <w:szCs w:val="19"/>
                <w:lang w:val="en-US"/>
              </w:rPr>
              <w:t>)</w:t>
            </w:r>
          </w:p>
          <w:p w14:paraId="76779C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5B7346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nodHasAdditionalBunkering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tc.NoD.HasAdditionalBunkering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063338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norHasAdditionalBunkering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tc.NoR.HasAdditionalBunkering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38BBCA0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741890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w:t>
            </w:r>
            <w:proofErr w:type="spellStart"/>
            <w:r w:rsidRPr="00FC0762">
              <w:rPr>
                <w:rFonts w:ascii="Cascadia Mono" w:hAnsi="Cascadia Mono" w:cs="Cascadia Mono"/>
                <w:color w:val="008000"/>
                <w:kern w:val="0"/>
                <w:sz w:val="19"/>
                <w:szCs w:val="19"/>
                <w:lang w:val="en-US"/>
              </w:rPr>
              <w:t>AddBunkering</w:t>
            </w:r>
            <w:proofErr w:type="spellEnd"/>
            <w:r w:rsidRPr="00FC0762">
              <w:rPr>
                <w:rFonts w:ascii="Cascadia Mono" w:hAnsi="Cascadia Mono" w:cs="Cascadia Mono"/>
                <w:color w:val="008000"/>
                <w:kern w:val="0"/>
                <w:sz w:val="19"/>
                <w:szCs w:val="19"/>
                <w:lang w:val="en-US"/>
              </w:rPr>
              <w:t>-friendly logic is isolated here for now</w:t>
            </w:r>
          </w:p>
          <w:p w14:paraId="4832339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nodHasAdditionalBunkering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norHasAdditionalBunkering</w:t>
            </w:r>
            <w:proofErr w:type="spellEnd"/>
            <w:r w:rsidRPr="00FC0762">
              <w:rPr>
                <w:rFonts w:ascii="Cascadia Mono" w:hAnsi="Cascadia Mono" w:cs="Cascadia Mono"/>
                <w:color w:val="000000"/>
                <w:kern w:val="0"/>
                <w:sz w:val="19"/>
                <w:szCs w:val="19"/>
                <w:lang w:val="en-US"/>
              </w:rPr>
              <w:t>)</w:t>
            </w:r>
          </w:p>
          <w:p w14:paraId="48F14F1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C730FA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Get main entries and linearize all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and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entries into two respective lists</w:t>
            </w:r>
          </w:p>
          <w:p w14:paraId="152C304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mainNoDEntry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tc.NoD.GetBunkering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B4570C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addNoDEntries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tc.NoD.AdditionalBunkering.Where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12038F3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allNoDEntries</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 </w:t>
            </w:r>
            <w:proofErr w:type="spellStart"/>
            <w:r w:rsidRPr="00FC0762">
              <w:rPr>
                <w:rFonts w:ascii="Cascadia Mono" w:hAnsi="Cascadia Mono" w:cs="Cascadia Mono"/>
                <w:color w:val="000000"/>
                <w:kern w:val="0"/>
                <w:sz w:val="19"/>
                <w:szCs w:val="19"/>
                <w:lang w:val="en-US"/>
              </w:rPr>
              <w:t>mainNoDEntry</w:t>
            </w:r>
            <w:proofErr w:type="spellEnd"/>
            <w:r w:rsidRPr="00FC0762">
              <w:rPr>
                <w:rFonts w:ascii="Cascadia Mono" w:hAnsi="Cascadia Mono" w:cs="Cascadia Mono"/>
                <w:color w:val="000000"/>
                <w:kern w:val="0"/>
                <w:sz w:val="19"/>
                <w:szCs w:val="19"/>
                <w:lang w:val="en-US"/>
              </w:rPr>
              <w:t xml:space="preserve"> };</w:t>
            </w:r>
          </w:p>
          <w:p w14:paraId="2D9997B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nodHasAdditionalBunkering</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allNoDEntries.AddRange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tc.NoD.AdditionalBunkering.Where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85EB29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3F6BDB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mainNoREntry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tc.NoR.GetBunkering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BD84A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addNoREntries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tc.NoR.AdditionalBunkering.Where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03A84B3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allNoREntries</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 </w:t>
            </w:r>
            <w:proofErr w:type="spellStart"/>
            <w:r w:rsidRPr="00FC0762">
              <w:rPr>
                <w:rFonts w:ascii="Cascadia Mono" w:hAnsi="Cascadia Mono" w:cs="Cascadia Mono"/>
                <w:color w:val="000000"/>
                <w:kern w:val="0"/>
                <w:sz w:val="19"/>
                <w:szCs w:val="19"/>
                <w:lang w:val="en-US"/>
              </w:rPr>
              <w:t>mainNoREntry</w:t>
            </w:r>
            <w:proofErr w:type="spellEnd"/>
            <w:r w:rsidRPr="00FC0762">
              <w:rPr>
                <w:rFonts w:ascii="Cascadia Mono" w:hAnsi="Cascadia Mono" w:cs="Cascadia Mono"/>
                <w:color w:val="000000"/>
                <w:kern w:val="0"/>
                <w:sz w:val="19"/>
                <w:szCs w:val="19"/>
                <w:lang w:val="en-US"/>
              </w:rPr>
              <w:t xml:space="preserve"> };</w:t>
            </w:r>
          </w:p>
          <w:p w14:paraId="6A5B2B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norHasAdditionalBunkering</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allNoREntries.AddRange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addNoREntries</w:t>
            </w:r>
            <w:proofErr w:type="spellEnd"/>
            <w:r w:rsidRPr="00FC0762">
              <w:rPr>
                <w:rFonts w:ascii="Cascadia Mono" w:hAnsi="Cascadia Mono" w:cs="Cascadia Mono"/>
                <w:color w:val="000000"/>
                <w:kern w:val="0"/>
                <w:sz w:val="19"/>
                <w:szCs w:val="19"/>
                <w:lang w:val="en-US"/>
              </w:rPr>
              <w:t>);</w:t>
            </w:r>
          </w:p>
          <w:p w14:paraId="468E19B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47D2C1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Only the main entry can signify fuel transfer (if not marked as fuel sale)</w:t>
            </w:r>
          </w:p>
          <w:p w14:paraId="61123BE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all additional bunkering entries are considered fuel sale by default</w:t>
            </w:r>
          </w:p>
          <w:p w14:paraId="1392332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bool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nodHasFuelTransfer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mainNoDEntry.IsFuelSale</w:t>
            </w:r>
            <w:proofErr w:type="spellEnd"/>
            <w:r w:rsidRPr="00FC0762">
              <w:rPr>
                <w:rFonts w:ascii="Cascadia Mono" w:hAnsi="Cascadia Mono" w:cs="Cascadia Mono"/>
                <w:color w:val="000000"/>
                <w:kern w:val="0"/>
                <w:sz w:val="19"/>
                <w:szCs w:val="19"/>
                <w:lang w:val="en-US"/>
              </w:rPr>
              <w:t>;</w:t>
            </w:r>
          </w:p>
          <w:p w14:paraId="6AC0B47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it has fuel transfer - determine the quantity</w:t>
            </w:r>
          </w:p>
          <w:p w14:paraId="7DD7D8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transferQty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nodHasFuelTransfer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mainNoDEntry.Quantity</w:t>
            </w:r>
            <w:proofErr w:type="spellEnd"/>
            <w:r w:rsidRPr="00FC0762">
              <w:rPr>
                <w:rFonts w:ascii="Cascadia Mono" w:hAnsi="Cascadia Mono" w:cs="Cascadia Mono"/>
                <w:color w:val="000000"/>
                <w:kern w:val="0"/>
                <w:sz w:val="19"/>
                <w:szCs w:val="19"/>
                <w:lang w:val="en-US"/>
              </w:rPr>
              <w:t xml:space="preserve"> : 0;</w:t>
            </w:r>
          </w:p>
          <w:p w14:paraId="5C8D10D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ACCB1F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nodTotal</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allNoDEntries.Sum</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x.Quantity</w:t>
            </w:r>
            <w:proofErr w:type="spellEnd"/>
            <w:r w:rsidRPr="00FC0762">
              <w:rPr>
                <w:rFonts w:ascii="Cascadia Mono" w:hAnsi="Cascadia Mono" w:cs="Cascadia Mono"/>
                <w:color w:val="000000"/>
                <w:kern w:val="0"/>
                <w:sz w:val="19"/>
                <w:szCs w:val="19"/>
                <w:lang w:val="en-US"/>
              </w:rPr>
              <w:t>);</w:t>
            </w:r>
          </w:p>
          <w:p w14:paraId="09D36B9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norTotal</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allNoREntries.Sum</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x.Quantity</w:t>
            </w:r>
            <w:proofErr w:type="spellEnd"/>
            <w:r w:rsidRPr="00FC0762">
              <w:rPr>
                <w:rFonts w:ascii="Cascadia Mono" w:hAnsi="Cascadia Mono" w:cs="Cascadia Mono"/>
                <w:color w:val="000000"/>
                <w:kern w:val="0"/>
                <w:sz w:val="19"/>
                <w:szCs w:val="19"/>
                <w:lang w:val="en-US"/>
              </w:rPr>
              <w:t>);</w:t>
            </w:r>
          </w:p>
          <w:p w14:paraId="0ED2DE5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AA9683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diff = </w:t>
            </w:r>
            <w:proofErr w:type="spellStart"/>
            <w:r w:rsidRPr="00FC0762">
              <w:rPr>
                <w:rFonts w:ascii="Cascadia Mono" w:hAnsi="Cascadia Mono" w:cs="Cascadia Mono"/>
                <w:color w:val="000000"/>
                <w:kern w:val="0"/>
                <w:sz w:val="19"/>
                <w:szCs w:val="19"/>
                <w:lang w:val="en-US"/>
              </w:rPr>
              <w:t>norTotal</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nodTotal</w:t>
            </w:r>
            <w:proofErr w:type="spellEnd"/>
            <w:r w:rsidRPr="00FC0762">
              <w:rPr>
                <w:rFonts w:ascii="Cascadia Mono" w:hAnsi="Cascadia Mono" w:cs="Cascadia Mono"/>
                <w:color w:val="000000"/>
                <w:kern w:val="0"/>
                <w:sz w:val="19"/>
                <w:szCs w:val="19"/>
                <w:lang w:val="en-US"/>
              </w:rPr>
              <w:t>;</w:t>
            </w:r>
          </w:p>
          <w:p w14:paraId="600F8B9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F6B5E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Step 2: If fuel transfer is present in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 compute the difference and see if anything is left for the sale part</w:t>
            </w:r>
          </w:p>
          <w:p w14:paraId="650E65A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leftoverAfterFuelTransfer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nodHasFuelTransfer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norTotal</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mainNoDEntry.Quantity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norTotal</w:t>
            </w:r>
            <w:proofErr w:type="spellEnd"/>
            <w:r w:rsidRPr="00FC0762">
              <w:rPr>
                <w:rFonts w:ascii="Cascadia Mono" w:hAnsi="Cascadia Mono" w:cs="Cascadia Mono"/>
                <w:color w:val="000000"/>
                <w:kern w:val="0"/>
                <w:sz w:val="19"/>
                <w:szCs w:val="19"/>
                <w:lang w:val="en-US"/>
              </w:rPr>
              <w:t>;</w:t>
            </w:r>
          </w:p>
          <w:p w14:paraId="745E86C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965EC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leftoverAfterFuelTransfer</w:t>
            </w:r>
            <w:proofErr w:type="spellEnd"/>
            <w:r w:rsidRPr="00FC0762">
              <w:rPr>
                <w:rFonts w:ascii="Cascadia Mono" w:hAnsi="Cascadia Mono" w:cs="Cascadia Mono"/>
                <w:color w:val="000000"/>
                <w:kern w:val="0"/>
                <w:sz w:val="19"/>
                <w:szCs w:val="19"/>
                <w:lang w:val="en-US"/>
              </w:rPr>
              <w:t xml:space="preserve"> &gt; 0)</w:t>
            </w:r>
          </w:p>
          <w:p w14:paraId="062A9FA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
          <w:p w14:paraId="2C3BB6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TODO: Multiple entries handling for redelivery</w:t>
            </w:r>
          </w:p>
          <w:p w14:paraId="09C283F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NoR_purchase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064D12F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5DC5F3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023DE5F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leftoverAfterFuelTransfer</w:t>
            </w:r>
            <w:proofErr w:type="spellEnd"/>
            <w:r w:rsidRPr="00FC0762">
              <w:rPr>
                <w:rFonts w:ascii="Cascadia Mono" w:hAnsi="Cascadia Mono" w:cs="Cascadia Mono"/>
                <w:color w:val="000000"/>
                <w:kern w:val="0"/>
                <w:sz w:val="19"/>
                <w:szCs w:val="19"/>
                <w:lang w:val="en-US"/>
              </w:rPr>
              <w:t>,</w:t>
            </w:r>
          </w:p>
          <w:p w14:paraId="1BAC5A4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tc.NoR.GetFuelPrice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3E0F061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169A41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2CC8798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1EBA1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78CCFE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NoR_purchase</w:t>
            </w:r>
            <w:proofErr w:type="spellEnd"/>
            <w:r w:rsidRPr="00FC0762">
              <w:rPr>
                <w:rFonts w:ascii="Cascadia Mono" w:hAnsi="Cascadia Mono" w:cs="Cascadia Mono"/>
                <w:color w:val="000000"/>
                <w:kern w:val="0"/>
                <w:sz w:val="19"/>
                <w:szCs w:val="19"/>
                <w:lang w:val="en-US"/>
              </w:rPr>
              <w:t>);</w:t>
            </w:r>
          </w:p>
          <w:p w14:paraId="201176C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906E5F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8B22D7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 entry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allNoDEntries</w:t>
            </w:r>
            <w:proofErr w:type="spellEnd"/>
            <w:r w:rsidRPr="00FC0762">
              <w:rPr>
                <w:rFonts w:ascii="Cascadia Mono" w:hAnsi="Cascadia Mono" w:cs="Cascadia Mono"/>
                <w:color w:val="000000"/>
                <w:kern w:val="0"/>
                <w:sz w:val="19"/>
                <w:szCs w:val="19"/>
                <w:lang w:val="en-US"/>
              </w:rPr>
              <w:t>)</w:t>
            </w:r>
          </w:p>
          <w:p w14:paraId="6687398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CB696E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entry.IsFuelSale</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33C90CB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2F9A3D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NoD_sale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7E0E72D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B59CF1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tc.NoD.ReportDate</w:t>
            </w:r>
            <w:proofErr w:type="spellEnd"/>
            <w:r w:rsidRPr="00FC0762">
              <w:rPr>
                <w:rFonts w:ascii="Cascadia Mono" w:hAnsi="Cascadia Mono" w:cs="Cascadia Mono"/>
                <w:color w:val="000000"/>
                <w:kern w:val="0"/>
                <w:sz w:val="19"/>
                <w:szCs w:val="19"/>
                <w:lang w:val="en-US"/>
              </w:rPr>
              <w:t>,</w:t>
            </w:r>
          </w:p>
          <w:p w14:paraId="0F69BB5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entry.Quantity</w:t>
            </w:r>
            <w:proofErr w:type="spellEnd"/>
            <w:r w:rsidRPr="00FC0762">
              <w:rPr>
                <w:rFonts w:ascii="Cascadia Mono" w:hAnsi="Cascadia Mono" w:cs="Cascadia Mono"/>
                <w:color w:val="000000"/>
                <w:kern w:val="0"/>
                <w:sz w:val="19"/>
                <w:szCs w:val="19"/>
                <w:lang w:val="en-US"/>
              </w:rPr>
              <w:t>,</w:t>
            </w:r>
          </w:p>
          <w:p w14:paraId="664484E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entry.Price</w:t>
            </w:r>
            <w:proofErr w:type="spellEnd"/>
            <w:r w:rsidRPr="00FC0762">
              <w:rPr>
                <w:rFonts w:ascii="Cascadia Mono" w:hAnsi="Cascadia Mono" w:cs="Cascadia Mono"/>
                <w:color w:val="000000"/>
                <w:kern w:val="0"/>
                <w:sz w:val="19"/>
                <w:szCs w:val="19"/>
                <w:lang w:val="en-US"/>
              </w:rPr>
              <w:t>,</w:t>
            </w:r>
          </w:p>
          <w:p w14:paraId="6DAB16F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79BD58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105C261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A2F009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836D42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NoD_sale</w:t>
            </w:r>
            <w:proofErr w:type="spellEnd"/>
            <w:r w:rsidRPr="00FC0762">
              <w:rPr>
                <w:rFonts w:ascii="Cascadia Mono" w:hAnsi="Cascadia Mono" w:cs="Cascadia Mono"/>
                <w:color w:val="000000"/>
                <w:kern w:val="0"/>
                <w:sz w:val="19"/>
                <w:szCs w:val="19"/>
                <w:lang w:val="en-US"/>
              </w:rPr>
              <w:t>);</w:t>
            </w:r>
          </w:p>
          <w:p w14:paraId="2A75F5E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A682E1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9BCC3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Step 3: Write off sold fuel in Bunkering consumption</w:t>
            </w:r>
          </w:p>
          <w:p w14:paraId="3998969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Skip first entry if it's fuel transfer</w:t>
            </w:r>
          </w:p>
          <w:p w14:paraId="2DD6521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int</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curEntryIndex</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nodHasFuelTransfer</w:t>
            </w:r>
            <w:proofErr w:type="spellEnd"/>
            <w:r w:rsidRPr="00FC0762">
              <w:rPr>
                <w:rFonts w:ascii="Cascadia Mono" w:hAnsi="Cascadia Mono" w:cs="Cascadia Mono"/>
                <w:color w:val="000000"/>
                <w:kern w:val="0"/>
                <w:sz w:val="19"/>
                <w:szCs w:val="19"/>
                <w:lang w:val="en-US"/>
              </w:rPr>
              <w:t>) ? 1 : 0;</w:t>
            </w:r>
          </w:p>
          <w:p w14:paraId="1217DC0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int</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detailIndex</w:t>
            </w:r>
            <w:proofErr w:type="spellEnd"/>
            <w:r w:rsidRPr="00FC0762">
              <w:rPr>
                <w:rFonts w:ascii="Cascadia Mono" w:hAnsi="Cascadia Mono" w:cs="Cascadia Mono"/>
                <w:color w:val="000000"/>
                <w:kern w:val="0"/>
                <w:sz w:val="19"/>
                <w:szCs w:val="19"/>
                <w:lang w:val="en-US"/>
              </w:rPr>
              <w:t xml:space="preserve"> = -1;</w:t>
            </w:r>
          </w:p>
          <w:p w14:paraId="3861B23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cur_detail</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w:t>
            </w:r>
          </w:p>
          <w:p w14:paraId="16FDE8F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 xml:space="preserve"> = 0;</w:t>
            </w:r>
          </w:p>
          <w:p w14:paraId="25DF9D3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 xml:space="preserve"> = 0;</w:t>
            </w:r>
          </w:p>
          <w:p w14:paraId="0E9FB5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FF669E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var</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nod_details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4B495B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83F41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Go over each of the sale entries (main + additional)</w:t>
            </w:r>
          </w:p>
          <w:p w14:paraId="0DB456C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int</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saleEntryIndex</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nodHasFuelTransfer</w:t>
            </w:r>
            <w:proofErr w:type="spellEnd"/>
            <w:r w:rsidRPr="00FC0762">
              <w:rPr>
                <w:rFonts w:ascii="Cascadia Mono" w:hAnsi="Cascadia Mono" w:cs="Cascadia Mono"/>
                <w:color w:val="000000"/>
                <w:kern w:val="0"/>
                <w:sz w:val="19"/>
                <w:szCs w:val="19"/>
                <w:lang w:val="en-US"/>
              </w:rPr>
              <w:t xml:space="preserve">) ? 1 : 0; </w:t>
            </w:r>
            <w:proofErr w:type="spellStart"/>
            <w:r w:rsidRPr="00FC0762">
              <w:rPr>
                <w:rFonts w:ascii="Cascadia Mono" w:hAnsi="Cascadia Mono" w:cs="Cascadia Mono"/>
                <w:color w:val="000000"/>
                <w:kern w:val="0"/>
                <w:sz w:val="19"/>
                <w:szCs w:val="19"/>
                <w:lang w:val="en-US"/>
              </w:rPr>
              <w:t>saleEntryIndex</w:t>
            </w:r>
            <w:proofErr w:type="spellEnd"/>
            <w:r w:rsidRPr="00FC0762">
              <w:rPr>
                <w:rFonts w:ascii="Cascadia Mono" w:hAnsi="Cascadia Mono" w:cs="Cascadia Mono"/>
                <w:color w:val="000000"/>
                <w:kern w:val="0"/>
                <w:sz w:val="19"/>
                <w:szCs w:val="19"/>
                <w:lang w:val="en-US"/>
              </w:rPr>
              <w:t xml:space="preserve"> &lt; </w:t>
            </w:r>
            <w:proofErr w:type="spellStart"/>
            <w:r w:rsidRPr="00FC0762">
              <w:rPr>
                <w:rFonts w:ascii="Cascadia Mono" w:hAnsi="Cascadia Mono" w:cs="Cascadia Mono"/>
                <w:color w:val="000000"/>
                <w:kern w:val="0"/>
                <w:sz w:val="19"/>
                <w:szCs w:val="19"/>
                <w:lang w:val="en-US"/>
              </w:rPr>
              <w:t>allNoDEntries.Count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saleEntryIndex</w:t>
            </w:r>
            <w:proofErr w:type="spellEnd"/>
            <w:r w:rsidRPr="00FC0762">
              <w:rPr>
                <w:rFonts w:ascii="Cascadia Mono" w:hAnsi="Cascadia Mono" w:cs="Cascadia Mono"/>
                <w:color w:val="000000"/>
                <w:kern w:val="0"/>
                <w:sz w:val="19"/>
                <w:szCs w:val="19"/>
                <w:lang w:val="en-US"/>
              </w:rPr>
              <w:t>++)</w:t>
            </w:r>
          </w:p>
          <w:p w14:paraId="5A710A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DA00E9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sale_entry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allNoDEntries</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saleEntryIndex</w:t>
            </w:r>
            <w:proofErr w:type="spellEnd"/>
            <w:r w:rsidRPr="00FC0762">
              <w:rPr>
                <w:rFonts w:ascii="Cascadia Mono" w:hAnsi="Cascadia Mono" w:cs="Cascadia Mono"/>
                <w:color w:val="000000"/>
                <w:kern w:val="0"/>
                <w:sz w:val="19"/>
                <w:szCs w:val="19"/>
                <w:lang w:val="en-US"/>
              </w:rPr>
              <w:t>];</w:t>
            </w:r>
          </w:p>
          <w:p w14:paraId="405C20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Resolve the amount to be sold</w:t>
            </w:r>
          </w:p>
          <w:p w14:paraId="2952F03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sale_entry.Quantity</w:t>
            </w:r>
            <w:proofErr w:type="spellEnd"/>
            <w:r w:rsidRPr="00FC0762">
              <w:rPr>
                <w:rFonts w:ascii="Cascadia Mono" w:hAnsi="Cascadia Mono" w:cs="Cascadia Mono"/>
                <w:color w:val="000000"/>
                <w:kern w:val="0"/>
                <w:sz w:val="19"/>
                <w:szCs w:val="19"/>
                <w:lang w:val="en-US"/>
              </w:rPr>
              <w:t>;</w:t>
            </w:r>
          </w:p>
          <w:p w14:paraId="6DD5888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While the remaining amount to be sold is zero and there's still details left for use</w:t>
            </w:r>
          </w:p>
          <w:p w14:paraId="33E37F2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while</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 xml:space="preserve"> &gt; 0 &amp;&amp; </w:t>
            </w:r>
            <w:proofErr w:type="spellStart"/>
            <w:r w:rsidRPr="00FC0762">
              <w:rPr>
                <w:rFonts w:ascii="Cascadia Mono" w:hAnsi="Cascadia Mono" w:cs="Cascadia Mono"/>
                <w:color w:val="000000"/>
                <w:kern w:val="0"/>
                <w:sz w:val="19"/>
                <w:szCs w:val="19"/>
                <w:lang w:val="en-US"/>
              </w:rPr>
              <w:t>detailIndex</w:t>
            </w:r>
            <w:proofErr w:type="spellEnd"/>
            <w:r w:rsidRPr="00FC0762">
              <w:rPr>
                <w:rFonts w:ascii="Cascadia Mono" w:hAnsi="Cascadia Mono" w:cs="Cascadia Mono"/>
                <w:color w:val="000000"/>
                <w:kern w:val="0"/>
                <w:sz w:val="19"/>
                <w:szCs w:val="19"/>
                <w:lang w:val="en-US"/>
              </w:rPr>
              <w:t xml:space="preserve"> &lt; </w:t>
            </w:r>
            <w:proofErr w:type="spellStart"/>
            <w:r w:rsidRPr="00FC0762">
              <w:rPr>
                <w:rFonts w:ascii="Cascadia Mono" w:hAnsi="Cascadia Mono" w:cs="Cascadia Mono"/>
                <w:color w:val="000000"/>
                <w:kern w:val="0"/>
                <w:sz w:val="19"/>
                <w:szCs w:val="19"/>
                <w:lang w:val="en-US"/>
              </w:rPr>
              <w:t>nod_details.Count</w:t>
            </w:r>
            <w:proofErr w:type="spellEnd"/>
            <w:r w:rsidRPr="00FC0762">
              <w:rPr>
                <w:rFonts w:ascii="Cascadia Mono" w:hAnsi="Cascadia Mono" w:cs="Cascadia Mono"/>
                <w:color w:val="000000"/>
                <w:kern w:val="0"/>
                <w:sz w:val="19"/>
                <w:szCs w:val="19"/>
                <w:lang w:val="en-US"/>
              </w:rPr>
              <w:t>)</w:t>
            </w:r>
          </w:p>
          <w:p w14:paraId="3990F7F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985BC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Fetch the next detail for this fuel type</w:t>
            </w:r>
          </w:p>
          <w:p w14:paraId="6AAD0BF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 xml:space="preserve"> &lt;= 0)</w:t>
            </w:r>
          </w:p>
          <w:p w14:paraId="0BB1BE7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CE538C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detailIndex</w:t>
            </w:r>
            <w:proofErr w:type="spellEnd"/>
            <w:r w:rsidRPr="00FC0762">
              <w:rPr>
                <w:rFonts w:ascii="Cascadia Mono" w:hAnsi="Cascadia Mono" w:cs="Cascadia Mono"/>
                <w:color w:val="000000"/>
                <w:kern w:val="0"/>
                <w:sz w:val="19"/>
                <w:szCs w:val="19"/>
                <w:lang w:val="en-US"/>
              </w:rPr>
              <w:t>;</w:t>
            </w:r>
          </w:p>
          <w:p w14:paraId="40C0A1D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detailIndex</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nod_details.Count</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break</w:t>
            </w:r>
            <w:r w:rsidRPr="00FC0762">
              <w:rPr>
                <w:rFonts w:ascii="Cascadia Mono" w:hAnsi="Cascadia Mono" w:cs="Cascadia Mono"/>
                <w:color w:val="000000"/>
                <w:kern w:val="0"/>
                <w:sz w:val="19"/>
                <w:szCs w:val="19"/>
                <w:lang w:val="en-US"/>
              </w:rPr>
              <w:t>;</w:t>
            </w:r>
          </w:p>
          <w:p w14:paraId="390E2DC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cur_detail</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nod_details</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detailIndex</w:t>
            </w:r>
            <w:proofErr w:type="spellEnd"/>
            <w:r w:rsidRPr="00FC0762">
              <w:rPr>
                <w:rFonts w:ascii="Cascadia Mono" w:hAnsi="Cascadia Mono" w:cs="Cascadia Mono"/>
                <w:color w:val="000000"/>
                <w:kern w:val="0"/>
                <w:sz w:val="19"/>
                <w:szCs w:val="19"/>
                <w:lang w:val="en-US"/>
              </w:rPr>
              <w:t>];</w:t>
            </w:r>
          </w:p>
          <w:p w14:paraId="6FFF996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cur_detail.LeftoverQuantity</w:t>
            </w:r>
            <w:proofErr w:type="spellEnd"/>
            <w:r w:rsidRPr="00FC0762">
              <w:rPr>
                <w:rFonts w:ascii="Cascadia Mono" w:hAnsi="Cascadia Mono" w:cs="Cascadia Mono"/>
                <w:color w:val="000000"/>
                <w:kern w:val="0"/>
                <w:sz w:val="19"/>
                <w:szCs w:val="19"/>
                <w:lang w:val="en-US"/>
              </w:rPr>
              <w:t>;</w:t>
            </w:r>
          </w:p>
          <w:p w14:paraId="3BAD5B1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48C44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423C66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cur_detail.BunkeringEvent.BO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3B7F7E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528358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The actual amount that's to be sold for this detail</w:t>
            </w:r>
          </w:p>
          <w:p w14:paraId="129A71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soldAmount</w:t>
            </w:r>
            <w:proofErr w:type="spellEnd"/>
            <w:r w:rsidRPr="00FC0762">
              <w:rPr>
                <w:rFonts w:ascii="Cascadia Mono" w:hAnsi="Cascadia Mono" w:cs="Cascadia Mono"/>
                <w:color w:val="000000"/>
                <w:kern w:val="0"/>
                <w:sz w:val="19"/>
                <w:szCs w:val="19"/>
                <w:lang w:val="en-US"/>
              </w:rPr>
              <w:t xml:space="preserve"> = 0;</w:t>
            </w:r>
          </w:p>
          <w:p w14:paraId="4A0520E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detail amount exceeds amount to be sold - use part of the former and the full remainder of the latter</w:t>
            </w:r>
          </w:p>
          <w:p w14:paraId="41CCE0D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w:t>
            </w:r>
          </w:p>
          <w:p w14:paraId="6BDB640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A99A0B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soldAmount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w:t>
            </w:r>
          </w:p>
          <w:p w14:paraId="52B822B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w:t>
            </w:r>
          </w:p>
          <w:p w14:paraId="7D17A4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 xml:space="preserve"> = 0;</w:t>
            </w:r>
          </w:p>
          <w:p w14:paraId="0F084E6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CB3E90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If detail amount is less than the amount to be sold - use the remainder of the former and part of the latter</w:t>
            </w:r>
          </w:p>
          <w:p w14:paraId="2CFFB3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68895B9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88BFAC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soldAmount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w:t>
            </w:r>
          </w:p>
          <w:p w14:paraId="2D1FE02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saleLeftover</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w:t>
            </w:r>
          </w:p>
          <w:p w14:paraId="3AE840B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detailLeftover</w:t>
            </w:r>
            <w:proofErr w:type="spellEnd"/>
            <w:r w:rsidRPr="00FC0762">
              <w:rPr>
                <w:rFonts w:ascii="Cascadia Mono" w:hAnsi="Cascadia Mono" w:cs="Cascadia Mono"/>
                <w:color w:val="000000"/>
                <w:kern w:val="0"/>
                <w:sz w:val="19"/>
                <w:szCs w:val="19"/>
                <w:lang w:val="en-US"/>
              </w:rPr>
              <w:t xml:space="preserve"> = 0;</w:t>
            </w:r>
          </w:p>
          <w:p w14:paraId="7B079DE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E4240B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Price = Leftover price - sale price</w:t>
            </w:r>
          </w:p>
          <w:p w14:paraId="7EB9D8E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saleDiffEntry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3AC27B0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1F640B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tc.NoD.ReportDate</w:t>
            </w:r>
            <w:proofErr w:type="spellEnd"/>
            <w:r w:rsidRPr="00FC0762">
              <w:rPr>
                <w:rFonts w:ascii="Cascadia Mono" w:hAnsi="Cascadia Mono" w:cs="Cascadia Mono"/>
                <w:color w:val="000000"/>
                <w:kern w:val="0"/>
                <w:sz w:val="19"/>
                <w:szCs w:val="19"/>
                <w:lang w:val="en-US"/>
              </w:rPr>
              <w:t>,</w:t>
            </w:r>
          </w:p>
          <w:p w14:paraId="6F1D746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soldAmount</w:t>
            </w:r>
            <w:proofErr w:type="spellEnd"/>
            <w:r w:rsidRPr="00FC0762">
              <w:rPr>
                <w:rFonts w:ascii="Cascadia Mono" w:hAnsi="Cascadia Mono" w:cs="Cascadia Mono"/>
                <w:color w:val="000000"/>
                <w:kern w:val="0"/>
                <w:sz w:val="19"/>
                <w:szCs w:val="19"/>
                <w:lang w:val="en-US"/>
              </w:rPr>
              <w:t>,</w:t>
            </w:r>
          </w:p>
          <w:p w14:paraId="5807C85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sale_entry.Price</w:t>
            </w:r>
            <w:proofErr w:type="spellEnd"/>
            <w:r w:rsidRPr="00FC0762">
              <w:rPr>
                <w:rFonts w:ascii="Cascadia Mono" w:hAnsi="Cascadia Mono" w:cs="Cascadia Mono"/>
                <w:color w:val="000000"/>
                <w:kern w:val="0"/>
                <w:sz w:val="19"/>
                <w:szCs w:val="19"/>
                <w:lang w:val="en-US"/>
              </w:rPr>
              <w:t>,</w:t>
            </w:r>
          </w:p>
          <w:p w14:paraId="3D9EB17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C0AEA9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19D74E5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3E5607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1B338B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bunkering.UsedBunkeringBalance.Add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saleDiffEntry</w:t>
            </w:r>
            <w:proofErr w:type="spellEnd"/>
            <w:r w:rsidRPr="00FC0762">
              <w:rPr>
                <w:rFonts w:ascii="Cascadia Mono" w:hAnsi="Cascadia Mono" w:cs="Cascadia Mono"/>
                <w:color w:val="000000"/>
                <w:kern w:val="0"/>
                <w:sz w:val="19"/>
                <w:szCs w:val="19"/>
                <w:lang w:val="en-US"/>
              </w:rPr>
              <w:t>);</w:t>
            </w:r>
          </w:p>
          <w:p w14:paraId="1393527F"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344EA6">
              <w:rPr>
                <w:rFonts w:ascii="Cascadia Mono" w:hAnsi="Cascadia Mono" w:cs="Cascadia Mono"/>
                <w:color w:val="000000"/>
                <w:kern w:val="0"/>
                <w:sz w:val="19"/>
                <w:szCs w:val="19"/>
                <w:lang w:val="en-US"/>
              </w:rPr>
              <w:t>}</w:t>
            </w:r>
          </w:p>
          <w:p w14:paraId="6E692BE6" w14:textId="77777777" w:rsidR="00FC0762" w:rsidRPr="00344EA6" w:rsidRDefault="00FC0762" w:rsidP="00FC0762">
            <w:pPr>
              <w:spacing w:line="259"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32B6B701"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697666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Completion balance =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leftovers, highlight with yellow if leftover is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-sourced (e.g. comes from fuel sale)</w:t>
            </w:r>
          </w:p>
          <w:p w14:paraId="193F2F8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leftover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280EAF1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6602B3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4267EF9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85E8C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leftover.BunkeringEvent.BO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4E33A56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E5C8C0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bunkEvent.ReportDate</w:t>
            </w:r>
            <w:proofErr w:type="spellEnd"/>
            <w:r w:rsidRPr="00FC0762">
              <w:rPr>
                <w:rFonts w:ascii="Cascadia Mono" w:hAnsi="Cascadia Mono" w:cs="Cascadia Mono"/>
                <w:color w:val="000000"/>
                <w:kern w:val="0"/>
                <w:sz w:val="19"/>
                <w:szCs w:val="19"/>
                <w:lang w:val="en-US"/>
              </w:rPr>
              <w:t>;</w:t>
            </w:r>
          </w:p>
          <w:p w14:paraId="2F7594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CC850E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leftover.LeftoverQuantity</w:t>
            </w:r>
            <w:proofErr w:type="spellEnd"/>
            <w:r w:rsidRPr="00FC0762">
              <w:rPr>
                <w:rFonts w:ascii="Cascadia Mono" w:hAnsi="Cascadia Mono" w:cs="Cascadia Mono"/>
                <w:color w:val="000000"/>
                <w:kern w:val="0"/>
                <w:sz w:val="19"/>
                <w:szCs w:val="19"/>
                <w:lang w:val="en-US"/>
              </w:rPr>
              <w:t>;</w:t>
            </w:r>
          </w:p>
          <w:p w14:paraId="3BD4877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35D6FA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bunkeringBalance.IsTimeCharterBunkering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bunkEvent.Id</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tc.NoR.Id</w:t>
            </w:r>
            <w:proofErr w:type="spellEnd"/>
            <w:r w:rsidRPr="00FC0762">
              <w:rPr>
                <w:rFonts w:ascii="Cascadia Mono" w:hAnsi="Cascadia Mono" w:cs="Cascadia Mono"/>
                <w:color w:val="000000"/>
                <w:kern w:val="0"/>
                <w:sz w:val="19"/>
                <w:szCs w:val="19"/>
                <w:lang w:val="en-US"/>
              </w:rPr>
              <w:t>);</w:t>
            </w:r>
          </w:p>
          <w:p w14:paraId="1291B6A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B18319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bunkeringBalance.Quanttity</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6A32D49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B13100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bunkering.ROBAfterVoyageBunkeringBalance.Add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655BC97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D4BE48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38A8E7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Previous implementation (w/o </w:t>
            </w:r>
            <w:proofErr w:type="spellStart"/>
            <w:r w:rsidRPr="00FC0762">
              <w:rPr>
                <w:rFonts w:ascii="Cascadia Mono" w:hAnsi="Cascadia Mono" w:cs="Cascadia Mono"/>
                <w:color w:val="008000"/>
                <w:kern w:val="0"/>
                <w:sz w:val="19"/>
                <w:szCs w:val="19"/>
                <w:lang w:val="en-US"/>
              </w:rPr>
              <w:t>AddBunkering</w:t>
            </w:r>
            <w:proofErr w:type="spellEnd"/>
            <w:r w:rsidRPr="00FC0762">
              <w:rPr>
                <w:rFonts w:ascii="Cascadia Mono" w:hAnsi="Cascadia Mono" w:cs="Cascadia Mono"/>
                <w:color w:val="008000"/>
                <w:kern w:val="0"/>
                <w:sz w:val="19"/>
                <w:szCs w:val="19"/>
                <w:lang w:val="en-US"/>
              </w:rPr>
              <w:t>) is here</w:t>
            </w:r>
          </w:p>
          <w:p w14:paraId="658773D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1874FE4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B4C334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1557EED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//decimal </w:t>
            </w:r>
            <w:proofErr w:type="spellStart"/>
            <w:r w:rsidRPr="00FC0762">
              <w:rPr>
                <w:rFonts w:ascii="Cascadia Mono" w:hAnsi="Cascadia Mono" w:cs="Cascadia Mono"/>
                <w:color w:val="008000"/>
                <w:kern w:val="0"/>
                <w:sz w:val="19"/>
                <w:szCs w:val="19"/>
                <w:lang w:val="en-US"/>
              </w:rPr>
              <w:t>nod_add_qty</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tc.NoD.AdditionalBunkering.Where</w:t>
            </w:r>
            <w:proofErr w:type="spellEnd"/>
            <w:r w:rsidRPr="00FC0762">
              <w:rPr>
                <w:rFonts w:ascii="Cascadia Mono" w:hAnsi="Cascadia Mono" w:cs="Cascadia Mono"/>
                <w:color w:val="008000"/>
                <w:kern w:val="0"/>
                <w:sz w:val="19"/>
                <w:szCs w:val="19"/>
                <w:lang w:val="en-US"/>
              </w:rPr>
              <w:t xml:space="preserve">(x =&gt; </w:t>
            </w:r>
            <w:proofErr w:type="spellStart"/>
            <w:r w:rsidRPr="00FC0762">
              <w:rPr>
                <w:rFonts w:ascii="Cascadia Mono" w:hAnsi="Cascadia Mono" w:cs="Cascadia Mono"/>
                <w:color w:val="008000"/>
                <w:kern w:val="0"/>
                <w:sz w:val="19"/>
                <w:szCs w:val="19"/>
                <w:lang w:val="en-US"/>
              </w:rPr>
              <w:t>x.FuelType</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xml:space="preserve">).Sum(x =&gt; </w:t>
            </w:r>
            <w:proofErr w:type="spellStart"/>
            <w:r w:rsidRPr="00FC0762">
              <w:rPr>
                <w:rFonts w:ascii="Cascadia Mono" w:hAnsi="Cascadia Mono" w:cs="Cascadia Mono"/>
                <w:color w:val="008000"/>
                <w:kern w:val="0"/>
                <w:sz w:val="19"/>
                <w:szCs w:val="19"/>
                <w:lang w:val="en-US"/>
              </w:rPr>
              <w:t>x.Quantity</w:t>
            </w:r>
            <w:proofErr w:type="spellEnd"/>
            <w:r w:rsidRPr="00FC0762">
              <w:rPr>
                <w:rFonts w:ascii="Cascadia Mono" w:hAnsi="Cascadia Mono" w:cs="Cascadia Mono"/>
                <w:color w:val="008000"/>
                <w:kern w:val="0"/>
                <w:sz w:val="19"/>
                <w:szCs w:val="19"/>
                <w:lang w:val="en-US"/>
              </w:rPr>
              <w:t>);</w:t>
            </w:r>
          </w:p>
          <w:p w14:paraId="697212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tc.NoR.GetFuelQuantity</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82F6BE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//decimal </w:t>
            </w:r>
            <w:proofErr w:type="spellStart"/>
            <w:r w:rsidRPr="00FC0762">
              <w:rPr>
                <w:rFonts w:ascii="Cascadia Mono" w:hAnsi="Cascadia Mono" w:cs="Cascadia Mono"/>
                <w:color w:val="008000"/>
                <w:kern w:val="0"/>
                <w:sz w:val="19"/>
                <w:szCs w:val="19"/>
                <w:lang w:val="en-US"/>
              </w:rPr>
              <w:t>nor_add_qty</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tc.NoR.AdditionalBunkering.Where</w:t>
            </w:r>
            <w:proofErr w:type="spellEnd"/>
            <w:r w:rsidRPr="00FC0762">
              <w:rPr>
                <w:rFonts w:ascii="Cascadia Mono" w:hAnsi="Cascadia Mono" w:cs="Cascadia Mono"/>
                <w:color w:val="008000"/>
                <w:kern w:val="0"/>
                <w:sz w:val="19"/>
                <w:szCs w:val="19"/>
                <w:lang w:val="en-US"/>
              </w:rPr>
              <w:t xml:space="preserve">(x =&gt; </w:t>
            </w:r>
            <w:proofErr w:type="spellStart"/>
            <w:r w:rsidRPr="00FC0762">
              <w:rPr>
                <w:rFonts w:ascii="Cascadia Mono" w:hAnsi="Cascadia Mono" w:cs="Cascadia Mono"/>
                <w:color w:val="008000"/>
                <w:kern w:val="0"/>
                <w:sz w:val="19"/>
                <w:szCs w:val="19"/>
                <w:lang w:val="en-US"/>
              </w:rPr>
              <w:t>x.FuelType</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xml:space="preserve">).Sum(x =&gt; </w:t>
            </w:r>
            <w:proofErr w:type="spellStart"/>
            <w:r w:rsidRPr="00FC0762">
              <w:rPr>
                <w:rFonts w:ascii="Cascadia Mono" w:hAnsi="Cascadia Mono" w:cs="Cascadia Mono"/>
                <w:color w:val="008000"/>
                <w:kern w:val="0"/>
                <w:sz w:val="19"/>
                <w:szCs w:val="19"/>
                <w:lang w:val="en-US"/>
              </w:rPr>
              <w:t>x.Quantity</w:t>
            </w:r>
            <w:proofErr w:type="spellEnd"/>
            <w:r w:rsidRPr="00FC0762">
              <w:rPr>
                <w:rFonts w:ascii="Cascadia Mono" w:hAnsi="Cascadia Mono" w:cs="Cascadia Mono"/>
                <w:color w:val="008000"/>
                <w:kern w:val="0"/>
                <w:sz w:val="19"/>
                <w:szCs w:val="19"/>
                <w:lang w:val="en-US"/>
              </w:rPr>
              <w:t>);</w:t>
            </w:r>
          </w:p>
          <w:p w14:paraId="2E4AB7C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378749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If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is marked as </w:t>
            </w:r>
            <w:proofErr w:type="spellStart"/>
            <w:r w:rsidRPr="00FC0762">
              <w:rPr>
                <w:rFonts w:ascii="Cascadia Mono" w:hAnsi="Cascadia Mono" w:cs="Cascadia Mono"/>
                <w:color w:val="008000"/>
                <w:kern w:val="0"/>
                <w:sz w:val="19"/>
                <w:szCs w:val="19"/>
                <w:lang w:val="en-US"/>
              </w:rPr>
              <w:t>FuelSale</w:t>
            </w:r>
            <w:proofErr w:type="spellEnd"/>
            <w:r w:rsidRPr="00FC0762">
              <w:rPr>
                <w:rFonts w:ascii="Cascadia Mono" w:hAnsi="Cascadia Mono" w:cs="Cascadia Mono"/>
                <w:color w:val="008000"/>
                <w:kern w:val="0"/>
                <w:sz w:val="19"/>
                <w:szCs w:val="19"/>
                <w:lang w:val="en-US"/>
              </w:rPr>
              <w:t xml:space="preserve"> - take </w:t>
            </w:r>
            <w:proofErr w:type="spellStart"/>
            <w:r w:rsidRPr="00FC0762">
              <w:rPr>
                <w:rFonts w:ascii="Cascadia Mono" w:hAnsi="Cascadia Mono" w:cs="Cascadia Mono"/>
                <w:color w:val="008000"/>
                <w:kern w:val="0"/>
                <w:sz w:val="19"/>
                <w:szCs w:val="19"/>
                <w:lang w:val="en-US"/>
              </w:rPr>
              <w:t>it's</w:t>
            </w:r>
            <w:proofErr w:type="spellEnd"/>
            <w:r w:rsidRPr="00FC0762">
              <w:rPr>
                <w:rFonts w:ascii="Cascadia Mono" w:hAnsi="Cascadia Mono" w:cs="Cascadia Mono"/>
                <w:color w:val="008000"/>
                <w:kern w:val="0"/>
                <w:sz w:val="19"/>
                <w:szCs w:val="19"/>
                <w:lang w:val="en-US"/>
              </w:rPr>
              <w:t xml:space="preserve"> price, otherwise take the price from </w:t>
            </w:r>
            <w:proofErr w:type="spellStart"/>
            <w:r w:rsidRPr="00FC0762">
              <w:rPr>
                <w:rFonts w:ascii="Cascadia Mono" w:hAnsi="Cascadia Mono" w:cs="Cascadia Mono"/>
                <w:color w:val="008000"/>
                <w:kern w:val="0"/>
                <w:sz w:val="19"/>
                <w:szCs w:val="19"/>
                <w:lang w:val="en-US"/>
              </w:rPr>
              <w:t>NoR</w:t>
            </w:r>
            <w:proofErr w:type="spellEnd"/>
          </w:p>
          <w:p w14:paraId="3F1D293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is_tc_fuel_sale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5CC2AF1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3C4FC1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//decimal </w:t>
            </w:r>
            <w:proofErr w:type="spellStart"/>
            <w:r w:rsidRPr="00FC0762">
              <w:rPr>
                <w:rFonts w:ascii="Cascadia Mono" w:hAnsi="Cascadia Mono" w:cs="Cascadia Mono"/>
                <w:color w:val="008000"/>
                <w:kern w:val="0"/>
                <w:sz w:val="19"/>
                <w:szCs w:val="19"/>
                <w:lang w:val="en-US"/>
              </w:rPr>
              <w:t>nod_total_sale</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is_tc_fuel_sale</w:t>
            </w:r>
            <w:proofErr w:type="spellEnd"/>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fuelType</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nod_qty</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nod_add_qty</w:t>
            </w:r>
            <w:proofErr w:type="spellEnd"/>
            <w:r w:rsidRPr="00FC0762">
              <w:rPr>
                <w:rFonts w:ascii="Cascadia Mono" w:hAnsi="Cascadia Mono" w:cs="Cascadia Mono"/>
                <w:color w:val="008000"/>
                <w:kern w:val="0"/>
                <w:sz w:val="19"/>
                <w:szCs w:val="19"/>
                <w:lang w:val="en-US"/>
              </w:rPr>
              <w:t xml:space="preserve"> : </w:t>
            </w:r>
            <w:proofErr w:type="spellStart"/>
            <w:r w:rsidRPr="00FC0762">
              <w:rPr>
                <w:rFonts w:ascii="Cascadia Mono" w:hAnsi="Cascadia Mono" w:cs="Cascadia Mono"/>
                <w:color w:val="008000"/>
                <w:kern w:val="0"/>
                <w:sz w:val="19"/>
                <w:szCs w:val="19"/>
                <w:lang w:val="en-US"/>
              </w:rPr>
              <w:t>nod_add_qty</w:t>
            </w:r>
            <w:proofErr w:type="spellEnd"/>
            <w:r w:rsidRPr="00FC0762">
              <w:rPr>
                <w:rFonts w:ascii="Cascadia Mono" w:hAnsi="Cascadia Mono" w:cs="Cascadia Mono"/>
                <w:color w:val="008000"/>
                <w:kern w:val="0"/>
                <w:sz w:val="19"/>
                <w:szCs w:val="19"/>
                <w:lang w:val="en-US"/>
              </w:rPr>
              <w:t>;</w:t>
            </w:r>
          </w:p>
          <w:p w14:paraId="2707272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875596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8F4CA7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is_tc_fuel_sale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209357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653F89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 xml:space="preserve"> != 0)</w:t>
            </w:r>
          </w:p>
          <w:p w14:paraId="1E743F6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CB0182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NoD_sale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3A9B2E3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E48C7A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tc.NoD.ReportDate</w:t>
            </w:r>
            <w:proofErr w:type="spellEnd"/>
            <w:r w:rsidRPr="00FC0762">
              <w:rPr>
                <w:rFonts w:ascii="Cascadia Mono" w:hAnsi="Cascadia Mono" w:cs="Cascadia Mono"/>
                <w:color w:val="000000"/>
                <w:kern w:val="0"/>
                <w:sz w:val="19"/>
                <w:szCs w:val="19"/>
                <w:lang w:val="en-US"/>
              </w:rPr>
              <w:t>,</w:t>
            </w:r>
          </w:p>
          <w:p w14:paraId="79210D9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w:t>
            </w:r>
          </w:p>
          <w:p w14:paraId="041245B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nod_price</w:t>
            </w:r>
            <w:proofErr w:type="spellEnd"/>
            <w:r w:rsidRPr="00FC0762">
              <w:rPr>
                <w:rFonts w:ascii="Cascadia Mono" w:hAnsi="Cascadia Mono" w:cs="Cascadia Mono"/>
                <w:color w:val="000000"/>
                <w:kern w:val="0"/>
                <w:sz w:val="19"/>
                <w:szCs w:val="19"/>
                <w:lang w:val="en-US"/>
              </w:rPr>
              <w:t>,</w:t>
            </w:r>
          </w:p>
          <w:p w14:paraId="4C09A02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2851B8C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6229B3F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4EA854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408514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NoD_sale</w:t>
            </w:r>
            <w:proofErr w:type="spellEnd"/>
            <w:r w:rsidRPr="00FC0762">
              <w:rPr>
                <w:rFonts w:ascii="Cascadia Mono" w:hAnsi="Cascadia Mono" w:cs="Cascadia Mono"/>
                <w:color w:val="000000"/>
                <w:kern w:val="0"/>
                <w:sz w:val="19"/>
                <w:szCs w:val="19"/>
                <w:lang w:val="en-US"/>
              </w:rPr>
              <w:t>);</w:t>
            </w:r>
          </w:p>
          <w:p w14:paraId="2E240D0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815A54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171A04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 0)</w:t>
            </w:r>
          </w:p>
          <w:p w14:paraId="6F1EB2A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7B9DD3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NoR_purchase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0067266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039C89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13D1FE8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w:t>
            </w:r>
          </w:p>
          <w:p w14:paraId="7A1EAB4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059CFF0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2F0FC9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w:t>
            </w:r>
            <w:proofErr w:type="spellStart"/>
            <w:r w:rsidRPr="00FC0762">
              <w:rPr>
                <w:rFonts w:ascii="Cascadia Mono" w:hAnsi="Cascadia Mono" w:cs="Cascadia Mono"/>
                <w:color w:val="008000"/>
                <w:kern w:val="0"/>
                <w:sz w:val="19"/>
                <w:szCs w:val="19"/>
                <w:lang w:val="en-US"/>
              </w:rPr>
              <w:t>IsTimeCharterBunkering</w:t>
            </w:r>
            <w:proofErr w:type="spellEnd"/>
            <w:r w:rsidRPr="00FC0762">
              <w:rPr>
                <w:rFonts w:ascii="Cascadia Mono" w:hAnsi="Cascadia Mono" w:cs="Cascadia Mono"/>
                <w:color w:val="008000"/>
                <w:kern w:val="0"/>
                <w:sz w:val="19"/>
                <w:szCs w:val="19"/>
                <w:lang w:val="en-US"/>
              </w:rPr>
              <w:t xml:space="preserve"> = true</w:t>
            </w:r>
          </w:p>
          <w:p w14:paraId="22183F5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743F0A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474525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NoR_purchase</w:t>
            </w:r>
            <w:proofErr w:type="spellEnd"/>
            <w:r w:rsidRPr="00FC0762">
              <w:rPr>
                <w:rFonts w:ascii="Cascadia Mono" w:hAnsi="Cascadia Mono" w:cs="Cascadia Mono"/>
                <w:color w:val="000000"/>
                <w:kern w:val="0"/>
                <w:sz w:val="19"/>
                <w:szCs w:val="19"/>
                <w:lang w:val="en-US"/>
              </w:rPr>
              <w:t>);</w:t>
            </w:r>
          </w:p>
          <w:p w14:paraId="1D88CB3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3E912D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F84805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nod_leftovers</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NoD_data.ROBDetails.Where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x.LeftoverQuantity</w:t>
            </w:r>
            <w:proofErr w:type="spellEnd"/>
            <w:r w:rsidRPr="00FC0762">
              <w:rPr>
                <w:rFonts w:ascii="Cascadia Mono" w:hAnsi="Cascadia Mono" w:cs="Cascadia Mono"/>
                <w:color w:val="000000"/>
                <w:kern w:val="0"/>
                <w:sz w:val="19"/>
                <w:szCs w:val="19"/>
                <w:lang w:val="en-US"/>
              </w:rPr>
              <w:t xml:space="preserve"> &gt; 0).</w:t>
            </w:r>
            <w:proofErr w:type="spellStart"/>
            <w:r w:rsidRPr="00FC0762">
              <w:rPr>
                <w:rFonts w:ascii="Cascadia Mono" w:hAnsi="Cascadia Mono" w:cs="Cascadia Mono"/>
                <w:color w:val="000000"/>
                <w:kern w:val="0"/>
                <w:sz w:val="19"/>
                <w:szCs w:val="19"/>
                <w:lang w:val="en-US"/>
              </w:rPr>
              <w:t>ToList</w:t>
            </w:r>
            <w:proofErr w:type="spellEnd"/>
            <w:r w:rsidRPr="00FC0762">
              <w:rPr>
                <w:rFonts w:ascii="Cascadia Mono" w:hAnsi="Cascadia Mono" w:cs="Cascadia Mono"/>
                <w:color w:val="000000"/>
                <w:kern w:val="0"/>
                <w:sz w:val="19"/>
                <w:szCs w:val="19"/>
                <w:lang w:val="en-US"/>
              </w:rPr>
              <w:t>();</w:t>
            </w:r>
          </w:p>
          <w:p w14:paraId="593D942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2A6A701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leftover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nod_leftovers</w:t>
            </w:r>
            <w:proofErr w:type="spellEnd"/>
            <w:r w:rsidRPr="00FC0762">
              <w:rPr>
                <w:rFonts w:ascii="Cascadia Mono" w:hAnsi="Cascadia Mono" w:cs="Cascadia Mono"/>
                <w:color w:val="000000"/>
                <w:kern w:val="0"/>
                <w:sz w:val="19"/>
                <w:szCs w:val="19"/>
                <w:lang w:val="en-US"/>
              </w:rPr>
              <w:t>)</w:t>
            </w:r>
          </w:p>
          <w:p w14:paraId="505C0CB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660657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leftover.BunkeringEvent.BO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6B21DE7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D60AA3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506DD25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NoD_NoR_difference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202C65A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245452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167C03C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leftover.LeftoverQuantity</w:t>
            </w:r>
            <w:proofErr w:type="spellEnd"/>
            <w:r w:rsidRPr="00FC0762">
              <w:rPr>
                <w:rFonts w:ascii="Cascadia Mono" w:hAnsi="Cascadia Mono" w:cs="Cascadia Mono"/>
                <w:color w:val="000000"/>
                <w:kern w:val="0"/>
                <w:sz w:val="19"/>
                <w:szCs w:val="19"/>
                <w:lang w:val="en-US"/>
              </w:rPr>
              <w:t>,</w:t>
            </w:r>
          </w:p>
          <w:p w14:paraId="2EA9ABC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bunkering_price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nod_price</w:t>
            </w:r>
            <w:proofErr w:type="spellEnd"/>
            <w:r w:rsidRPr="00FC0762">
              <w:rPr>
                <w:rFonts w:ascii="Cascadia Mono" w:hAnsi="Cascadia Mono" w:cs="Cascadia Mono"/>
                <w:color w:val="000000"/>
                <w:kern w:val="0"/>
                <w:sz w:val="19"/>
                <w:szCs w:val="19"/>
                <w:lang w:val="en-US"/>
              </w:rPr>
              <w:t>,</w:t>
            </w:r>
          </w:p>
          <w:p w14:paraId="3E2EE96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28BBCEA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47F4DC0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7A8D0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24D08A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bunkering.UsedBunkeringBalance.Add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NoD_NoR_difference</w:t>
            </w:r>
            <w:proofErr w:type="spellEnd"/>
            <w:r w:rsidRPr="00FC0762">
              <w:rPr>
                <w:rFonts w:ascii="Cascadia Mono" w:hAnsi="Cascadia Mono" w:cs="Cascadia Mono"/>
                <w:color w:val="000000"/>
                <w:kern w:val="0"/>
                <w:sz w:val="19"/>
                <w:szCs w:val="19"/>
                <w:lang w:val="en-US"/>
              </w:rPr>
              <w:t>);</w:t>
            </w:r>
          </w:p>
          <w:p w14:paraId="205286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8F9ED3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70D1BE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Completion balance for Time Charter report - only include </w:t>
            </w:r>
            <w:proofErr w:type="spellStart"/>
            <w:r w:rsidRPr="00FC0762">
              <w:rPr>
                <w:rFonts w:ascii="Cascadia Mono" w:hAnsi="Cascadia Mono" w:cs="Cascadia Mono"/>
                <w:color w:val="008000"/>
                <w:kern w:val="0"/>
                <w:sz w:val="19"/>
                <w:szCs w:val="19"/>
                <w:lang w:val="en-US"/>
              </w:rPr>
              <w:t>NoR</w:t>
            </w:r>
            <w:proofErr w:type="spellEnd"/>
          </w:p>
          <w:p w14:paraId="5CF397F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&gt; 0)</w:t>
            </w:r>
          </w:p>
          <w:p w14:paraId="08191FD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6E8524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endBalance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59A944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DAF693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5D6431E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w:t>
            </w:r>
          </w:p>
          <w:p w14:paraId="67DA68D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40F4F3B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1036BE1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1F27A04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E3C531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B4C023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bunkering.ROBAfterVoyageBunkeringBalance.Add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endBalance</w:t>
            </w:r>
            <w:proofErr w:type="spellEnd"/>
            <w:r w:rsidRPr="00FC0762">
              <w:rPr>
                <w:rFonts w:ascii="Cascadia Mono" w:hAnsi="Cascadia Mono" w:cs="Cascadia Mono"/>
                <w:color w:val="000000"/>
                <w:kern w:val="0"/>
                <w:sz w:val="19"/>
                <w:szCs w:val="19"/>
                <w:lang w:val="en-US"/>
              </w:rPr>
              <w:t>);</w:t>
            </w:r>
          </w:p>
          <w:p w14:paraId="2DFD59D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B6D262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55DD98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0C6FA40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1F3938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Vessel redelivered with less fuel than it was on time charter beginning</w:t>
            </w:r>
          </w:p>
          <w:p w14:paraId="686F81B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&lt;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w:t>
            </w:r>
          </w:p>
          <w:p w14:paraId="18D094B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4E4EEC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NoR_deficit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2DA9A6D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071FEF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104FFFF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w:t>
            </w:r>
          </w:p>
          <w:p w14:paraId="681A4D5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5416C4F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088E61C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594A4F1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2C9BF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0B1A7C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NoR_deficit</w:t>
            </w:r>
            <w:proofErr w:type="spellEnd"/>
            <w:r w:rsidRPr="00FC0762">
              <w:rPr>
                <w:rFonts w:ascii="Cascadia Mono" w:hAnsi="Cascadia Mono" w:cs="Cascadia Mono"/>
                <w:color w:val="000000"/>
                <w:kern w:val="0"/>
                <w:sz w:val="19"/>
                <w:szCs w:val="19"/>
                <w:lang w:val="en-US"/>
              </w:rPr>
              <w:t>);</w:t>
            </w:r>
          </w:p>
          <w:p w14:paraId="1A7DBD3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4D14EA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Quantity: Positive value of (Notice of Delivery – Notice of Redelivery) divided by prices;</w:t>
            </w:r>
          </w:p>
          <w:p w14:paraId="4CC3752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Compute the leftover difference between </w:t>
            </w:r>
            <w:proofErr w:type="spellStart"/>
            <w:r w:rsidRPr="00FC0762">
              <w:rPr>
                <w:rFonts w:ascii="Cascadia Mono" w:hAnsi="Cascadia Mono" w:cs="Cascadia Mono"/>
                <w:color w:val="008000"/>
                <w:kern w:val="0"/>
                <w:sz w:val="19"/>
                <w:szCs w:val="19"/>
                <w:lang w:val="en-US"/>
              </w:rPr>
              <w:t>NoD</w:t>
            </w:r>
            <w:proofErr w:type="spellEnd"/>
            <w:r w:rsidRPr="00FC0762">
              <w:rPr>
                <w:rFonts w:ascii="Cascadia Mono" w:hAnsi="Cascadia Mono" w:cs="Cascadia Mono"/>
                <w:color w:val="008000"/>
                <w:kern w:val="0"/>
                <w:sz w:val="19"/>
                <w:szCs w:val="19"/>
                <w:lang w:val="en-US"/>
              </w:rPr>
              <w:t xml:space="preserve"> and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needed in this case</w:t>
            </w:r>
          </w:p>
          <w:p w14:paraId="0171FEC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TODO: Cache the found diffs in case they're reused between fuel types</w:t>
            </w:r>
          </w:p>
          <w:p w14:paraId="0D481F8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&gt; diff = </w:t>
            </w:r>
            <w:proofErr w:type="spellStart"/>
            <w:r w:rsidRPr="00FC0762">
              <w:rPr>
                <w:rFonts w:ascii="Cascadia Mono" w:hAnsi="Cascadia Mono" w:cs="Cascadia Mono"/>
                <w:color w:val="000000"/>
                <w:kern w:val="0"/>
                <w:sz w:val="19"/>
                <w:szCs w:val="19"/>
                <w:lang w:val="en-US"/>
              </w:rPr>
              <w:t>BunkeringHistoryManager.ComputeROBDetailDifference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NoD_data</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w:t>
            </w:r>
            <w:proofErr w:type="spellEnd"/>
            <w:r w:rsidRPr="00FC0762">
              <w:rPr>
                <w:rFonts w:ascii="Cascadia Mono" w:hAnsi="Cascadia Mono" w:cs="Cascadia Mono"/>
                <w:color w:val="000000"/>
                <w:kern w:val="0"/>
                <w:sz w:val="19"/>
                <w:szCs w:val="19"/>
                <w:lang w:val="en-US"/>
              </w:rPr>
              <w:t>);</w:t>
            </w:r>
          </w:p>
          <w:p w14:paraId="22EEC5A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D2178D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(var leftover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diff.Where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x.LeftoverQuantity</w:t>
            </w:r>
            <w:proofErr w:type="spellEnd"/>
            <w:r w:rsidRPr="00FC0762">
              <w:rPr>
                <w:rFonts w:ascii="Cascadia Mono" w:hAnsi="Cascadia Mono" w:cs="Cascadia Mono"/>
                <w:color w:val="000000"/>
                <w:kern w:val="0"/>
                <w:sz w:val="19"/>
                <w:szCs w:val="19"/>
                <w:lang w:val="en-US"/>
              </w:rPr>
              <w:t xml:space="preserve"> != 0 &amp;&amp;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tc.NoR.Id</w:t>
            </w:r>
            <w:proofErr w:type="spellEnd"/>
            <w:r w:rsidRPr="00FC0762">
              <w:rPr>
                <w:rFonts w:ascii="Cascadia Mono" w:hAnsi="Cascadia Mono" w:cs="Cascadia Mono"/>
                <w:color w:val="000000"/>
                <w:kern w:val="0"/>
                <w:sz w:val="19"/>
                <w:szCs w:val="19"/>
                <w:lang w:val="en-US"/>
              </w:rPr>
              <w:t>))</w:t>
            </w:r>
          </w:p>
          <w:p w14:paraId="48249D4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FB2FA3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leftover.BunkeringEvent.BO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50371EF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DAC195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E55D5A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DF181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TC_consumption</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74FDB59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42B462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4B2F354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leftover.LeftoverQuantity</w:t>
            </w:r>
            <w:proofErr w:type="spellEnd"/>
            <w:r w:rsidRPr="00FC0762">
              <w:rPr>
                <w:rFonts w:ascii="Cascadia Mono" w:hAnsi="Cascadia Mono" w:cs="Cascadia Mono"/>
                <w:color w:val="000000"/>
                <w:kern w:val="0"/>
                <w:sz w:val="19"/>
                <w:szCs w:val="19"/>
                <w:lang w:val="en-US"/>
              </w:rPr>
              <w:t>,</w:t>
            </w:r>
          </w:p>
          <w:p w14:paraId="6D1C19A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bunkering_price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6A11A16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169654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03600B0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692B22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4CA448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bunkering.UsedBunkeringBalance.Add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TC_consumption</w:t>
            </w:r>
            <w:proofErr w:type="spellEnd"/>
            <w:r w:rsidRPr="00FC0762">
              <w:rPr>
                <w:rFonts w:ascii="Cascadia Mono" w:hAnsi="Cascadia Mono" w:cs="Cascadia Mono"/>
                <w:color w:val="000000"/>
                <w:kern w:val="0"/>
                <w:sz w:val="19"/>
                <w:szCs w:val="19"/>
                <w:lang w:val="en-US"/>
              </w:rPr>
              <w:t>);</w:t>
            </w:r>
          </w:p>
          <w:p w14:paraId="2EB3191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7D6C72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5A3BCD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Vessel redelivered with more fuel than it was on time charter beginning</w:t>
            </w:r>
          </w:p>
          <w:p w14:paraId="258FBC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w:t>
            </w:r>
          </w:p>
          <w:p w14:paraId="163895B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3D3837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NoR_proficit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34672FB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59F58B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7D1C979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w:t>
            </w:r>
          </w:p>
          <w:p w14:paraId="4CF04D9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39DDED6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11E87350"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roofErr w:type="spellStart"/>
            <w:r w:rsidRPr="00344EA6">
              <w:rPr>
                <w:rFonts w:ascii="Cascadia Mono" w:hAnsi="Cascadia Mono" w:cs="Cascadia Mono"/>
                <w:color w:val="000000"/>
                <w:kern w:val="0"/>
                <w:sz w:val="19"/>
                <w:szCs w:val="19"/>
                <w:lang w:val="en-US"/>
              </w:rPr>
              <w:t>IsTimeCharterBunkering</w:t>
            </w:r>
            <w:proofErr w:type="spellEnd"/>
            <w:r w:rsidRPr="00344EA6">
              <w:rPr>
                <w:rFonts w:ascii="Cascadia Mono" w:hAnsi="Cascadia Mono" w:cs="Cascadia Mono"/>
                <w:color w:val="000000"/>
                <w:kern w:val="0"/>
                <w:sz w:val="19"/>
                <w:szCs w:val="19"/>
                <w:lang w:val="en-US"/>
              </w:rPr>
              <w:t xml:space="preserve"> = </w:t>
            </w:r>
            <w:r w:rsidRPr="00344EA6">
              <w:rPr>
                <w:rFonts w:ascii="Cascadia Mono" w:hAnsi="Cascadia Mono" w:cs="Cascadia Mono"/>
                <w:color w:val="0000FF"/>
                <w:kern w:val="0"/>
                <w:sz w:val="19"/>
                <w:szCs w:val="19"/>
                <w:lang w:val="en-US"/>
              </w:rPr>
              <w:t>true</w:t>
            </w:r>
          </w:p>
          <w:p w14:paraId="51A7A29D" w14:textId="77777777" w:rsidR="00FC0762" w:rsidRPr="00344EA6" w:rsidRDefault="00FC0762" w:rsidP="00FC0762">
            <w:pPr>
              <w:spacing w:line="259" w:lineRule="auto"/>
              <w:rPr>
                <w:rFonts w:ascii="Cascadia Mono" w:hAnsi="Cascadia Mono" w:cs="Cascadia Mono"/>
                <w:color w:val="000000"/>
                <w:kern w:val="0"/>
                <w:sz w:val="19"/>
                <w:szCs w:val="19"/>
                <w:lang w:val="en-US"/>
              </w:rPr>
            </w:pPr>
            <w:r w:rsidRPr="00344EA6">
              <w:rPr>
                <w:rFonts w:ascii="Cascadia Mono" w:hAnsi="Cascadia Mono" w:cs="Cascadia Mono"/>
                <w:color w:val="000000"/>
                <w:kern w:val="0"/>
                <w:sz w:val="19"/>
                <w:szCs w:val="19"/>
                <w:lang w:val="en-US"/>
              </w:rPr>
              <w:t xml:space="preserve">              };</w:t>
            </w:r>
          </w:p>
          <w:p w14:paraId="16DC4E60" w14:textId="77777777" w:rsidR="00FC0762" w:rsidRPr="00344EA6"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CB769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NoR_proficit</w:t>
            </w:r>
            <w:proofErr w:type="spellEnd"/>
            <w:r w:rsidRPr="00FC0762">
              <w:rPr>
                <w:rFonts w:ascii="Cascadia Mono" w:hAnsi="Cascadia Mono" w:cs="Cascadia Mono"/>
                <w:color w:val="000000"/>
                <w:kern w:val="0"/>
                <w:sz w:val="19"/>
                <w:szCs w:val="19"/>
                <w:lang w:val="en-US"/>
              </w:rPr>
              <w:t>);</w:t>
            </w:r>
          </w:p>
          <w:p w14:paraId="43518F8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AFC85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Vessel redelivered with same fuel quantity...</w:t>
            </w:r>
          </w:p>
          <w:p w14:paraId="34AA214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p>
          <w:p w14:paraId="7DCA536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5EEE81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...on the same prices than it was on time charter beginning - no actions</w:t>
            </w:r>
          </w:p>
          <w:p w14:paraId="4949B70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...on different prices than it was on time charter beginning</w:t>
            </w:r>
          </w:p>
          <w:p w14:paraId="2BFE919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nod_price</w:t>
            </w:r>
            <w:proofErr w:type="spellEnd"/>
            <w:r w:rsidRPr="00FC0762">
              <w:rPr>
                <w:rFonts w:ascii="Cascadia Mono" w:hAnsi="Cascadia Mono" w:cs="Cascadia Mono"/>
                <w:color w:val="000000"/>
                <w:kern w:val="0"/>
                <w:sz w:val="19"/>
                <w:szCs w:val="19"/>
                <w:lang w:val="en-US"/>
              </w:rPr>
              <w:t>)</w:t>
            </w:r>
          </w:p>
          <w:p w14:paraId="6024C4E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DA25A0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NoD_sale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5863F03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D045B8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tc.NoD.ReportDate</w:t>
            </w:r>
            <w:proofErr w:type="spellEnd"/>
            <w:r w:rsidRPr="00FC0762">
              <w:rPr>
                <w:rFonts w:ascii="Cascadia Mono" w:hAnsi="Cascadia Mono" w:cs="Cascadia Mono"/>
                <w:color w:val="000000"/>
                <w:kern w:val="0"/>
                <w:sz w:val="19"/>
                <w:szCs w:val="19"/>
                <w:lang w:val="en-US"/>
              </w:rPr>
              <w:t>,</w:t>
            </w:r>
          </w:p>
          <w:p w14:paraId="7B3939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nod_qty</w:t>
            </w:r>
            <w:proofErr w:type="spellEnd"/>
            <w:r w:rsidRPr="00FC0762">
              <w:rPr>
                <w:rFonts w:ascii="Cascadia Mono" w:hAnsi="Cascadia Mono" w:cs="Cascadia Mono"/>
                <w:color w:val="000000"/>
                <w:kern w:val="0"/>
                <w:sz w:val="19"/>
                <w:szCs w:val="19"/>
                <w:lang w:val="en-US"/>
              </w:rPr>
              <w:t>,</w:t>
            </w:r>
          </w:p>
          <w:p w14:paraId="5D4E286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nod_price</w:t>
            </w:r>
            <w:proofErr w:type="spellEnd"/>
            <w:r w:rsidRPr="00FC0762">
              <w:rPr>
                <w:rFonts w:ascii="Cascadia Mono" w:hAnsi="Cascadia Mono" w:cs="Cascadia Mono"/>
                <w:color w:val="000000"/>
                <w:kern w:val="0"/>
                <w:sz w:val="19"/>
                <w:szCs w:val="19"/>
                <w:lang w:val="en-US"/>
              </w:rPr>
              <w:t>,</w:t>
            </w:r>
          </w:p>
          <w:p w14:paraId="1A709CF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D423CE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2127DC0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130347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1585BE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NoR_purchase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35CA244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6DF7C1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66A81C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w:t>
            </w:r>
          </w:p>
          <w:p w14:paraId="5A538F2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52A8377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1A65B29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4A803DB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4CB810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7E2289B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NoD_sale</w:t>
            </w:r>
            <w:proofErr w:type="spellEnd"/>
            <w:r w:rsidRPr="00FC0762">
              <w:rPr>
                <w:rFonts w:ascii="Cascadia Mono" w:hAnsi="Cascadia Mono" w:cs="Cascadia Mono"/>
                <w:color w:val="000000"/>
                <w:kern w:val="0"/>
                <w:sz w:val="19"/>
                <w:szCs w:val="19"/>
                <w:lang w:val="en-US"/>
              </w:rPr>
              <w:t>);</w:t>
            </w:r>
          </w:p>
          <w:p w14:paraId="0E0A21F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NoR_purchase</w:t>
            </w:r>
            <w:proofErr w:type="spellEnd"/>
            <w:r w:rsidRPr="00FC0762">
              <w:rPr>
                <w:rFonts w:ascii="Cascadia Mono" w:hAnsi="Cascadia Mono" w:cs="Cascadia Mono"/>
                <w:color w:val="000000"/>
                <w:kern w:val="0"/>
                <w:sz w:val="19"/>
                <w:szCs w:val="19"/>
                <w:lang w:val="en-US"/>
              </w:rPr>
              <w:t>);</w:t>
            </w:r>
          </w:p>
          <w:p w14:paraId="35C5337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954C51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Take data from </w:t>
            </w:r>
            <w:proofErr w:type="spellStart"/>
            <w:r w:rsidRPr="00FC0762">
              <w:rPr>
                <w:rFonts w:ascii="Cascadia Mono" w:hAnsi="Cascadia Mono" w:cs="Cascadia Mono"/>
                <w:color w:val="008000"/>
                <w:kern w:val="0"/>
                <w:sz w:val="19"/>
                <w:szCs w:val="19"/>
                <w:lang w:val="en-US"/>
              </w:rPr>
              <w:t>NoD</w:t>
            </w:r>
            <w:proofErr w:type="spellEnd"/>
          </w:p>
          <w:p w14:paraId="741A8B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leftover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NoD_data.ROBDetails.Where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x.LeftoverQuantity</w:t>
            </w:r>
            <w:proofErr w:type="spellEnd"/>
            <w:r w:rsidRPr="00FC0762">
              <w:rPr>
                <w:rFonts w:ascii="Cascadia Mono" w:hAnsi="Cascadia Mono" w:cs="Cascadia Mono"/>
                <w:color w:val="000000"/>
                <w:kern w:val="0"/>
                <w:sz w:val="19"/>
                <w:szCs w:val="19"/>
                <w:lang w:val="en-US"/>
              </w:rPr>
              <w:t xml:space="preserve"> != 0))</w:t>
            </w:r>
          </w:p>
          <w:p w14:paraId="395FEC4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FF86D2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leftover.BunkeringEvent.BO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6881748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4960FBD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TC_consumption</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28AA77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EAE57D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716C17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leftover.LeftoverQuantity</w:t>
            </w:r>
            <w:proofErr w:type="spellEnd"/>
            <w:r w:rsidRPr="00FC0762">
              <w:rPr>
                <w:rFonts w:ascii="Cascadia Mono" w:hAnsi="Cascadia Mono" w:cs="Cascadia Mono"/>
                <w:color w:val="000000"/>
                <w:kern w:val="0"/>
                <w:sz w:val="19"/>
                <w:szCs w:val="19"/>
                <w:lang w:val="en-US"/>
              </w:rPr>
              <w:t>,</w:t>
            </w:r>
          </w:p>
          <w:p w14:paraId="5AD2B3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6036A0D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fuelType,</w:t>
            </w:r>
          </w:p>
          <w:p w14:paraId="2AC6281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p>
          <w:p w14:paraId="0EFC99C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BA338B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FC36F6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bunkering.UsedBunkeringBalance.Add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TC_consumption</w:t>
            </w:r>
            <w:proofErr w:type="spellEnd"/>
            <w:r w:rsidRPr="00FC0762">
              <w:rPr>
                <w:rFonts w:ascii="Cascadia Mono" w:hAnsi="Cascadia Mono" w:cs="Cascadia Mono"/>
                <w:color w:val="000000"/>
                <w:kern w:val="0"/>
                <w:sz w:val="19"/>
                <w:szCs w:val="19"/>
                <w:lang w:val="en-US"/>
              </w:rPr>
              <w:t>);</w:t>
            </w:r>
          </w:p>
          <w:p w14:paraId="5796126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34D75B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DA944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1ACE8A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166237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For all non-Fuel Sale cases, break down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Quantity according to FIFO</w:t>
            </w:r>
          </w:p>
          <w:p w14:paraId="466C3D9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(simply use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leftovers)</w:t>
            </w:r>
          </w:p>
          <w:p w14:paraId="41829E4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leftover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NoR_data.ROBDetails.Where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AFEA4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5E71D5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2E5CB3E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56E419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lastRenderedPageBreak/>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bunkEvent</w:t>
            </w:r>
            <w:proofErr w:type="spellEnd"/>
            <w:r w:rsidRPr="00FC0762">
              <w:rPr>
                <w:rFonts w:ascii="Cascadia Mono" w:hAnsi="Cascadia Mono" w:cs="Cascadia Mono"/>
                <w:color w:val="000000"/>
                <w:kern w:val="0"/>
                <w:sz w:val="19"/>
                <w:szCs w:val="19"/>
                <w:lang w:val="en-US"/>
              </w:rPr>
              <w:t xml:space="preserve"> = leftover.BunkeringEvent.BO </w:t>
            </w:r>
            <w:r w:rsidRPr="00FC0762">
              <w:rPr>
                <w:rFonts w:ascii="Cascadia Mono" w:hAnsi="Cascadia Mono" w:cs="Cascadia Mono"/>
                <w:color w:val="0000FF"/>
                <w:kern w:val="0"/>
                <w:sz w:val="19"/>
                <w:szCs w:val="19"/>
                <w:lang w:val="en-US"/>
              </w:rPr>
              <w:t>as</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TVesselDailyReport</w:t>
            </w:r>
            <w:proofErr w:type="spellEnd"/>
            <w:r w:rsidRPr="00FC0762">
              <w:rPr>
                <w:rFonts w:ascii="Cascadia Mono" w:hAnsi="Cascadia Mono" w:cs="Cascadia Mono"/>
                <w:color w:val="000000"/>
                <w:kern w:val="0"/>
                <w:sz w:val="19"/>
                <w:szCs w:val="19"/>
                <w:lang w:val="en-US"/>
              </w:rPr>
              <w:t>;</w:t>
            </w:r>
          </w:p>
          <w:p w14:paraId="61D813A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977C66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bunkEvent.ReportDate</w:t>
            </w:r>
            <w:proofErr w:type="spellEnd"/>
            <w:r w:rsidRPr="00FC0762">
              <w:rPr>
                <w:rFonts w:ascii="Cascadia Mono" w:hAnsi="Cascadia Mono" w:cs="Cascadia Mono"/>
                <w:color w:val="000000"/>
                <w:kern w:val="0"/>
                <w:sz w:val="19"/>
                <w:szCs w:val="19"/>
                <w:lang w:val="en-US"/>
              </w:rPr>
              <w:t>;</w:t>
            </w:r>
          </w:p>
          <w:p w14:paraId="43039FE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bunkEvent.GetFuelPrice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7D1B5BF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leftover.LeftoverQuantity</w:t>
            </w:r>
            <w:proofErr w:type="spellEnd"/>
            <w:r w:rsidRPr="00FC0762">
              <w:rPr>
                <w:rFonts w:ascii="Cascadia Mono" w:hAnsi="Cascadia Mono" w:cs="Cascadia Mono"/>
                <w:color w:val="000000"/>
                <w:kern w:val="0"/>
                <w:sz w:val="19"/>
                <w:szCs w:val="19"/>
                <w:lang w:val="en-US"/>
              </w:rPr>
              <w:t>;</w:t>
            </w:r>
          </w:p>
          <w:p w14:paraId="1DA482F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w:t>
            </w:r>
          </w:p>
          <w:p w14:paraId="4B408B4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062CFFD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bunkeringBalance.Quanttity</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075E853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02845D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bunkering.ROBAfterVoyageBunkeringBalance.Add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340D682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160BE5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771D45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4ECAA5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64F6D3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01EF91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(var </w:t>
            </w:r>
            <w:proofErr w:type="spellStart"/>
            <w:r w:rsidRPr="00FC0762">
              <w:rPr>
                <w:rFonts w:ascii="Cascadia Mono" w:hAnsi="Cascadia Mono" w:cs="Cascadia Mono"/>
                <w:color w:val="000000"/>
                <w:kern w:val="0"/>
                <w:sz w:val="19"/>
                <w:szCs w:val="19"/>
                <w:lang w:val="en-US"/>
              </w:rPr>
              <w:t>owner_bunkering</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x.IsTimeCharterOwnerBunkering</w:t>
            </w:r>
            <w:proofErr w:type="spellEnd"/>
            <w:r w:rsidRPr="00FC0762">
              <w:rPr>
                <w:rFonts w:ascii="Cascadia Mono" w:hAnsi="Cascadia Mono" w:cs="Cascadia Mono"/>
                <w:color w:val="000000"/>
                <w:kern w:val="0"/>
                <w:sz w:val="19"/>
                <w:szCs w:val="19"/>
                <w:lang w:val="en-US"/>
              </w:rPr>
              <w:t>))</w:t>
            </w:r>
          </w:p>
          <w:p w14:paraId="0F46636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A5F8EC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bunkering.ROBAfterVoyageBunkeringBalance.Add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owner_bunkering</w:t>
            </w:r>
            <w:proofErr w:type="spellEnd"/>
            <w:r w:rsidRPr="00FC0762">
              <w:rPr>
                <w:rFonts w:ascii="Cascadia Mono" w:hAnsi="Cascadia Mono" w:cs="Cascadia Mono"/>
                <w:color w:val="000000"/>
                <w:kern w:val="0"/>
                <w:sz w:val="19"/>
                <w:szCs w:val="19"/>
                <w:lang w:val="en-US"/>
              </w:rPr>
              <w:t>);</w:t>
            </w:r>
          </w:p>
          <w:p w14:paraId="5EF4480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5C7BD3B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575DC8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For Charter In, 'sell'/debunker all fuel stated in </w:t>
            </w:r>
            <w:proofErr w:type="spellStart"/>
            <w:r w:rsidRPr="00FC0762">
              <w:rPr>
                <w:rFonts w:ascii="Cascadia Mono" w:hAnsi="Cascadia Mono" w:cs="Cascadia Mono"/>
                <w:color w:val="008000"/>
                <w:kern w:val="0"/>
                <w:sz w:val="19"/>
                <w:szCs w:val="19"/>
                <w:lang w:val="en-US"/>
              </w:rPr>
              <w:t>NoR</w:t>
            </w:r>
            <w:proofErr w:type="spellEnd"/>
          </w:p>
          <w:p w14:paraId="659A516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else</w:t>
            </w: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tc.IsTimeCharterIn</w:t>
            </w:r>
            <w:proofErr w:type="spellEnd"/>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tc.NoR</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null</w:t>
            </w:r>
            <w:r w:rsidRPr="00FC0762">
              <w:rPr>
                <w:rFonts w:ascii="Cascadia Mono" w:hAnsi="Cascadia Mono" w:cs="Cascadia Mono"/>
                <w:color w:val="000000"/>
                <w:kern w:val="0"/>
                <w:sz w:val="19"/>
                <w:szCs w:val="19"/>
                <w:lang w:val="en-US"/>
              </w:rPr>
              <w:t xml:space="preserve"> &amp;&amp; </w:t>
            </w:r>
            <w:proofErr w:type="spellStart"/>
            <w:r w:rsidRPr="00FC0762">
              <w:rPr>
                <w:rFonts w:ascii="Cascadia Mono" w:hAnsi="Cascadia Mono" w:cs="Cascadia Mono"/>
                <w:color w:val="000000"/>
                <w:kern w:val="0"/>
                <w:sz w:val="19"/>
                <w:szCs w:val="19"/>
                <w:lang w:val="en-US"/>
              </w:rPr>
              <w:t>tc.EffectiveVoyageEnd.ReportDate</w:t>
            </w:r>
            <w:proofErr w:type="spellEnd"/>
            <w:r w:rsidRPr="00FC0762">
              <w:rPr>
                <w:rFonts w:ascii="Cascadia Mono" w:hAnsi="Cascadia Mono" w:cs="Cascadia Mono"/>
                <w:color w:val="000000"/>
                <w:kern w:val="0"/>
                <w:sz w:val="19"/>
                <w:szCs w:val="19"/>
                <w:lang w:val="en-US"/>
              </w:rPr>
              <w:t xml:space="preserve"> &gt;=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6C32C4B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2B2C0C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List&lt;</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&gt; </w:t>
            </w:r>
            <w:proofErr w:type="spellStart"/>
            <w:r w:rsidRPr="00FC0762">
              <w:rPr>
                <w:rFonts w:ascii="Cascadia Mono" w:hAnsi="Cascadia Mono" w:cs="Cascadia Mono"/>
                <w:color w:val="000000"/>
                <w:kern w:val="0"/>
                <w:sz w:val="19"/>
                <w:szCs w:val="19"/>
                <w:lang w:val="en-US"/>
              </w:rPr>
              <w:t>nor_bunkering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tc.NoR.Bunkering.ToList</w:t>
            </w:r>
            <w:proofErr w:type="spellEnd"/>
            <w:r w:rsidRPr="00FC0762">
              <w:rPr>
                <w:rFonts w:ascii="Cascadia Mono" w:hAnsi="Cascadia Mono" w:cs="Cascadia Mono"/>
                <w:color w:val="000000"/>
                <w:kern w:val="0"/>
                <w:sz w:val="19"/>
                <w:szCs w:val="19"/>
                <w:lang w:val="en-US"/>
              </w:rPr>
              <w:t>();</w:t>
            </w:r>
          </w:p>
          <w:p w14:paraId="4E9A99F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C1256F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xml:space="preserve">// If any ROB details have been spawned by </w:t>
            </w:r>
            <w:proofErr w:type="spellStart"/>
            <w:r w:rsidRPr="00FC0762">
              <w:rPr>
                <w:rFonts w:ascii="Cascadia Mono" w:hAnsi="Cascadia Mono" w:cs="Cascadia Mono"/>
                <w:color w:val="008000"/>
                <w:kern w:val="0"/>
                <w:sz w:val="19"/>
                <w:szCs w:val="19"/>
                <w:lang w:val="en-US"/>
              </w:rPr>
              <w:t>NoR</w:t>
            </w:r>
            <w:proofErr w:type="spellEnd"/>
            <w:r w:rsidRPr="00FC0762">
              <w:rPr>
                <w:rFonts w:ascii="Cascadia Mono" w:hAnsi="Cascadia Mono" w:cs="Cascadia Mono"/>
                <w:color w:val="008000"/>
                <w:kern w:val="0"/>
                <w:sz w:val="19"/>
                <w:szCs w:val="19"/>
                <w:lang w:val="en-US"/>
              </w:rPr>
              <w:t xml:space="preserve"> (e.g. it had more fuel than it's preceding DR)</w:t>
            </w:r>
          </w:p>
          <w:p w14:paraId="069E928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8000"/>
                <w:kern w:val="0"/>
                <w:sz w:val="19"/>
                <w:szCs w:val="19"/>
                <w:lang w:val="en-US"/>
              </w:rPr>
              <w:t>// add them to in-voyage bunkering</w:t>
            </w:r>
          </w:p>
          <w:p w14:paraId="0C680E4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TDailyReportROBDetail</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robDetail</w:t>
            </w:r>
            <w:proofErr w:type="spellEnd"/>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tc.NoR.ROBDetails.Where</w:t>
            </w:r>
            <w:proofErr w:type="spellEnd"/>
            <w:r w:rsidRPr="00FC0762">
              <w:rPr>
                <w:rFonts w:ascii="Cascadia Mono" w:hAnsi="Cascadia Mono" w:cs="Cascadia Mono"/>
                <w:color w:val="000000"/>
                <w:kern w:val="0"/>
                <w:sz w:val="19"/>
                <w:szCs w:val="19"/>
                <w:lang w:val="en-US"/>
              </w:rPr>
              <w:t xml:space="preserve">(x =&gt; </w:t>
            </w:r>
            <w:proofErr w:type="spellStart"/>
            <w:r w:rsidRPr="00FC0762">
              <w:rPr>
                <w:rFonts w:ascii="Cascadia Mono" w:hAnsi="Cascadia Mono" w:cs="Cascadia Mono"/>
                <w:color w:val="000000"/>
                <w:kern w:val="0"/>
                <w:sz w:val="19"/>
                <w:szCs w:val="19"/>
                <w:lang w:val="en-US"/>
              </w:rPr>
              <w:t>x.Id_BunkeringEvent</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tc.NoR.Id</w:t>
            </w:r>
            <w:proofErr w:type="spellEnd"/>
            <w:r w:rsidRPr="00FC0762">
              <w:rPr>
                <w:rFonts w:ascii="Cascadia Mono" w:hAnsi="Cascadia Mono" w:cs="Cascadia Mono"/>
                <w:color w:val="000000"/>
                <w:kern w:val="0"/>
                <w:sz w:val="19"/>
                <w:szCs w:val="19"/>
                <w:lang w:val="en-US"/>
              </w:rPr>
              <w:t>))</w:t>
            </w:r>
          </w:p>
          <w:p w14:paraId="0EF7727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45EFD29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robDetail.AddBunkeringIndex</w:t>
            </w:r>
            <w:proofErr w:type="spellEnd"/>
            <w:r w:rsidRPr="00FC0762">
              <w:rPr>
                <w:rFonts w:ascii="Cascadia Mono" w:hAnsi="Cascadia Mono" w:cs="Cascadia Mono"/>
                <w:color w:val="000000"/>
                <w:kern w:val="0"/>
                <w:sz w:val="19"/>
                <w:szCs w:val="19"/>
                <w:lang w:val="en-US"/>
              </w:rPr>
              <w:t xml:space="preserve"> == 0) ?</w:t>
            </w:r>
          </w:p>
          <w:p w14:paraId="1C6ED90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tc.NoR.GetFuelPrice</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robDetail.FuelType</w:t>
            </w:r>
            <w:proofErr w:type="spellEnd"/>
            <w:r w:rsidRPr="00FC0762">
              <w:rPr>
                <w:rFonts w:ascii="Cascadia Mono" w:hAnsi="Cascadia Mono" w:cs="Cascadia Mono"/>
                <w:color w:val="000000"/>
                <w:kern w:val="0"/>
                <w:sz w:val="19"/>
                <w:szCs w:val="19"/>
                <w:lang w:val="en-US"/>
              </w:rPr>
              <w:t>) :</w:t>
            </w:r>
          </w:p>
          <w:p w14:paraId="6387AF4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tc.NoR.AdditionalBunkering</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robDetail.AddBunkeringIndex</w:t>
            </w:r>
            <w:proofErr w:type="spellEnd"/>
            <w:r w:rsidRPr="00FC0762">
              <w:rPr>
                <w:rFonts w:ascii="Cascadia Mono" w:hAnsi="Cascadia Mono" w:cs="Cascadia Mono"/>
                <w:color w:val="000000"/>
                <w:kern w:val="0"/>
                <w:sz w:val="19"/>
                <w:szCs w:val="19"/>
                <w:lang w:val="en-US"/>
              </w:rPr>
              <w:t>].Price;</w:t>
            </w:r>
          </w:p>
          <w:p w14:paraId="675C7F00"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62810A0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norSourcedBunkering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w:t>
            </w:r>
          </w:p>
          <w:p w14:paraId="0B6A7F0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F97997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45E6477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robDetail.FuelType</w:t>
            </w:r>
            <w:proofErr w:type="spellEnd"/>
            <w:r w:rsidRPr="00FC0762">
              <w:rPr>
                <w:rFonts w:ascii="Cascadia Mono" w:hAnsi="Cascadia Mono" w:cs="Cascadia Mono"/>
                <w:color w:val="000000"/>
                <w:kern w:val="0"/>
                <w:sz w:val="19"/>
                <w:szCs w:val="19"/>
                <w:lang w:val="en-US"/>
              </w:rPr>
              <w:t>,</w:t>
            </w:r>
          </w:p>
          <w:p w14:paraId="2E514C2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false</w:t>
            </w:r>
            <w:r w:rsidRPr="00FC0762">
              <w:rPr>
                <w:rFonts w:ascii="Cascadia Mono" w:hAnsi="Cascadia Mono" w:cs="Cascadia Mono"/>
                <w:color w:val="000000"/>
                <w:kern w:val="0"/>
                <w:sz w:val="19"/>
                <w:szCs w:val="19"/>
                <w:lang w:val="en-US"/>
              </w:rPr>
              <w:t>,</w:t>
            </w:r>
          </w:p>
          <w:p w14:paraId="7FE3EB9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price,</w:t>
            </w:r>
          </w:p>
          <w:p w14:paraId="65D1846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robDetail.LeftoverQuantity</w:t>
            </w:r>
            <w:proofErr w:type="spellEnd"/>
          </w:p>
          <w:p w14:paraId="31D22696"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61F0BE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50196F3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norSourcedBunkering</w:t>
            </w:r>
            <w:proofErr w:type="spellEnd"/>
            <w:r w:rsidRPr="00FC0762">
              <w:rPr>
                <w:rFonts w:ascii="Cascadia Mono" w:hAnsi="Cascadia Mono" w:cs="Cascadia Mono"/>
                <w:color w:val="000000"/>
                <w:kern w:val="0"/>
                <w:sz w:val="19"/>
                <w:szCs w:val="19"/>
                <w:lang w:val="en-US"/>
              </w:rPr>
              <w:t>);</w:t>
            </w:r>
          </w:p>
          <w:p w14:paraId="7ACC954D"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1588A2A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35D3FDD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foreach</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TDailyReportBunkering</w:t>
            </w:r>
            <w:proofErr w:type="spellEnd"/>
            <w:r w:rsidRPr="00FC0762">
              <w:rPr>
                <w:rFonts w:ascii="Cascadia Mono" w:hAnsi="Cascadia Mono" w:cs="Cascadia Mono"/>
                <w:color w:val="000000"/>
                <w:kern w:val="0"/>
                <w:sz w:val="19"/>
                <w:szCs w:val="19"/>
                <w:lang w:val="en-US"/>
              </w:rPr>
              <w:t xml:space="preserve"> entry </w:t>
            </w:r>
            <w:r w:rsidRPr="00FC0762">
              <w:rPr>
                <w:rFonts w:ascii="Cascadia Mono" w:hAnsi="Cascadia Mono" w:cs="Cascadia Mono"/>
                <w:color w:val="0000FF"/>
                <w:kern w:val="0"/>
                <w:sz w:val="19"/>
                <w:szCs w:val="19"/>
                <w:lang w:val="en-US"/>
              </w:rPr>
              <w:t>in</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nor_bunkering</w:t>
            </w:r>
            <w:proofErr w:type="spellEnd"/>
            <w:r w:rsidRPr="00FC0762">
              <w:rPr>
                <w:rFonts w:ascii="Cascadia Mono" w:hAnsi="Cascadia Mono" w:cs="Cascadia Mono"/>
                <w:color w:val="000000"/>
                <w:kern w:val="0"/>
                <w:sz w:val="19"/>
                <w:szCs w:val="19"/>
                <w:lang w:val="en-US"/>
              </w:rPr>
              <w:t>)</w:t>
            </w:r>
          </w:p>
          <w:p w14:paraId="20BDE48B"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2FF56E4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entry.Quantity</w:t>
            </w:r>
            <w:proofErr w:type="spellEnd"/>
            <w:r w:rsidRPr="00FC0762">
              <w:rPr>
                <w:rFonts w:ascii="Cascadia Mono" w:hAnsi="Cascadia Mono" w:cs="Cascadia Mono"/>
                <w:color w:val="000000"/>
                <w:kern w:val="0"/>
                <w:sz w:val="19"/>
                <w:szCs w:val="19"/>
                <w:lang w:val="en-US"/>
              </w:rPr>
              <w:t>;</w:t>
            </w:r>
          </w:p>
          <w:p w14:paraId="75939192"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decimal</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entry.Price</w:t>
            </w:r>
            <w:proofErr w:type="spellEnd"/>
            <w:r w:rsidRPr="00FC0762">
              <w:rPr>
                <w:rFonts w:ascii="Cascadia Mono" w:hAnsi="Cascadia Mono" w:cs="Cascadia Mono"/>
                <w:color w:val="000000"/>
                <w:kern w:val="0"/>
                <w:sz w:val="19"/>
                <w:szCs w:val="19"/>
                <w:lang w:val="en-US"/>
              </w:rPr>
              <w:t>;</w:t>
            </w:r>
          </w:p>
          <w:p w14:paraId="394485B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4CA010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if</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nor_qty</w:t>
            </w:r>
            <w:proofErr w:type="spellEnd"/>
            <w:r w:rsidRPr="00FC0762">
              <w:rPr>
                <w:rFonts w:ascii="Cascadia Mono" w:hAnsi="Cascadia Mono" w:cs="Cascadia Mono"/>
                <w:color w:val="000000"/>
                <w:kern w:val="0"/>
                <w:sz w:val="19"/>
                <w:szCs w:val="19"/>
                <w:lang w:val="en-US"/>
              </w:rPr>
              <w:t xml:space="preserve"> == 0) </w:t>
            </w:r>
            <w:r w:rsidRPr="00FC0762">
              <w:rPr>
                <w:rFonts w:ascii="Cascadia Mono" w:hAnsi="Cascadia Mono" w:cs="Cascadia Mono"/>
                <w:color w:val="0000FF"/>
                <w:kern w:val="0"/>
                <w:sz w:val="19"/>
                <w:szCs w:val="19"/>
                <w:lang w:val="en-US"/>
              </w:rPr>
              <w:t>continue</w:t>
            </w:r>
            <w:r w:rsidRPr="00FC0762">
              <w:rPr>
                <w:rFonts w:ascii="Cascadia Mono" w:hAnsi="Cascadia Mono" w:cs="Cascadia Mono"/>
                <w:color w:val="000000"/>
                <w:kern w:val="0"/>
                <w:sz w:val="19"/>
                <w:szCs w:val="19"/>
                <w:lang w:val="en-US"/>
              </w:rPr>
              <w:t>;</w:t>
            </w:r>
          </w:p>
          <w:p w14:paraId="2495B9E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F092597"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norSaleBalance</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new</w:t>
            </w: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BunkeringBalance</w:t>
            </w:r>
            <w:proofErr w:type="spellEnd"/>
            <w:r w:rsidRPr="00FC0762">
              <w:rPr>
                <w:rFonts w:ascii="Cascadia Mono" w:hAnsi="Cascadia Mono" w:cs="Cascadia Mono"/>
                <w:color w:val="000000"/>
                <w:kern w:val="0"/>
                <w:sz w:val="19"/>
                <w:szCs w:val="19"/>
                <w:lang w:val="en-US"/>
              </w:rPr>
              <w:t>()</w:t>
            </w:r>
          </w:p>
          <w:p w14:paraId="3CF3C97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6F84386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DateOfBunkering</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tc.NoR.ReportDate</w:t>
            </w:r>
            <w:proofErr w:type="spellEnd"/>
            <w:r w:rsidRPr="00FC0762">
              <w:rPr>
                <w:rFonts w:ascii="Cascadia Mono" w:hAnsi="Cascadia Mono" w:cs="Cascadia Mono"/>
                <w:color w:val="000000"/>
                <w:kern w:val="0"/>
                <w:sz w:val="19"/>
                <w:szCs w:val="19"/>
                <w:lang w:val="en-US"/>
              </w:rPr>
              <w:t>,</w:t>
            </w:r>
          </w:p>
          <w:p w14:paraId="3E75FD9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FuelType</w:t>
            </w:r>
            <w:proofErr w:type="spellEnd"/>
            <w:r w:rsidRPr="00FC0762">
              <w:rPr>
                <w:rFonts w:ascii="Cascadia Mono" w:hAnsi="Cascadia Mono" w:cs="Cascadia Mono"/>
                <w:color w:val="000000"/>
                <w:kern w:val="0"/>
                <w:sz w:val="19"/>
                <w:szCs w:val="19"/>
                <w:lang w:val="en-US"/>
              </w:rPr>
              <w:t xml:space="preserve"> = </w:t>
            </w:r>
            <w:proofErr w:type="spellStart"/>
            <w:r w:rsidRPr="00FC0762">
              <w:rPr>
                <w:rFonts w:ascii="Cascadia Mono" w:hAnsi="Cascadia Mono" w:cs="Cascadia Mono"/>
                <w:color w:val="000000"/>
                <w:kern w:val="0"/>
                <w:sz w:val="19"/>
                <w:szCs w:val="19"/>
                <w:lang w:val="en-US"/>
              </w:rPr>
              <w:t>entry.FuelType</w:t>
            </w:r>
            <w:proofErr w:type="spellEnd"/>
            <w:r w:rsidRPr="00FC0762">
              <w:rPr>
                <w:rFonts w:ascii="Cascadia Mono" w:hAnsi="Cascadia Mono" w:cs="Cascadia Mono"/>
                <w:color w:val="000000"/>
                <w:kern w:val="0"/>
                <w:sz w:val="19"/>
                <w:szCs w:val="19"/>
                <w:lang w:val="en-US"/>
              </w:rPr>
              <w:t>,</w:t>
            </w:r>
          </w:p>
          <w:p w14:paraId="4F8EB96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IsTimeCharterBunkering</w:t>
            </w:r>
            <w:proofErr w:type="spellEnd"/>
            <w:r w:rsidRPr="00FC0762">
              <w:rPr>
                <w:rFonts w:ascii="Cascadia Mono" w:hAnsi="Cascadia Mono" w:cs="Cascadia Mono"/>
                <w:color w:val="000000"/>
                <w:kern w:val="0"/>
                <w:sz w:val="19"/>
                <w:szCs w:val="19"/>
                <w:lang w:val="en-US"/>
              </w:rPr>
              <w:t xml:space="preserve"> = </w:t>
            </w:r>
            <w:r w:rsidRPr="00FC0762">
              <w:rPr>
                <w:rFonts w:ascii="Cascadia Mono" w:hAnsi="Cascadia Mono" w:cs="Cascadia Mono"/>
                <w:color w:val="0000FF"/>
                <w:kern w:val="0"/>
                <w:sz w:val="19"/>
                <w:szCs w:val="19"/>
                <w:lang w:val="en-US"/>
              </w:rPr>
              <w:t>true</w:t>
            </w:r>
            <w:r w:rsidRPr="00FC0762">
              <w:rPr>
                <w:rFonts w:ascii="Cascadia Mono" w:hAnsi="Cascadia Mono" w:cs="Cascadia Mono"/>
                <w:color w:val="000000"/>
                <w:kern w:val="0"/>
                <w:sz w:val="19"/>
                <w:szCs w:val="19"/>
                <w:lang w:val="en-US"/>
              </w:rPr>
              <w:t>,</w:t>
            </w:r>
          </w:p>
          <w:p w14:paraId="316BE163"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Price = </w:t>
            </w:r>
            <w:proofErr w:type="spellStart"/>
            <w:r w:rsidRPr="00FC0762">
              <w:rPr>
                <w:rFonts w:ascii="Cascadia Mono" w:hAnsi="Cascadia Mono" w:cs="Cascadia Mono"/>
                <w:color w:val="000000"/>
                <w:kern w:val="0"/>
                <w:sz w:val="19"/>
                <w:szCs w:val="19"/>
                <w:lang w:val="en-US"/>
              </w:rPr>
              <w:t>nor_price</w:t>
            </w:r>
            <w:proofErr w:type="spellEnd"/>
            <w:r w:rsidRPr="00FC0762">
              <w:rPr>
                <w:rFonts w:ascii="Cascadia Mono" w:hAnsi="Cascadia Mono" w:cs="Cascadia Mono"/>
                <w:color w:val="000000"/>
                <w:kern w:val="0"/>
                <w:sz w:val="19"/>
                <w:szCs w:val="19"/>
                <w:lang w:val="en-US"/>
              </w:rPr>
              <w:t>,</w:t>
            </w:r>
          </w:p>
          <w:p w14:paraId="12B2708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Quanttity</w:t>
            </w:r>
            <w:proofErr w:type="spellEnd"/>
            <w:r w:rsidRPr="00FC0762">
              <w:rPr>
                <w:rFonts w:ascii="Cascadia Mono" w:hAnsi="Cascadia Mono" w:cs="Cascadia Mono"/>
                <w:color w:val="000000"/>
                <w:kern w:val="0"/>
                <w:sz w:val="19"/>
                <w:szCs w:val="19"/>
                <w:lang w:val="en-US"/>
              </w:rPr>
              <w:t xml:space="preserve"> = -nor_qty</w:t>
            </w:r>
          </w:p>
          <w:p w14:paraId="6294A60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BB2BF25"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p>
          <w:p w14:paraId="135BF5C4"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bunkering.ROBAfterVoyageBunkeringBalance.Add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norSaleBalance</w:t>
            </w:r>
            <w:proofErr w:type="spellEnd"/>
            <w:r w:rsidRPr="00FC0762">
              <w:rPr>
                <w:rFonts w:ascii="Cascadia Mono" w:hAnsi="Cascadia Mono" w:cs="Cascadia Mono"/>
                <w:color w:val="000000"/>
                <w:kern w:val="0"/>
                <w:sz w:val="19"/>
                <w:szCs w:val="19"/>
                <w:lang w:val="en-US"/>
              </w:rPr>
              <w:t>);</w:t>
            </w:r>
          </w:p>
          <w:p w14:paraId="49F0157A"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bunkering.InVoyageBunkeringBalance.Add</w:t>
            </w:r>
            <w:proofErr w:type="spellEnd"/>
            <w:r w:rsidRPr="00FC0762">
              <w:rPr>
                <w:rFonts w:ascii="Cascadia Mono" w:hAnsi="Cascadia Mono" w:cs="Cascadia Mono"/>
                <w:color w:val="000000"/>
                <w:kern w:val="0"/>
                <w:sz w:val="19"/>
                <w:szCs w:val="19"/>
                <w:lang w:val="en-US"/>
              </w:rPr>
              <w:t>(</w:t>
            </w:r>
            <w:proofErr w:type="spellStart"/>
            <w:r w:rsidRPr="00FC0762">
              <w:rPr>
                <w:rFonts w:ascii="Cascadia Mono" w:hAnsi="Cascadia Mono" w:cs="Cascadia Mono"/>
                <w:color w:val="000000"/>
                <w:kern w:val="0"/>
                <w:sz w:val="19"/>
                <w:szCs w:val="19"/>
                <w:lang w:val="en-US"/>
              </w:rPr>
              <w:t>norSaleBalance</w:t>
            </w:r>
            <w:proofErr w:type="spellEnd"/>
            <w:r w:rsidRPr="00FC0762">
              <w:rPr>
                <w:rFonts w:ascii="Cascadia Mono" w:hAnsi="Cascadia Mono" w:cs="Cascadia Mono"/>
                <w:color w:val="000000"/>
                <w:kern w:val="0"/>
                <w:sz w:val="19"/>
                <w:szCs w:val="19"/>
                <w:lang w:val="en-US"/>
              </w:rPr>
              <w:t>);</w:t>
            </w:r>
          </w:p>
          <w:p w14:paraId="1A74C8C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D4763DF"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06CF12DE"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808080"/>
                <w:kern w:val="0"/>
                <w:sz w:val="19"/>
                <w:szCs w:val="19"/>
                <w:lang w:val="en-US"/>
              </w:rPr>
              <w:t>#endregion</w:t>
            </w:r>
          </w:p>
          <w:p w14:paraId="5113929C"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76EC3AD8"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r w:rsidRPr="00FC0762">
              <w:rPr>
                <w:rFonts w:ascii="Cascadia Mono" w:hAnsi="Cascadia Mono" w:cs="Cascadia Mono"/>
                <w:color w:val="0000FF"/>
                <w:kern w:val="0"/>
                <w:sz w:val="19"/>
                <w:szCs w:val="19"/>
                <w:lang w:val="en-US"/>
              </w:rPr>
              <w:t>catch</w:t>
            </w:r>
            <w:r w:rsidRPr="00FC0762">
              <w:rPr>
                <w:rFonts w:ascii="Cascadia Mono" w:hAnsi="Cascadia Mono" w:cs="Cascadia Mono"/>
                <w:color w:val="000000"/>
                <w:kern w:val="0"/>
                <w:sz w:val="19"/>
                <w:szCs w:val="19"/>
                <w:lang w:val="en-US"/>
              </w:rPr>
              <w:t xml:space="preserve"> (Exception ex)</w:t>
            </w:r>
          </w:p>
          <w:p w14:paraId="5F9A57F1"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
          <w:p w14:paraId="3F2CB2E9" w14:textId="77777777" w:rsidR="00FC0762" w:rsidRPr="00FC0762" w:rsidRDefault="00FC0762" w:rsidP="00FC0762">
            <w:pPr>
              <w:autoSpaceDE w:val="0"/>
              <w:autoSpaceDN w:val="0"/>
              <w:adjustRightInd w:val="0"/>
              <w:spacing w:line="240" w:lineRule="auto"/>
              <w:rPr>
                <w:rFonts w:ascii="Cascadia Mono" w:hAnsi="Cascadia Mono" w:cs="Cascadia Mono"/>
                <w:color w:val="000000"/>
                <w:kern w:val="0"/>
                <w:sz w:val="19"/>
                <w:szCs w:val="19"/>
                <w:lang w:val="en-US"/>
              </w:rPr>
            </w:pPr>
            <w:r w:rsidRPr="00FC0762">
              <w:rPr>
                <w:rFonts w:ascii="Cascadia Mono" w:hAnsi="Cascadia Mono" w:cs="Cascadia Mono"/>
                <w:color w:val="000000"/>
                <w:kern w:val="0"/>
                <w:sz w:val="19"/>
                <w:szCs w:val="19"/>
                <w:lang w:val="en-US"/>
              </w:rPr>
              <w:t xml:space="preserve">    </w:t>
            </w:r>
            <w:proofErr w:type="spellStart"/>
            <w:r w:rsidRPr="00FC0762">
              <w:rPr>
                <w:rFonts w:ascii="Cascadia Mono" w:hAnsi="Cascadia Mono" w:cs="Cascadia Mono"/>
                <w:color w:val="000000"/>
                <w:kern w:val="0"/>
                <w:sz w:val="19"/>
                <w:szCs w:val="19"/>
                <w:lang w:val="en-US"/>
              </w:rPr>
              <w:t>TorAppDb.LogManager.WriteExceptionToLog</w:t>
            </w:r>
            <w:proofErr w:type="spellEnd"/>
            <w:r w:rsidRPr="00FC0762">
              <w:rPr>
                <w:rFonts w:ascii="Cascadia Mono" w:hAnsi="Cascadia Mono" w:cs="Cascadia Mono"/>
                <w:color w:val="000000"/>
                <w:kern w:val="0"/>
                <w:sz w:val="19"/>
                <w:szCs w:val="19"/>
                <w:lang w:val="en-US"/>
              </w:rPr>
              <w:t>(</w:t>
            </w:r>
            <w:r w:rsidRPr="00FC0762">
              <w:rPr>
                <w:rFonts w:ascii="Cascadia Mono" w:hAnsi="Cascadia Mono" w:cs="Cascadia Mono"/>
                <w:color w:val="A31515"/>
                <w:kern w:val="0"/>
                <w:sz w:val="19"/>
                <w:szCs w:val="19"/>
                <w:lang w:val="en-US"/>
              </w:rPr>
              <w:t>"</w:t>
            </w:r>
            <w:proofErr w:type="spellStart"/>
            <w:r w:rsidRPr="00FC0762">
              <w:rPr>
                <w:rFonts w:ascii="Cascadia Mono" w:hAnsi="Cascadia Mono" w:cs="Cascadia Mono"/>
                <w:color w:val="A31515"/>
                <w:kern w:val="0"/>
                <w:sz w:val="19"/>
                <w:szCs w:val="19"/>
                <w:lang w:val="en-US"/>
              </w:rPr>
              <w:t>LoadBunkering</w:t>
            </w:r>
            <w:proofErr w:type="spellEnd"/>
            <w:r w:rsidRPr="00FC0762">
              <w:rPr>
                <w:rFonts w:ascii="Cascadia Mono" w:hAnsi="Cascadia Mono" w:cs="Cascadia Mono"/>
                <w:color w:val="A31515"/>
                <w:kern w:val="0"/>
                <w:sz w:val="19"/>
                <w:szCs w:val="19"/>
                <w:lang w:val="en-US"/>
              </w:rPr>
              <w:t>"</w:t>
            </w:r>
            <w:r w:rsidRPr="00FC0762">
              <w:rPr>
                <w:rFonts w:ascii="Cascadia Mono" w:hAnsi="Cascadia Mono" w:cs="Cascadia Mono"/>
                <w:color w:val="000000"/>
                <w:kern w:val="0"/>
                <w:sz w:val="19"/>
                <w:szCs w:val="19"/>
                <w:lang w:val="en-US"/>
              </w:rPr>
              <w:t>, ex);</w:t>
            </w:r>
          </w:p>
          <w:p w14:paraId="30D85FE0" w14:textId="77777777" w:rsidR="00FC0762" w:rsidRDefault="00FC0762" w:rsidP="00FC0762">
            <w:pPr>
              <w:autoSpaceDE w:val="0"/>
              <w:autoSpaceDN w:val="0"/>
              <w:adjustRightInd w:val="0"/>
              <w:spacing w:line="240" w:lineRule="auto"/>
              <w:rPr>
                <w:rFonts w:ascii="Cascadia Mono" w:hAnsi="Cascadia Mono" w:cs="Cascadia Mono"/>
                <w:color w:val="000000"/>
                <w:kern w:val="0"/>
                <w:sz w:val="19"/>
                <w:szCs w:val="19"/>
              </w:rPr>
            </w:pPr>
            <w:r w:rsidRPr="00FC0762">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 xml:space="preserve">bunkering = </w:t>
            </w:r>
            <w:r>
              <w:rPr>
                <w:rFonts w:ascii="Cascadia Mono" w:hAnsi="Cascadia Mono" w:cs="Cascadia Mono"/>
                <w:color w:val="0000FF"/>
                <w:kern w:val="0"/>
                <w:sz w:val="19"/>
                <w:szCs w:val="19"/>
              </w:rPr>
              <w:t>null</w:t>
            </w:r>
            <w:r>
              <w:rPr>
                <w:rFonts w:ascii="Cascadia Mono" w:hAnsi="Cascadia Mono" w:cs="Cascadia Mono"/>
                <w:color w:val="000000"/>
                <w:kern w:val="0"/>
                <w:sz w:val="19"/>
                <w:szCs w:val="19"/>
              </w:rPr>
              <w:t>;</w:t>
            </w:r>
          </w:p>
          <w:p w14:paraId="77E2D5EF" w14:textId="77777777" w:rsidR="00FC0762" w:rsidRDefault="00FC0762" w:rsidP="00FC0762">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4362F8E" w14:textId="77777777" w:rsidR="00FC0762" w:rsidRDefault="00FC0762" w:rsidP="00FC0762">
            <w:pPr>
              <w:autoSpaceDE w:val="0"/>
              <w:autoSpaceDN w:val="0"/>
              <w:adjustRightInd w:val="0"/>
              <w:spacing w:line="240" w:lineRule="auto"/>
              <w:rPr>
                <w:rFonts w:ascii="Cascadia Mono" w:hAnsi="Cascadia Mono" w:cs="Cascadia Mono"/>
                <w:color w:val="000000"/>
                <w:kern w:val="0"/>
                <w:sz w:val="19"/>
                <w:szCs w:val="19"/>
              </w:rPr>
            </w:pPr>
          </w:p>
          <w:p w14:paraId="3DCB2CA2" w14:textId="77777777" w:rsidR="00FC0762" w:rsidRDefault="00FC0762" w:rsidP="00FC0762">
            <w:pPr>
              <w:autoSpaceDE w:val="0"/>
              <w:autoSpaceDN w:val="0"/>
              <w:adjustRightInd w:val="0"/>
              <w:spacing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bunkering;</w:t>
            </w:r>
          </w:p>
          <w:p w14:paraId="63EA4673" w14:textId="367C18B8" w:rsidR="00FC0762" w:rsidRDefault="00FC0762" w:rsidP="00FC0762">
            <w:pPr>
              <w:spacing w:line="259" w:lineRule="auto"/>
              <w:rPr>
                <w:lang w:val="en-US"/>
              </w:rPr>
            </w:pPr>
            <w:r>
              <w:rPr>
                <w:rFonts w:ascii="Cascadia Mono" w:hAnsi="Cascadia Mono" w:cs="Cascadia Mono"/>
                <w:color w:val="000000"/>
                <w:kern w:val="0"/>
                <w:sz w:val="19"/>
                <w:szCs w:val="19"/>
              </w:rPr>
              <w:t>}</w:t>
            </w:r>
          </w:p>
        </w:tc>
      </w:tr>
    </w:tbl>
    <w:p w14:paraId="4FE7065A" w14:textId="77777777" w:rsidR="0021319E" w:rsidRDefault="0021319E">
      <w:pPr>
        <w:spacing w:line="259" w:lineRule="auto"/>
        <w:rPr>
          <w:lang w:val="en-US"/>
        </w:rPr>
      </w:pPr>
      <w:r>
        <w:rPr>
          <w:lang w:val="en-US"/>
        </w:rPr>
        <w:lastRenderedPageBreak/>
        <w:br w:type="page"/>
      </w:r>
    </w:p>
    <w:p w14:paraId="22D41E9B" w14:textId="77777777" w:rsidR="0021319E" w:rsidRPr="0021319E" w:rsidRDefault="0021319E" w:rsidP="0021319E">
      <w:pPr>
        <w:pStyle w:val="Heading1"/>
      </w:pPr>
      <w:bookmarkStart w:id="67" w:name="_Toc166306659"/>
      <w:bookmarkStart w:id="68" w:name="_Ref169615013"/>
      <w:bookmarkStart w:id="69" w:name="_Toc169683118"/>
      <w:r>
        <w:lastRenderedPageBreak/>
        <w:t>ПРИЛОЖЕНИЕ Б. Пользовательская документация</w:t>
      </w:r>
      <w:bookmarkEnd w:id="67"/>
      <w:bookmarkEnd w:id="68"/>
      <w:bookmarkEnd w:id="69"/>
    </w:p>
    <w:p w14:paraId="3EA6DAE7" w14:textId="3D9DA57D" w:rsidR="0021319E" w:rsidRPr="00C62CB5" w:rsidRDefault="0021319E" w:rsidP="0021319E">
      <w:pPr>
        <w:pStyle w:val="Normal-Text"/>
      </w:pPr>
      <w:r>
        <w:t xml:space="preserve">Пользовательская документация по всему блоку функциональности, связанной с бункеровкой, писалась </w:t>
      </w:r>
      <w:r w:rsidR="00C62CB5">
        <w:t xml:space="preserve">автором </w:t>
      </w:r>
      <w:r>
        <w:t>по результатам выполнения работы, и включает некоторую функциональность, не рассматривавшуюся в рамках работы</w:t>
      </w:r>
      <w:r w:rsidR="00C62CB5">
        <w:t xml:space="preserve"> (поскольку покрывает весь блок бункеровки в системе)</w:t>
      </w:r>
      <w:r>
        <w:t>.</w:t>
      </w:r>
    </w:p>
    <w:p w14:paraId="0D2DE911" w14:textId="4D8AF8D4" w:rsidR="00C3188A" w:rsidRPr="00C3188A" w:rsidRDefault="00C3188A" w:rsidP="0021319E">
      <w:pPr>
        <w:pStyle w:val="Normal-Text"/>
      </w:pPr>
      <w:r>
        <w:t>Представляется в исходном форматировании, без содержания.</w:t>
      </w:r>
    </w:p>
    <w:p w14:paraId="27D35D0D" w14:textId="2BC51F4D" w:rsidR="00C3188A" w:rsidRDefault="00C3188A">
      <w:pPr>
        <w:spacing w:line="259" w:lineRule="auto"/>
      </w:pPr>
      <w:r>
        <w:br w:type="page"/>
      </w:r>
    </w:p>
    <w:p w14:paraId="3E90C322" w14:textId="77777777" w:rsidR="00C3188A" w:rsidRPr="00C3188A" w:rsidRDefault="00C3188A" w:rsidP="00C3188A">
      <w:pPr>
        <w:spacing w:before="4800" w:after="6720"/>
        <w:jc w:val="center"/>
        <w:rPr>
          <w:b/>
          <w:bCs/>
          <w:sz w:val="36"/>
          <w:szCs w:val="36"/>
        </w:rPr>
      </w:pPr>
      <w:bookmarkStart w:id="70" w:name="_Hlk157383130"/>
      <w:bookmarkEnd w:id="70"/>
    </w:p>
    <w:p w14:paraId="20E6CA96" w14:textId="7E708AFB" w:rsidR="00C3188A" w:rsidRPr="00002DCA" w:rsidRDefault="00C3188A" w:rsidP="00C3188A">
      <w:pPr>
        <w:spacing w:before="4800" w:after="5760"/>
        <w:jc w:val="center"/>
        <w:rPr>
          <w:b/>
          <w:bCs/>
          <w:sz w:val="36"/>
          <w:szCs w:val="36"/>
        </w:rPr>
      </w:pPr>
      <w:r w:rsidRPr="008F4911">
        <w:rPr>
          <w:b/>
          <w:bCs/>
          <w:sz w:val="36"/>
          <w:szCs w:val="36"/>
        </w:rPr>
        <w:t xml:space="preserve">Подсистема учёта топлива для ИС </w:t>
      </w:r>
      <w:r w:rsidRPr="00513232">
        <w:rPr>
          <w:b/>
          <w:bCs/>
          <w:sz w:val="36"/>
          <w:szCs w:val="36"/>
        </w:rPr>
        <w:t>“</w:t>
      </w:r>
      <w:r>
        <w:rPr>
          <w:b/>
          <w:bCs/>
          <w:sz w:val="36"/>
          <w:szCs w:val="36"/>
          <w:lang w:val="en-US"/>
        </w:rPr>
        <w:t>X</w:t>
      </w:r>
      <w:r w:rsidRPr="00513232">
        <w:rPr>
          <w:b/>
          <w:bCs/>
          <w:sz w:val="36"/>
          <w:szCs w:val="36"/>
        </w:rPr>
        <w:t>”</w:t>
      </w:r>
    </w:p>
    <w:p w14:paraId="50F6A3AC" w14:textId="220A0AD2" w:rsidR="00C3188A" w:rsidRDefault="00C3188A" w:rsidP="00C3188A">
      <w:pPr>
        <w:spacing w:line="259" w:lineRule="auto"/>
        <w:jc w:val="right"/>
      </w:pPr>
      <w:r>
        <w:t>Последнее обновление от 07.03.24</w:t>
      </w:r>
    </w:p>
    <w:p w14:paraId="1508F0FD" w14:textId="77777777" w:rsidR="00C3188A" w:rsidRDefault="00C3188A" w:rsidP="00C3188A">
      <w:pPr>
        <w:pStyle w:val="UMHeading1"/>
      </w:pPr>
      <w:bookmarkStart w:id="71" w:name="_Toc157387256"/>
      <w:bookmarkStart w:id="72" w:name="_Toc160721912"/>
      <w:bookmarkStart w:id="73" w:name="_Toc169452220"/>
      <w:r>
        <w:lastRenderedPageBreak/>
        <w:t>Введение</w:t>
      </w:r>
      <w:bookmarkEnd w:id="71"/>
      <w:bookmarkEnd w:id="72"/>
      <w:bookmarkEnd w:id="73"/>
    </w:p>
    <w:p w14:paraId="1311C659" w14:textId="77777777" w:rsidR="00C3188A" w:rsidRDefault="00C3188A" w:rsidP="00C3188A">
      <w:pPr>
        <w:pStyle w:val="UMHeading2"/>
        <w:numPr>
          <w:ilvl w:val="0"/>
          <w:numId w:val="0"/>
        </w:numPr>
      </w:pPr>
      <w:bookmarkStart w:id="74" w:name="_Toc157387257"/>
      <w:bookmarkStart w:id="75" w:name="_Toc160721913"/>
      <w:bookmarkStart w:id="76" w:name="_Toc169452221"/>
      <w:r>
        <w:t>1.1. Цель</w:t>
      </w:r>
      <w:bookmarkEnd w:id="74"/>
      <w:bookmarkEnd w:id="75"/>
      <w:bookmarkEnd w:id="76"/>
    </w:p>
    <w:p w14:paraId="2BF2ECCB" w14:textId="77777777" w:rsidR="00C3188A" w:rsidRDefault="00C3188A" w:rsidP="00995DEF">
      <w:pPr>
        <w:pStyle w:val="Normal-UM"/>
      </w:pPr>
      <w:r>
        <w:t xml:space="preserve">Цель данного документа – описание функциональности, связанной с подсистемой учёта топлива в рамках корпоративной информационной системы для морского бизнеса </w:t>
      </w:r>
      <w:r w:rsidRPr="00513232">
        <w:t>“</w:t>
      </w:r>
      <w:r>
        <w:rPr>
          <w:lang w:val="en-US"/>
        </w:rPr>
        <w:t>X</w:t>
      </w:r>
      <w:r w:rsidRPr="00513232">
        <w:t>”</w:t>
      </w:r>
      <w:r w:rsidRPr="00BA766E">
        <w:t>.</w:t>
      </w:r>
    </w:p>
    <w:p w14:paraId="217304E2" w14:textId="77777777" w:rsidR="00C3188A" w:rsidRDefault="00C3188A" w:rsidP="00995DEF">
      <w:pPr>
        <w:pStyle w:val="Normal-UM"/>
      </w:pPr>
      <w:r>
        <w:t>Описываемая подсистема входит в состав модуля рейсов (</w:t>
      </w:r>
      <w:r>
        <w:rPr>
          <w:lang w:val="en-US"/>
        </w:rPr>
        <w:t>Voyage</w:t>
      </w:r>
      <w:r>
        <w:t>), и позволяет производить детальный учёт, отображение, и генерацию отчётности по наличному на борту судна топливу, и его расходу с течением времени.</w:t>
      </w:r>
    </w:p>
    <w:p w14:paraId="548F2379" w14:textId="77777777" w:rsidR="00C3188A" w:rsidRDefault="00C3188A" w:rsidP="00C3188A">
      <w:pPr>
        <w:pStyle w:val="UMHeading2"/>
        <w:numPr>
          <w:ilvl w:val="0"/>
          <w:numId w:val="0"/>
        </w:numPr>
      </w:pPr>
      <w:bookmarkStart w:id="77" w:name="_Toc157387258"/>
      <w:bookmarkStart w:id="78" w:name="_Toc160721914"/>
      <w:bookmarkStart w:id="79" w:name="_Toc169452222"/>
      <w:r>
        <w:t>1.2. Используемая терминология и конвенции</w:t>
      </w:r>
      <w:bookmarkEnd w:id="77"/>
      <w:bookmarkEnd w:id="78"/>
      <w:bookmarkEnd w:id="79"/>
    </w:p>
    <w:p w14:paraId="1250BCD7" w14:textId="77777777" w:rsidR="00C3188A" w:rsidRDefault="00C3188A" w:rsidP="00AA0BCB">
      <w:pPr>
        <w:pStyle w:val="ListParagraph"/>
        <w:numPr>
          <w:ilvl w:val="0"/>
          <w:numId w:val="2"/>
        </w:numPr>
      </w:pPr>
      <w:r>
        <w:t>Бункеровка – общее понятие для заправки и учёта топлива на борту судна. Термин ведёт своё происхождение из эпохи паровых двигателей, когда под «бункером» – понималась ёмкость для хранения угля на пароходе;</w:t>
      </w:r>
    </w:p>
    <w:p w14:paraId="3E693C74" w14:textId="77777777" w:rsidR="00C3188A" w:rsidRDefault="00C3188A" w:rsidP="00AA0BCB">
      <w:pPr>
        <w:pStyle w:val="ListParagraph"/>
        <w:numPr>
          <w:ilvl w:val="0"/>
          <w:numId w:val="2"/>
        </w:numPr>
      </w:pPr>
      <w:r w:rsidRPr="00925B97">
        <w:t>Остаток (</w:t>
      </w:r>
      <w:r w:rsidRPr="00D31632">
        <w:rPr>
          <w:lang w:val="en-US"/>
        </w:rPr>
        <w:t>Rest</w:t>
      </w:r>
      <w:r w:rsidRPr="00925B97">
        <w:t xml:space="preserve"> </w:t>
      </w:r>
      <w:r w:rsidRPr="00D31632">
        <w:rPr>
          <w:lang w:val="en-US"/>
        </w:rPr>
        <w:t>On</w:t>
      </w:r>
      <w:r w:rsidRPr="00925B97">
        <w:t xml:space="preserve"> </w:t>
      </w:r>
      <w:r w:rsidRPr="00D31632">
        <w:rPr>
          <w:lang w:val="en-US"/>
        </w:rPr>
        <w:t>Board</w:t>
      </w:r>
      <w:r>
        <w:t xml:space="preserve">, </w:t>
      </w:r>
      <w:r w:rsidRPr="00D31632">
        <w:rPr>
          <w:lang w:val="en-US"/>
        </w:rPr>
        <w:t>ROB</w:t>
      </w:r>
      <w:r w:rsidRPr="00925B97">
        <w:t>) – количество то</w:t>
      </w:r>
      <w:r>
        <w:t>плива определённого типа, имеющееся на борту судна в конкретный момент времени;</w:t>
      </w:r>
    </w:p>
    <w:p w14:paraId="6640F864" w14:textId="77777777" w:rsidR="00C3188A" w:rsidRPr="00D31632" w:rsidRDefault="00C3188A" w:rsidP="00AA0BCB">
      <w:pPr>
        <w:pStyle w:val="ListParagraph"/>
        <w:numPr>
          <w:ilvl w:val="0"/>
          <w:numId w:val="2"/>
        </w:numPr>
      </w:pPr>
      <w:r w:rsidRPr="00D31632">
        <w:t>Дебункеровка – целенаправленный слив топлива, уже заправленного на судно</w:t>
      </w:r>
    </w:p>
    <w:p w14:paraId="658614C1" w14:textId="77777777" w:rsidR="00C3188A" w:rsidRPr="00D31632" w:rsidRDefault="00C3188A" w:rsidP="00AA0BCB">
      <w:pPr>
        <w:pStyle w:val="ListParagraph"/>
        <w:numPr>
          <w:ilvl w:val="0"/>
          <w:numId w:val="2"/>
        </w:numPr>
      </w:pPr>
      <w:r w:rsidRPr="00D31632">
        <w:rPr>
          <w:lang w:val="en-US"/>
        </w:rPr>
        <w:t>HSFO</w:t>
      </w:r>
      <w:r w:rsidRPr="00D31632">
        <w:t xml:space="preserve"> – </w:t>
      </w:r>
      <w:r w:rsidRPr="00D31632">
        <w:rPr>
          <w:lang w:val="en-US"/>
        </w:rPr>
        <w:t>High</w:t>
      </w:r>
      <w:r w:rsidRPr="00D31632">
        <w:t xml:space="preserve"> </w:t>
      </w:r>
      <w:r w:rsidRPr="00D31632">
        <w:rPr>
          <w:lang w:val="en-US"/>
        </w:rPr>
        <w:t>Sulphur</w:t>
      </w:r>
      <w:r w:rsidRPr="00D31632">
        <w:t xml:space="preserve"> </w:t>
      </w:r>
      <w:r w:rsidRPr="00D31632">
        <w:rPr>
          <w:lang w:val="en-US"/>
        </w:rPr>
        <w:t>Fuel</w:t>
      </w:r>
      <w:r w:rsidRPr="00D31632">
        <w:t xml:space="preserve"> </w:t>
      </w:r>
      <w:r w:rsidRPr="00D31632">
        <w:rPr>
          <w:lang w:val="en-US"/>
        </w:rPr>
        <w:t>Oil</w:t>
      </w:r>
      <w:r w:rsidRPr="00D31632">
        <w:t xml:space="preserve"> – тяжёлое мазутное топливо с высоким содержанием сернистых соединений (до 3.5%)</w:t>
      </w:r>
      <w:r>
        <w:t>;</w:t>
      </w:r>
    </w:p>
    <w:p w14:paraId="63D716B0" w14:textId="77777777" w:rsidR="00C3188A" w:rsidRPr="00D31632" w:rsidRDefault="00C3188A" w:rsidP="00AA0BCB">
      <w:pPr>
        <w:pStyle w:val="ListParagraph"/>
        <w:numPr>
          <w:ilvl w:val="0"/>
          <w:numId w:val="2"/>
        </w:numPr>
      </w:pPr>
      <w:r w:rsidRPr="00D31632">
        <w:rPr>
          <w:lang w:val="en-US"/>
        </w:rPr>
        <w:t>IFO</w:t>
      </w:r>
      <w:r w:rsidRPr="00D31632">
        <w:t xml:space="preserve"> – </w:t>
      </w:r>
      <w:r w:rsidRPr="00D31632">
        <w:rPr>
          <w:lang w:val="en-US"/>
        </w:rPr>
        <w:t>Intermediate</w:t>
      </w:r>
      <w:r w:rsidRPr="00D31632">
        <w:t xml:space="preserve"> </w:t>
      </w:r>
      <w:r w:rsidRPr="00D31632">
        <w:rPr>
          <w:lang w:val="en-US"/>
        </w:rPr>
        <w:t>Fuel</w:t>
      </w:r>
      <w:r w:rsidRPr="00D31632">
        <w:t xml:space="preserve"> </w:t>
      </w:r>
      <w:r w:rsidRPr="00D31632">
        <w:rPr>
          <w:lang w:val="en-US"/>
        </w:rPr>
        <w:t>Oil</w:t>
      </w:r>
      <w:r w:rsidRPr="00D31632">
        <w:t xml:space="preserve"> – серия мар</w:t>
      </w:r>
      <w:r>
        <w:t>ок мазутного (тяжёлого) топлива;</w:t>
      </w:r>
    </w:p>
    <w:p w14:paraId="4D8E5154" w14:textId="77777777" w:rsidR="00C3188A" w:rsidRPr="00D31632" w:rsidRDefault="00C3188A" w:rsidP="00AA0BCB">
      <w:pPr>
        <w:pStyle w:val="ListParagraph"/>
        <w:numPr>
          <w:ilvl w:val="0"/>
          <w:numId w:val="2"/>
        </w:numPr>
      </w:pPr>
      <w:r w:rsidRPr="00D31632">
        <w:rPr>
          <w:lang w:val="en-US"/>
        </w:rPr>
        <w:t>VLSFO</w:t>
      </w:r>
      <w:r w:rsidRPr="00D31632">
        <w:t xml:space="preserve"> – </w:t>
      </w:r>
      <w:r w:rsidRPr="00D31632">
        <w:rPr>
          <w:lang w:val="en-US"/>
        </w:rPr>
        <w:t>Very</w:t>
      </w:r>
      <w:r w:rsidRPr="00D31632">
        <w:t xml:space="preserve"> </w:t>
      </w:r>
      <w:r w:rsidRPr="00D31632">
        <w:rPr>
          <w:lang w:val="en-US"/>
        </w:rPr>
        <w:t>Low</w:t>
      </w:r>
      <w:r w:rsidRPr="00D31632">
        <w:t xml:space="preserve"> </w:t>
      </w:r>
      <w:r w:rsidRPr="00D31632">
        <w:rPr>
          <w:lang w:val="en-US"/>
        </w:rPr>
        <w:t>Sulphur</w:t>
      </w:r>
      <w:r w:rsidRPr="00D31632">
        <w:t xml:space="preserve"> </w:t>
      </w:r>
      <w:r w:rsidRPr="00D31632">
        <w:rPr>
          <w:lang w:val="en-US"/>
        </w:rPr>
        <w:t>Fuel</w:t>
      </w:r>
      <w:r w:rsidRPr="00D31632">
        <w:t xml:space="preserve"> </w:t>
      </w:r>
      <w:r w:rsidRPr="00D31632">
        <w:rPr>
          <w:lang w:val="en-US"/>
        </w:rPr>
        <w:t>Oil</w:t>
      </w:r>
      <w:r w:rsidRPr="00D31632">
        <w:t xml:space="preserve"> – мазутно-дистиллятная смесь с пониженным содержанием сернистых соединений (не более 0.5%)</w:t>
      </w:r>
      <w:r>
        <w:t>;</w:t>
      </w:r>
    </w:p>
    <w:p w14:paraId="67D2D2DD" w14:textId="77777777" w:rsidR="00C3188A" w:rsidRPr="00D31632" w:rsidRDefault="00C3188A" w:rsidP="00AA0BCB">
      <w:pPr>
        <w:pStyle w:val="ListParagraph"/>
        <w:numPr>
          <w:ilvl w:val="0"/>
          <w:numId w:val="2"/>
        </w:numPr>
      </w:pPr>
      <w:r w:rsidRPr="00D31632">
        <w:rPr>
          <w:lang w:val="en-US"/>
        </w:rPr>
        <w:t>ULSFO</w:t>
      </w:r>
      <w:r w:rsidRPr="00D31632">
        <w:t xml:space="preserve"> – </w:t>
      </w:r>
      <w:r w:rsidRPr="00D31632">
        <w:rPr>
          <w:lang w:val="en-US"/>
        </w:rPr>
        <w:t>Ultra</w:t>
      </w:r>
      <w:r w:rsidRPr="00D31632">
        <w:t xml:space="preserve"> </w:t>
      </w:r>
      <w:r w:rsidRPr="00D31632">
        <w:rPr>
          <w:lang w:val="en-US"/>
        </w:rPr>
        <w:t>Low</w:t>
      </w:r>
      <w:r w:rsidRPr="00D31632">
        <w:t xml:space="preserve"> </w:t>
      </w:r>
      <w:r w:rsidRPr="00D31632">
        <w:rPr>
          <w:lang w:val="en-US"/>
        </w:rPr>
        <w:t>Sulphur</w:t>
      </w:r>
      <w:r w:rsidRPr="00D31632">
        <w:t xml:space="preserve"> </w:t>
      </w:r>
      <w:r w:rsidRPr="00D31632">
        <w:rPr>
          <w:lang w:val="en-US"/>
        </w:rPr>
        <w:t>Fuel</w:t>
      </w:r>
      <w:r w:rsidRPr="00D31632">
        <w:t xml:space="preserve"> </w:t>
      </w:r>
      <w:r w:rsidRPr="00D31632">
        <w:rPr>
          <w:lang w:val="en-US"/>
        </w:rPr>
        <w:t>Oil</w:t>
      </w:r>
      <w:r w:rsidRPr="00D31632">
        <w:t xml:space="preserve"> – мазутно-дистиллятная смесь со сверхнизким содержанием сернистых соединений (не более 0.1%)</w:t>
      </w:r>
      <w:r>
        <w:t>;</w:t>
      </w:r>
    </w:p>
    <w:p w14:paraId="1DF04FD7" w14:textId="77777777" w:rsidR="00C3188A" w:rsidRPr="00D31632" w:rsidRDefault="00C3188A" w:rsidP="00AA0BCB">
      <w:pPr>
        <w:pStyle w:val="ListParagraph"/>
        <w:numPr>
          <w:ilvl w:val="0"/>
          <w:numId w:val="2"/>
        </w:numPr>
      </w:pPr>
      <w:r w:rsidRPr="00D31632">
        <w:rPr>
          <w:lang w:val="en-US"/>
        </w:rPr>
        <w:t>LSMGO</w:t>
      </w:r>
      <w:r w:rsidRPr="00D31632">
        <w:t xml:space="preserve"> – </w:t>
      </w:r>
      <w:r w:rsidRPr="00D31632">
        <w:rPr>
          <w:lang w:val="en-US"/>
        </w:rPr>
        <w:t>Low</w:t>
      </w:r>
      <w:r w:rsidRPr="00D31632">
        <w:t xml:space="preserve"> </w:t>
      </w:r>
      <w:r w:rsidRPr="00D31632">
        <w:rPr>
          <w:lang w:val="en-US"/>
        </w:rPr>
        <w:t>Sulphur</w:t>
      </w:r>
      <w:r w:rsidRPr="00D31632">
        <w:t xml:space="preserve"> </w:t>
      </w:r>
      <w:r w:rsidRPr="00D31632">
        <w:rPr>
          <w:lang w:val="en-US"/>
        </w:rPr>
        <w:t>Marine</w:t>
      </w:r>
      <w:r w:rsidRPr="00D31632">
        <w:t xml:space="preserve"> </w:t>
      </w:r>
      <w:r w:rsidRPr="00D31632">
        <w:rPr>
          <w:lang w:val="en-US"/>
        </w:rPr>
        <w:t>Gasoil</w:t>
      </w:r>
      <w:r w:rsidRPr="00D31632">
        <w:t xml:space="preserve"> – лёгкое топливо с низким содержанием сернистых соединений (ниже 0.1%)</w:t>
      </w:r>
      <w:r>
        <w:t>;</w:t>
      </w:r>
    </w:p>
    <w:p w14:paraId="27339FA2" w14:textId="77777777" w:rsidR="00C3188A" w:rsidRPr="00D31632" w:rsidRDefault="00C3188A" w:rsidP="00AA0BCB">
      <w:pPr>
        <w:pStyle w:val="ListParagraph"/>
        <w:numPr>
          <w:ilvl w:val="0"/>
          <w:numId w:val="2"/>
        </w:numPr>
      </w:pPr>
      <w:r w:rsidRPr="00D31632">
        <w:rPr>
          <w:lang w:val="en-US"/>
        </w:rPr>
        <w:t>ETA</w:t>
      </w:r>
      <w:r w:rsidRPr="00D31632">
        <w:t xml:space="preserve"> – ожидаемое время прибытия (судна в порт)</w:t>
      </w:r>
      <w:r>
        <w:t>;</w:t>
      </w:r>
    </w:p>
    <w:p w14:paraId="027FC9FF" w14:textId="77777777" w:rsidR="00C3188A" w:rsidRPr="00D31632" w:rsidRDefault="00C3188A" w:rsidP="00AA0BCB">
      <w:pPr>
        <w:pStyle w:val="ListParagraph"/>
        <w:numPr>
          <w:ilvl w:val="0"/>
          <w:numId w:val="2"/>
        </w:numPr>
      </w:pPr>
      <w:r w:rsidRPr="00D31632">
        <w:rPr>
          <w:lang w:val="en-US"/>
        </w:rPr>
        <w:t>ETD</w:t>
      </w:r>
      <w:r w:rsidRPr="00D31632">
        <w:t xml:space="preserve"> – ожидаемое время отбытия (судна из порта)</w:t>
      </w:r>
      <w:r>
        <w:t>;</w:t>
      </w:r>
    </w:p>
    <w:p w14:paraId="7B74DB54" w14:textId="77777777" w:rsidR="00C3188A" w:rsidRPr="00D31632" w:rsidRDefault="00C3188A" w:rsidP="00AA0BCB">
      <w:pPr>
        <w:pStyle w:val="ListParagraph"/>
        <w:numPr>
          <w:ilvl w:val="0"/>
          <w:numId w:val="2"/>
        </w:numPr>
      </w:pPr>
      <w:r w:rsidRPr="00D31632">
        <w:t>Судовой заход (</w:t>
      </w:r>
      <w:r w:rsidRPr="00D31632">
        <w:rPr>
          <w:lang w:val="en-US"/>
        </w:rPr>
        <w:t>port</w:t>
      </w:r>
      <w:r w:rsidRPr="00D31632">
        <w:t xml:space="preserve"> </w:t>
      </w:r>
      <w:r w:rsidRPr="00D31632">
        <w:rPr>
          <w:lang w:val="en-US"/>
        </w:rPr>
        <w:t>call</w:t>
      </w:r>
      <w:r w:rsidRPr="00D31632">
        <w:t>) – заход судна в порт</w:t>
      </w:r>
      <w:r>
        <w:t>;</w:t>
      </w:r>
    </w:p>
    <w:p w14:paraId="4D0F1F5A" w14:textId="77777777" w:rsidR="00C3188A" w:rsidRPr="00D31632" w:rsidRDefault="00C3188A" w:rsidP="00AA0BCB">
      <w:pPr>
        <w:pStyle w:val="ListParagraph"/>
        <w:numPr>
          <w:ilvl w:val="0"/>
          <w:numId w:val="2"/>
        </w:numPr>
      </w:pPr>
      <w:r w:rsidRPr="00D31632">
        <w:t>Рейс (</w:t>
      </w:r>
      <w:r w:rsidRPr="00D31632">
        <w:rPr>
          <w:lang w:val="en-US"/>
        </w:rPr>
        <w:t>Voyage</w:t>
      </w:r>
      <w:r w:rsidRPr="00D31632">
        <w:t>) – акт перемещения судна по определённому маршруту (определяемый цепочкой планируемых судозаход</w:t>
      </w:r>
      <w:r>
        <w:t>ов) в заданных временных рамках;</w:t>
      </w:r>
    </w:p>
    <w:p w14:paraId="58329796" w14:textId="77777777" w:rsidR="00C3188A" w:rsidRPr="00D31632" w:rsidRDefault="00C3188A" w:rsidP="00AA0BCB">
      <w:pPr>
        <w:pStyle w:val="ListParagraph"/>
        <w:numPr>
          <w:ilvl w:val="0"/>
          <w:numId w:val="2"/>
        </w:numPr>
      </w:pPr>
      <w:r w:rsidRPr="00D31632">
        <w:t>Ежедневный отчёт (</w:t>
      </w:r>
      <w:r w:rsidRPr="00D31632">
        <w:rPr>
          <w:lang w:val="en-US"/>
        </w:rPr>
        <w:t>daily</w:t>
      </w:r>
      <w:r w:rsidRPr="00D31632">
        <w:t xml:space="preserve"> </w:t>
      </w:r>
      <w:r w:rsidRPr="00D31632">
        <w:rPr>
          <w:lang w:val="en-US"/>
        </w:rPr>
        <w:t>report</w:t>
      </w:r>
      <w:r w:rsidRPr="00D31632">
        <w:t xml:space="preserve">, </w:t>
      </w:r>
      <w:r w:rsidRPr="00D31632">
        <w:rPr>
          <w:lang w:val="en-US"/>
        </w:rPr>
        <w:t>DR</w:t>
      </w:r>
      <w:r w:rsidRPr="00D31632">
        <w:t xml:space="preserve">) – отчёт о состоянии судна (с информацией о местонахождении судна, количестве и потреблении топлива и т.д.), как правило, формируемый его капитаном и присылаемый судовладельцу (либо оператору судна). </w:t>
      </w:r>
      <w:r w:rsidRPr="00D31632">
        <w:lastRenderedPageBreak/>
        <w:t>Отправляется 1 раз в день, либо при значимых событиях (например, прибытие в порт назначения, бункеровка судна)</w:t>
      </w:r>
      <w:r>
        <w:t>;</w:t>
      </w:r>
    </w:p>
    <w:p w14:paraId="27EE31CE" w14:textId="77777777" w:rsidR="00C3188A" w:rsidRPr="00D31632" w:rsidRDefault="00C3188A" w:rsidP="00AA0BCB">
      <w:pPr>
        <w:pStyle w:val="ListParagraph"/>
        <w:numPr>
          <w:ilvl w:val="0"/>
          <w:numId w:val="2"/>
        </w:numPr>
      </w:pPr>
      <w:r w:rsidRPr="00D31632">
        <w:rPr>
          <w:lang w:val="en-US"/>
        </w:rPr>
        <w:t>Notice</w:t>
      </w:r>
      <w:r w:rsidRPr="00D31632">
        <w:t xml:space="preserve"> </w:t>
      </w:r>
      <w:r w:rsidRPr="00D31632">
        <w:rPr>
          <w:lang w:val="en-US"/>
        </w:rPr>
        <w:t>of</w:t>
      </w:r>
      <w:r w:rsidRPr="00D31632">
        <w:t xml:space="preserve"> </w:t>
      </w:r>
      <w:r w:rsidRPr="00D31632">
        <w:rPr>
          <w:lang w:val="en-US"/>
        </w:rPr>
        <w:t>Delivery</w:t>
      </w:r>
      <w:r w:rsidRPr="00D31632">
        <w:t xml:space="preserve"> (</w:t>
      </w:r>
      <w:proofErr w:type="spellStart"/>
      <w:r w:rsidRPr="00D31632">
        <w:rPr>
          <w:lang w:val="en-US"/>
        </w:rPr>
        <w:t>NoD</w:t>
      </w:r>
      <w:proofErr w:type="spellEnd"/>
      <w:r w:rsidRPr="00D31632">
        <w:t>) – вид ежедневного отчёта, представляющий акт передачи (или получения) судна во фрахт. Здесь фиксирует</w:t>
      </w:r>
      <w:r>
        <w:t>ся передаваемое либо продаваемое</w:t>
      </w:r>
      <w:r w:rsidRPr="00D31632">
        <w:t xml:space="preserve"> топливо (вместе с ценой продажи). Может быть только 1 н</w:t>
      </w:r>
      <w:r>
        <w:t>а рейс;</w:t>
      </w:r>
    </w:p>
    <w:p w14:paraId="77F97D48" w14:textId="77777777" w:rsidR="00C3188A" w:rsidRDefault="00C3188A" w:rsidP="00AA0BCB">
      <w:pPr>
        <w:pStyle w:val="ListParagraph"/>
        <w:numPr>
          <w:ilvl w:val="0"/>
          <w:numId w:val="2"/>
        </w:numPr>
      </w:pPr>
      <w:r w:rsidRPr="00D31632">
        <w:rPr>
          <w:lang w:val="en-US"/>
        </w:rPr>
        <w:t>Notice</w:t>
      </w:r>
      <w:r w:rsidRPr="00D31632">
        <w:t xml:space="preserve"> </w:t>
      </w:r>
      <w:r w:rsidRPr="00D31632">
        <w:rPr>
          <w:lang w:val="en-US"/>
        </w:rPr>
        <w:t>of</w:t>
      </w:r>
      <w:r w:rsidRPr="00D31632">
        <w:t xml:space="preserve"> </w:t>
      </w:r>
      <w:r w:rsidRPr="00D31632">
        <w:rPr>
          <w:lang w:val="en-US"/>
        </w:rPr>
        <w:t>Redelivery</w:t>
      </w:r>
      <w:r w:rsidRPr="00D31632">
        <w:t xml:space="preserve"> (</w:t>
      </w:r>
      <w:proofErr w:type="spellStart"/>
      <w:r w:rsidRPr="00D31632">
        <w:rPr>
          <w:lang w:val="en-US"/>
        </w:rPr>
        <w:t>NoR</w:t>
      </w:r>
      <w:proofErr w:type="spellEnd"/>
      <w:r w:rsidRPr="00D31632">
        <w:t>) – вид ежедневного отчёта, представляющий акт возврата судна из фрахта. Здесь фиксируется получаемое</w:t>
      </w:r>
      <w:r>
        <w:t>,</w:t>
      </w:r>
      <w:r w:rsidRPr="00D31632">
        <w:t xml:space="preserve"> либо выкупаемое топливо (вместе с ценой выкупа).</w:t>
      </w:r>
    </w:p>
    <w:p w14:paraId="39481E01" w14:textId="77777777" w:rsidR="00C3188A" w:rsidRDefault="00C3188A" w:rsidP="00C3188A">
      <w:pPr>
        <w:spacing w:line="259" w:lineRule="auto"/>
      </w:pPr>
      <w:r>
        <w:br w:type="page"/>
      </w:r>
    </w:p>
    <w:p w14:paraId="1EB3E71B" w14:textId="77777777" w:rsidR="00C3188A" w:rsidRDefault="00C3188A" w:rsidP="00C3188A">
      <w:pPr>
        <w:pStyle w:val="UMHeading1"/>
      </w:pPr>
      <w:bookmarkStart w:id="80" w:name="_Toc160721915"/>
      <w:bookmarkStart w:id="81" w:name="_Toc169452223"/>
      <w:r>
        <w:lastRenderedPageBreak/>
        <w:t>Общие принципы</w:t>
      </w:r>
      <w:bookmarkEnd w:id="80"/>
      <w:bookmarkEnd w:id="81"/>
    </w:p>
    <w:p w14:paraId="76B5A902" w14:textId="77777777" w:rsidR="00C3188A" w:rsidRDefault="00C3188A" w:rsidP="00C3188A">
      <w:pPr>
        <w:pStyle w:val="UMHeading2"/>
        <w:numPr>
          <w:ilvl w:val="0"/>
          <w:numId w:val="0"/>
        </w:numPr>
      </w:pPr>
      <w:bookmarkStart w:id="82" w:name="_Toc160721916"/>
      <w:bookmarkStart w:id="83" w:name="_Toc169452224"/>
      <w:r>
        <w:rPr>
          <w:lang w:val="en-US"/>
        </w:rPr>
        <w:t xml:space="preserve">2.1. </w:t>
      </w:r>
      <w:r>
        <w:t>Данные по бункеровке</w:t>
      </w:r>
      <w:bookmarkEnd w:id="82"/>
      <w:bookmarkEnd w:id="83"/>
    </w:p>
    <w:p w14:paraId="3221A664" w14:textId="77777777" w:rsidR="00C3188A" w:rsidRDefault="00C3188A" w:rsidP="00995DEF">
      <w:pPr>
        <w:pStyle w:val="Normal-UM"/>
      </w:pPr>
      <w:r>
        <w:t xml:space="preserve">Базовая информация о расходе и приходе топлива собирается в ежедневных отчётах (далее </w:t>
      </w:r>
      <w:r>
        <w:rPr>
          <w:lang w:val="en-US"/>
        </w:rPr>
        <w:t>DR</w:t>
      </w:r>
      <w:r>
        <w:t xml:space="preserve">). У «расходных» </w:t>
      </w:r>
      <w:r>
        <w:rPr>
          <w:lang w:val="en-US"/>
        </w:rPr>
        <w:t>DR</w:t>
      </w:r>
      <w:r w:rsidRPr="003F58DF">
        <w:t xml:space="preserve"> </w:t>
      </w:r>
      <w:r>
        <w:t xml:space="preserve">отмечаются остатки и потребление, а у «заправочных» – количество заправленного (или слитого/списанного) топлива. У всех </w:t>
      </w:r>
      <w:r>
        <w:rPr>
          <w:lang w:val="en-US"/>
        </w:rPr>
        <w:t>DR</w:t>
      </w:r>
      <w:r w:rsidRPr="003F58DF">
        <w:t xml:space="preserve"> </w:t>
      </w:r>
      <w:r>
        <w:t xml:space="preserve">присутствует детализация остатков, отражающая происхождение (источник – «заправочный» </w:t>
      </w:r>
      <w:r>
        <w:rPr>
          <w:lang w:val="en-US"/>
        </w:rPr>
        <w:t>DR</w:t>
      </w:r>
      <w:r>
        <w:t xml:space="preserve">) имеющегося на борту судна топлива по состоянию на описываемый в данном </w:t>
      </w:r>
      <w:r>
        <w:rPr>
          <w:lang w:val="en-US"/>
        </w:rPr>
        <w:t>DR</w:t>
      </w:r>
      <w:r>
        <w:t xml:space="preserve"> момент.</w:t>
      </w:r>
    </w:p>
    <w:p w14:paraId="4FF91D20" w14:textId="77777777" w:rsidR="00C3188A" w:rsidRDefault="00C3188A" w:rsidP="00C3188A">
      <w:pPr>
        <w:keepNext/>
        <w:jc w:val="center"/>
      </w:pPr>
      <w:r>
        <w:rPr>
          <w:noProof/>
          <w:lang w:eastAsia="ru-RU"/>
          <w14:ligatures w14:val="none"/>
        </w:rPr>
        <w:drawing>
          <wp:inline distT="0" distB="0" distL="0" distR="0" wp14:anchorId="2D9B8114" wp14:editId="102610D5">
            <wp:extent cx="3663164" cy="3137562"/>
            <wp:effectExtent l="0" t="0" r="0" b="571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76"/>
                    <a:stretch>
                      <a:fillRect/>
                    </a:stretch>
                  </pic:blipFill>
                  <pic:spPr>
                    <a:xfrm>
                      <a:off x="0" y="0"/>
                      <a:ext cx="3675535" cy="3148158"/>
                    </a:xfrm>
                    <a:prstGeom prst="rect">
                      <a:avLst/>
                    </a:prstGeom>
                  </pic:spPr>
                </pic:pic>
              </a:graphicData>
            </a:graphic>
          </wp:inline>
        </w:drawing>
      </w:r>
    </w:p>
    <w:p w14:paraId="22DF2374" w14:textId="4B8D468A" w:rsidR="00C3188A" w:rsidRPr="00B75289"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61</w:t>
      </w:r>
      <w:r>
        <w:rPr>
          <w:noProof/>
        </w:rPr>
        <w:fldChar w:fldCharType="end"/>
      </w:r>
      <w:r>
        <w:t xml:space="preserve">. Бункерный отчёт во вкладке </w:t>
      </w:r>
      <w:r>
        <w:rPr>
          <w:lang w:val="en-US"/>
        </w:rPr>
        <w:t>Bunkering</w:t>
      </w:r>
      <w:r w:rsidRPr="003D092F">
        <w:t xml:space="preserve">, </w:t>
      </w:r>
      <w:r>
        <w:t xml:space="preserve">под-вкладке </w:t>
      </w:r>
      <w:r>
        <w:rPr>
          <w:lang w:val="en-US"/>
        </w:rPr>
        <w:t>Preview</w:t>
      </w:r>
    </w:p>
    <w:p w14:paraId="655FCFE9" w14:textId="180E3D4F" w:rsidR="00C3188A" w:rsidRDefault="00C3188A" w:rsidP="00995DEF">
      <w:pPr>
        <w:pStyle w:val="Normal-UM"/>
      </w:pPr>
      <w:r>
        <w:t xml:space="preserve">Сводная информация по бункеровке собирается в пределах рейса, и отображается в карточке рейса в виде бункерного отчёта и дополнительной детализации во вкладке </w:t>
      </w:r>
      <w:r>
        <w:rPr>
          <w:lang w:val="en-US"/>
        </w:rPr>
        <w:t>Bunkering</w:t>
      </w:r>
      <w:r>
        <w:t xml:space="preserve">. Также доступен отчёт об остатках по флоту. Более детальное описание см. в соответствующих разделах («Бункерный отчёт», раздел </w:t>
      </w:r>
      <w:r>
        <w:fldChar w:fldCharType="begin"/>
      </w:r>
      <w:r>
        <w:instrText xml:space="preserve"> REF _Ref160640857 \r \h </w:instrText>
      </w:r>
      <w:r w:rsidR="00016F0A">
        <w:instrText xml:space="preserve"> \* MERGEFORMAT </w:instrText>
      </w:r>
      <w:r>
        <w:fldChar w:fldCharType="separate"/>
      </w:r>
      <w:r w:rsidR="002E4688">
        <w:t>5.1</w:t>
      </w:r>
      <w:r>
        <w:fldChar w:fldCharType="end"/>
      </w:r>
      <w:r>
        <w:t xml:space="preserve">; «Детализация бункеровки», раздел </w:t>
      </w:r>
      <w:r>
        <w:fldChar w:fldCharType="begin"/>
      </w:r>
      <w:r>
        <w:instrText xml:space="preserve"> REF _Ref160641033 \r \h </w:instrText>
      </w:r>
      <w:r w:rsidR="00016F0A">
        <w:instrText xml:space="preserve"> \* MERGEFORMAT </w:instrText>
      </w:r>
      <w:r>
        <w:fldChar w:fldCharType="separate"/>
      </w:r>
      <w:r w:rsidR="002E4688">
        <w:t>5.3</w:t>
      </w:r>
      <w:r>
        <w:fldChar w:fldCharType="end"/>
      </w:r>
      <w:r>
        <w:t xml:space="preserve">; «Отчёт по флоту» </w:t>
      </w:r>
      <w:r>
        <w:fldChar w:fldCharType="begin"/>
      </w:r>
      <w:r>
        <w:instrText xml:space="preserve"> REF _Ref160641227 \r \h </w:instrText>
      </w:r>
      <w:r w:rsidR="00016F0A">
        <w:instrText xml:space="preserve"> \* MERGEFORMAT </w:instrText>
      </w:r>
      <w:r>
        <w:fldChar w:fldCharType="separate"/>
      </w:r>
      <w:r w:rsidR="002E4688">
        <w:t>5.2</w:t>
      </w:r>
      <w:r>
        <w:fldChar w:fldCharType="end"/>
      </w:r>
      <w:r>
        <w:t>).</w:t>
      </w:r>
    </w:p>
    <w:p w14:paraId="27B81562" w14:textId="77777777" w:rsidR="00C3188A" w:rsidRDefault="00C3188A" w:rsidP="00C3188A">
      <w:pPr>
        <w:pStyle w:val="UMHeading2"/>
        <w:numPr>
          <w:ilvl w:val="0"/>
          <w:numId w:val="0"/>
        </w:numPr>
        <w:ind w:left="360" w:hanging="360"/>
      </w:pPr>
      <w:bookmarkStart w:id="84" w:name="_Toc160721917"/>
      <w:bookmarkStart w:id="85" w:name="_Toc169452225"/>
      <w:r w:rsidRPr="00C3188A">
        <w:t xml:space="preserve">2.2. </w:t>
      </w:r>
      <w:r>
        <w:t>Начало рейса. Привязка ежедневных отчётов</w:t>
      </w:r>
      <w:r w:rsidRPr="00E10C69">
        <w:t xml:space="preserve"> </w:t>
      </w:r>
      <w:r>
        <w:t>к рейсу.</w:t>
      </w:r>
      <w:bookmarkEnd w:id="84"/>
      <w:bookmarkEnd w:id="85"/>
    </w:p>
    <w:p w14:paraId="5C190E1E" w14:textId="77777777" w:rsidR="00C3188A" w:rsidRPr="0027708A" w:rsidRDefault="00C3188A" w:rsidP="00995DEF">
      <w:pPr>
        <w:pStyle w:val="Normal-UM"/>
      </w:pPr>
      <w:r>
        <w:t xml:space="preserve">Необходимо как-то определять принадлежность </w:t>
      </w:r>
      <w:r>
        <w:rPr>
          <w:lang w:val="en-US"/>
        </w:rPr>
        <w:t>DR</w:t>
      </w:r>
      <w:r w:rsidRPr="0027708A">
        <w:t xml:space="preserve"> </w:t>
      </w:r>
      <w:r>
        <w:t xml:space="preserve">к рейсу. Временные рамки рейса в системе определяются с помощью приблизительных интервалов </w:t>
      </w:r>
      <w:r>
        <w:rPr>
          <w:lang w:val="en-US"/>
        </w:rPr>
        <w:t>ETA</w:t>
      </w:r>
      <w:r w:rsidRPr="0027708A">
        <w:t>/</w:t>
      </w:r>
      <w:r>
        <w:rPr>
          <w:lang w:val="en-US"/>
        </w:rPr>
        <w:t>ETD</w:t>
      </w:r>
      <w:r w:rsidRPr="0027708A">
        <w:t xml:space="preserve"> </w:t>
      </w:r>
      <w:r>
        <w:t>для первого и последнего судозахода</w:t>
      </w:r>
      <w:r w:rsidRPr="004B2155">
        <w:t xml:space="preserve"> (</w:t>
      </w:r>
      <w:r>
        <w:t>иногда пересекающихся по соседним рейсам</w:t>
      </w:r>
      <w:r w:rsidRPr="004B2155">
        <w:t>)</w:t>
      </w:r>
      <w:r>
        <w:t xml:space="preserve">, которые невозможно использовать для точного определения начала и конца рейса, и соответственно для принадлежности </w:t>
      </w:r>
      <w:r>
        <w:rPr>
          <w:lang w:val="en-US"/>
        </w:rPr>
        <w:t>DR</w:t>
      </w:r>
      <w:r w:rsidRPr="0027708A">
        <w:t xml:space="preserve"> </w:t>
      </w:r>
      <w:r>
        <w:t>к нему.</w:t>
      </w:r>
    </w:p>
    <w:p w14:paraId="483F739C" w14:textId="77777777" w:rsidR="00C3188A" w:rsidRDefault="00C3188A" w:rsidP="00995DEF">
      <w:pPr>
        <w:pStyle w:val="Normal-UM"/>
      </w:pPr>
      <w:r>
        <w:lastRenderedPageBreak/>
        <w:t>С этой целью было введено понятие начала рейса (</w:t>
      </w:r>
      <w:r>
        <w:rPr>
          <w:lang w:val="en-US"/>
        </w:rPr>
        <w:t>Voyage</w:t>
      </w:r>
      <w:r w:rsidRPr="0027708A">
        <w:t xml:space="preserve"> </w:t>
      </w:r>
      <w:r>
        <w:rPr>
          <w:lang w:val="en-US"/>
        </w:rPr>
        <w:t>Start</w:t>
      </w:r>
      <w:r>
        <w:t xml:space="preserve">). Любой </w:t>
      </w:r>
      <w:r>
        <w:rPr>
          <w:lang w:val="en-US"/>
        </w:rPr>
        <w:t>DR</w:t>
      </w:r>
      <w:r>
        <w:t xml:space="preserve"> судна, находящийся в рамках </w:t>
      </w:r>
      <w:r>
        <w:rPr>
          <w:lang w:val="en-US"/>
        </w:rPr>
        <w:t>ETA</w:t>
      </w:r>
      <w:r w:rsidRPr="004B2155">
        <w:t>/</w:t>
      </w:r>
      <w:r>
        <w:rPr>
          <w:lang w:val="en-US"/>
        </w:rPr>
        <w:t>ETD</w:t>
      </w:r>
      <w:r>
        <w:t xml:space="preserve"> первого судозахода, может быть выбран, как </w:t>
      </w:r>
      <w:r>
        <w:rPr>
          <w:lang w:val="en-US"/>
        </w:rPr>
        <w:t>Voyage</w:t>
      </w:r>
      <w:r w:rsidRPr="004B2155">
        <w:t xml:space="preserve"> </w:t>
      </w:r>
      <w:r>
        <w:rPr>
          <w:lang w:val="en-US"/>
        </w:rPr>
        <w:t>Start</w:t>
      </w:r>
      <w:r w:rsidRPr="004B2155">
        <w:t xml:space="preserve"> </w:t>
      </w:r>
      <w:r>
        <w:t xml:space="preserve">для рейса, но таковой у рейса должен быть ровно один. </w:t>
      </w:r>
    </w:p>
    <w:p w14:paraId="4542F1ED" w14:textId="77777777" w:rsidR="00C3188A" w:rsidRDefault="00C3188A" w:rsidP="00C3188A">
      <w:pPr>
        <w:keepNext/>
        <w:jc w:val="center"/>
      </w:pPr>
      <w:r w:rsidRPr="0057636B">
        <w:rPr>
          <w:noProof/>
          <w:lang w:eastAsia="ru-RU"/>
        </w:rPr>
        <w:drawing>
          <wp:inline distT="0" distB="0" distL="0" distR="0" wp14:anchorId="24BA4E5D" wp14:editId="1F607FF1">
            <wp:extent cx="3450354" cy="2808205"/>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77"/>
                    <a:stretch>
                      <a:fillRect/>
                    </a:stretch>
                  </pic:blipFill>
                  <pic:spPr>
                    <a:xfrm>
                      <a:off x="0" y="0"/>
                      <a:ext cx="3455232" cy="2812175"/>
                    </a:xfrm>
                    <a:prstGeom prst="rect">
                      <a:avLst/>
                    </a:prstGeom>
                  </pic:spPr>
                </pic:pic>
              </a:graphicData>
            </a:graphic>
          </wp:inline>
        </w:drawing>
      </w:r>
    </w:p>
    <w:p w14:paraId="3447EB2A" w14:textId="1E6DD3E3"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62</w:t>
      </w:r>
      <w:r>
        <w:rPr>
          <w:noProof/>
        </w:rPr>
        <w:fldChar w:fldCharType="end"/>
      </w:r>
      <w:r w:rsidRPr="0057636B">
        <w:t xml:space="preserve">. </w:t>
      </w:r>
      <w:r>
        <w:t xml:space="preserve">Выбор </w:t>
      </w:r>
      <w:r>
        <w:rPr>
          <w:lang w:val="en-US"/>
        </w:rPr>
        <w:t>DR</w:t>
      </w:r>
      <w:r>
        <w:t>, как начала рейса</w:t>
      </w:r>
    </w:p>
    <w:p w14:paraId="46156A79" w14:textId="77777777" w:rsidR="00C3188A" w:rsidRDefault="00C3188A" w:rsidP="00995DEF">
      <w:pPr>
        <w:pStyle w:val="Normal-UM"/>
      </w:pPr>
      <w:r>
        <w:t xml:space="preserve">Для обозначения текущего </w:t>
      </w:r>
      <w:r>
        <w:rPr>
          <w:lang w:val="en-US"/>
        </w:rPr>
        <w:t>DR</w:t>
      </w:r>
      <w:r>
        <w:t xml:space="preserve">, как начала рейса, необходимо нажать в верхней части карточки на галочку </w:t>
      </w:r>
      <w:r>
        <w:rPr>
          <w:lang w:val="en-US"/>
        </w:rPr>
        <w:t>Voyage</w:t>
      </w:r>
      <w:r w:rsidRPr="004B1371">
        <w:t xml:space="preserve"> </w:t>
      </w:r>
      <w:r>
        <w:rPr>
          <w:lang w:val="en-US"/>
        </w:rPr>
        <w:t>Start</w:t>
      </w:r>
      <w:r w:rsidRPr="004B1371">
        <w:t>.</w:t>
      </w:r>
      <w:r>
        <w:t xml:space="preserve"> При включении галочки система осуществит поиск подходящих рейсов, для которых текущий </w:t>
      </w:r>
      <w:r>
        <w:rPr>
          <w:lang w:val="en-US"/>
        </w:rPr>
        <w:t>DR</w:t>
      </w:r>
      <w:r w:rsidRPr="004B1371">
        <w:t xml:space="preserve"> </w:t>
      </w:r>
      <w:r>
        <w:t xml:space="preserve">можно обозначить, как начало, и далее они станут доступны в выпадающем списке </w:t>
      </w:r>
      <w:r>
        <w:rPr>
          <w:lang w:val="en-US"/>
        </w:rPr>
        <w:t>Voyage</w:t>
      </w:r>
      <w:r>
        <w:t xml:space="preserve"> слева.</w:t>
      </w:r>
    </w:p>
    <w:p w14:paraId="3EA270FC" w14:textId="77777777" w:rsidR="00C3188A" w:rsidRPr="00B46B52" w:rsidRDefault="00C3188A" w:rsidP="00995DEF">
      <w:pPr>
        <w:pStyle w:val="Normal-UM"/>
      </w:pPr>
      <w:r>
        <w:t>Если система не находит ни одного подходящего рейса, то будет выведено сообщение об ошибке «</w:t>
      </w:r>
      <w:r>
        <w:rPr>
          <w:lang w:val="en-US"/>
        </w:rPr>
        <w:t>No</w:t>
      </w:r>
      <w:r w:rsidRPr="00B46B52">
        <w:t xml:space="preserve"> </w:t>
      </w:r>
      <w:r>
        <w:rPr>
          <w:lang w:val="en-US"/>
        </w:rPr>
        <w:t>suitable</w:t>
      </w:r>
      <w:r w:rsidRPr="00B46B52">
        <w:t xml:space="preserve"> </w:t>
      </w:r>
      <w:r>
        <w:rPr>
          <w:lang w:val="en-US"/>
        </w:rPr>
        <w:t>voyages</w:t>
      </w:r>
      <w:r w:rsidRPr="00B46B52">
        <w:t xml:space="preserve"> </w:t>
      </w:r>
      <w:r>
        <w:rPr>
          <w:lang w:val="en-US"/>
        </w:rPr>
        <w:t>found</w:t>
      </w:r>
      <w:r>
        <w:t>».</w:t>
      </w:r>
    </w:p>
    <w:p w14:paraId="78D542E5" w14:textId="77777777" w:rsidR="00C3188A" w:rsidRDefault="00C3188A" w:rsidP="00C3188A">
      <w:pPr>
        <w:keepNext/>
        <w:jc w:val="center"/>
      </w:pPr>
      <w:r w:rsidRPr="00B46B52">
        <w:rPr>
          <w:noProof/>
          <w:lang w:eastAsia="ru-RU"/>
        </w:rPr>
        <w:drawing>
          <wp:inline distT="0" distB="0" distL="0" distR="0" wp14:anchorId="7FB02485" wp14:editId="5418FBBE">
            <wp:extent cx="2888041" cy="2188493"/>
            <wp:effectExtent l="0" t="0" r="7620" b="254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78"/>
                    <a:stretch>
                      <a:fillRect/>
                    </a:stretch>
                  </pic:blipFill>
                  <pic:spPr>
                    <a:xfrm>
                      <a:off x="0" y="0"/>
                      <a:ext cx="2894363" cy="2193284"/>
                    </a:xfrm>
                    <a:prstGeom prst="rect">
                      <a:avLst/>
                    </a:prstGeom>
                  </pic:spPr>
                </pic:pic>
              </a:graphicData>
            </a:graphic>
          </wp:inline>
        </w:drawing>
      </w:r>
    </w:p>
    <w:p w14:paraId="287432BE" w14:textId="40A0C69A" w:rsidR="00C3188A" w:rsidRPr="004B1371"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63</w:t>
      </w:r>
      <w:r>
        <w:rPr>
          <w:noProof/>
        </w:rPr>
        <w:fldChar w:fldCharType="end"/>
      </w:r>
      <w:r>
        <w:t>. Уведомление в случае отсутствия подходящих рейсов</w:t>
      </w:r>
    </w:p>
    <w:p w14:paraId="0CCB7E11" w14:textId="77777777" w:rsidR="00C3188A" w:rsidRDefault="00C3188A" w:rsidP="00995DEF">
      <w:pPr>
        <w:pStyle w:val="Normal-UM"/>
      </w:pPr>
      <w:r>
        <w:lastRenderedPageBreak/>
        <w:t xml:space="preserve">После выбора </w:t>
      </w:r>
      <w:r>
        <w:rPr>
          <w:lang w:val="en-US"/>
        </w:rPr>
        <w:t>Voyage</w:t>
      </w:r>
      <w:r w:rsidRPr="00E10C69">
        <w:t xml:space="preserve"> </w:t>
      </w:r>
      <w:r>
        <w:rPr>
          <w:lang w:val="en-US"/>
        </w:rPr>
        <w:t>Start</w:t>
      </w:r>
      <w:r>
        <w:t xml:space="preserve"> границы рейса определяются от его начала и до начала следующего рейса для данного судна, либо, в случае отсутствия такового, вплоть до последнего </w:t>
      </w:r>
      <w:r>
        <w:rPr>
          <w:lang w:val="en-US"/>
        </w:rPr>
        <w:t>DR</w:t>
      </w:r>
      <w:r w:rsidRPr="00E10C69">
        <w:t xml:space="preserve"> </w:t>
      </w:r>
      <w:r>
        <w:t xml:space="preserve">по данному судну. </w:t>
      </w:r>
    </w:p>
    <w:p w14:paraId="75AFF9E3" w14:textId="77777777" w:rsidR="00C3188A" w:rsidRPr="00FA3473" w:rsidRDefault="00C3188A" w:rsidP="00995DEF">
      <w:pPr>
        <w:pStyle w:val="Normal-UM"/>
      </w:pPr>
      <w:r>
        <w:t xml:space="preserve">На основании этих границ будет формироваться бункерный отчёт и дополнительная информация во вкладке </w:t>
      </w:r>
      <w:r>
        <w:rPr>
          <w:lang w:val="en-US"/>
        </w:rPr>
        <w:t>Bunkering</w:t>
      </w:r>
      <w:r w:rsidRPr="00FA3473">
        <w:t xml:space="preserve"> </w:t>
      </w:r>
      <w:r>
        <w:t xml:space="preserve">у рейса, также границы рейса важны для подсчёта остатков </w:t>
      </w:r>
      <w:proofErr w:type="spellStart"/>
      <w:r>
        <w:rPr>
          <w:lang w:val="en-US"/>
        </w:rPr>
        <w:t>NoD</w:t>
      </w:r>
      <w:proofErr w:type="spellEnd"/>
      <w:r w:rsidRPr="00EC4F05">
        <w:t>/</w:t>
      </w:r>
      <w:proofErr w:type="spellStart"/>
      <w:r>
        <w:rPr>
          <w:lang w:val="en-US"/>
        </w:rPr>
        <w:t>NoR</w:t>
      </w:r>
      <w:proofErr w:type="spellEnd"/>
      <w:r w:rsidRPr="00EC4F05">
        <w:t xml:space="preserve"> </w:t>
      </w:r>
      <w:r>
        <w:t>во фрахтовых рейсах.</w:t>
      </w:r>
    </w:p>
    <w:p w14:paraId="7B125DA4" w14:textId="77777777" w:rsidR="00C3188A" w:rsidRDefault="00C3188A" w:rsidP="00C3188A">
      <w:pPr>
        <w:pStyle w:val="UMHeading1"/>
      </w:pPr>
      <w:bookmarkStart w:id="86" w:name="_Toc160721918"/>
      <w:bookmarkStart w:id="87" w:name="_Toc169452226"/>
      <w:r>
        <w:t>Базовый учёт топлива</w:t>
      </w:r>
      <w:bookmarkEnd w:id="86"/>
      <w:bookmarkEnd w:id="87"/>
    </w:p>
    <w:p w14:paraId="0A9F573D" w14:textId="77777777" w:rsidR="00C3188A" w:rsidRDefault="00C3188A" w:rsidP="00C3188A">
      <w:pPr>
        <w:pStyle w:val="UMHeading2"/>
        <w:numPr>
          <w:ilvl w:val="0"/>
          <w:numId w:val="0"/>
        </w:numPr>
        <w:ind w:left="360" w:hanging="360"/>
      </w:pPr>
      <w:bookmarkStart w:id="88" w:name="_Toc160721919"/>
      <w:bookmarkStart w:id="89" w:name="_Toc169452227"/>
      <w:r w:rsidRPr="00233CDB">
        <w:t xml:space="preserve">3.2. </w:t>
      </w:r>
      <w:r>
        <w:t xml:space="preserve">Виды </w:t>
      </w:r>
      <w:r>
        <w:rPr>
          <w:lang w:val="en-US"/>
        </w:rPr>
        <w:t>DR</w:t>
      </w:r>
      <w:r>
        <w:t xml:space="preserve"> и их взаимосвязь с бункеровкой</w:t>
      </w:r>
      <w:bookmarkEnd w:id="88"/>
      <w:bookmarkEnd w:id="89"/>
    </w:p>
    <w:p w14:paraId="1DE27FFA" w14:textId="77777777" w:rsidR="00C3188A" w:rsidRDefault="00C3188A" w:rsidP="00C3188A">
      <w:pPr>
        <w:keepNext/>
        <w:jc w:val="center"/>
      </w:pPr>
      <w:r w:rsidRPr="006174AF">
        <w:rPr>
          <w:noProof/>
          <w:lang w:eastAsia="ru-RU"/>
        </w:rPr>
        <w:drawing>
          <wp:inline distT="0" distB="0" distL="0" distR="0" wp14:anchorId="017F37BD" wp14:editId="5D7E94E5">
            <wp:extent cx="1339850" cy="2467285"/>
            <wp:effectExtent l="0" t="0" r="0" b="952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79"/>
                    <a:stretch>
                      <a:fillRect/>
                    </a:stretch>
                  </pic:blipFill>
                  <pic:spPr>
                    <a:xfrm>
                      <a:off x="0" y="0"/>
                      <a:ext cx="1345037" cy="2476836"/>
                    </a:xfrm>
                    <a:prstGeom prst="rect">
                      <a:avLst/>
                    </a:prstGeom>
                  </pic:spPr>
                </pic:pic>
              </a:graphicData>
            </a:graphic>
          </wp:inline>
        </w:drawing>
      </w:r>
    </w:p>
    <w:p w14:paraId="155451DF" w14:textId="6E2DF4AE"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64</w:t>
      </w:r>
      <w:r>
        <w:rPr>
          <w:noProof/>
        </w:rPr>
        <w:fldChar w:fldCharType="end"/>
      </w:r>
      <w:r>
        <w:t>. Доступные в системе типы ежедневных отчётов</w:t>
      </w:r>
    </w:p>
    <w:p w14:paraId="5ED58664" w14:textId="77777777" w:rsidR="00C3188A" w:rsidRDefault="00C3188A" w:rsidP="00016F0A">
      <w:pPr>
        <w:pStyle w:val="Normal-Text"/>
      </w:pPr>
      <w:r>
        <w:t xml:space="preserve">Всего в системе представлено 12 типов ежедневных отчётов (поле </w:t>
      </w:r>
      <w:r>
        <w:rPr>
          <w:lang w:val="en-US"/>
        </w:rPr>
        <w:t>Status</w:t>
      </w:r>
      <w:r>
        <w:t>):</w:t>
      </w:r>
    </w:p>
    <w:p w14:paraId="409194E0" w14:textId="77777777" w:rsidR="00C3188A" w:rsidRDefault="00C3188A" w:rsidP="00AA0BCB">
      <w:pPr>
        <w:pStyle w:val="ListParagraph"/>
        <w:numPr>
          <w:ilvl w:val="0"/>
          <w:numId w:val="39"/>
        </w:numPr>
      </w:pPr>
      <w:r>
        <w:rPr>
          <w:lang w:val="en-US"/>
        </w:rPr>
        <w:t xml:space="preserve">Unknown </w:t>
      </w:r>
      <w:r>
        <w:t>– неопределённый тип;</w:t>
      </w:r>
    </w:p>
    <w:p w14:paraId="2C093A74" w14:textId="77777777" w:rsidR="00C3188A" w:rsidRDefault="00C3188A" w:rsidP="00AA0BCB">
      <w:pPr>
        <w:pStyle w:val="ListParagraph"/>
        <w:numPr>
          <w:ilvl w:val="0"/>
          <w:numId w:val="39"/>
        </w:numPr>
      </w:pPr>
      <w:r>
        <w:rPr>
          <w:lang w:val="en-US"/>
        </w:rPr>
        <w:t xml:space="preserve">Voyage – </w:t>
      </w:r>
      <w:r>
        <w:t>судно в движении;</w:t>
      </w:r>
    </w:p>
    <w:p w14:paraId="79144F40" w14:textId="77777777" w:rsidR="00C3188A" w:rsidRDefault="00C3188A" w:rsidP="00AA0BCB">
      <w:pPr>
        <w:pStyle w:val="ListParagraph"/>
        <w:numPr>
          <w:ilvl w:val="0"/>
          <w:numId w:val="39"/>
        </w:numPr>
      </w:pPr>
      <w:r>
        <w:rPr>
          <w:lang w:val="en-US"/>
        </w:rPr>
        <w:t>Berthed</w:t>
      </w:r>
      <w:r w:rsidRPr="006174AF">
        <w:t xml:space="preserve"> – </w:t>
      </w:r>
      <w:r>
        <w:t>судно стоит у пристани;</w:t>
      </w:r>
    </w:p>
    <w:p w14:paraId="1B3145A9" w14:textId="77777777" w:rsidR="00C3188A" w:rsidRDefault="00C3188A" w:rsidP="00AA0BCB">
      <w:pPr>
        <w:pStyle w:val="ListParagraph"/>
        <w:numPr>
          <w:ilvl w:val="0"/>
          <w:numId w:val="39"/>
        </w:numPr>
      </w:pPr>
      <w:r>
        <w:rPr>
          <w:lang w:val="en-US"/>
        </w:rPr>
        <w:t>Anchored</w:t>
      </w:r>
      <w:r w:rsidRPr="006174AF">
        <w:t xml:space="preserve"> – </w:t>
      </w:r>
      <w:r>
        <w:t>судно стоит на якоре;</w:t>
      </w:r>
    </w:p>
    <w:p w14:paraId="4C4A1E2A" w14:textId="77777777" w:rsidR="00C3188A" w:rsidRDefault="00C3188A" w:rsidP="00AA0BCB">
      <w:pPr>
        <w:pStyle w:val="ListParagraph"/>
        <w:numPr>
          <w:ilvl w:val="0"/>
          <w:numId w:val="39"/>
        </w:numPr>
      </w:pPr>
      <w:r>
        <w:rPr>
          <w:lang w:val="en-US"/>
        </w:rPr>
        <w:t>Departure</w:t>
      </w:r>
      <w:r w:rsidRPr="006174AF">
        <w:t xml:space="preserve"> – </w:t>
      </w:r>
      <w:r>
        <w:t>судно выдвигается из порта;</w:t>
      </w:r>
    </w:p>
    <w:p w14:paraId="52740CD2" w14:textId="77777777" w:rsidR="00C3188A" w:rsidRDefault="00C3188A" w:rsidP="00AA0BCB">
      <w:pPr>
        <w:pStyle w:val="ListParagraph"/>
        <w:numPr>
          <w:ilvl w:val="0"/>
          <w:numId w:val="39"/>
        </w:numPr>
      </w:pPr>
      <w:r>
        <w:rPr>
          <w:lang w:val="en-US"/>
        </w:rPr>
        <w:t>Arrival</w:t>
      </w:r>
      <w:r w:rsidRPr="006174AF">
        <w:t xml:space="preserve"> – </w:t>
      </w:r>
      <w:r>
        <w:t>судно прибывает в порт;</w:t>
      </w:r>
    </w:p>
    <w:p w14:paraId="491CACC7" w14:textId="77777777" w:rsidR="00C3188A" w:rsidRDefault="00C3188A" w:rsidP="00AA0BCB">
      <w:pPr>
        <w:pStyle w:val="ListParagraph"/>
        <w:numPr>
          <w:ilvl w:val="0"/>
          <w:numId w:val="39"/>
        </w:numPr>
      </w:pPr>
      <w:r>
        <w:rPr>
          <w:lang w:val="en-US"/>
        </w:rPr>
        <w:t>Shifting</w:t>
      </w:r>
      <w:r>
        <w:t xml:space="preserve"> – движение судна с одной пристани на другую в рамках одного порта;</w:t>
      </w:r>
    </w:p>
    <w:p w14:paraId="6C1D3BFC" w14:textId="77777777" w:rsidR="00C3188A" w:rsidRDefault="00C3188A" w:rsidP="00AA0BCB">
      <w:pPr>
        <w:pStyle w:val="ListParagraph"/>
        <w:numPr>
          <w:ilvl w:val="0"/>
          <w:numId w:val="39"/>
        </w:numPr>
      </w:pPr>
      <w:r w:rsidRPr="002276D6">
        <w:rPr>
          <w:color w:val="3A7C22" w:themeColor="accent6" w:themeShade="BF"/>
          <w:lang w:val="en-US"/>
        </w:rPr>
        <w:t>Bunkering</w:t>
      </w:r>
      <w:r w:rsidRPr="006174AF">
        <w:t xml:space="preserve"> – </w:t>
      </w:r>
      <w:r>
        <w:t>бункеровка, т.е. заправка топлива;</w:t>
      </w:r>
    </w:p>
    <w:p w14:paraId="38932FC1" w14:textId="77777777" w:rsidR="00C3188A" w:rsidRDefault="00C3188A" w:rsidP="00AA0BCB">
      <w:pPr>
        <w:pStyle w:val="ListParagraph"/>
        <w:numPr>
          <w:ilvl w:val="0"/>
          <w:numId w:val="39"/>
        </w:numPr>
      </w:pPr>
      <w:r w:rsidRPr="002276D6">
        <w:rPr>
          <w:color w:val="3A7C22" w:themeColor="accent6" w:themeShade="BF"/>
          <w:lang w:val="en-US"/>
        </w:rPr>
        <w:t>Correction</w:t>
      </w:r>
      <w:r w:rsidRPr="006174AF">
        <w:t xml:space="preserve"> – </w:t>
      </w:r>
      <w:r>
        <w:t>корректировка количества наличного на борту топлива (в случае ошибок);</w:t>
      </w:r>
    </w:p>
    <w:p w14:paraId="019BC6AD" w14:textId="77777777" w:rsidR="00C3188A" w:rsidRPr="00F458DC" w:rsidRDefault="00C3188A" w:rsidP="00AA0BCB">
      <w:pPr>
        <w:pStyle w:val="ListParagraph"/>
        <w:numPr>
          <w:ilvl w:val="0"/>
          <w:numId w:val="39"/>
        </w:numPr>
      </w:pPr>
      <w:r w:rsidRPr="002276D6">
        <w:rPr>
          <w:color w:val="3A7C22" w:themeColor="accent6" w:themeShade="BF"/>
          <w:lang w:val="en-US"/>
        </w:rPr>
        <w:t>Notice</w:t>
      </w:r>
      <w:r w:rsidRPr="002276D6">
        <w:rPr>
          <w:color w:val="3A7C22" w:themeColor="accent6" w:themeShade="BF"/>
        </w:rPr>
        <w:t xml:space="preserve"> </w:t>
      </w:r>
      <w:r w:rsidRPr="002276D6">
        <w:rPr>
          <w:color w:val="3A7C22" w:themeColor="accent6" w:themeShade="BF"/>
          <w:lang w:val="en-US"/>
        </w:rPr>
        <w:t>of</w:t>
      </w:r>
      <w:r w:rsidRPr="002276D6">
        <w:rPr>
          <w:color w:val="3A7C22" w:themeColor="accent6" w:themeShade="BF"/>
        </w:rPr>
        <w:t xml:space="preserve"> </w:t>
      </w:r>
      <w:r w:rsidRPr="002276D6">
        <w:rPr>
          <w:color w:val="3A7C22" w:themeColor="accent6" w:themeShade="BF"/>
          <w:lang w:val="en-US"/>
        </w:rPr>
        <w:t>Delivery</w:t>
      </w:r>
      <w:r w:rsidRPr="002276D6">
        <w:rPr>
          <w:color w:val="3A7C22" w:themeColor="accent6" w:themeShade="BF"/>
        </w:rPr>
        <w:t xml:space="preserve"> </w:t>
      </w:r>
      <w:r w:rsidRPr="00F458DC">
        <w:t xml:space="preserve">– </w:t>
      </w:r>
      <w:r>
        <w:t>передача</w:t>
      </w:r>
      <w:r w:rsidRPr="00F458DC">
        <w:t xml:space="preserve"> </w:t>
      </w:r>
      <w:r>
        <w:t>судна</w:t>
      </w:r>
      <w:r w:rsidRPr="00F458DC">
        <w:t xml:space="preserve"> </w:t>
      </w:r>
      <w:r>
        <w:t>во</w:t>
      </w:r>
      <w:r w:rsidRPr="00F458DC">
        <w:t xml:space="preserve"> </w:t>
      </w:r>
      <w:r>
        <w:t>фрахт;</w:t>
      </w:r>
    </w:p>
    <w:p w14:paraId="502179DE" w14:textId="77777777" w:rsidR="00C3188A" w:rsidRPr="00F458DC" w:rsidRDefault="00C3188A" w:rsidP="00AA0BCB">
      <w:pPr>
        <w:pStyle w:val="ListParagraph"/>
        <w:numPr>
          <w:ilvl w:val="0"/>
          <w:numId w:val="39"/>
        </w:numPr>
        <w:rPr>
          <w:lang w:val="en-US"/>
        </w:rPr>
      </w:pPr>
      <w:r w:rsidRPr="002276D6">
        <w:rPr>
          <w:color w:val="3A7C22" w:themeColor="accent6" w:themeShade="BF"/>
          <w:lang w:val="en-US"/>
        </w:rPr>
        <w:t xml:space="preserve">Notice of Redelivery </w:t>
      </w:r>
      <w:r w:rsidRPr="00F458DC">
        <w:rPr>
          <w:lang w:val="en-US"/>
        </w:rPr>
        <w:t xml:space="preserve">– </w:t>
      </w:r>
      <w:r>
        <w:t>возврат</w:t>
      </w:r>
      <w:r w:rsidRPr="00F458DC">
        <w:rPr>
          <w:lang w:val="en-US"/>
        </w:rPr>
        <w:t xml:space="preserve"> </w:t>
      </w:r>
      <w:r>
        <w:t>судна</w:t>
      </w:r>
      <w:r w:rsidRPr="00F458DC">
        <w:rPr>
          <w:lang w:val="en-US"/>
        </w:rPr>
        <w:t xml:space="preserve"> </w:t>
      </w:r>
      <w:r>
        <w:t>из</w:t>
      </w:r>
      <w:r w:rsidRPr="00F458DC">
        <w:rPr>
          <w:lang w:val="en-US"/>
        </w:rPr>
        <w:t xml:space="preserve"> </w:t>
      </w:r>
      <w:r>
        <w:t>фрахта</w:t>
      </w:r>
      <w:r w:rsidRPr="006E5230">
        <w:rPr>
          <w:lang w:val="en-US"/>
        </w:rPr>
        <w:t>;</w:t>
      </w:r>
    </w:p>
    <w:p w14:paraId="2F4D1B22" w14:textId="77777777" w:rsidR="00C3188A" w:rsidRDefault="00C3188A" w:rsidP="00AA0BCB">
      <w:pPr>
        <w:pStyle w:val="ListParagraph"/>
        <w:numPr>
          <w:ilvl w:val="0"/>
          <w:numId w:val="39"/>
        </w:numPr>
      </w:pPr>
      <w:proofErr w:type="spellStart"/>
      <w:r w:rsidRPr="002276D6">
        <w:rPr>
          <w:color w:val="3A7C22" w:themeColor="accent6" w:themeShade="BF"/>
          <w:lang w:val="en-US"/>
        </w:rPr>
        <w:lastRenderedPageBreak/>
        <w:t>Debunkering</w:t>
      </w:r>
      <w:proofErr w:type="spellEnd"/>
      <w:r w:rsidRPr="002276D6">
        <w:rPr>
          <w:color w:val="3A7C22" w:themeColor="accent6" w:themeShade="BF"/>
        </w:rPr>
        <w:t xml:space="preserve"> </w:t>
      </w:r>
      <w:r w:rsidRPr="00461179">
        <w:t xml:space="preserve">– </w:t>
      </w:r>
      <w:r>
        <w:t>дебункеровка, т.е. слив или списание топлива.</w:t>
      </w:r>
    </w:p>
    <w:p w14:paraId="3C16B25B" w14:textId="77777777" w:rsidR="00C3188A" w:rsidRDefault="00C3188A" w:rsidP="00995DEF">
      <w:pPr>
        <w:pStyle w:val="Normal-UM"/>
      </w:pPr>
      <w:r>
        <w:t xml:space="preserve">Отчёты с точки зрения системы делятся на «расходные» и «заправочные». Заправочные могут выступать, как источники топлива. </w:t>
      </w:r>
    </w:p>
    <w:p w14:paraId="4DC52014" w14:textId="77777777" w:rsidR="00C3188A" w:rsidRDefault="00C3188A" w:rsidP="00995DEF">
      <w:pPr>
        <w:pStyle w:val="Normal-UM"/>
      </w:pPr>
      <w:r>
        <w:t>Зелёным отмечены типы отчётов, которые считаются заправочными.</w:t>
      </w:r>
    </w:p>
    <w:p w14:paraId="43EA4169" w14:textId="25FCF0EC" w:rsidR="00C3188A" w:rsidRDefault="00C3188A" w:rsidP="00995DEF">
      <w:pPr>
        <w:pStyle w:val="Normal-UM"/>
        <w:rPr>
          <w:b/>
        </w:rPr>
      </w:pPr>
      <w:r>
        <w:t xml:space="preserve">Это деление проявляется при генерации остатков (см. раздел </w:t>
      </w:r>
      <w:r>
        <w:fldChar w:fldCharType="begin"/>
      </w:r>
      <w:r>
        <w:instrText xml:space="preserve"> REF _Ref159931623 \r \h </w:instrText>
      </w:r>
      <w:r w:rsidR="00016F0A">
        <w:instrText xml:space="preserve"> \* MERGEFORMAT </w:instrText>
      </w:r>
      <w:r>
        <w:fldChar w:fldCharType="separate"/>
      </w:r>
      <w:r w:rsidR="002E4688">
        <w:t>4.2.1</w:t>
      </w:r>
      <w:r>
        <w:fldChar w:fldCharType="end"/>
      </w:r>
      <w:r>
        <w:t xml:space="preserve">), а также при формировании бункеровочного отчёта (см. раздел </w:t>
      </w:r>
      <w:r>
        <w:fldChar w:fldCharType="begin"/>
      </w:r>
      <w:r>
        <w:instrText xml:space="preserve"> REF _Ref160028511 \r \h </w:instrText>
      </w:r>
      <w:r w:rsidR="00016F0A">
        <w:instrText xml:space="preserve"> \* MERGEFORMAT </w:instrText>
      </w:r>
      <w:r>
        <w:fldChar w:fldCharType="separate"/>
      </w:r>
      <w:r w:rsidR="002E4688">
        <w:t>5.1</w:t>
      </w:r>
      <w:r>
        <w:fldChar w:fldCharType="end"/>
      </w:r>
      <w:r>
        <w:t>)</w:t>
      </w:r>
      <w:bookmarkStart w:id="90" w:name="_Toc160721920"/>
      <w:bookmarkStart w:id="91" w:name="_Toc157387265"/>
      <w:r w:rsidR="00016F0A">
        <w:t>.</w:t>
      </w:r>
    </w:p>
    <w:p w14:paraId="0CDC2BA5" w14:textId="77777777" w:rsidR="00C3188A" w:rsidRDefault="00C3188A" w:rsidP="00C3188A">
      <w:pPr>
        <w:pStyle w:val="UMHeading2"/>
        <w:numPr>
          <w:ilvl w:val="0"/>
          <w:numId w:val="0"/>
        </w:numPr>
      </w:pPr>
      <w:bookmarkStart w:id="92" w:name="_Toc169452228"/>
      <w:r>
        <w:t>3.1. Общие остатки, заявленное потребление</w:t>
      </w:r>
      <w:bookmarkEnd w:id="90"/>
      <w:bookmarkEnd w:id="92"/>
    </w:p>
    <w:p w14:paraId="75830BE4" w14:textId="73D056D7" w:rsidR="00C3188A" w:rsidRDefault="00A4781A" w:rsidP="00C3188A">
      <w:pPr>
        <w:keepNext/>
        <w:jc w:val="center"/>
      </w:pPr>
      <w:r>
        <w:rPr>
          <w:noProof/>
          <w:lang w:eastAsia="ru-RU"/>
        </w:rPr>
        <w:drawing>
          <wp:inline distT="0" distB="0" distL="0" distR="0" wp14:anchorId="359673C0" wp14:editId="23C4FA4B">
            <wp:extent cx="4585525" cy="2960288"/>
            <wp:effectExtent l="0" t="0" r="5715" b="0"/>
            <wp:docPr id="1306367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99382" cy="2969234"/>
                    </a:xfrm>
                    <a:prstGeom prst="rect">
                      <a:avLst/>
                    </a:prstGeom>
                    <a:noFill/>
                    <a:ln>
                      <a:noFill/>
                    </a:ln>
                  </pic:spPr>
                </pic:pic>
              </a:graphicData>
            </a:graphic>
          </wp:inline>
        </w:drawing>
      </w:r>
    </w:p>
    <w:p w14:paraId="3F6C1773" w14:textId="7B937DDA" w:rsidR="00C3188A" w:rsidRPr="00035A26"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65</w:t>
      </w:r>
      <w:r>
        <w:rPr>
          <w:noProof/>
        </w:rPr>
        <w:fldChar w:fldCharType="end"/>
      </w:r>
      <w:r w:rsidRPr="00035A26">
        <w:t>.</w:t>
      </w:r>
      <w:r>
        <w:t xml:space="preserve"> П</w:t>
      </w:r>
      <w:r w:rsidRPr="00035A26">
        <w:t xml:space="preserve">оля </w:t>
      </w:r>
      <w:r>
        <w:t>общего количества остатков (</w:t>
      </w:r>
      <w:r>
        <w:rPr>
          <w:lang w:val="en-US"/>
        </w:rPr>
        <w:t>ROB</w:t>
      </w:r>
      <w:r>
        <w:t>)</w:t>
      </w:r>
      <w:r w:rsidRPr="00035A26">
        <w:t xml:space="preserve"> </w:t>
      </w:r>
      <w:r>
        <w:t>и заявленного потребления (</w:t>
      </w:r>
      <w:r>
        <w:rPr>
          <w:lang w:val="en-US"/>
        </w:rPr>
        <w:t>Consumed</w:t>
      </w:r>
      <w:r>
        <w:t>)</w:t>
      </w:r>
    </w:p>
    <w:p w14:paraId="30CC66BA" w14:textId="77777777" w:rsidR="00C3188A" w:rsidRDefault="00C3188A" w:rsidP="00995DEF">
      <w:pPr>
        <w:pStyle w:val="Normal-UM"/>
      </w:pPr>
      <w:r w:rsidRPr="00DC4F87">
        <w:t xml:space="preserve">Система поддерживает работу с 4 видами топлива: </w:t>
      </w:r>
      <w:r>
        <w:rPr>
          <w:lang w:val="en-US"/>
        </w:rPr>
        <w:t>IFO</w:t>
      </w:r>
      <w:r w:rsidRPr="00DC4F87">
        <w:t xml:space="preserve">, VLSFO, ULSFO, LSMGO. </w:t>
      </w:r>
    </w:p>
    <w:p w14:paraId="2C8DC025" w14:textId="77777777" w:rsidR="00C3188A" w:rsidRPr="0038114A" w:rsidRDefault="00C3188A" w:rsidP="00995DEF">
      <w:pPr>
        <w:pStyle w:val="Normal-UM"/>
      </w:pPr>
      <w:r w:rsidRPr="00DC4F87">
        <w:t xml:space="preserve">В объекте Daily Report общее количество оставшегося топлива (по каждому виду) хранится в соответствующих полях (ROB </w:t>
      </w:r>
      <w:r>
        <w:rPr>
          <w:lang w:val="en-US"/>
        </w:rPr>
        <w:t>IFO</w:t>
      </w:r>
      <w:r w:rsidRPr="00DC4F87">
        <w:t>/VLSFO/ULSFO/LSMGO).</w:t>
      </w:r>
      <w:r>
        <w:t xml:space="preserve"> На карточке </w:t>
      </w:r>
      <w:r>
        <w:rPr>
          <w:lang w:val="en-US"/>
        </w:rPr>
        <w:t>DR</w:t>
      </w:r>
      <w:r w:rsidRPr="00035A26">
        <w:t xml:space="preserve"> </w:t>
      </w:r>
      <w:r>
        <w:t xml:space="preserve">остатки (и заявленное потребление) расположены в разделе </w:t>
      </w:r>
      <w:r>
        <w:rPr>
          <w:lang w:val="en-US"/>
        </w:rPr>
        <w:t>ROB</w:t>
      </w:r>
      <w:r w:rsidRPr="00035A26">
        <w:t xml:space="preserve"> &amp; </w:t>
      </w:r>
      <w:r>
        <w:rPr>
          <w:lang w:val="en-US"/>
        </w:rPr>
        <w:t>Consumption</w:t>
      </w:r>
      <w:r>
        <w:t>.</w:t>
      </w:r>
    </w:p>
    <w:p w14:paraId="5511055C" w14:textId="15FC390C" w:rsidR="00E51CBC" w:rsidRDefault="00C3188A" w:rsidP="00995DEF">
      <w:pPr>
        <w:pStyle w:val="Normal-UM"/>
      </w:pPr>
      <w:r>
        <w:t xml:space="preserve">Справа от общих значений </w:t>
      </w:r>
      <w:r>
        <w:rPr>
          <w:lang w:val="en-US"/>
        </w:rPr>
        <w:t>ROB</w:t>
      </w:r>
      <w:r w:rsidRPr="00DC4F87">
        <w:t xml:space="preserve"> </w:t>
      </w:r>
      <w:r>
        <w:t>отмечается заявленное потребление (</w:t>
      </w:r>
      <w:r>
        <w:rPr>
          <w:lang w:val="en-US"/>
        </w:rPr>
        <w:t>Consumed</w:t>
      </w:r>
      <w:r w:rsidRPr="00DC4F87">
        <w:t xml:space="preserve"> </w:t>
      </w:r>
      <w:r>
        <w:rPr>
          <w:lang w:val="en-US"/>
        </w:rPr>
        <w:t>IFO</w:t>
      </w:r>
      <w:r w:rsidRPr="00DC4F87">
        <w:t>/</w:t>
      </w:r>
      <w:r>
        <w:rPr>
          <w:lang w:val="en-US"/>
        </w:rPr>
        <w:t>VLSFO</w:t>
      </w:r>
      <w:r w:rsidRPr="00DC4F87">
        <w:t>/</w:t>
      </w:r>
      <w:r>
        <w:rPr>
          <w:lang w:val="en-US"/>
        </w:rPr>
        <w:t>ULSFO</w:t>
      </w:r>
      <w:r w:rsidRPr="00DC4F87">
        <w:t>/</w:t>
      </w:r>
      <w:r>
        <w:rPr>
          <w:lang w:val="en-US"/>
        </w:rPr>
        <w:t>LSMGO</w:t>
      </w:r>
      <w:r>
        <w:t xml:space="preserve">). Заявленное потребление отражает потребление топлива относительно предыдущего </w:t>
      </w:r>
      <w:r>
        <w:rPr>
          <w:lang w:val="en-US"/>
        </w:rPr>
        <w:t>DR</w:t>
      </w:r>
      <w:r>
        <w:t xml:space="preserve">, но на практике может не сходиться с реальной разницей в значениях </w:t>
      </w:r>
      <w:r>
        <w:rPr>
          <w:lang w:val="en-US"/>
        </w:rPr>
        <w:t>ROB</w:t>
      </w:r>
      <w:r>
        <w:t xml:space="preserve"> между текущим и предыдущим </w:t>
      </w:r>
      <w:r>
        <w:rPr>
          <w:lang w:val="en-US"/>
        </w:rPr>
        <w:t>DR</w:t>
      </w:r>
      <w:r>
        <w:t xml:space="preserve"> (далее </w:t>
      </w:r>
      <w:r w:rsidRPr="00E279DD">
        <w:t>Δ</w:t>
      </w:r>
      <w:r>
        <w:rPr>
          <w:lang w:val="en-US"/>
        </w:rPr>
        <w:t>ROB</w:t>
      </w:r>
      <w:r>
        <w:t xml:space="preserve">), поэтому в расчётах по бункерному отчёту не участвует. В логике значение </w:t>
      </w:r>
      <w:r>
        <w:rPr>
          <w:lang w:val="en-US"/>
        </w:rPr>
        <w:t>Consumed</w:t>
      </w:r>
      <w:r>
        <w:t xml:space="preserve"> используется для т.н. проверки целостности остатков топлива (</w:t>
      </w:r>
      <w:r>
        <w:rPr>
          <w:lang w:val="en-US"/>
        </w:rPr>
        <w:t>Check</w:t>
      </w:r>
      <w:r w:rsidRPr="00C27E2D">
        <w:t xml:space="preserve"> </w:t>
      </w:r>
      <w:r>
        <w:rPr>
          <w:lang w:val="en-US"/>
        </w:rPr>
        <w:t>ROB</w:t>
      </w:r>
      <w:r w:rsidRPr="00C27E2D">
        <w:t xml:space="preserve"> </w:t>
      </w:r>
      <w:r>
        <w:rPr>
          <w:lang w:val="en-US"/>
        </w:rPr>
        <w:t>Integrity</w:t>
      </w:r>
      <w:r>
        <w:t>)</w:t>
      </w:r>
      <w:r w:rsidRPr="00C27E2D">
        <w:t>.</w:t>
      </w:r>
    </w:p>
    <w:p w14:paraId="08252D7F" w14:textId="77777777" w:rsidR="00E51CBC" w:rsidRDefault="00E51CBC">
      <w:pPr>
        <w:spacing w:line="259" w:lineRule="auto"/>
      </w:pPr>
      <w:r>
        <w:br w:type="page"/>
      </w:r>
    </w:p>
    <w:p w14:paraId="57C75B08" w14:textId="77777777" w:rsidR="00C3188A" w:rsidRPr="00C27E2D" w:rsidRDefault="00C3188A" w:rsidP="00E51CBC">
      <w:pPr>
        <w:pStyle w:val="Normal-Text"/>
      </w:pPr>
    </w:p>
    <w:p w14:paraId="090783ED" w14:textId="77777777" w:rsidR="00C3188A" w:rsidRDefault="00C3188A" w:rsidP="00C3188A">
      <w:pPr>
        <w:pStyle w:val="UMHeading2"/>
        <w:numPr>
          <w:ilvl w:val="0"/>
          <w:numId w:val="0"/>
        </w:numPr>
        <w:ind w:left="360" w:hanging="360"/>
      </w:pPr>
      <w:bookmarkStart w:id="93" w:name="_Toc160721921"/>
      <w:bookmarkStart w:id="94" w:name="_Toc169452229"/>
      <w:r>
        <w:t>3.2. Заправка топлива</w:t>
      </w:r>
      <w:bookmarkEnd w:id="93"/>
      <w:bookmarkEnd w:id="94"/>
    </w:p>
    <w:p w14:paraId="005CC4FD" w14:textId="778983AD" w:rsidR="00C3188A" w:rsidRDefault="00A4781A" w:rsidP="00C3188A">
      <w:pPr>
        <w:keepNext/>
        <w:jc w:val="center"/>
      </w:pPr>
      <w:r>
        <w:rPr>
          <w:noProof/>
          <w:lang w:eastAsia="ru-RU"/>
        </w:rPr>
        <w:drawing>
          <wp:inline distT="0" distB="0" distL="0" distR="0" wp14:anchorId="4C933EC7" wp14:editId="65DE7F42">
            <wp:extent cx="3992880" cy="2824232"/>
            <wp:effectExtent l="0" t="0" r="7620" b="0"/>
            <wp:docPr id="110422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003782" cy="2831943"/>
                    </a:xfrm>
                    <a:prstGeom prst="rect">
                      <a:avLst/>
                    </a:prstGeom>
                    <a:noFill/>
                    <a:ln>
                      <a:noFill/>
                    </a:ln>
                  </pic:spPr>
                </pic:pic>
              </a:graphicData>
            </a:graphic>
          </wp:inline>
        </w:drawing>
      </w:r>
    </w:p>
    <w:p w14:paraId="01FDBFA2" w14:textId="01EBA65D" w:rsidR="00C3188A" w:rsidRPr="005E380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66</w:t>
      </w:r>
      <w:r>
        <w:rPr>
          <w:noProof/>
        </w:rPr>
        <w:fldChar w:fldCharType="end"/>
      </w:r>
      <w:r w:rsidRPr="005E380A">
        <w:t xml:space="preserve">. </w:t>
      </w:r>
      <w:r>
        <w:t xml:space="preserve">Вид карточки </w:t>
      </w:r>
      <w:r>
        <w:rPr>
          <w:lang w:val="en-US"/>
        </w:rPr>
        <w:t>DR</w:t>
      </w:r>
      <w:r>
        <w:t xml:space="preserve"> для отчёта типа </w:t>
      </w:r>
      <w:r>
        <w:rPr>
          <w:lang w:val="en-US"/>
        </w:rPr>
        <w:t>Bunkering</w:t>
      </w:r>
    </w:p>
    <w:p w14:paraId="7EAD5349" w14:textId="77777777" w:rsidR="00C3188A" w:rsidRDefault="00C3188A" w:rsidP="00995DEF">
      <w:pPr>
        <w:pStyle w:val="Normal-UM"/>
      </w:pPr>
      <w:r>
        <w:t>В</w:t>
      </w:r>
      <w:r w:rsidRPr="005E380A">
        <w:t xml:space="preserve"> </w:t>
      </w:r>
      <w:r>
        <w:rPr>
          <w:lang w:val="en-US"/>
        </w:rPr>
        <w:t>DR</w:t>
      </w:r>
      <w:r w:rsidRPr="005E380A">
        <w:t xml:space="preserve">, </w:t>
      </w:r>
      <w:r>
        <w:t>связанных</w:t>
      </w:r>
      <w:r w:rsidRPr="005E380A">
        <w:t xml:space="preserve"> </w:t>
      </w:r>
      <w:r>
        <w:t>с</w:t>
      </w:r>
      <w:r w:rsidRPr="005E380A">
        <w:t xml:space="preserve"> </w:t>
      </w:r>
      <w:r>
        <w:t>заправкой</w:t>
      </w:r>
      <w:r w:rsidRPr="005E380A">
        <w:t xml:space="preserve"> </w:t>
      </w:r>
      <w:r>
        <w:t>или</w:t>
      </w:r>
      <w:r w:rsidRPr="005E380A">
        <w:t xml:space="preserve"> </w:t>
      </w:r>
      <w:r>
        <w:t>передачей</w:t>
      </w:r>
      <w:r w:rsidRPr="005E380A">
        <w:t xml:space="preserve"> </w:t>
      </w:r>
      <w:r>
        <w:t>топлива</w:t>
      </w:r>
      <w:r w:rsidRPr="005E380A">
        <w:t xml:space="preserve"> (</w:t>
      </w:r>
      <w:r>
        <w:rPr>
          <w:lang w:val="en-US"/>
        </w:rPr>
        <w:t>Bunkering</w:t>
      </w:r>
      <w:r w:rsidRPr="005E380A">
        <w:t xml:space="preserve">, </w:t>
      </w:r>
      <w:r>
        <w:rPr>
          <w:lang w:val="en-US"/>
        </w:rPr>
        <w:t>Notice</w:t>
      </w:r>
      <w:r w:rsidRPr="005E380A">
        <w:t xml:space="preserve"> </w:t>
      </w:r>
      <w:r>
        <w:rPr>
          <w:lang w:val="en-US"/>
        </w:rPr>
        <w:t>of</w:t>
      </w:r>
      <w:r w:rsidRPr="005E380A">
        <w:t xml:space="preserve"> </w:t>
      </w:r>
      <w:r>
        <w:rPr>
          <w:lang w:val="en-US"/>
        </w:rPr>
        <w:t>Delivery</w:t>
      </w:r>
      <w:r w:rsidRPr="005E380A">
        <w:t xml:space="preserve">, </w:t>
      </w:r>
      <w:r>
        <w:rPr>
          <w:lang w:val="en-US"/>
        </w:rPr>
        <w:t>Notice</w:t>
      </w:r>
      <w:r w:rsidRPr="005E380A">
        <w:t xml:space="preserve"> </w:t>
      </w:r>
      <w:r>
        <w:rPr>
          <w:lang w:val="en-US"/>
        </w:rPr>
        <w:t>of</w:t>
      </w:r>
      <w:r w:rsidRPr="005E380A">
        <w:t xml:space="preserve"> </w:t>
      </w:r>
      <w:r>
        <w:rPr>
          <w:lang w:val="en-US"/>
        </w:rPr>
        <w:t>Redelivery</w:t>
      </w:r>
      <w:r w:rsidRPr="005E380A">
        <w:t xml:space="preserve">, </w:t>
      </w:r>
      <w:proofErr w:type="spellStart"/>
      <w:r>
        <w:rPr>
          <w:lang w:val="en-US"/>
        </w:rPr>
        <w:t>Debunkering</w:t>
      </w:r>
      <w:proofErr w:type="spellEnd"/>
      <w:r w:rsidRPr="005E380A">
        <w:t>)</w:t>
      </w:r>
      <w:r>
        <w:t xml:space="preserve"> на карточке вместо общих остатков и потребления присутствует блок </w:t>
      </w:r>
      <w:r>
        <w:rPr>
          <w:lang w:val="en-US"/>
        </w:rPr>
        <w:t>Bunkering</w:t>
      </w:r>
      <w:r w:rsidRPr="005E380A">
        <w:t>.</w:t>
      </w:r>
    </w:p>
    <w:p w14:paraId="5A6110E4" w14:textId="77777777" w:rsidR="00C3188A" w:rsidRPr="00572283" w:rsidRDefault="00C3188A" w:rsidP="00995DEF">
      <w:pPr>
        <w:pStyle w:val="Normal-UM"/>
      </w:pPr>
      <w:r>
        <w:t xml:space="preserve">В основном блоке </w:t>
      </w:r>
      <w:r>
        <w:rPr>
          <w:lang w:val="en-US"/>
        </w:rPr>
        <w:t>Bunkering</w:t>
      </w:r>
      <w:r w:rsidRPr="00617B8B">
        <w:t xml:space="preserve"> </w:t>
      </w:r>
      <w:r>
        <w:t xml:space="preserve">присутствуют 4 основных статичных записи, по одной на каждый вид топлива. Здесь и ниже количество из </w:t>
      </w:r>
      <w:r>
        <w:rPr>
          <w:lang w:val="en-US"/>
        </w:rPr>
        <w:t>Bunkering</w:t>
      </w:r>
      <w:r w:rsidRPr="00572283">
        <w:t xml:space="preserve"> </w:t>
      </w:r>
      <w:r>
        <w:t xml:space="preserve">будет упоминаться, как </w:t>
      </w:r>
      <w:r>
        <w:rPr>
          <w:lang w:val="en-US"/>
        </w:rPr>
        <w:t>Quantity</w:t>
      </w:r>
      <w:r>
        <w:t>.</w:t>
      </w:r>
    </w:p>
    <w:p w14:paraId="58D1DEB5" w14:textId="77777777" w:rsidR="00C3188A" w:rsidRPr="00C51EA3" w:rsidRDefault="00C3188A" w:rsidP="00995DEF">
      <w:pPr>
        <w:pStyle w:val="Normal-UM"/>
      </w:pPr>
      <w:r>
        <w:rPr>
          <w:lang w:val="en-US"/>
        </w:rPr>
        <w:t>DR</w:t>
      </w:r>
      <w:r w:rsidRPr="003F22DB">
        <w:t xml:space="preserve"> </w:t>
      </w:r>
      <w:r>
        <w:t>типа</w:t>
      </w:r>
      <w:r w:rsidRPr="003F22DB">
        <w:t xml:space="preserve"> </w:t>
      </w:r>
      <w:r>
        <w:rPr>
          <w:lang w:val="en-US"/>
        </w:rPr>
        <w:t>Correction</w:t>
      </w:r>
      <w:r>
        <w:t xml:space="preserve"> используется для корректировки количества топлива, например в случае, когда выясняется, что в более позднем </w:t>
      </w:r>
      <w:r>
        <w:rPr>
          <w:lang w:val="en-US"/>
        </w:rPr>
        <w:t>DR</w:t>
      </w:r>
      <w:r>
        <w:t xml:space="preserve"> топлива становится больше либо меньше, чем было ранее. В таком случае корректировочной </w:t>
      </w:r>
      <w:r>
        <w:rPr>
          <w:lang w:val="en-US"/>
        </w:rPr>
        <w:t>DR</w:t>
      </w:r>
      <w:r w:rsidRPr="00C51EA3">
        <w:t xml:space="preserve"> </w:t>
      </w:r>
      <w:r>
        <w:t>отражает изменение количества топлива в сторону корректировки.</w:t>
      </w:r>
    </w:p>
    <w:p w14:paraId="0659A478" w14:textId="77777777" w:rsidR="00C3188A" w:rsidRDefault="00C3188A" w:rsidP="00995DEF">
      <w:pPr>
        <w:pStyle w:val="Normal-UM"/>
      </w:pPr>
      <w:r>
        <w:t xml:space="preserve">У них вместо блока </w:t>
      </w:r>
      <w:r>
        <w:rPr>
          <w:lang w:val="en-US"/>
        </w:rPr>
        <w:t>Bunkering</w:t>
      </w:r>
      <w:r w:rsidRPr="003F22DB">
        <w:t xml:space="preserve"> </w:t>
      </w:r>
      <w:r>
        <w:t xml:space="preserve">используется специальный блок </w:t>
      </w:r>
      <w:r>
        <w:rPr>
          <w:lang w:val="en-US"/>
        </w:rPr>
        <w:t>Correction</w:t>
      </w:r>
      <w:r w:rsidRPr="003F22DB">
        <w:t xml:space="preserve"> </w:t>
      </w:r>
      <w:r>
        <w:rPr>
          <w:lang w:val="en-US"/>
        </w:rPr>
        <w:t>Fuel</w:t>
      </w:r>
      <w:r w:rsidRPr="003F22DB">
        <w:t xml:space="preserve"> </w:t>
      </w:r>
      <w:r>
        <w:rPr>
          <w:lang w:val="en-US"/>
        </w:rPr>
        <w:t>Amount</w:t>
      </w:r>
      <w:r>
        <w:t>, где указывается только количество топлива каждого вида.</w:t>
      </w:r>
    </w:p>
    <w:p w14:paraId="3807337C" w14:textId="3BC61D52" w:rsidR="00C3188A" w:rsidRDefault="00C3188A" w:rsidP="00995DEF">
      <w:pPr>
        <w:pStyle w:val="Normal-UM"/>
      </w:pPr>
      <w:r>
        <w:t xml:space="preserve">Использование </w:t>
      </w:r>
      <w:r>
        <w:rPr>
          <w:lang w:val="en-US"/>
        </w:rPr>
        <w:t>Correction</w:t>
      </w:r>
      <w:r w:rsidRPr="001F5F64">
        <w:t xml:space="preserve"> </w:t>
      </w:r>
      <w:r>
        <w:t xml:space="preserve">влияет на проверку целостности (см. раздел </w:t>
      </w:r>
      <w:r>
        <w:fldChar w:fldCharType="begin"/>
      </w:r>
      <w:r>
        <w:instrText xml:space="preserve"> REF _Ref159930323 \r \h </w:instrText>
      </w:r>
      <w:r w:rsidR="00E51CBC">
        <w:instrText xml:space="preserve"> \* MERGEFORMAT </w:instrText>
      </w:r>
      <w:r>
        <w:fldChar w:fldCharType="separate"/>
      </w:r>
      <w:r w:rsidR="002E4688">
        <w:t>0</w:t>
      </w:r>
      <w:r>
        <w:fldChar w:fldCharType="end"/>
      </w:r>
      <w:r>
        <w:t xml:space="preserve">), считаясь за аналог бункеровки, и при полном покрытии разницы избавляет от ошибок, связанных с двумя «потребительскими» </w:t>
      </w:r>
      <w:r>
        <w:rPr>
          <w:lang w:val="en-US"/>
        </w:rPr>
        <w:t>DR</w:t>
      </w:r>
      <w:r>
        <w:t>, если находится между ними.</w:t>
      </w:r>
    </w:p>
    <w:p w14:paraId="074EF61D" w14:textId="00499260" w:rsidR="00C3188A" w:rsidRPr="001F5F64" w:rsidRDefault="00C3188A" w:rsidP="00995DEF">
      <w:pPr>
        <w:pStyle w:val="Normal-UM"/>
      </w:pPr>
      <w:r>
        <w:t xml:space="preserve">Также на него влияет расчёт детализации остатков (см. раздел </w:t>
      </w:r>
      <w:r>
        <w:fldChar w:fldCharType="begin"/>
      </w:r>
      <w:r>
        <w:instrText xml:space="preserve"> REF _Ref159930554 \r \h </w:instrText>
      </w:r>
      <w:r w:rsidR="00E51CBC">
        <w:instrText xml:space="preserve"> \* MERGEFORMAT </w:instrText>
      </w:r>
      <w:r>
        <w:fldChar w:fldCharType="separate"/>
      </w:r>
      <w:r w:rsidR="002E4688">
        <w:t>4.2.1</w:t>
      </w:r>
      <w:r>
        <w:fldChar w:fldCharType="end"/>
      </w:r>
      <w:r>
        <w:t xml:space="preserve">), позволяя избавиться от записей типа </w:t>
      </w:r>
      <w:r>
        <w:rPr>
          <w:lang w:val="en-US"/>
        </w:rPr>
        <w:t>Unknown</w:t>
      </w:r>
      <w:r>
        <w:t xml:space="preserve">, т.к. </w:t>
      </w:r>
      <w:r>
        <w:rPr>
          <w:lang w:val="en-US"/>
        </w:rPr>
        <w:t>Correction</w:t>
      </w:r>
      <w:r w:rsidRPr="001F5F64">
        <w:t xml:space="preserve"> </w:t>
      </w:r>
      <w:r>
        <w:t xml:space="preserve">считается системой за «заправочный» </w:t>
      </w:r>
      <w:r>
        <w:rPr>
          <w:lang w:val="en-US"/>
        </w:rPr>
        <w:t>DR</w:t>
      </w:r>
      <w:r w:rsidRPr="001F5F64">
        <w:t xml:space="preserve"> </w:t>
      </w:r>
      <w:r>
        <w:t>и может фигурировать, как источник топлива (с нулевой ценой).</w:t>
      </w:r>
    </w:p>
    <w:p w14:paraId="7B4476BF" w14:textId="77777777" w:rsidR="00C3188A" w:rsidRPr="005E380A" w:rsidRDefault="00C3188A" w:rsidP="00C3188A">
      <w:pPr>
        <w:jc w:val="center"/>
      </w:pPr>
      <w:r>
        <w:rPr>
          <w:noProof/>
          <w:lang w:eastAsia="ru-RU"/>
          <w14:ligatures w14:val="none"/>
        </w:rPr>
        <w:lastRenderedPageBreak/>
        <w:drawing>
          <wp:inline distT="0" distB="0" distL="0" distR="0" wp14:anchorId="39566D40" wp14:editId="29F9006C">
            <wp:extent cx="3643874" cy="2774950"/>
            <wp:effectExtent l="0" t="0" r="0" b="635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82"/>
                    <a:stretch>
                      <a:fillRect/>
                    </a:stretch>
                  </pic:blipFill>
                  <pic:spPr>
                    <a:xfrm>
                      <a:off x="0" y="0"/>
                      <a:ext cx="3650705" cy="2780152"/>
                    </a:xfrm>
                    <a:prstGeom prst="rect">
                      <a:avLst/>
                    </a:prstGeom>
                  </pic:spPr>
                </pic:pic>
              </a:graphicData>
            </a:graphic>
          </wp:inline>
        </w:drawing>
      </w:r>
    </w:p>
    <w:p w14:paraId="0C8C70C8" w14:textId="77777777" w:rsidR="00C3188A" w:rsidRPr="008109E1" w:rsidRDefault="00C3188A" w:rsidP="00995DEF">
      <w:pPr>
        <w:pStyle w:val="Normal-UM"/>
      </w:pPr>
      <w:r>
        <w:t xml:space="preserve">У всех «заправочных» </w:t>
      </w:r>
      <w:r>
        <w:rPr>
          <w:lang w:val="en-US"/>
        </w:rPr>
        <w:t>DR</w:t>
      </w:r>
      <w:r>
        <w:t xml:space="preserve"> отсутствует свой общий </w:t>
      </w:r>
      <w:r>
        <w:rPr>
          <w:lang w:val="en-US"/>
        </w:rPr>
        <w:t>ROB</w:t>
      </w:r>
      <w:r>
        <w:t xml:space="preserve">, поэтому детализация остатков вычисляется исходя из предпосылки, что наличное топливо вычисляется, как </w:t>
      </w:r>
      <w:r>
        <w:rPr>
          <w:lang w:val="en-US"/>
        </w:rPr>
        <w:t>ROB</w:t>
      </w:r>
      <w:r w:rsidRPr="008109E1">
        <w:t xml:space="preserve"> </w:t>
      </w:r>
      <w:r>
        <w:t xml:space="preserve">предыдущего + </w:t>
      </w:r>
      <w:r>
        <w:rPr>
          <w:lang w:val="en-US"/>
        </w:rPr>
        <w:t>Quantity</w:t>
      </w:r>
      <w:r w:rsidRPr="008109E1">
        <w:t xml:space="preserve"> </w:t>
      </w:r>
      <w:r>
        <w:t>текущего.</w:t>
      </w:r>
    </w:p>
    <w:p w14:paraId="02CF51A5" w14:textId="77777777" w:rsidR="00C3188A" w:rsidRPr="003F22DB" w:rsidRDefault="00C3188A" w:rsidP="00C3188A">
      <w:pPr>
        <w:jc w:val="center"/>
      </w:pPr>
      <w:proofErr w:type="spellStart"/>
      <w:r>
        <w:rPr>
          <w:lang w:val="en-US"/>
        </w:rPr>
        <w:t>CurROB</w:t>
      </w:r>
      <w:proofErr w:type="spellEnd"/>
      <w:r w:rsidRPr="002666BE">
        <w:t xml:space="preserve"> = </w:t>
      </w:r>
      <w:proofErr w:type="spellStart"/>
      <w:r>
        <w:rPr>
          <w:lang w:val="en-US"/>
        </w:rPr>
        <w:t>PrevROB</w:t>
      </w:r>
      <w:proofErr w:type="spellEnd"/>
      <w:r w:rsidRPr="003F22DB">
        <w:t xml:space="preserve"> + </w:t>
      </w:r>
      <w:proofErr w:type="spellStart"/>
      <w:r>
        <w:rPr>
          <w:lang w:val="en-US"/>
        </w:rPr>
        <w:t>CurQuantity</w:t>
      </w:r>
      <w:proofErr w:type="spellEnd"/>
    </w:p>
    <w:p w14:paraId="667BE821" w14:textId="77777777" w:rsidR="00C3188A" w:rsidRDefault="00C3188A" w:rsidP="00C3188A">
      <w:pPr>
        <w:pStyle w:val="UMHeading2"/>
        <w:numPr>
          <w:ilvl w:val="0"/>
          <w:numId w:val="0"/>
        </w:numPr>
        <w:ind w:left="360" w:hanging="360"/>
      </w:pPr>
      <w:bookmarkStart w:id="95" w:name="_Ref159930323"/>
      <w:bookmarkStart w:id="96" w:name="_Toc160721922"/>
      <w:bookmarkStart w:id="97" w:name="_Toc169452230"/>
      <w:r>
        <w:t>3.3. Проверка целостности остатков топлива</w:t>
      </w:r>
      <w:bookmarkEnd w:id="95"/>
      <w:bookmarkEnd w:id="96"/>
      <w:bookmarkEnd w:id="97"/>
    </w:p>
    <w:p w14:paraId="3A8514E1" w14:textId="77777777" w:rsidR="00C3188A" w:rsidRPr="00093DAC" w:rsidRDefault="00C3188A" w:rsidP="00995DEF">
      <w:pPr>
        <w:pStyle w:val="Normal-UM"/>
      </w:pPr>
      <w:r>
        <w:t>Для определения соответствия заявленного потребления (</w:t>
      </w:r>
      <w:r>
        <w:rPr>
          <w:lang w:val="en-US"/>
        </w:rPr>
        <w:t>Consumed</w:t>
      </w:r>
      <w:r>
        <w:t>)</w:t>
      </w:r>
      <w:r w:rsidRPr="006746CE">
        <w:t xml:space="preserve"> </w:t>
      </w:r>
      <w:r>
        <w:t>и фактической разницы (</w:t>
      </w:r>
      <w:r w:rsidRPr="00E279DD">
        <w:t>Δ</w:t>
      </w:r>
      <w:r>
        <w:rPr>
          <w:lang w:val="en-US"/>
        </w:rPr>
        <w:t>ROB</w:t>
      </w:r>
      <w:r>
        <w:t>) топлива существует система проверки целостности остатков топлива (</w:t>
      </w:r>
      <w:r>
        <w:rPr>
          <w:lang w:val="en-US"/>
        </w:rPr>
        <w:t>Check</w:t>
      </w:r>
      <w:r w:rsidRPr="006746CE">
        <w:t xml:space="preserve"> </w:t>
      </w:r>
      <w:r>
        <w:rPr>
          <w:lang w:val="en-US"/>
        </w:rPr>
        <w:t>ROB</w:t>
      </w:r>
      <w:r w:rsidRPr="006746CE">
        <w:t xml:space="preserve"> </w:t>
      </w:r>
      <w:r>
        <w:rPr>
          <w:lang w:val="en-US"/>
        </w:rPr>
        <w:t>Integrity</w:t>
      </w:r>
      <w:r>
        <w:t>)</w:t>
      </w:r>
      <w:r w:rsidRPr="006746CE">
        <w:t xml:space="preserve">. </w:t>
      </w:r>
      <w:r>
        <w:t xml:space="preserve">Для пользователя она представляется в двух местах: в списочном представлении </w:t>
      </w:r>
      <w:r>
        <w:rPr>
          <w:lang w:val="en-US"/>
        </w:rPr>
        <w:t>DR</w:t>
      </w:r>
      <w:r w:rsidRPr="006746CE">
        <w:t xml:space="preserve"> </w:t>
      </w:r>
      <w:r>
        <w:t>(</w:t>
      </w:r>
      <w:r>
        <w:rPr>
          <w:lang w:val="en-US"/>
        </w:rPr>
        <w:t>list</w:t>
      </w:r>
      <w:r w:rsidRPr="006746CE">
        <w:t xml:space="preserve"> </w:t>
      </w:r>
      <w:r>
        <w:rPr>
          <w:lang w:val="en-US"/>
        </w:rPr>
        <w:t>view</w:t>
      </w:r>
      <w:r>
        <w:t xml:space="preserve">), и в карточке </w:t>
      </w:r>
      <w:r>
        <w:rPr>
          <w:lang w:val="en-US"/>
        </w:rPr>
        <w:t>DR</w:t>
      </w:r>
      <w:r w:rsidRPr="006746CE">
        <w:t xml:space="preserve">. </w:t>
      </w:r>
    </w:p>
    <w:p w14:paraId="1E7ED2E2" w14:textId="77777777" w:rsidR="00C3188A" w:rsidRDefault="00C3188A" w:rsidP="00995DEF">
      <w:pPr>
        <w:pStyle w:val="Normal-UM"/>
      </w:pPr>
      <w:r>
        <w:t>В списочном представлении ячейки с остатками (</w:t>
      </w:r>
      <w:r>
        <w:rPr>
          <w:lang w:val="en-US"/>
        </w:rPr>
        <w:t>ROB</w:t>
      </w:r>
      <w:r>
        <w:t>) помечаются красным, если фактическая разница не соответствует заявленному потреблению.</w:t>
      </w:r>
    </w:p>
    <w:p w14:paraId="026CE519" w14:textId="77777777" w:rsidR="00C3188A" w:rsidRDefault="00C3188A" w:rsidP="00C3188A">
      <w:pPr>
        <w:keepNext/>
        <w:jc w:val="center"/>
      </w:pPr>
      <w:r>
        <w:rPr>
          <w:noProof/>
          <w:lang w:eastAsia="ru-RU"/>
          <w14:ligatures w14:val="none"/>
        </w:rPr>
        <w:drawing>
          <wp:inline distT="0" distB="0" distL="0" distR="0" wp14:anchorId="6AF9210E" wp14:editId="5091EED9">
            <wp:extent cx="5943600" cy="1458595"/>
            <wp:effectExtent l="0" t="0" r="0" b="825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83"/>
                    <a:stretch>
                      <a:fillRect/>
                    </a:stretch>
                  </pic:blipFill>
                  <pic:spPr>
                    <a:xfrm>
                      <a:off x="0" y="0"/>
                      <a:ext cx="5943600" cy="1458595"/>
                    </a:xfrm>
                    <a:prstGeom prst="rect">
                      <a:avLst/>
                    </a:prstGeom>
                  </pic:spPr>
                </pic:pic>
              </a:graphicData>
            </a:graphic>
          </wp:inline>
        </w:drawing>
      </w:r>
    </w:p>
    <w:p w14:paraId="269D9E04" w14:textId="3371BB7F"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67</w:t>
      </w:r>
      <w:r>
        <w:rPr>
          <w:noProof/>
        </w:rPr>
        <w:fldChar w:fldCharType="end"/>
      </w:r>
      <w:r>
        <w:t>. Проверка целостности в списочном представлении</w:t>
      </w:r>
    </w:p>
    <w:p w14:paraId="07C3C033" w14:textId="77777777" w:rsidR="00C3188A" w:rsidRDefault="00C3188A" w:rsidP="00995DEF">
      <w:pPr>
        <w:pStyle w:val="Normal-UM"/>
      </w:pPr>
      <w:r>
        <w:t xml:space="preserve">Проверка целостности НЕ применяется на следующие типы </w:t>
      </w:r>
      <w:r>
        <w:rPr>
          <w:lang w:val="en-US"/>
        </w:rPr>
        <w:t>DR</w:t>
      </w:r>
      <w:r>
        <w:t xml:space="preserve"> (у которых нет </w:t>
      </w:r>
      <w:r>
        <w:rPr>
          <w:lang w:val="en-US"/>
        </w:rPr>
        <w:t>ROB</w:t>
      </w:r>
      <w:r>
        <w:t>)</w:t>
      </w:r>
      <w:r w:rsidRPr="00E26862">
        <w:t>:</w:t>
      </w:r>
    </w:p>
    <w:p w14:paraId="7BB1063E" w14:textId="77777777" w:rsidR="00C3188A" w:rsidRPr="00E26862" w:rsidRDefault="00C3188A" w:rsidP="00AA0BCB">
      <w:pPr>
        <w:pStyle w:val="ListParagraph"/>
        <w:numPr>
          <w:ilvl w:val="0"/>
          <w:numId w:val="37"/>
        </w:numPr>
      </w:pPr>
      <w:r>
        <w:rPr>
          <w:lang w:val="en-US"/>
        </w:rPr>
        <w:t>Arrival</w:t>
      </w:r>
    </w:p>
    <w:p w14:paraId="51496EAF" w14:textId="77777777" w:rsidR="00C3188A" w:rsidRPr="00E26862" w:rsidRDefault="00C3188A" w:rsidP="00AA0BCB">
      <w:pPr>
        <w:pStyle w:val="ListParagraph"/>
        <w:numPr>
          <w:ilvl w:val="0"/>
          <w:numId w:val="37"/>
        </w:numPr>
      </w:pPr>
      <w:r>
        <w:rPr>
          <w:lang w:val="en-US"/>
        </w:rPr>
        <w:lastRenderedPageBreak/>
        <w:t>Departure</w:t>
      </w:r>
    </w:p>
    <w:p w14:paraId="09281AA7" w14:textId="77777777" w:rsidR="00C3188A" w:rsidRPr="00E26862" w:rsidRDefault="00C3188A" w:rsidP="00AA0BCB">
      <w:pPr>
        <w:pStyle w:val="ListParagraph"/>
        <w:numPr>
          <w:ilvl w:val="0"/>
          <w:numId w:val="37"/>
        </w:numPr>
      </w:pPr>
      <w:r>
        <w:rPr>
          <w:lang w:val="en-US"/>
        </w:rPr>
        <w:t>Bunkering</w:t>
      </w:r>
    </w:p>
    <w:p w14:paraId="62931B6F" w14:textId="77777777" w:rsidR="00C3188A" w:rsidRPr="00E26862" w:rsidRDefault="00C3188A" w:rsidP="00AA0BCB">
      <w:pPr>
        <w:pStyle w:val="ListParagraph"/>
        <w:numPr>
          <w:ilvl w:val="0"/>
          <w:numId w:val="37"/>
        </w:numPr>
      </w:pPr>
      <w:r>
        <w:rPr>
          <w:lang w:val="en-US"/>
        </w:rPr>
        <w:t>Correction</w:t>
      </w:r>
    </w:p>
    <w:p w14:paraId="409055F4" w14:textId="77777777" w:rsidR="00C3188A" w:rsidRPr="00FF1EB5" w:rsidRDefault="00C3188A" w:rsidP="00AA0BCB">
      <w:pPr>
        <w:pStyle w:val="ListParagraph"/>
        <w:numPr>
          <w:ilvl w:val="0"/>
          <w:numId w:val="37"/>
        </w:numPr>
      </w:pPr>
      <w:proofErr w:type="spellStart"/>
      <w:r>
        <w:rPr>
          <w:lang w:val="en-US"/>
        </w:rPr>
        <w:t>Debunkering</w:t>
      </w:r>
      <w:proofErr w:type="spellEnd"/>
    </w:p>
    <w:p w14:paraId="7C3E494E" w14:textId="77777777" w:rsidR="00C3188A" w:rsidRDefault="00C3188A" w:rsidP="00995DEF">
      <w:pPr>
        <w:pStyle w:val="Normal-UM"/>
      </w:pPr>
      <w:r>
        <w:t xml:space="preserve">Основная суть проверки: для рассматриваемого </w:t>
      </w:r>
      <w:r>
        <w:rPr>
          <w:lang w:val="en-US"/>
        </w:rPr>
        <w:t>DR</w:t>
      </w:r>
      <w:r w:rsidRPr="00FF1EB5">
        <w:t xml:space="preserve"> </w:t>
      </w:r>
      <w:r>
        <w:t xml:space="preserve">находится предыдущий по дате </w:t>
      </w:r>
      <w:r>
        <w:rPr>
          <w:lang w:val="en-US"/>
        </w:rPr>
        <w:t>DR</w:t>
      </w:r>
      <w:r>
        <w:t xml:space="preserve"> для того же судна</w:t>
      </w:r>
      <w:r w:rsidRPr="00FF1EB5">
        <w:t xml:space="preserve"> (</w:t>
      </w:r>
      <w:r>
        <w:t xml:space="preserve">у которого </w:t>
      </w:r>
      <w:r>
        <w:rPr>
          <w:lang w:val="en-US"/>
        </w:rPr>
        <w:t>ROB</w:t>
      </w:r>
      <w:r w:rsidRPr="00FF1EB5">
        <w:t xml:space="preserve"> </w:t>
      </w:r>
      <w:r>
        <w:t>есть</w:t>
      </w:r>
      <w:r w:rsidRPr="00FF1EB5">
        <w:t>)</w:t>
      </w:r>
      <w:r>
        <w:t xml:space="preserve">, берётся общее значение </w:t>
      </w:r>
      <w:r>
        <w:rPr>
          <w:lang w:val="en-US"/>
        </w:rPr>
        <w:t>ROB</w:t>
      </w:r>
      <w:r w:rsidRPr="00FF1EB5">
        <w:t xml:space="preserve"> </w:t>
      </w:r>
      <w:r>
        <w:t xml:space="preserve">текущего, и от него отнимается значение </w:t>
      </w:r>
      <w:r>
        <w:rPr>
          <w:lang w:val="en-US"/>
        </w:rPr>
        <w:t>ROB</w:t>
      </w:r>
      <w:r w:rsidRPr="00FF1EB5">
        <w:t xml:space="preserve"> </w:t>
      </w:r>
      <w:r>
        <w:t>предыдущего. Далее проверяется равенство соотношения:</w:t>
      </w:r>
    </w:p>
    <w:p w14:paraId="7C8F231A" w14:textId="77777777" w:rsidR="00C3188A" w:rsidRPr="00FF1EB5" w:rsidRDefault="00C3188A" w:rsidP="00C3188A">
      <w:pPr>
        <w:rPr>
          <w:rFonts w:eastAsiaTheme="minorEastAsia"/>
          <w:i/>
        </w:rPr>
      </w:pPr>
      <m:oMathPara>
        <m:oMath>
          <m:r>
            <m:rPr>
              <m:sty m:val="p"/>
            </m:rPr>
            <w:rPr>
              <w:rFonts w:ascii="Cambria Math" w:hAnsi="Cambria Math"/>
            </w:rPr>
            <m:t>Δ</m:t>
          </m:r>
          <m:r>
            <w:rPr>
              <w:rFonts w:ascii="Cambria Math" w:hAnsi="Cambria Math"/>
            </w:rPr>
            <m:t>ROB=Consumed</m:t>
          </m:r>
        </m:oMath>
      </m:oMathPara>
    </w:p>
    <w:p w14:paraId="1A42A0B2" w14:textId="77777777" w:rsidR="00C3188A" w:rsidRDefault="00C3188A" w:rsidP="00995DEF">
      <w:pPr>
        <w:pStyle w:val="Normal-UM"/>
      </w:pPr>
      <w:r>
        <w:t>Для каждого вида топлива проверка производится отдельно.</w:t>
      </w:r>
    </w:p>
    <w:p w14:paraId="091B9712" w14:textId="77777777" w:rsidR="00C3188A" w:rsidRPr="000E72AF" w:rsidRDefault="00C3188A" w:rsidP="00995DEF">
      <w:pPr>
        <w:pStyle w:val="Normal-UM"/>
      </w:pPr>
      <w:r>
        <w:t>Если разница между остатками равна заявленному потреблению, то проверка целостности проходит успешно (не оставляя никаких пометок в данных</w:t>
      </w:r>
      <w:r w:rsidRPr="003C1CDD">
        <w:t>)</w:t>
      </w:r>
      <w:r>
        <w:t xml:space="preserve">, если же между ними присутствуют расхождения, то система помечает поле </w:t>
      </w:r>
      <w:r>
        <w:rPr>
          <w:lang w:val="en-US"/>
        </w:rPr>
        <w:t>ROB</w:t>
      </w:r>
      <w:r w:rsidRPr="004F4E3D">
        <w:t xml:space="preserve"> </w:t>
      </w:r>
      <w:r>
        <w:t>красным цветом и при наведении на него отображает всплывающую подсказку (</w:t>
      </w:r>
      <w:r>
        <w:rPr>
          <w:lang w:val="en-US"/>
        </w:rPr>
        <w:t>tooltip</w:t>
      </w:r>
      <w:r>
        <w:t>).</w:t>
      </w:r>
      <w:r w:rsidRPr="000E72AF">
        <w:t xml:space="preserve"> </w:t>
      </w:r>
      <w:r>
        <w:t>Конкретное отображение в каждом из видов см. выше.</w:t>
      </w:r>
    </w:p>
    <w:p w14:paraId="027F4F2E" w14:textId="77777777" w:rsidR="00C3188A" w:rsidRDefault="00C3188A" w:rsidP="00995DEF">
      <w:pPr>
        <w:pStyle w:val="Normal-UM"/>
      </w:pPr>
      <w:r>
        <w:t xml:space="preserve">Очевидно, что в зависимости от точности значение </w:t>
      </w:r>
      <w:r>
        <w:rPr>
          <w:lang w:val="en-US"/>
        </w:rPr>
        <w:t>Consumed</w:t>
      </w:r>
      <w:r>
        <w:t xml:space="preserve"> и фактическая разница между остатками могут не совпадать</w:t>
      </w:r>
      <w:r w:rsidRPr="00AC0650">
        <w:t xml:space="preserve"> </w:t>
      </w:r>
      <w:r>
        <w:t>в силу ошибок точности, и если такое явление наблюдается часто, удобно производить округление значений при вычислении. Для</w:t>
      </w:r>
      <w:r w:rsidRPr="00AC0650">
        <w:t xml:space="preserve"> </w:t>
      </w:r>
      <w:r>
        <w:t>этого</w:t>
      </w:r>
      <w:r w:rsidRPr="00AC0650">
        <w:t xml:space="preserve"> </w:t>
      </w:r>
      <w:r>
        <w:t>вводится</w:t>
      </w:r>
      <w:r w:rsidRPr="00AC0650">
        <w:t xml:space="preserve"> </w:t>
      </w:r>
      <w:r>
        <w:t xml:space="preserve">настройка </w:t>
      </w:r>
      <w:r>
        <w:rPr>
          <w:lang w:val="en-US"/>
        </w:rPr>
        <w:t>Daily</w:t>
      </w:r>
      <w:r w:rsidRPr="00AC0650">
        <w:t xml:space="preserve"> </w:t>
      </w:r>
      <w:r>
        <w:rPr>
          <w:lang w:val="en-US"/>
        </w:rPr>
        <w:t>Report</w:t>
      </w:r>
      <w:r w:rsidRPr="00AC0650">
        <w:t xml:space="preserve"> </w:t>
      </w:r>
      <w:r>
        <w:rPr>
          <w:lang w:val="en-US"/>
        </w:rPr>
        <w:t>ROB</w:t>
      </w:r>
      <w:r w:rsidRPr="00AC0650">
        <w:t xml:space="preserve"> </w:t>
      </w:r>
      <w:r>
        <w:rPr>
          <w:lang w:val="en-US"/>
        </w:rPr>
        <w:t>Integrity</w:t>
      </w:r>
      <w:r w:rsidRPr="00AC0650">
        <w:t xml:space="preserve"> </w:t>
      </w:r>
      <w:r>
        <w:rPr>
          <w:lang w:val="en-US"/>
        </w:rPr>
        <w:t>Check</w:t>
      </w:r>
      <w:r w:rsidRPr="00AC0650">
        <w:t xml:space="preserve"> </w:t>
      </w:r>
      <w:r>
        <w:rPr>
          <w:lang w:val="en-US"/>
        </w:rPr>
        <w:t>Precision</w:t>
      </w:r>
      <w:r w:rsidRPr="00AC0650">
        <w:t xml:space="preserve">, </w:t>
      </w:r>
      <w:r>
        <w:t xml:space="preserve">доступная в пользовательских настройках модуля </w:t>
      </w:r>
      <w:r>
        <w:rPr>
          <w:lang w:val="en-US"/>
        </w:rPr>
        <w:t>Voyage</w:t>
      </w:r>
      <w:r>
        <w:t xml:space="preserve">, которая определяет, до какого количества знаков система будет округлять значения </w:t>
      </w:r>
      <w:r>
        <w:rPr>
          <w:lang w:val="en-US"/>
        </w:rPr>
        <w:t>Consumed</w:t>
      </w:r>
      <w:r w:rsidRPr="00AC0650">
        <w:t xml:space="preserve"> </w:t>
      </w:r>
      <w:r>
        <w:t xml:space="preserve">и </w:t>
      </w:r>
      <w:r w:rsidRPr="00AC0650">
        <w:t>Δ</w:t>
      </w:r>
      <w:r>
        <w:rPr>
          <w:lang w:val="en-US"/>
        </w:rPr>
        <w:t>ROB</w:t>
      </w:r>
      <w:r w:rsidRPr="00AC0650">
        <w:t>.</w:t>
      </w:r>
    </w:p>
    <w:p w14:paraId="690D4FAE" w14:textId="77777777" w:rsidR="00C3188A" w:rsidRDefault="00C3188A" w:rsidP="00C3188A">
      <w:pPr>
        <w:keepNext/>
        <w:jc w:val="center"/>
      </w:pPr>
      <w:r>
        <w:rPr>
          <w:noProof/>
          <w:lang w:eastAsia="ru-RU"/>
          <w14:ligatures w14:val="none"/>
        </w:rPr>
        <w:drawing>
          <wp:inline distT="0" distB="0" distL="0" distR="0" wp14:anchorId="3408EBAC" wp14:editId="0984DCD8">
            <wp:extent cx="1638300" cy="1221411"/>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84"/>
                    <a:stretch>
                      <a:fillRect/>
                    </a:stretch>
                  </pic:blipFill>
                  <pic:spPr>
                    <a:xfrm>
                      <a:off x="0" y="0"/>
                      <a:ext cx="1643477" cy="1225271"/>
                    </a:xfrm>
                    <a:prstGeom prst="rect">
                      <a:avLst/>
                    </a:prstGeom>
                  </pic:spPr>
                </pic:pic>
              </a:graphicData>
            </a:graphic>
          </wp:inline>
        </w:drawing>
      </w:r>
    </w:p>
    <w:p w14:paraId="3EB6BA5A" w14:textId="54EB9794" w:rsidR="00C3188A" w:rsidRPr="00AC0650"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68</w:t>
      </w:r>
      <w:r>
        <w:rPr>
          <w:noProof/>
        </w:rPr>
        <w:fldChar w:fldCharType="end"/>
      </w:r>
      <w:r>
        <w:rPr>
          <w:lang w:val="en-US"/>
        </w:rPr>
        <w:t xml:space="preserve">. </w:t>
      </w:r>
      <w:r>
        <w:t>Пользовательские настройки</w:t>
      </w:r>
    </w:p>
    <w:p w14:paraId="0317EE02" w14:textId="77777777" w:rsidR="00C3188A" w:rsidRDefault="00C3188A" w:rsidP="00C3188A">
      <w:pPr>
        <w:keepNext/>
        <w:jc w:val="center"/>
      </w:pPr>
      <w:r>
        <w:rPr>
          <w:noProof/>
          <w:lang w:eastAsia="ru-RU"/>
          <w14:ligatures w14:val="none"/>
        </w:rPr>
        <w:lastRenderedPageBreak/>
        <w:drawing>
          <wp:inline distT="0" distB="0" distL="0" distR="0" wp14:anchorId="785870B8" wp14:editId="419D5710">
            <wp:extent cx="4076700" cy="2359783"/>
            <wp:effectExtent l="0" t="0" r="0" b="254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5"/>
                    <a:stretch>
                      <a:fillRect/>
                    </a:stretch>
                  </pic:blipFill>
                  <pic:spPr>
                    <a:xfrm>
                      <a:off x="0" y="0"/>
                      <a:ext cx="4110370" cy="2379273"/>
                    </a:xfrm>
                    <a:prstGeom prst="rect">
                      <a:avLst/>
                    </a:prstGeom>
                  </pic:spPr>
                </pic:pic>
              </a:graphicData>
            </a:graphic>
          </wp:inline>
        </w:drawing>
      </w:r>
    </w:p>
    <w:p w14:paraId="48127800" w14:textId="07BFFC2C"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69</w:t>
      </w:r>
      <w:r>
        <w:rPr>
          <w:noProof/>
        </w:rPr>
        <w:fldChar w:fldCharType="end"/>
      </w:r>
      <w:r w:rsidRPr="006338AB">
        <w:t xml:space="preserve">. </w:t>
      </w:r>
      <w:r>
        <w:t>Параметр точности проверки целостности остатков топлива</w:t>
      </w:r>
    </w:p>
    <w:p w14:paraId="07927777" w14:textId="77777777" w:rsidR="00C3188A" w:rsidRDefault="00C3188A" w:rsidP="00995DEF">
      <w:pPr>
        <w:pStyle w:val="Normal-UM"/>
      </w:pPr>
      <w:r>
        <w:t>Общий алгоритм проверки целостности:</w:t>
      </w:r>
    </w:p>
    <w:p w14:paraId="18FDC415" w14:textId="77777777" w:rsidR="00C3188A" w:rsidRDefault="00C3188A" w:rsidP="00AA0BCB">
      <w:pPr>
        <w:pStyle w:val="ListParagraph"/>
        <w:numPr>
          <w:ilvl w:val="0"/>
          <w:numId w:val="38"/>
        </w:numPr>
      </w:pPr>
      <w:r>
        <w:t>Если</w:t>
      </w:r>
      <w:r w:rsidRPr="002E5165">
        <w:t xml:space="preserve"> </w:t>
      </w:r>
      <w:r>
        <w:t>тип</w:t>
      </w:r>
      <w:r w:rsidRPr="002E5165">
        <w:t xml:space="preserve"> </w:t>
      </w:r>
      <w:r>
        <w:t>текущего</w:t>
      </w:r>
      <w:r w:rsidRPr="002E5165">
        <w:t xml:space="preserve"> </w:t>
      </w:r>
      <w:r>
        <w:rPr>
          <w:lang w:val="en-US"/>
        </w:rPr>
        <w:t>DR</w:t>
      </w:r>
      <w:r w:rsidRPr="002E5165">
        <w:t xml:space="preserve"> </w:t>
      </w:r>
      <w:r>
        <w:t>–</w:t>
      </w:r>
      <w:r w:rsidRPr="002E5165">
        <w:t xml:space="preserve"> </w:t>
      </w:r>
      <w:r>
        <w:rPr>
          <w:lang w:val="en-US"/>
        </w:rPr>
        <w:t>Arrival</w:t>
      </w:r>
      <w:r w:rsidRPr="002E5165">
        <w:t xml:space="preserve">, </w:t>
      </w:r>
      <w:r>
        <w:rPr>
          <w:lang w:val="en-US"/>
        </w:rPr>
        <w:t>Departure</w:t>
      </w:r>
      <w:r w:rsidRPr="002E5165">
        <w:t xml:space="preserve">, </w:t>
      </w:r>
      <w:r>
        <w:rPr>
          <w:lang w:val="en-US"/>
        </w:rPr>
        <w:t>Bunkering</w:t>
      </w:r>
      <w:r w:rsidRPr="002E5165">
        <w:t xml:space="preserve">, </w:t>
      </w:r>
      <w:r>
        <w:rPr>
          <w:lang w:val="en-US"/>
        </w:rPr>
        <w:t>Correction</w:t>
      </w:r>
      <w:r w:rsidRPr="002E5165">
        <w:t xml:space="preserve"> </w:t>
      </w:r>
      <w:r>
        <w:t>или</w:t>
      </w:r>
      <w:r w:rsidRPr="002E5165">
        <w:t xml:space="preserve"> </w:t>
      </w:r>
      <w:proofErr w:type="spellStart"/>
      <w:r>
        <w:rPr>
          <w:lang w:val="en-US"/>
        </w:rPr>
        <w:t>Debunkering</w:t>
      </w:r>
      <w:proofErr w:type="spellEnd"/>
      <w:r w:rsidRPr="002E5165">
        <w:t xml:space="preserve"> – </w:t>
      </w:r>
      <w:r>
        <w:t>не</w:t>
      </w:r>
      <w:r w:rsidRPr="002E5165">
        <w:t xml:space="preserve"> </w:t>
      </w:r>
      <w:r>
        <w:t>применяем</w:t>
      </w:r>
      <w:r w:rsidRPr="002E5165">
        <w:t xml:space="preserve"> </w:t>
      </w:r>
      <w:r>
        <w:t>проверку целостности.</w:t>
      </w:r>
    </w:p>
    <w:p w14:paraId="5A5827C7" w14:textId="77777777" w:rsidR="00C3188A" w:rsidRDefault="00C3188A" w:rsidP="00AA0BCB">
      <w:pPr>
        <w:pStyle w:val="ListParagraph"/>
        <w:numPr>
          <w:ilvl w:val="0"/>
          <w:numId w:val="38"/>
        </w:numPr>
      </w:pPr>
      <w:r>
        <w:t xml:space="preserve">Дата поиска – дата текущего </w:t>
      </w:r>
      <w:r>
        <w:rPr>
          <w:lang w:val="en-US"/>
        </w:rPr>
        <w:t>DR</w:t>
      </w:r>
      <w:r>
        <w:t>.</w:t>
      </w:r>
    </w:p>
    <w:p w14:paraId="02FAE872" w14:textId="77777777" w:rsidR="00C3188A" w:rsidRDefault="00C3188A" w:rsidP="00AA0BCB">
      <w:pPr>
        <w:pStyle w:val="ListParagraph"/>
        <w:numPr>
          <w:ilvl w:val="0"/>
          <w:numId w:val="38"/>
        </w:numPr>
      </w:pPr>
      <w:r>
        <w:t xml:space="preserve">Находим все </w:t>
      </w:r>
      <w:r>
        <w:rPr>
          <w:lang w:val="en-US"/>
        </w:rPr>
        <w:t>DR</w:t>
      </w:r>
      <w:r w:rsidRPr="002E5165">
        <w:t xml:space="preserve"> </w:t>
      </w:r>
      <w:r>
        <w:t>на дату поиска (может быть несколько).</w:t>
      </w:r>
    </w:p>
    <w:p w14:paraId="6EB40726" w14:textId="77777777" w:rsidR="00C3188A" w:rsidRDefault="00C3188A" w:rsidP="00AA0BCB">
      <w:pPr>
        <w:pStyle w:val="ListParagraph"/>
        <w:numPr>
          <w:ilvl w:val="0"/>
          <w:numId w:val="38"/>
        </w:numPr>
      </w:pPr>
      <w:r>
        <w:t xml:space="preserve">Берём следующий найденный </w:t>
      </w:r>
      <w:r>
        <w:rPr>
          <w:lang w:val="en-US"/>
        </w:rPr>
        <w:t>DR</w:t>
      </w:r>
      <w:r>
        <w:t>, если он есть.</w:t>
      </w:r>
    </w:p>
    <w:p w14:paraId="0B831D51" w14:textId="51BA35A9" w:rsidR="00E51CBC" w:rsidRDefault="00C3188A" w:rsidP="00AA0BCB">
      <w:pPr>
        <w:pStyle w:val="ListParagraph"/>
        <w:numPr>
          <w:ilvl w:val="0"/>
          <w:numId w:val="38"/>
        </w:numPr>
      </w:pPr>
      <w:r>
        <w:t xml:space="preserve">Если </w:t>
      </w:r>
      <w:r>
        <w:rPr>
          <w:lang w:val="en-US"/>
        </w:rPr>
        <w:t>DR</w:t>
      </w:r>
      <w:r w:rsidRPr="002E5165">
        <w:t xml:space="preserve"> </w:t>
      </w:r>
      <w:r>
        <w:t>не найден, смещаем дату поиска на день назад, переходим к пункту 3.</w:t>
      </w:r>
    </w:p>
    <w:p w14:paraId="6FA97AAB" w14:textId="77777777" w:rsidR="00E51CBC" w:rsidRDefault="00E51CBC">
      <w:pPr>
        <w:spacing w:line="259" w:lineRule="auto"/>
      </w:pPr>
      <w:r>
        <w:br w:type="page"/>
      </w:r>
    </w:p>
    <w:p w14:paraId="4008752E" w14:textId="77777777" w:rsidR="00C3188A" w:rsidRDefault="00C3188A" w:rsidP="00C3188A">
      <w:pPr>
        <w:pStyle w:val="UMHeading1"/>
      </w:pPr>
      <w:bookmarkStart w:id="98" w:name="_Toc160721923"/>
      <w:bookmarkStart w:id="99" w:name="_Toc169452231"/>
      <w:r>
        <w:lastRenderedPageBreak/>
        <w:t>Топливные остатки</w:t>
      </w:r>
      <w:bookmarkEnd w:id="98"/>
      <w:bookmarkEnd w:id="99"/>
    </w:p>
    <w:p w14:paraId="1F844DDD" w14:textId="77777777" w:rsidR="00C3188A" w:rsidRDefault="00C3188A" w:rsidP="00AA0BCB">
      <w:pPr>
        <w:pStyle w:val="UMHeading2"/>
        <w:numPr>
          <w:ilvl w:val="1"/>
          <w:numId w:val="35"/>
        </w:numPr>
        <w:ind w:left="0" w:firstLine="0"/>
      </w:pPr>
      <w:bookmarkStart w:id="100" w:name="_Toc160721924"/>
      <w:bookmarkStart w:id="101" w:name="_Toc169452232"/>
      <w:r>
        <w:t>Учёт топливных остатков в ежедневных отчётах</w:t>
      </w:r>
      <w:bookmarkEnd w:id="91"/>
      <w:bookmarkEnd w:id="100"/>
      <w:bookmarkEnd w:id="101"/>
    </w:p>
    <w:p w14:paraId="31ABDD32" w14:textId="77777777" w:rsidR="00C3188A" w:rsidRDefault="00C3188A" w:rsidP="00C3188A">
      <w:pPr>
        <w:keepNext/>
        <w:jc w:val="center"/>
      </w:pPr>
      <w:r>
        <w:rPr>
          <w:noProof/>
          <w:lang w:eastAsia="ru-RU"/>
          <w14:ligatures w14:val="none"/>
        </w:rPr>
        <w:drawing>
          <wp:inline distT="0" distB="0" distL="0" distR="0" wp14:anchorId="56003DA4" wp14:editId="5E4877B2">
            <wp:extent cx="3809278" cy="2988411"/>
            <wp:effectExtent l="0" t="0" r="1270" b="254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86"/>
                    <a:stretch>
                      <a:fillRect/>
                    </a:stretch>
                  </pic:blipFill>
                  <pic:spPr>
                    <a:xfrm>
                      <a:off x="0" y="0"/>
                      <a:ext cx="3816482" cy="2994063"/>
                    </a:xfrm>
                    <a:prstGeom prst="rect">
                      <a:avLst/>
                    </a:prstGeom>
                  </pic:spPr>
                </pic:pic>
              </a:graphicData>
            </a:graphic>
          </wp:inline>
        </w:drawing>
      </w:r>
    </w:p>
    <w:p w14:paraId="29518CB3" w14:textId="0236CEA8" w:rsidR="00C3188A" w:rsidRPr="00CF3693"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70</w:t>
      </w:r>
      <w:r>
        <w:rPr>
          <w:noProof/>
        </w:rPr>
        <w:fldChar w:fldCharType="end"/>
      </w:r>
      <w:r>
        <w:t xml:space="preserve">. Блок </w:t>
      </w:r>
      <w:r>
        <w:rPr>
          <w:lang w:val="en-US"/>
        </w:rPr>
        <w:t>ROB</w:t>
      </w:r>
      <w:r w:rsidRPr="00CF3693">
        <w:t xml:space="preserve"> </w:t>
      </w:r>
      <w:r>
        <w:rPr>
          <w:lang w:val="en-US"/>
        </w:rPr>
        <w:t>Details</w:t>
      </w:r>
      <w:r w:rsidRPr="00CF3693">
        <w:t xml:space="preserve"> в окне ежедневного отчёта</w:t>
      </w:r>
    </w:p>
    <w:p w14:paraId="388F7815" w14:textId="77777777" w:rsidR="00C3188A" w:rsidRDefault="00C3188A" w:rsidP="00C3188A">
      <w:pPr>
        <w:pStyle w:val="UMHeading3"/>
      </w:pPr>
      <w:bookmarkStart w:id="102" w:name="_Toc157387266"/>
      <w:bookmarkStart w:id="103" w:name="_Toc160721925"/>
      <w:bookmarkStart w:id="104" w:name="_Toc169452233"/>
      <w:r>
        <w:t>Отображение остатков в карточке ежедневного отчёта</w:t>
      </w:r>
      <w:bookmarkEnd w:id="102"/>
      <w:bookmarkEnd w:id="103"/>
      <w:bookmarkEnd w:id="104"/>
    </w:p>
    <w:p w14:paraId="72FE9B49" w14:textId="77777777" w:rsidR="00C3188A" w:rsidRPr="001D1A29" w:rsidRDefault="00C3188A" w:rsidP="00995DEF">
      <w:pPr>
        <w:pStyle w:val="Normal-UM"/>
      </w:pPr>
      <w:r>
        <w:t xml:space="preserve">В рамках системы </w:t>
      </w:r>
      <w:r>
        <w:rPr>
          <w:lang w:val="en-US"/>
        </w:rPr>
        <w:t>DR</w:t>
      </w:r>
      <w:r w:rsidRPr="001D1A29">
        <w:t xml:space="preserve"> </w:t>
      </w:r>
      <w:r>
        <w:t xml:space="preserve">условно делятся на «заправочные» (типы </w:t>
      </w:r>
      <w:r>
        <w:rPr>
          <w:lang w:val="en-US"/>
        </w:rPr>
        <w:t>Bunkering</w:t>
      </w:r>
      <w:r w:rsidRPr="001D1A29">
        <w:t xml:space="preserve">, </w:t>
      </w:r>
      <w:r>
        <w:rPr>
          <w:lang w:val="en-US"/>
        </w:rPr>
        <w:t>Correction</w:t>
      </w:r>
      <w:r w:rsidRPr="001D1A29">
        <w:t xml:space="preserve">, </w:t>
      </w:r>
      <w:proofErr w:type="spellStart"/>
      <w:r>
        <w:rPr>
          <w:lang w:val="en-US"/>
        </w:rPr>
        <w:t>NoD</w:t>
      </w:r>
      <w:proofErr w:type="spellEnd"/>
      <w:r w:rsidRPr="001D1A29">
        <w:t xml:space="preserve">, </w:t>
      </w:r>
      <w:proofErr w:type="spellStart"/>
      <w:r>
        <w:rPr>
          <w:lang w:val="en-US"/>
        </w:rPr>
        <w:t>NoR</w:t>
      </w:r>
      <w:proofErr w:type="spellEnd"/>
      <w:r w:rsidRPr="001D1A29">
        <w:t>)</w:t>
      </w:r>
      <w:r>
        <w:t xml:space="preserve"> и «потребительские»</w:t>
      </w:r>
      <w:r w:rsidRPr="001D1A29">
        <w:t xml:space="preserve"> (</w:t>
      </w:r>
      <w:r>
        <w:rPr>
          <w:lang w:val="en-US"/>
        </w:rPr>
        <w:t>Voyage</w:t>
      </w:r>
      <w:r w:rsidRPr="001D1A29">
        <w:t xml:space="preserve">, </w:t>
      </w:r>
      <w:r>
        <w:rPr>
          <w:lang w:val="en-US"/>
        </w:rPr>
        <w:t>Berthed</w:t>
      </w:r>
      <w:r w:rsidRPr="001D1A29">
        <w:t xml:space="preserve">, </w:t>
      </w:r>
      <w:r>
        <w:rPr>
          <w:lang w:val="en-US"/>
        </w:rPr>
        <w:t>Arrival</w:t>
      </w:r>
      <w:r w:rsidRPr="001D1A29">
        <w:t xml:space="preserve">, </w:t>
      </w:r>
      <w:r>
        <w:rPr>
          <w:lang w:val="en-US"/>
        </w:rPr>
        <w:t>Departure</w:t>
      </w:r>
      <w:r w:rsidRPr="001D1A29">
        <w:t xml:space="preserve"> </w:t>
      </w:r>
      <w:r>
        <w:t>и другие</w:t>
      </w:r>
      <w:r w:rsidRPr="001D1A29">
        <w:t>)</w:t>
      </w:r>
      <w:r>
        <w:t>. Только заправочные могут считаться за источники топлива.</w:t>
      </w:r>
    </w:p>
    <w:p w14:paraId="2C9841AC" w14:textId="77777777" w:rsidR="00C3188A" w:rsidRDefault="00C3188A" w:rsidP="00995DEF">
      <w:pPr>
        <w:pStyle w:val="Normal-UM"/>
      </w:pPr>
      <w:r>
        <w:t xml:space="preserve">На карточке просмотра ежедневого отчёта добавлен сворачиваемый блок </w:t>
      </w:r>
      <w:r>
        <w:rPr>
          <w:lang w:val="en-US"/>
        </w:rPr>
        <w:t>ROB</w:t>
      </w:r>
      <w:r w:rsidRPr="00B736CC">
        <w:t xml:space="preserve"> </w:t>
      </w:r>
      <w:r>
        <w:rPr>
          <w:lang w:val="en-US"/>
        </w:rPr>
        <w:t>Details</w:t>
      </w:r>
      <w:r>
        <w:t>, где отображаются детализированные остатки топлива (с разбивкой по источникам их происхождения, в общем случае заправкам/бункеровкам) по данному отчёту.</w:t>
      </w:r>
    </w:p>
    <w:p w14:paraId="681C2A97" w14:textId="77777777" w:rsidR="00C3188A" w:rsidRPr="00A74465" w:rsidRDefault="00C3188A" w:rsidP="00995DEF">
      <w:pPr>
        <w:pStyle w:val="Normal-UM"/>
      </w:pPr>
      <w:r>
        <w:t xml:space="preserve">Записи в </w:t>
      </w:r>
      <w:r>
        <w:rPr>
          <w:lang w:val="en-US"/>
        </w:rPr>
        <w:t>ROB</w:t>
      </w:r>
      <w:r w:rsidRPr="00A74465">
        <w:t xml:space="preserve"> </w:t>
      </w:r>
      <w:r>
        <w:rPr>
          <w:lang w:val="en-US"/>
        </w:rPr>
        <w:t>Details</w:t>
      </w:r>
      <w:r w:rsidRPr="00A74465">
        <w:t xml:space="preserve"> </w:t>
      </w:r>
      <w:r>
        <w:t>представляются как условная «строка» с элементами интерфейса, позволяющими отображать (редактировать) данные по конкретному остатку.</w:t>
      </w:r>
    </w:p>
    <w:p w14:paraId="1B9ACB28" w14:textId="7CADA5FC" w:rsidR="00C3188A" w:rsidRDefault="00C3188A" w:rsidP="00995DEF">
      <w:pPr>
        <w:pStyle w:val="Normal-UM"/>
      </w:pPr>
      <w:r>
        <w:t xml:space="preserve">Поддерживается ручное редактирование остатков (с возможностью их добавления и удаления), однако данное поведение не считается типовым. Основным средством создания и регулирования остатков считается ручная и автоматическая генерация (см. пункт </w:t>
      </w:r>
      <w:r>
        <w:fldChar w:fldCharType="begin"/>
      </w:r>
      <w:r>
        <w:instrText xml:space="preserve"> REF _Ref160714945 \r \h </w:instrText>
      </w:r>
      <w:r w:rsidR="00E51CBC">
        <w:instrText xml:space="preserve"> \* MERGEFORMAT </w:instrText>
      </w:r>
      <w:r>
        <w:fldChar w:fldCharType="separate"/>
      </w:r>
      <w:r w:rsidR="002E4688">
        <w:t>4.2</w:t>
      </w:r>
      <w:r>
        <w:fldChar w:fldCharType="end"/>
      </w:r>
      <w:r>
        <w:t>)</w:t>
      </w:r>
    </w:p>
    <w:p w14:paraId="1C709161" w14:textId="77777777" w:rsidR="00C3188A" w:rsidRDefault="00C3188A" w:rsidP="00995DEF">
      <w:pPr>
        <w:pStyle w:val="Normal-UM"/>
      </w:pPr>
      <w:r>
        <w:t xml:space="preserve">Если карточка ежедневного отчёта открывается в режиме просмотра (в </w:t>
      </w:r>
      <w:r>
        <w:rPr>
          <w:lang w:val="en-US"/>
        </w:rPr>
        <w:t>main</w:t>
      </w:r>
      <w:r w:rsidRPr="00BE334D">
        <w:t xml:space="preserve"> </w:t>
      </w:r>
      <w:r>
        <w:rPr>
          <w:lang w:val="en-US"/>
        </w:rPr>
        <w:t>view</w:t>
      </w:r>
      <w:r w:rsidRPr="00BE334D">
        <w:t xml:space="preserve"> </w:t>
      </w:r>
      <w:r>
        <w:t>главного окна, либо если редактирование заблокировано), то все элементы управления остатками будут заблокированы.</w:t>
      </w:r>
    </w:p>
    <w:p w14:paraId="2585F388" w14:textId="77777777" w:rsidR="00C3188A" w:rsidRPr="00E279DD" w:rsidRDefault="00C3188A" w:rsidP="00995DEF">
      <w:pPr>
        <w:pStyle w:val="Normal-UM"/>
      </w:pPr>
      <w:r>
        <w:lastRenderedPageBreak/>
        <w:t>Основные редактируемые поля для записей остатков:</w:t>
      </w:r>
      <w:r w:rsidRPr="00B736CC">
        <w:t xml:space="preserve"> </w:t>
      </w:r>
      <w:r>
        <w:t xml:space="preserve">вид топлива (с возможностью выбора), количество, источник. </w:t>
      </w:r>
    </w:p>
    <w:p w14:paraId="1EDC7237" w14:textId="77777777" w:rsidR="00C3188A" w:rsidRDefault="00C3188A" w:rsidP="00995DEF">
      <w:pPr>
        <w:pStyle w:val="Normal-UM"/>
      </w:pPr>
      <w:r>
        <w:t xml:space="preserve">При отображении на карточке, помимо этого, отображаются (без возможности редактирования) общую стоимость остатка (по формуле </w:t>
      </w:r>
      <m:oMath>
        <m:r>
          <w:rPr>
            <w:rFonts w:ascii="Cambria Math" w:hAnsi="Cambria Math"/>
          </w:rPr>
          <m:t>Кол-во∙Цена=Общая стоимость</m:t>
        </m:r>
      </m:oMath>
      <w:r>
        <w:t>), без привязки к валютам.</w:t>
      </w:r>
    </w:p>
    <w:p w14:paraId="0A16583D" w14:textId="77777777" w:rsidR="00C3188A" w:rsidRDefault="00C3188A" w:rsidP="00995DEF">
      <w:pPr>
        <w:pStyle w:val="Normal-UM"/>
      </w:pPr>
      <w:r>
        <w:t>Выбор вида топлива производится через простой выпадающий список с фиксированными записями (</w:t>
      </w:r>
      <w:r>
        <w:rPr>
          <w:lang w:val="en-US"/>
        </w:rPr>
        <w:t>IFO</w:t>
      </w:r>
      <w:r w:rsidRPr="002527B1">
        <w:t xml:space="preserve">, </w:t>
      </w:r>
      <w:r>
        <w:rPr>
          <w:lang w:val="en-US"/>
        </w:rPr>
        <w:t>VLSFO</w:t>
      </w:r>
      <w:r w:rsidRPr="002527B1">
        <w:t xml:space="preserve">, </w:t>
      </w:r>
      <w:r>
        <w:rPr>
          <w:lang w:val="en-US"/>
        </w:rPr>
        <w:t>ULSFO</w:t>
      </w:r>
      <w:r w:rsidRPr="002527B1">
        <w:t xml:space="preserve">, </w:t>
      </w:r>
      <w:r>
        <w:rPr>
          <w:lang w:val="en-US"/>
        </w:rPr>
        <w:t>LSMGO</w:t>
      </w:r>
      <w:r>
        <w:t>)</w:t>
      </w:r>
      <w:r w:rsidRPr="00015333">
        <w:t>.</w:t>
      </w:r>
    </w:p>
    <w:p w14:paraId="1643CEBD" w14:textId="77777777" w:rsidR="00C3188A" w:rsidRPr="00BE334D" w:rsidRDefault="00C3188A" w:rsidP="00995DEF">
      <w:pPr>
        <w:pStyle w:val="Normal-UM"/>
      </w:pPr>
      <w:r>
        <w:t xml:space="preserve">Ввод количества топлива осуществляется через элемент интерфейса типа </w:t>
      </w:r>
      <w:proofErr w:type="spellStart"/>
      <w:r>
        <w:rPr>
          <w:lang w:val="en-US"/>
        </w:rPr>
        <w:t>SpinEdit</w:t>
      </w:r>
      <w:proofErr w:type="spellEnd"/>
      <w:r>
        <w:t>, с ограничением на ввод только неотрицательных чисел и точностью до трёх знаков после запятой.</w:t>
      </w:r>
    </w:p>
    <w:p w14:paraId="425EF370" w14:textId="34DC6048" w:rsidR="00C3188A" w:rsidRDefault="00C3188A" w:rsidP="00995DEF">
      <w:pPr>
        <w:pStyle w:val="Normal-UM"/>
      </w:pPr>
      <w:r>
        <w:t xml:space="preserve">Выбор источника (другого ежедневного отчёта) осуществляется через выпадающий список (см. пункт </w:t>
      </w:r>
      <w:r>
        <w:fldChar w:fldCharType="begin"/>
      </w:r>
      <w:r>
        <w:instrText xml:space="preserve"> REF _Ref160714995 \r \h </w:instrText>
      </w:r>
      <w:r w:rsidR="00E51CBC">
        <w:instrText xml:space="preserve"> \* MERGEFORMAT </w:instrText>
      </w:r>
      <w:r>
        <w:fldChar w:fldCharType="separate"/>
      </w:r>
      <w:r w:rsidR="002E4688">
        <w:t>4.1.2</w:t>
      </w:r>
      <w:r>
        <w:fldChar w:fldCharType="end"/>
      </w:r>
      <w:r>
        <w:t>)</w:t>
      </w:r>
      <w:r w:rsidRPr="00B736CC">
        <w:t>.</w:t>
      </w:r>
    </w:p>
    <w:p w14:paraId="4FADF42A" w14:textId="77777777" w:rsidR="00C3188A" w:rsidRPr="003D3504" w:rsidRDefault="00C3188A" w:rsidP="00995DEF">
      <w:pPr>
        <w:pStyle w:val="Normal-UM"/>
      </w:pPr>
      <w:r>
        <w:t xml:space="preserve">Любые изменения, вносящиеся в топливные остатки в карточке </w:t>
      </w:r>
      <w:r>
        <w:rPr>
          <w:lang w:val="en-US"/>
        </w:rPr>
        <w:t>DR</w:t>
      </w:r>
      <w:r>
        <w:t xml:space="preserve">, применяются только при сохранении </w:t>
      </w:r>
      <w:r>
        <w:rPr>
          <w:lang w:val="en-US"/>
        </w:rPr>
        <w:t>DR</w:t>
      </w:r>
      <w:r w:rsidRPr="003D3504">
        <w:t xml:space="preserve"> </w:t>
      </w:r>
      <w:r>
        <w:t>(т.е. при закрытии карточки на кнопку «ОК»).</w:t>
      </w:r>
    </w:p>
    <w:p w14:paraId="5F7CDF59" w14:textId="77777777" w:rsidR="00C3188A" w:rsidRDefault="00C3188A" w:rsidP="00C3188A">
      <w:pPr>
        <w:pStyle w:val="UMHeading3"/>
      </w:pPr>
      <w:bookmarkStart w:id="105" w:name="_Toc157387267"/>
      <w:r>
        <w:t xml:space="preserve"> </w:t>
      </w:r>
      <w:bookmarkStart w:id="106" w:name="_Ref160714995"/>
      <w:bookmarkStart w:id="107" w:name="_Toc160721926"/>
      <w:bookmarkStart w:id="108" w:name="_Toc169452234"/>
      <w:r>
        <w:t>Выпадающий список для выбора ежедневного отчёта</w:t>
      </w:r>
      <w:bookmarkEnd w:id="105"/>
      <w:bookmarkEnd w:id="106"/>
      <w:bookmarkEnd w:id="107"/>
      <w:bookmarkEnd w:id="108"/>
    </w:p>
    <w:p w14:paraId="54914F58" w14:textId="77777777" w:rsidR="00C3188A" w:rsidRPr="00A7085E" w:rsidRDefault="00C3188A" w:rsidP="00995DEF">
      <w:pPr>
        <w:pStyle w:val="Normal-UM"/>
      </w:pPr>
      <w:r>
        <w:t xml:space="preserve">Используется для выбора источника бункеровки в записях детализации остатков </w:t>
      </w:r>
      <w:r w:rsidRPr="00A7085E">
        <w:t>(</w:t>
      </w:r>
      <w:r>
        <w:rPr>
          <w:lang w:val="en-US"/>
        </w:rPr>
        <w:t>ROB</w:t>
      </w:r>
      <w:r w:rsidRPr="00A7085E">
        <w:t xml:space="preserve"> </w:t>
      </w:r>
      <w:r>
        <w:rPr>
          <w:lang w:val="en-US"/>
        </w:rPr>
        <w:t>Details</w:t>
      </w:r>
      <w:r w:rsidRPr="00A7085E">
        <w:t>).</w:t>
      </w:r>
    </w:p>
    <w:p w14:paraId="659DC007" w14:textId="77777777" w:rsidR="00C3188A" w:rsidRDefault="00C3188A" w:rsidP="00995DEF">
      <w:pPr>
        <w:pStyle w:val="Normal-UM"/>
      </w:pPr>
      <w:r>
        <w:t>В выпадающем списке отображаются только ежедневные отчёты, попадающие под понятие бункеровочных (</w:t>
      </w:r>
      <w:r>
        <w:rPr>
          <w:lang w:val="en-US"/>
        </w:rPr>
        <w:t>Bunkering</w:t>
      </w:r>
      <w:r w:rsidRPr="00B736CC">
        <w:t xml:space="preserve">, </w:t>
      </w:r>
      <w:r>
        <w:rPr>
          <w:lang w:val="en-US"/>
        </w:rPr>
        <w:t>Correction</w:t>
      </w:r>
      <w:r w:rsidRPr="00B736CC">
        <w:t xml:space="preserve">, </w:t>
      </w:r>
      <w:r>
        <w:rPr>
          <w:lang w:val="en-US"/>
        </w:rPr>
        <w:t>Notice</w:t>
      </w:r>
      <w:r w:rsidRPr="00DB56F9">
        <w:t xml:space="preserve"> </w:t>
      </w:r>
      <w:r>
        <w:rPr>
          <w:lang w:val="en-US"/>
        </w:rPr>
        <w:t>of</w:t>
      </w:r>
      <w:r w:rsidRPr="00DB56F9">
        <w:t xml:space="preserve"> </w:t>
      </w:r>
      <w:r>
        <w:rPr>
          <w:lang w:val="en-US"/>
        </w:rPr>
        <w:t>Delivery</w:t>
      </w:r>
      <w:r w:rsidRPr="00DB56F9">
        <w:t xml:space="preserve">, </w:t>
      </w:r>
      <w:r>
        <w:rPr>
          <w:lang w:val="en-US"/>
        </w:rPr>
        <w:t>Notice</w:t>
      </w:r>
      <w:r w:rsidRPr="00B736CC">
        <w:t xml:space="preserve"> </w:t>
      </w:r>
      <w:r>
        <w:rPr>
          <w:lang w:val="en-US"/>
        </w:rPr>
        <w:t>of</w:t>
      </w:r>
      <w:r w:rsidRPr="00B736CC">
        <w:t xml:space="preserve"> </w:t>
      </w:r>
      <w:r>
        <w:rPr>
          <w:lang w:val="en-US"/>
        </w:rPr>
        <w:t>Redelivery</w:t>
      </w:r>
      <w:r>
        <w:t>), для текущего выбранного судна, с датой меньшей, чем у текущего редактируемого отчёта.</w:t>
      </w:r>
    </w:p>
    <w:p w14:paraId="6FDCBD4F" w14:textId="77777777" w:rsidR="00C3188A" w:rsidRDefault="00C3188A" w:rsidP="00C3188A">
      <w:pPr>
        <w:keepNext/>
        <w:jc w:val="center"/>
      </w:pPr>
      <w:r w:rsidRPr="00DB56F9">
        <w:rPr>
          <w:noProof/>
          <w:lang w:eastAsia="ru-RU"/>
        </w:rPr>
        <w:drawing>
          <wp:inline distT="0" distB="0" distL="0" distR="0" wp14:anchorId="3D9D8737" wp14:editId="5F59133C">
            <wp:extent cx="1939370" cy="1630908"/>
            <wp:effectExtent l="0" t="0" r="3810" b="7620"/>
            <wp:docPr id="748187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7976" name="Picture 1" descr="A screenshot of a computer&#10;&#10;Description automatically generated"/>
                    <pic:cNvPicPr/>
                  </pic:nvPicPr>
                  <pic:blipFill>
                    <a:blip r:embed="rId87"/>
                    <a:stretch>
                      <a:fillRect/>
                    </a:stretch>
                  </pic:blipFill>
                  <pic:spPr>
                    <a:xfrm>
                      <a:off x="0" y="0"/>
                      <a:ext cx="1947436" cy="1637691"/>
                    </a:xfrm>
                    <a:prstGeom prst="rect">
                      <a:avLst/>
                    </a:prstGeom>
                  </pic:spPr>
                </pic:pic>
              </a:graphicData>
            </a:graphic>
          </wp:inline>
        </w:drawing>
      </w:r>
    </w:p>
    <w:p w14:paraId="025767B4" w14:textId="5049C109"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71</w:t>
      </w:r>
      <w:r>
        <w:rPr>
          <w:noProof/>
        </w:rPr>
        <w:fldChar w:fldCharType="end"/>
      </w:r>
      <w:r>
        <w:t>. Внутренний вид выпадающего списка ежедневного отчёта</w:t>
      </w:r>
    </w:p>
    <w:p w14:paraId="6E321C5C" w14:textId="77777777" w:rsidR="00C3188A" w:rsidRPr="00872962" w:rsidRDefault="00C3188A" w:rsidP="00995DEF">
      <w:pPr>
        <w:pStyle w:val="Normal-UM"/>
      </w:pPr>
      <w:r>
        <w:t xml:space="preserve">В выпадающем списке ежедневного отчёта в таблице отображаются 4 основные колонки: </w:t>
      </w:r>
      <w:r>
        <w:rPr>
          <w:lang w:val="en-US"/>
        </w:rPr>
        <w:t>Vessel</w:t>
      </w:r>
      <w:r w:rsidRPr="00DB56F9">
        <w:t xml:space="preserve"> </w:t>
      </w:r>
      <w:r>
        <w:t>(название судна</w:t>
      </w:r>
      <w:r w:rsidRPr="00DB56F9">
        <w:t xml:space="preserve">, </w:t>
      </w:r>
      <w:r>
        <w:rPr>
          <w:lang w:val="en-US"/>
        </w:rPr>
        <w:t>Report</w:t>
      </w:r>
      <w:r w:rsidRPr="00DB56F9">
        <w:t xml:space="preserve"> </w:t>
      </w:r>
      <w:r>
        <w:rPr>
          <w:lang w:val="en-US"/>
        </w:rPr>
        <w:t>Type</w:t>
      </w:r>
      <w:r w:rsidRPr="00DB56F9">
        <w:t xml:space="preserve"> </w:t>
      </w:r>
      <w:r>
        <w:t>(вид отчёта)</w:t>
      </w:r>
      <w:r w:rsidRPr="00DB56F9">
        <w:t xml:space="preserve">, </w:t>
      </w:r>
      <w:r>
        <w:rPr>
          <w:lang w:val="en-US"/>
        </w:rPr>
        <w:t>Report</w:t>
      </w:r>
      <w:r w:rsidRPr="00DB56F9">
        <w:t xml:space="preserve"> </w:t>
      </w:r>
      <w:r>
        <w:rPr>
          <w:lang w:val="en-US"/>
        </w:rPr>
        <w:t>Date</w:t>
      </w:r>
      <w:r w:rsidRPr="00DB56F9">
        <w:t xml:space="preserve"> </w:t>
      </w:r>
      <w:r>
        <w:t>(дата и время отчёта)</w:t>
      </w:r>
      <w:r w:rsidRPr="00DB56F9">
        <w:t xml:space="preserve">, </w:t>
      </w:r>
      <w:r>
        <w:rPr>
          <w:lang w:val="en-US"/>
        </w:rPr>
        <w:t>Voyage</w:t>
      </w:r>
      <w:r w:rsidRPr="00DB56F9">
        <w:t xml:space="preserve"> </w:t>
      </w:r>
      <w:r>
        <w:lastRenderedPageBreak/>
        <w:t>(рейс, к которому привязан отчёт). Также доступна, но по умолчанию скрыта колонка системного идентификатора отчёта (</w:t>
      </w:r>
      <w:r>
        <w:rPr>
          <w:lang w:val="en-US"/>
        </w:rPr>
        <w:t>Id</w:t>
      </w:r>
      <w:r>
        <w:t>).</w:t>
      </w:r>
    </w:p>
    <w:p w14:paraId="1376E991" w14:textId="77777777" w:rsidR="00C3188A" w:rsidRDefault="00C3188A" w:rsidP="00C3188A">
      <w:pPr>
        <w:pStyle w:val="UMHeading3"/>
      </w:pPr>
      <w:bookmarkStart w:id="109" w:name="_Toc157387268"/>
      <w:r>
        <w:t xml:space="preserve"> </w:t>
      </w:r>
      <w:bookmarkStart w:id="110" w:name="_Ref160715015"/>
      <w:bookmarkStart w:id="111" w:name="_Ref160715233"/>
      <w:bookmarkStart w:id="112" w:name="_Ref160715281"/>
      <w:bookmarkStart w:id="113" w:name="_Toc160721927"/>
      <w:bookmarkStart w:id="114" w:name="_Toc169452235"/>
      <w:r>
        <w:t>Управление остатками и валидация</w:t>
      </w:r>
      <w:bookmarkEnd w:id="109"/>
      <w:bookmarkEnd w:id="110"/>
      <w:bookmarkEnd w:id="111"/>
      <w:bookmarkEnd w:id="112"/>
      <w:bookmarkEnd w:id="113"/>
      <w:bookmarkEnd w:id="114"/>
    </w:p>
    <w:p w14:paraId="53EB18B2" w14:textId="77777777" w:rsidR="00C3188A" w:rsidRDefault="00C3188A" w:rsidP="00C3188A">
      <w:pPr>
        <w:keepNext/>
        <w:jc w:val="center"/>
      </w:pPr>
      <w:r w:rsidRPr="000A4F2A">
        <w:rPr>
          <w:noProof/>
          <w:lang w:eastAsia="ru-RU"/>
        </w:rPr>
        <w:drawing>
          <wp:inline distT="0" distB="0" distL="0" distR="0" wp14:anchorId="7743BEDC" wp14:editId="7CFDE47F">
            <wp:extent cx="1657581" cy="914528"/>
            <wp:effectExtent l="0" t="0" r="0" b="0"/>
            <wp:docPr id="1354372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31100" name="Picture 1" descr="A screenshot of a computer&#10;&#10;Description automatically generated"/>
                    <pic:cNvPicPr/>
                  </pic:nvPicPr>
                  <pic:blipFill>
                    <a:blip r:embed="rId28"/>
                    <a:stretch>
                      <a:fillRect/>
                    </a:stretch>
                  </pic:blipFill>
                  <pic:spPr>
                    <a:xfrm>
                      <a:off x="0" y="0"/>
                      <a:ext cx="1657581" cy="914528"/>
                    </a:xfrm>
                    <a:prstGeom prst="rect">
                      <a:avLst/>
                    </a:prstGeom>
                  </pic:spPr>
                </pic:pic>
              </a:graphicData>
            </a:graphic>
          </wp:inline>
        </w:drawing>
      </w:r>
    </w:p>
    <w:p w14:paraId="7D1F4744" w14:textId="651BFE02"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72</w:t>
      </w:r>
      <w:r>
        <w:rPr>
          <w:noProof/>
        </w:rPr>
        <w:fldChar w:fldCharType="end"/>
      </w:r>
      <w:r>
        <w:t>. Кнопки перегенерации</w:t>
      </w:r>
      <w:r>
        <w:rPr>
          <w:noProof/>
        </w:rPr>
        <w:t xml:space="preserve"> и </w:t>
      </w:r>
      <w:r w:rsidRPr="009109E9">
        <w:rPr>
          <w:noProof/>
        </w:rPr>
        <w:t xml:space="preserve">создания </w:t>
      </w:r>
      <w:r>
        <w:rPr>
          <w:noProof/>
        </w:rPr>
        <w:t>остатков</w:t>
      </w:r>
    </w:p>
    <w:p w14:paraId="33FDFD68" w14:textId="77777777" w:rsidR="00C3188A" w:rsidRDefault="00C3188A" w:rsidP="00995DEF">
      <w:pPr>
        <w:pStyle w:val="Normal-UM"/>
      </w:pPr>
      <w:r>
        <w:t>На заголовке сворачиваемого блока в правой части расположена кнопка добавления остатка. В рамках уже существующей в системе конвенции кнопка отображается пиктограммой «плюс».</w:t>
      </w:r>
    </w:p>
    <w:p w14:paraId="31EF4271" w14:textId="73CE342C" w:rsidR="00C3188A" w:rsidRDefault="00C3188A" w:rsidP="00995DEF">
      <w:pPr>
        <w:pStyle w:val="Normal-UM"/>
      </w:pPr>
      <w:r>
        <w:t xml:space="preserve">На заголовке сворачиваемого блока в правой части, левее кнопки добавления, располагается кнопка перерасчёта остатков относительно непосредственно предшествующего текущего отчёта. Активирует действие перегенерации остатков по отчёту (см. пункт </w:t>
      </w:r>
      <w:r>
        <w:fldChar w:fldCharType="begin"/>
      </w:r>
      <w:r>
        <w:instrText xml:space="preserve"> REF _Ref160715037 \r \h </w:instrText>
      </w:r>
      <w:r w:rsidR="00E51CBC">
        <w:instrText xml:space="preserve"> \* MERGEFORMAT </w:instrText>
      </w:r>
      <w:r>
        <w:fldChar w:fldCharType="separate"/>
      </w:r>
      <w:r w:rsidR="002E4688">
        <w:t>4.2.2</w:t>
      </w:r>
      <w:r>
        <w:fldChar w:fldCharType="end"/>
      </w:r>
      <w:r>
        <w:t>).</w:t>
      </w:r>
    </w:p>
    <w:p w14:paraId="42D4C3B7" w14:textId="77777777" w:rsidR="00C3188A" w:rsidRDefault="00C3188A" w:rsidP="00995DEF">
      <w:pPr>
        <w:pStyle w:val="Normal-UM"/>
      </w:pPr>
      <w:r>
        <w:t>Справа от всех элементов интерфейса, представляющих одну запись остатка (расположенных в одной строке), находится кнопка удаления (пиктограмма «мусорное ведро»). Активирует механизм удаления записи.</w:t>
      </w:r>
    </w:p>
    <w:p w14:paraId="77651513" w14:textId="77777777" w:rsidR="00C3188A" w:rsidRDefault="00C3188A" w:rsidP="00995DEF">
      <w:pPr>
        <w:pStyle w:val="Normal-UM"/>
      </w:pPr>
      <w:r>
        <w:t xml:space="preserve">При нажатии на кнопку добавления – в объекте текущего </w:t>
      </w:r>
      <w:r>
        <w:rPr>
          <w:lang w:val="en-US"/>
        </w:rPr>
        <w:t>DR</w:t>
      </w:r>
      <w:r w:rsidRPr="00851E2C">
        <w:t xml:space="preserve"> </w:t>
      </w:r>
      <w:r>
        <w:t xml:space="preserve">в список остатков добавляется новая запись по остатку (с нулевым </w:t>
      </w:r>
      <w:r>
        <w:rPr>
          <w:lang w:val="en-US"/>
        </w:rPr>
        <w:t>ID</w:t>
      </w:r>
      <w:r w:rsidRPr="00851E2C">
        <w:t xml:space="preserve"> </w:t>
      </w:r>
      <w:r>
        <w:t>–</w:t>
      </w:r>
      <w:r w:rsidRPr="00851E2C">
        <w:t xml:space="preserve"> </w:t>
      </w:r>
      <w:r>
        <w:t xml:space="preserve">сигнал для системы о том, что объект создаваемый), и на него применяется механизм добавления записи по остатку в </w:t>
      </w:r>
      <w:r>
        <w:rPr>
          <w:lang w:val="en-US"/>
        </w:rPr>
        <w:t>ROB</w:t>
      </w:r>
      <w:r w:rsidRPr="00851E2C">
        <w:t xml:space="preserve"> </w:t>
      </w:r>
      <w:r>
        <w:rPr>
          <w:lang w:val="en-US"/>
        </w:rPr>
        <w:t>Details</w:t>
      </w:r>
      <w:r w:rsidRPr="00851E2C">
        <w:t>.</w:t>
      </w:r>
    </w:p>
    <w:p w14:paraId="7BE672AF" w14:textId="77777777" w:rsidR="00C3188A" w:rsidRDefault="00C3188A" w:rsidP="00995DEF">
      <w:pPr>
        <w:pStyle w:val="Normal-UM"/>
      </w:pPr>
      <w:r>
        <w:t xml:space="preserve">Механизм добавления записи динамически создаёт и инициализирует элементы интерфейса для добавляемой записи по остатку (выпадающий список «тип топлива», </w:t>
      </w:r>
      <w:proofErr w:type="spellStart"/>
      <w:r>
        <w:rPr>
          <w:lang w:val="en-US"/>
        </w:rPr>
        <w:t>SpinEdit</w:t>
      </w:r>
      <w:proofErr w:type="spellEnd"/>
      <w:r w:rsidRPr="00851E2C">
        <w:t xml:space="preserve"> </w:t>
      </w:r>
      <w:r>
        <w:t xml:space="preserve">для кол-ва, цены и общей стоимости, лукап </w:t>
      </w:r>
      <w:r>
        <w:rPr>
          <w:lang w:val="en-US"/>
        </w:rPr>
        <w:t>DR</w:t>
      </w:r>
      <w:r>
        <w:t xml:space="preserve">, а также кнопка удаления), и далее вставляет эти элеметны интерфейса в </w:t>
      </w:r>
      <w:r>
        <w:rPr>
          <w:lang w:val="en-US"/>
        </w:rPr>
        <w:t>layout</w:t>
      </w:r>
      <w:r w:rsidRPr="007A1192">
        <w:t xml:space="preserve"> </w:t>
      </w:r>
      <w:r>
        <w:t xml:space="preserve">блока </w:t>
      </w:r>
      <w:r>
        <w:rPr>
          <w:lang w:val="en-US"/>
        </w:rPr>
        <w:t>ROB</w:t>
      </w:r>
      <w:r w:rsidRPr="007A1192">
        <w:t xml:space="preserve"> </w:t>
      </w:r>
      <w:r>
        <w:rPr>
          <w:lang w:val="en-US"/>
        </w:rPr>
        <w:t>Details</w:t>
      </w:r>
      <w:r>
        <w:t xml:space="preserve">, ниже последней существующей записи (либо в начало, если таковой нету). </w:t>
      </w:r>
      <w:proofErr w:type="spellStart"/>
      <w:r>
        <w:rPr>
          <w:lang w:val="en-US"/>
        </w:rPr>
        <w:t>SpinEdit</w:t>
      </w:r>
      <w:proofErr w:type="spellEnd"/>
      <w:r w:rsidRPr="00851E2C">
        <w:t xml:space="preserve"> </w:t>
      </w:r>
      <w:r>
        <w:t>для цены и общей стоимости работает в режиме «только для чтения». Данные оттуда можно скопировать, но не редактировать.</w:t>
      </w:r>
    </w:p>
    <w:p w14:paraId="52CA9C48" w14:textId="4AA641E1" w:rsidR="00C3188A" w:rsidRPr="00820D18" w:rsidRDefault="00C3188A" w:rsidP="00995DEF">
      <w:pPr>
        <w:pStyle w:val="Normal-UM"/>
      </w:pPr>
      <w:r>
        <w:t xml:space="preserve">При сохранении </w:t>
      </w:r>
      <w:r>
        <w:rPr>
          <w:lang w:val="en-US"/>
        </w:rPr>
        <w:t>DR</w:t>
      </w:r>
      <w:r>
        <w:t xml:space="preserve"> (любым способом, не только через </w:t>
      </w:r>
      <w:r>
        <w:rPr>
          <w:lang w:val="en-US"/>
        </w:rPr>
        <w:t>GUI</w:t>
      </w:r>
      <w:r>
        <w:t xml:space="preserve">) в случае отсутствия у сохраняемого </w:t>
      </w:r>
      <w:r>
        <w:rPr>
          <w:lang w:val="en-US"/>
        </w:rPr>
        <w:t>DR</w:t>
      </w:r>
      <w:r w:rsidRPr="00820D18">
        <w:t xml:space="preserve"> </w:t>
      </w:r>
      <w:r>
        <w:t xml:space="preserve">остатков они генерируются автоматически. Это положение распространяется на сохранение </w:t>
      </w:r>
      <w:r>
        <w:rPr>
          <w:lang w:val="en-US"/>
        </w:rPr>
        <w:t>DR</w:t>
      </w:r>
      <w:r w:rsidRPr="00820D18">
        <w:t xml:space="preserve"> </w:t>
      </w:r>
      <w:r>
        <w:t xml:space="preserve">при его автоматическом создании в ходе автоматического разбора/парсинга (на стороне сервера) электронных писем с ежедневными отчётами (логику генерации см в </w:t>
      </w:r>
      <w:r>
        <w:fldChar w:fldCharType="begin"/>
      </w:r>
      <w:r>
        <w:instrText xml:space="preserve"> REF _Ref160715073 \r \h </w:instrText>
      </w:r>
      <w:r w:rsidR="00E51CBC">
        <w:instrText xml:space="preserve"> \* MERGEFORMAT </w:instrText>
      </w:r>
      <w:r>
        <w:fldChar w:fldCharType="separate"/>
      </w:r>
      <w:r w:rsidR="002E4688">
        <w:t>4.2.1</w:t>
      </w:r>
      <w:r>
        <w:fldChar w:fldCharType="end"/>
      </w:r>
      <w:r>
        <w:t>).</w:t>
      </w:r>
    </w:p>
    <w:p w14:paraId="41DA67F9" w14:textId="77777777" w:rsidR="00C3188A" w:rsidRDefault="00C3188A" w:rsidP="00995DEF">
      <w:pPr>
        <w:pStyle w:val="Normal-UM"/>
      </w:pPr>
      <w:r>
        <w:lastRenderedPageBreak/>
        <w:t xml:space="preserve">При любых изменениях в составе либо количестве записей, а также в количестве общего </w:t>
      </w:r>
      <w:r>
        <w:rPr>
          <w:lang w:val="en-US"/>
        </w:rPr>
        <w:t>ROB</w:t>
      </w:r>
      <w:r>
        <w:t xml:space="preserve">, происходит валидация сумм топлива. Подсчитываются суммы по каждому типу топлива, и отображаются в заголовке блока </w:t>
      </w:r>
      <w:r>
        <w:rPr>
          <w:lang w:val="en-US"/>
        </w:rPr>
        <w:t>ROB</w:t>
      </w:r>
      <w:r w:rsidRPr="002715DD">
        <w:t xml:space="preserve"> </w:t>
      </w:r>
      <w:r>
        <w:rPr>
          <w:lang w:val="en-US"/>
        </w:rPr>
        <w:t>Details</w:t>
      </w:r>
      <w:r w:rsidRPr="002715DD">
        <w:t xml:space="preserve"> </w:t>
      </w:r>
      <w:r>
        <w:t>(с пометкой «</w:t>
      </w:r>
      <w:r>
        <w:rPr>
          <w:lang w:val="en-US"/>
        </w:rPr>
        <w:t>Total</w:t>
      </w:r>
      <w:r w:rsidRPr="002715DD">
        <w:t>:</w:t>
      </w:r>
      <w:r>
        <w:t>», разделённые символом «</w:t>
      </w:r>
      <w:r w:rsidRPr="002715DD">
        <w:t>/</w:t>
      </w:r>
      <w:r>
        <w:t xml:space="preserve">». Если сумма по типу топлива равна общему </w:t>
      </w:r>
      <w:r>
        <w:rPr>
          <w:lang w:val="en-US"/>
        </w:rPr>
        <w:t>ROB</w:t>
      </w:r>
      <w:r w:rsidRPr="002715DD">
        <w:t xml:space="preserve"> </w:t>
      </w:r>
      <w:r>
        <w:t xml:space="preserve">по данному типу топлива, то его обозначение помечается зелёным цветом, в ином случае помечается красным. </w:t>
      </w:r>
    </w:p>
    <w:p w14:paraId="72D391EC" w14:textId="77777777" w:rsidR="00C3188A" w:rsidRPr="002715DD" w:rsidRDefault="00C3188A" w:rsidP="00995DEF">
      <w:pPr>
        <w:pStyle w:val="Normal-UM"/>
      </w:pPr>
      <w:r>
        <w:t xml:space="preserve">У «заправочных» </w:t>
      </w:r>
      <w:r>
        <w:rPr>
          <w:lang w:val="en-US"/>
        </w:rPr>
        <w:t>DR</w:t>
      </w:r>
      <w:r w:rsidRPr="002715DD">
        <w:t>, не имеющих</w:t>
      </w:r>
      <w:r>
        <w:t xml:space="preserve"> своего </w:t>
      </w:r>
      <w:r>
        <w:rPr>
          <w:lang w:val="en-US"/>
        </w:rPr>
        <w:t>ROB</w:t>
      </w:r>
      <w:r w:rsidRPr="002715DD">
        <w:t>, суммы считаются</w:t>
      </w:r>
      <w:r>
        <w:t>, но</w:t>
      </w:r>
      <w:r w:rsidRPr="002715DD">
        <w:t xml:space="preserve"> не помечаются цветом.</w:t>
      </w:r>
    </w:p>
    <w:p w14:paraId="3991FC1A" w14:textId="77777777" w:rsidR="00C3188A" w:rsidRDefault="00C3188A" w:rsidP="00C3188A">
      <w:pPr>
        <w:keepNext/>
        <w:jc w:val="center"/>
      </w:pPr>
      <w:r w:rsidRPr="00872962">
        <w:rPr>
          <w:noProof/>
          <w:lang w:eastAsia="ru-RU"/>
        </w:rPr>
        <w:drawing>
          <wp:inline distT="0" distB="0" distL="0" distR="0" wp14:anchorId="3333CF9A" wp14:editId="65B01D56">
            <wp:extent cx="3402280" cy="1075039"/>
            <wp:effectExtent l="0" t="0" r="1270" b="6985"/>
            <wp:docPr id="1886349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57368" name="Picture 1" descr="A screenshot of a computer&#10;&#10;Description automatically generated"/>
                    <pic:cNvPicPr/>
                  </pic:nvPicPr>
                  <pic:blipFill>
                    <a:blip r:embed="rId29"/>
                    <a:stretch>
                      <a:fillRect/>
                    </a:stretch>
                  </pic:blipFill>
                  <pic:spPr>
                    <a:xfrm>
                      <a:off x="0" y="0"/>
                      <a:ext cx="3402280" cy="1075039"/>
                    </a:xfrm>
                    <a:prstGeom prst="rect">
                      <a:avLst/>
                    </a:prstGeom>
                  </pic:spPr>
                </pic:pic>
              </a:graphicData>
            </a:graphic>
          </wp:inline>
        </w:drawing>
      </w:r>
    </w:p>
    <w:p w14:paraId="3081448B" w14:textId="7A50917C" w:rsidR="00C3188A" w:rsidRPr="0038114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73</w:t>
      </w:r>
      <w:r>
        <w:rPr>
          <w:noProof/>
        </w:rPr>
        <w:fldChar w:fldCharType="end"/>
      </w:r>
      <w:r>
        <w:t xml:space="preserve">. Отображение результатов валидации сумм остатков по общим </w:t>
      </w:r>
      <w:r>
        <w:rPr>
          <w:lang w:val="en-US"/>
        </w:rPr>
        <w:t>ROB</w:t>
      </w:r>
    </w:p>
    <w:p w14:paraId="6A2F4CD4" w14:textId="77777777" w:rsidR="00C3188A" w:rsidRPr="005C1FFD" w:rsidRDefault="00C3188A" w:rsidP="00C3188A">
      <w:pPr>
        <w:pStyle w:val="UMHeading3"/>
      </w:pPr>
      <w:bookmarkStart w:id="115" w:name="_Toc157387279"/>
      <w:bookmarkStart w:id="116" w:name="_Ref160099680"/>
      <w:bookmarkStart w:id="117" w:name="_Toc160721928"/>
      <w:bookmarkStart w:id="118" w:name="_Toc169452236"/>
      <w:r w:rsidRPr="00EA6B2D">
        <w:t xml:space="preserve">Дополнительные бункеровки для </w:t>
      </w:r>
      <w:proofErr w:type="spellStart"/>
      <w:r w:rsidRPr="00EA6B2D">
        <w:rPr>
          <w:lang w:val="en-US"/>
        </w:rPr>
        <w:t>NoD</w:t>
      </w:r>
      <w:proofErr w:type="spellEnd"/>
      <w:r w:rsidRPr="00EA6B2D">
        <w:t>/</w:t>
      </w:r>
      <w:proofErr w:type="spellStart"/>
      <w:r w:rsidRPr="00EA6B2D">
        <w:rPr>
          <w:lang w:val="en-US"/>
        </w:rPr>
        <w:t>NoR</w:t>
      </w:r>
      <w:bookmarkEnd w:id="115"/>
      <w:bookmarkEnd w:id="116"/>
      <w:bookmarkEnd w:id="117"/>
      <w:bookmarkEnd w:id="118"/>
      <w:proofErr w:type="spellEnd"/>
    </w:p>
    <w:p w14:paraId="33A35408" w14:textId="77777777" w:rsidR="00C3188A" w:rsidRDefault="00C3188A" w:rsidP="00C3188A">
      <w:pPr>
        <w:keepNext/>
        <w:jc w:val="center"/>
      </w:pPr>
      <w:r>
        <w:rPr>
          <w:noProof/>
          <w:lang w:eastAsia="ru-RU"/>
          <w14:ligatures w14:val="none"/>
        </w:rPr>
        <w:drawing>
          <wp:inline distT="0" distB="0" distL="0" distR="0" wp14:anchorId="306256A4" wp14:editId="1D24CC25">
            <wp:extent cx="4356100" cy="1580482"/>
            <wp:effectExtent l="0" t="0" r="6350" b="127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88"/>
                    <a:stretch>
                      <a:fillRect/>
                    </a:stretch>
                  </pic:blipFill>
                  <pic:spPr>
                    <a:xfrm>
                      <a:off x="0" y="0"/>
                      <a:ext cx="4371901" cy="1586215"/>
                    </a:xfrm>
                    <a:prstGeom prst="rect">
                      <a:avLst/>
                    </a:prstGeom>
                  </pic:spPr>
                </pic:pic>
              </a:graphicData>
            </a:graphic>
          </wp:inline>
        </w:drawing>
      </w:r>
    </w:p>
    <w:p w14:paraId="1BDB89C8" w14:textId="0E66F735" w:rsidR="00C3188A" w:rsidRPr="000C1669"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74</w:t>
      </w:r>
      <w:r>
        <w:rPr>
          <w:noProof/>
        </w:rPr>
        <w:fldChar w:fldCharType="end"/>
      </w:r>
      <w:r w:rsidRPr="000C1669">
        <w:t xml:space="preserve">. </w:t>
      </w:r>
      <w:r>
        <w:t>Блоки</w:t>
      </w:r>
      <w:r w:rsidRPr="000C1669">
        <w:t xml:space="preserve"> </w:t>
      </w:r>
      <w:r>
        <w:rPr>
          <w:lang w:val="en-US"/>
        </w:rPr>
        <w:t>Bunkering</w:t>
      </w:r>
      <w:r w:rsidRPr="000C1669">
        <w:t xml:space="preserve"> </w:t>
      </w:r>
      <w:r>
        <w:t>и</w:t>
      </w:r>
      <w:r w:rsidRPr="000C1669">
        <w:t xml:space="preserve"> </w:t>
      </w:r>
      <w:r>
        <w:rPr>
          <w:lang w:val="en-US"/>
        </w:rPr>
        <w:t>Additional</w:t>
      </w:r>
      <w:r w:rsidRPr="000C1669">
        <w:t xml:space="preserve"> </w:t>
      </w:r>
      <w:r>
        <w:rPr>
          <w:lang w:val="en-US"/>
        </w:rPr>
        <w:t>Bunkering</w:t>
      </w:r>
      <w:r w:rsidRPr="000C1669">
        <w:rPr>
          <w:noProof/>
        </w:rPr>
        <w:t xml:space="preserve"> </w:t>
      </w:r>
      <w:r>
        <w:rPr>
          <w:noProof/>
        </w:rPr>
        <w:t>в</w:t>
      </w:r>
      <w:r w:rsidRPr="000C1669">
        <w:rPr>
          <w:noProof/>
        </w:rPr>
        <w:t xml:space="preserve"> </w:t>
      </w:r>
      <w:r>
        <w:rPr>
          <w:noProof/>
        </w:rPr>
        <w:t>карточке</w:t>
      </w:r>
      <w:r w:rsidRPr="000C1669">
        <w:rPr>
          <w:noProof/>
        </w:rPr>
        <w:t xml:space="preserve"> </w:t>
      </w:r>
      <w:r>
        <w:rPr>
          <w:noProof/>
          <w:lang w:val="en-US"/>
        </w:rPr>
        <w:t>DR</w:t>
      </w:r>
    </w:p>
    <w:p w14:paraId="50416D16" w14:textId="77777777" w:rsidR="00C3188A" w:rsidRDefault="00C3188A" w:rsidP="00995DEF">
      <w:pPr>
        <w:pStyle w:val="Normal-UM"/>
      </w:pPr>
      <w:r>
        <w:t>Если возникает ситуация, когда при передаче/приёме во фрахт или возврате из фрахта топливо частично передаётся, частично продаётся, либо продаётся по разным ценам – то необходимо как-то обозначить цены и количество передаваемого с судном топлива.</w:t>
      </w:r>
    </w:p>
    <w:p w14:paraId="7902BE01" w14:textId="77777777" w:rsidR="00C3188A" w:rsidRDefault="00C3188A" w:rsidP="00995DEF">
      <w:pPr>
        <w:pStyle w:val="Normal-UM"/>
      </w:pPr>
      <w:r>
        <w:t xml:space="preserve">Для этого в </w:t>
      </w:r>
      <w:r>
        <w:rPr>
          <w:lang w:val="en-US"/>
        </w:rPr>
        <w:t>DR</w:t>
      </w:r>
      <w:r w:rsidRPr="007F3D60">
        <w:t xml:space="preserve"> </w:t>
      </w:r>
      <w:r>
        <w:t xml:space="preserve">типа </w:t>
      </w:r>
      <w:proofErr w:type="spellStart"/>
      <w:r>
        <w:rPr>
          <w:lang w:val="en-US"/>
        </w:rPr>
        <w:t>NoD</w:t>
      </w:r>
      <w:proofErr w:type="spellEnd"/>
      <w:r w:rsidRPr="007F3D60">
        <w:t xml:space="preserve"> </w:t>
      </w:r>
      <w:r>
        <w:t xml:space="preserve">и </w:t>
      </w:r>
      <w:proofErr w:type="spellStart"/>
      <w:r>
        <w:rPr>
          <w:lang w:val="en-US"/>
        </w:rPr>
        <w:t>NoR</w:t>
      </w:r>
      <w:proofErr w:type="spellEnd"/>
      <w:r>
        <w:t xml:space="preserve"> было введено понятие дополнительных бункеровок (</w:t>
      </w:r>
      <w:r>
        <w:rPr>
          <w:lang w:val="en-US"/>
        </w:rPr>
        <w:t>Additional</w:t>
      </w:r>
      <w:r w:rsidRPr="007F3D60">
        <w:t xml:space="preserve"> </w:t>
      </w:r>
      <w:r>
        <w:rPr>
          <w:lang w:val="en-US"/>
        </w:rPr>
        <w:t>Bunkering</w:t>
      </w:r>
      <w:r>
        <w:t>), которые выглядят аналогично основным записям передачи топлива, но содержатся в отдельном блоке и несколько отличаются по набору полей.</w:t>
      </w:r>
    </w:p>
    <w:p w14:paraId="79402478" w14:textId="77777777" w:rsidR="00C3188A" w:rsidRDefault="00C3188A" w:rsidP="00995DEF">
      <w:pPr>
        <w:pStyle w:val="Normal-UM"/>
      </w:pPr>
      <w:r>
        <w:t xml:space="preserve">В отличие от основных записей, у которых есть галочка </w:t>
      </w:r>
      <w:r>
        <w:rPr>
          <w:lang w:val="en-US"/>
        </w:rPr>
        <w:t>Fuel</w:t>
      </w:r>
      <w:r w:rsidRPr="00737367">
        <w:t xml:space="preserve"> </w:t>
      </w:r>
      <w:r>
        <w:rPr>
          <w:lang w:val="en-US"/>
        </w:rPr>
        <w:t>Sale</w:t>
      </w:r>
      <w:r>
        <w:t xml:space="preserve"> для обозначения продажи топлива (вместо передачи), все дополнительные бункеровки априори считаются продажей топлива, и у них всегда доступна для редактирования цена.</w:t>
      </w:r>
    </w:p>
    <w:p w14:paraId="799BCB79" w14:textId="03C5D61A" w:rsidR="00C3188A" w:rsidRDefault="00C3188A" w:rsidP="00995DEF">
      <w:pPr>
        <w:pStyle w:val="Normal-UM"/>
      </w:pPr>
      <w:r>
        <w:t xml:space="preserve">Таким образом, если необходимо отразить в </w:t>
      </w:r>
      <w:proofErr w:type="spellStart"/>
      <w:r>
        <w:rPr>
          <w:lang w:val="en-US"/>
        </w:rPr>
        <w:t>NoD</w:t>
      </w:r>
      <w:proofErr w:type="spellEnd"/>
      <w:r w:rsidRPr="000C1669">
        <w:t xml:space="preserve"> </w:t>
      </w:r>
      <w:r>
        <w:t xml:space="preserve">акт передачи топлива, то его необходимо делать посредством основного слота (в блоке </w:t>
      </w:r>
      <w:r>
        <w:rPr>
          <w:lang w:val="en-US"/>
        </w:rPr>
        <w:t>Bunkering</w:t>
      </w:r>
      <w:r>
        <w:t xml:space="preserve">), убрав галочку с </w:t>
      </w:r>
      <w:r>
        <w:rPr>
          <w:lang w:val="en-US"/>
        </w:rPr>
        <w:t>Fuel</w:t>
      </w:r>
      <w:r w:rsidRPr="000C1669">
        <w:t xml:space="preserve"> </w:t>
      </w:r>
      <w:r>
        <w:rPr>
          <w:lang w:val="en-US"/>
        </w:rPr>
        <w:t>Sale</w:t>
      </w:r>
      <w:r>
        <w:t xml:space="preserve">. В таком </w:t>
      </w:r>
      <w:r>
        <w:lastRenderedPageBreak/>
        <w:t>случае цена для данной записи становится недоступной для редактирования и будет иметь значение 0.</w:t>
      </w:r>
    </w:p>
    <w:p w14:paraId="68D9D64B" w14:textId="77777777" w:rsidR="00C3188A" w:rsidRDefault="00C3188A" w:rsidP="00C3188A">
      <w:pPr>
        <w:pStyle w:val="UMHeading3"/>
      </w:pPr>
      <w:bookmarkStart w:id="119" w:name="_Toc160721929"/>
      <w:bookmarkStart w:id="120" w:name="_Toc169452237"/>
      <w:r>
        <w:t>Выбор дополнительных бункеровок для остатков</w:t>
      </w:r>
      <w:bookmarkEnd w:id="119"/>
      <w:bookmarkEnd w:id="120"/>
    </w:p>
    <w:p w14:paraId="07FEE679" w14:textId="77777777" w:rsidR="00C3188A" w:rsidRDefault="00C3188A" w:rsidP="00995DEF">
      <w:pPr>
        <w:pStyle w:val="Normal-UM"/>
      </w:pPr>
      <w:r>
        <w:t xml:space="preserve">В случае, когда источником остатка служит </w:t>
      </w:r>
      <w:proofErr w:type="spellStart"/>
      <w:r>
        <w:rPr>
          <w:lang w:val="en-US"/>
        </w:rPr>
        <w:t>NoD</w:t>
      </w:r>
      <w:proofErr w:type="spellEnd"/>
      <w:r w:rsidRPr="00314B61">
        <w:t xml:space="preserve"> </w:t>
      </w:r>
      <w:r>
        <w:t xml:space="preserve">или </w:t>
      </w:r>
      <w:proofErr w:type="spellStart"/>
      <w:r>
        <w:rPr>
          <w:lang w:val="en-US"/>
        </w:rPr>
        <w:t>NoR</w:t>
      </w:r>
      <w:proofErr w:type="spellEnd"/>
      <w:r>
        <w:t>, имеющий дополнительные бункеровки</w:t>
      </w:r>
      <w:r w:rsidRPr="00FB628E">
        <w:t xml:space="preserve">, </w:t>
      </w:r>
      <w:r>
        <w:t>для остатка необходимо указать, относится ли он к основной записи («</w:t>
      </w:r>
      <w:r>
        <w:rPr>
          <w:lang w:val="en-US"/>
        </w:rPr>
        <w:t>Main</w:t>
      </w:r>
      <w:r>
        <w:t xml:space="preserve">»), или к одной из дополнительных бункеровок. На основании этой информации будет определяться цена и общая стоимость остатка, как при отображении остатка в карточке </w:t>
      </w:r>
      <w:r>
        <w:rPr>
          <w:lang w:val="en-US"/>
        </w:rPr>
        <w:t>DR</w:t>
      </w:r>
      <w:r>
        <w:t xml:space="preserve">, так и в отчётности по рейсу. </w:t>
      </w:r>
    </w:p>
    <w:p w14:paraId="58DC60A9" w14:textId="77777777" w:rsidR="00C3188A" w:rsidRDefault="00C3188A" w:rsidP="00995DEF">
      <w:pPr>
        <w:pStyle w:val="Normal-UM"/>
      </w:pPr>
      <w:r>
        <w:t xml:space="preserve">В качестве параметра для указания конкретной бункеровки из </w:t>
      </w:r>
      <w:r>
        <w:rPr>
          <w:lang w:val="en-US"/>
        </w:rPr>
        <w:t>DR</w:t>
      </w:r>
      <w:r>
        <w:t xml:space="preserve"> будем использовать её индекс. Для главной бункеровки индекс будет считаться 0, у дополнительных же индекс (и порядок) определяется порядком в списке дополнительных бункеровок, и может регулироваться кнопками «вверх» и «вниз».</w:t>
      </w:r>
    </w:p>
    <w:p w14:paraId="19750FC9" w14:textId="77777777" w:rsidR="00C3188A" w:rsidRDefault="00C3188A" w:rsidP="00C3188A">
      <w:pPr>
        <w:keepNext/>
        <w:jc w:val="center"/>
      </w:pPr>
      <w:r>
        <w:rPr>
          <w:noProof/>
          <w:lang w:eastAsia="ru-RU"/>
          <w14:ligatures w14:val="none"/>
        </w:rPr>
        <w:drawing>
          <wp:inline distT="0" distB="0" distL="0" distR="0" wp14:anchorId="462F7E33" wp14:editId="27B8712C">
            <wp:extent cx="4069297" cy="633002"/>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89"/>
                    <a:stretch>
                      <a:fillRect/>
                    </a:stretch>
                  </pic:blipFill>
                  <pic:spPr>
                    <a:xfrm>
                      <a:off x="0" y="0"/>
                      <a:ext cx="4091913" cy="636520"/>
                    </a:xfrm>
                    <a:prstGeom prst="rect">
                      <a:avLst/>
                    </a:prstGeom>
                  </pic:spPr>
                </pic:pic>
              </a:graphicData>
            </a:graphic>
          </wp:inline>
        </w:drawing>
      </w:r>
    </w:p>
    <w:p w14:paraId="3AEB4413" w14:textId="12AB3A54"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75</w:t>
      </w:r>
      <w:r>
        <w:rPr>
          <w:noProof/>
        </w:rPr>
        <w:fldChar w:fldCharType="end"/>
      </w:r>
      <w:r>
        <w:t>. Кнопки регулирования индекса (порядка) дополнительных бункеровок</w:t>
      </w:r>
    </w:p>
    <w:p w14:paraId="6E9F4D43" w14:textId="77777777" w:rsidR="00C3188A" w:rsidRDefault="00C3188A" w:rsidP="00995DEF">
      <w:pPr>
        <w:pStyle w:val="Normal-UM"/>
      </w:pPr>
      <w:r>
        <w:t xml:space="preserve">Также порядок имеет значение в логике расчёта остатков </w:t>
      </w:r>
      <w:proofErr w:type="spellStart"/>
      <w:r>
        <w:rPr>
          <w:lang w:val="en-US"/>
        </w:rPr>
        <w:t>NoR</w:t>
      </w:r>
      <w:proofErr w:type="spellEnd"/>
      <w:r>
        <w:t xml:space="preserve"> в рейсах типа </w:t>
      </w:r>
      <w:r>
        <w:rPr>
          <w:lang w:val="en-US"/>
        </w:rPr>
        <w:t>Charter</w:t>
      </w:r>
      <w:r w:rsidRPr="001B3128">
        <w:t xml:space="preserve"> </w:t>
      </w:r>
      <w:r>
        <w:rPr>
          <w:lang w:val="en-US"/>
        </w:rPr>
        <w:t>Out</w:t>
      </w:r>
      <w:r>
        <w:t>.</w:t>
      </w:r>
    </w:p>
    <w:p w14:paraId="706404AA" w14:textId="77777777" w:rsidR="00C3188A" w:rsidRPr="0076119D" w:rsidRDefault="00C3188A" w:rsidP="00995DEF">
      <w:pPr>
        <w:pStyle w:val="Normal-UM"/>
      </w:pPr>
      <w:r>
        <w:t>Для указания индекса у остатков имеется выпадающий список (столбец «</w:t>
      </w:r>
      <w:r w:rsidRPr="0076119D">
        <w:t>#</w:t>
      </w:r>
      <w:r>
        <w:t xml:space="preserve">») в правой части записи об остатке. Для указания на главную запись используется пункт </w:t>
      </w:r>
      <w:r>
        <w:rPr>
          <w:lang w:val="en-US"/>
        </w:rPr>
        <w:t>Main</w:t>
      </w:r>
      <w:r>
        <w:t>, для указания дополнительных – их индексы.</w:t>
      </w:r>
    </w:p>
    <w:p w14:paraId="4813DB61" w14:textId="77777777" w:rsidR="00C3188A" w:rsidRDefault="00C3188A" w:rsidP="00C3188A">
      <w:pPr>
        <w:keepNext/>
        <w:jc w:val="center"/>
      </w:pPr>
      <w:r>
        <w:rPr>
          <w:noProof/>
          <w:lang w:eastAsia="ru-RU"/>
          <w14:ligatures w14:val="none"/>
        </w:rPr>
        <w:lastRenderedPageBreak/>
        <w:drawing>
          <wp:inline distT="0" distB="0" distL="0" distR="0" wp14:anchorId="28BBE564" wp14:editId="1CA3BE4E">
            <wp:extent cx="3571875" cy="2901003"/>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90"/>
                    <a:stretch>
                      <a:fillRect/>
                    </a:stretch>
                  </pic:blipFill>
                  <pic:spPr>
                    <a:xfrm>
                      <a:off x="0" y="0"/>
                      <a:ext cx="3580955" cy="2908378"/>
                    </a:xfrm>
                    <a:prstGeom prst="rect">
                      <a:avLst/>
                    </a:prstGeom>
                  </pic:spPr>
                </pic:pic>
              </a:graphicData>
            </a:graphic>
          </wp:inline>
        </w:drawing>
      </w:r>
    </w:p>
    <w:p w14:paraId="3CD3E830" w14:textId="76E707D1"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76</w:t>
      </w:r>
      <w:r>
        <w:rPr>
          <w:noProof/>
        </w:rPr>
        <w:fldChar w:fldCharType="end"/>
      </w:r>
      <w:r>
        <w:t>. Выбор индекса бункеровки источника в остатке</w:t>
      </w:r>
    </w:p>
    <w:p w14:paraId="287F4C03" w14:textId="77777777" w:rsidR="00C3188A" w:rsidRPr="00C8792E" w:rsidRDefault="00C3188A" w:rsidP="00995DEF">
      <w:pPr>
        <w:pStyle w:val="Normal-UM"/>
      </w:pPr>
      <w:r>
        <w:t xml:space="preserve">В приведённом примере (рейс типа </w:t>
      </w:r>
      <w:r>
        <w:rPr>
          <w:lang w:val="en-US"/>
        </w:rPr>
        <w:t>Charter</w:t>
      </w:r>
      <w:r w:rsidRPr="00C8792E">
        <w:t xml:space="preserve"> </w:t>
      </w:r>
      <w:r>
        <w:rPr>
          <w:lang w:val="en-US"/>
        </w:rPr>
        <w:t>In</w:t>
      </w:r>
      <w:r>
        <w:t>,</w:t>
      </w:r>
      <w:r w:rsidRPr="00C8792E">
        <w:t xml:space="preserve"> </w:t>
      </w:r>
      <w:r>
        <w:t xml:space="preserve">где </w:t>
      </w:r>
      <w:proofErr w:type="spellStart"/>
      <w:r>
        <w:rPr>
          <w:lang w:val="en-US"/>
        </w:rPr>
        <w:t>NoD</w:t>
      </w:r>
      <w:proofErr w:type="spellEnd"/>
      <w:r w:rsidRPr="00C8792E">
        <w:t xml:space="preserve"> </w:t>
      </w:r>
      <w:r>
        <w:t>–</w:t>
      </w:r>
      <w:r w:rsidRPr="00C8792E">
        <w:t xml:space="preserve"> </w:t>
      </w:r>
      <w:r>
        <w:t xml:space="preserve">сам по себе источник топлива) использование в остатке </w:t>
      </w:r>
      <w:r>
        <w:rPr>
          <w:lang w:val="en-US"/>
        </w:rPr>
        <w:t>IFO</w:t>
      </w:r>
      <w:r w:rsidRPr="00C8792E">
        <w:t xml:space="preserve"> </w:t>
      </w:r>
      <w:r>
        <w:t xml:space="preserve">с индексом </w:t>
      </w:r>
      <w:r>
        <w:rPr>
          <w:lang w:val="en-US"/>
        </w:rPr>
        <w:t>Main</w:t>
      </w:r>
      <w:r>
        <w:t xml:space="preserve"> приведёт к использованию цены 400 (т.е. цены основной записи </w:t>
      </w:r>
      <w:proofErr w:type="spellStart"/>
      <w:r>
        <w:rPr>
          <w:lang w:val="en-US"/>
        </w:rPr>
        <w:t>NoD</w:t>
      </w:r>
      <w:proofErr w:type="spellEnd"/>
      <w:r>
        <w:t xml:space="preserve"> для </w:t>
      </w:r>
      <w:r>
        <w:rPr>
          <w:lang w:val="en-US"/>
        </w:rPr>
        <w:t>IFO</w:t>
      </w:r>
      <w:r>
        <w:t>), а индекс 1 – к использованию допополнительной бункеровки с ценой 150.</w:t>
      </w:r>
    </w:p>
    <w:p w14:paraId="3693C903" w14:textId="77777777" w:rsidR="00C3188A" w:rsidRPr="00CF6A9D" w:rsidRDefault="00C3188A" w:rsidP="00AA0BCB">
      <w:pPr>
        <w:pStyle w:val="UMHeading2"/>
        <w:numPr>
          <w:ilvl w:val="1"/>
          <w:numId w:val="35"/>
        </w:numPr>
        <w:ind w:left="0" w:firstLine="0"/>
      </w:pPr>
      <w:bookmarkStart w:id="121" w:name="_Toc157387269"/>
      <w:bookmarkStart w:id="122" w:name="_Ref160714945"/>
      <w:bookmarkStart w:id="123" w:name="_Ref160715134"/>
      <w:bookmarkStart w:id="124" w:name="_Toc160721930"/>
      <w:bookmarkStart w:id="125" w:name="_Toc169452238"/>
      <w:r>
        <w:t>Генерация топливных остатков по отчёту, рейсу, либо за период</w:t>
      </w:r>
      <w:bookmarkEnd w:id="121"/>
      <w:bookmarkEnd w:id="122"/>
      <w:bookmarkEnd w:id="123"/>
      <w:bookmarkEnd w:id="124"/>
      <w:bookmarkEnd w:id="125"/>
    </w:p>
    <w:p w14:paraId="5E933B39" w14:textId="77777777" w:rsidR="00C3188A" w:rsidRDefault="00C3188A" w:rsidP="00C3188A">
      <w:pPr>
        <w:pStyle w:val="UMHeading3"/>
      </w:pPr>
      <w:bookmarkStart w:id="126" w:name="_Toc157387270"/>
      <w:bookmarkStart w:id="127" w:name="_Ref159930554"/>
      <w:bookmarkStart w:id="128" w:name="_Ref159931623"/>
      <w:bookmarkStart w:id="129" w:name="_Ref160715073"/>
      <w:bookmarkStart w:id="130" w:name="_Ref160715258"/>
      <w:bookmarkStart w:id="131" w:name="_Ref160715408"/>
      <w:bookmarkStart w:id="132" w:name="_Toc160721931"/>
      <w:bookmarkStart w:id="133" w:name="_Toc169452239"/>
      <w:r>
        <w:t>Логика дифференциальной генерации остатков по отчёту</w:t>
      </w:r>
      <w:bookmarkEnd w:id="126"/>
      <w:bookmarkEnd w:id="127"/>
      <w:bookmarkEnd w:id="128"/>
      <w:bookmarkEnd w:id="129"/>
      <w:bookmarkEnd w:id="130"/>
      <w:bookmarkEnd w:id="131"/>
      <w:bookmarkEnd w:id="132"/>
      <w:bookmarkEnd w:id="133"/>
    </w:p>
    <w:p w14:paraId="5153F051" w14:textId="31AADAF6" w:rsidR="00C3188A" w:rsidRDefault="00C3188A" w:rsidP="00995DEF">
      <w:pPr>
        <w:pStyle w:val="Normal-UM"/>
      </w:pPr>
      <w:r>
        <w:t xml:space="preserve">Генерация остатков </w:t>
      </w:r>
      <w:r>
        <w:rPr>
          <w:lang w:val="en-US"/>
        </w:rPr>
        <w:t>DR</w:t>
      </w:r>
      <w:r w:rsidRPr="00F47826">
        <w:t xml:space="preserve"> </w:t>
      </w:r>
      <w:r>
        <w:t xml:space="preserve">доступна в логике системы как отдельная процедура. Она доступна пользователю через остальные действия (см. пункт </w:t>
      </w:r>
      <w:r>
        <w:fldChar w:fldCharType="begin"/>
      </w:r>
      <w:r>
        <w:instrText xml:space="preserve"> REF _Ref160715134 \r \h </w:instrText>
      </w:r>
      <w:r w:rsidR="00E51CBC">
        <w:instrText xml:space="preserve"> \* MERGEFORMAT </w:instrText>
      </w:r>
      <w:r>
        <w:fldChar w:fldCharType="separate"/>
      </w:r>
      <w:r w:rsidR="002E4688">
        <w:t>4.2</w:t>
      </w:r>
      <w:r>
        <w:fldChar w:fldCharType="end"/>
      </w:r>
      <w:r>
        <w:t>).</w:t>
      </w:r>
    </w:p>
    <w:p w14:paraId="1C3741DF" w14:textId="77777777" w:rsidR="00C3188A" w:rsidRDefault="00C3188A" w:rsidP="00995DEF">
      <w:pPr>
        <w:pStyle w:val="Normal-UM"/>
      </w:pPr>
      <w:r>
        <w:t xml:space="preserve">На вход принимает два объекта: связку «текущий </w:t>
      </w:r>
      <w:r>
        <w:rPr>
          <w:lang w:val="en-US"/>
        </w:rPr>
        <w:t>DR</w:t>
      </w:r>
      <w:r w:rsidRPr="00437D55">
        <w:t xml:space="preserve"> </w:t>
      </w:r>
      <w:r>
        <w:t xml:space="preserve">и его рейс», и связку «предыдущий </w:t>
      </w:r>
      <w:r>
        <w:rPr>
          <w:lang w:val="en-US"/>
        </w:rPr>
        <w:t>DR</w:t>
      </w:r>
      <w:r w:rsidRPr="00437D55">
        <w:t xml:space="preserve"> </w:t>
      </w:r>
      <w:r>
        <w:t>и его рейс».</w:t>
      </w:r>
    </w:p>
    <w:p w14:paraId="0EE6D7D0" w14:textId="77777777" w:rsidR="00C3188A" w:rsidRDefault="00C3188A" w:rsidP="00995DEF">
      <w:pPr>
        <w:pStyle w:val="Normal-UM"/>
      </w:pPr>
      <w:r>
        <w:t xml:space="preserve">На выход возвращает сформированный список объектов типа «остаток топлива» (который затем сохраняется в базу вместе с родительским </w:t>
      </w:r>
      <w:r>
        <w:rPr>
          <w:lang w:val="en-US"/>
        </w:rPr>
        <w:t>DR</w:t>
      </w:r>
      <w:r>
        <w:t>).</w:t>
      </w:r>
    </w:p>
    <w:p w14:paraId="48F20B32" w14:textId="77777777" w:rsidR="00C3188A" w:rsidRDefault="00C3188A" w:rsidP="00995DEF">
      <w:pPr>
        <w:pStyle w:val="Normal-UM"/>
      </w:pPr>
      <w:r>
        <w:t xml:space="preserve">Обязательно производится проверка на то, чтобы </w:t>
      </w:r>
      <w:r w:rsidRPr="007D33D2">
        <w:t>о</w:t>
      </w:r>
      <w:r>
        <w:t xml:space="preserve">ба входных параметра были заполнены и ссылались на действительные объекты </w:t>
      </w:r>
      <w:r>
        <w:rPr>
          <w:lang w:val="en-US"/>
        </w:rPr>
        <w:t>DR</w:t>
      </w:r>
      <w:r w:rsidRPr="007D33D2">
        <w:t xml:space="preserve"> </w:t>
      </w:r>
      <w:r>
        <w:t>и рейсов.</w:t>
      </w:r>
    </w:p>
    <w:p w14:paraId="08A465B1" w14:textId="77777777" w:rsidR="00C3188A" w:rsidRDefault="00C3188A" w:rsidP="00995DEF">
      <w:pPr>
        <w:pStyle w:val="Normal-UM"/>
      </w:pPr>
      <w:r>
        <w:t xml:space="preserve">Механизм берёт остатки предыдущего </w:t>
      </w:r>
      <w:r>
        <w:rPr>
          <w:lang w:val="en-US"/>
        </w:rPr>
        <w:t>DR</w:t>
      </w:r>
      <w:r>
        <w:t xml:space="preserve">, и далее поочерёдно сравнивает общий </w:t>
      </w:r>
      <w:r>
        <w:rPr>
          <w:lang w:val="en-US"/>
        </w:rPr>
        <w:t>ROB</w:t>
      </w:r>
      <w:r w:rsidRPr="007D33D2">
        <w:t xml:space="preserve"> </w:t>
      </w:r>
      <w:r>
        <w:t xml:space="preserve">каждого типа топлива у предыдущего и текущего </w:t>
      </w:r>
      <w:r>
        <w:rPr>
          <w:lang w:val="en-US"/>
        </w:rPr>
        <w:t>DR</w:t>
      </w:r>
      <w:r w:rsidRPr="007D33D2">
        <w:t>.</w:t>
      </w:r>
    </w:p>
    <w:p w14:paraId="25DDF9B0" w14:textId="77777777" w:rsidR="00C3188A" w:rsidRPr="007D33D2" w:rsidRDefault="00C3188A" w:rsidP="00995DEF">
      <w:pPr>
        <w:pStyle w:val="Normal-UM"/>
      </w:pPr>
      <w:r>
        <w:t xml:space="preserve">У чисто заправочных </w:t>
      </w:r>
      <w:r>
        <w:rPr>
          <w:lang w:val="en-US"/>
        </w:rPr>
        <w:t>DR</w:t>
      </w:r>
      <w:r>
        <w:t xml:space="preserve"> (тип </w:t>
      </w:r>
      <w:r>
        <w:rPr>
          <w:lang w:val="en-US"/>
        </w:rPr>
        <w:t>Bunkering</w:t>
      </w:r>
      <w:r w:rsidRPr="007D33D2">
        <w:t xml:space="preserve">, </w:t>
      </w:r>
      <w:r>
        <w:rPr>
          <w:lang w:val="en-US"/>
        </w:rPr>
        <w:t>Correction</w:t>
      </w:r>
      <w:r>
        <w:t xml:space="preserve">) нет параметра </w:t>
      </w:r>
      <w:r>
        <w:rPr>
          <w:lang w:val="en-US"/>
        </w:rPr>
        <w:t>ROB</w:t>
      </w:r>
      <w:r>
        <w:t xml:space="preserve"> – есть только количество. В таком случае </w:t>
      </w:r>
      <w:r>
        <w:rPr>
          <w:lang w:val="en-US"/>
        </w:rPr>
        <w:t>ROB</w:t>
      </w:r>
      <w:r w:rsidRPr="007D33D2">
        <w:t xml:space="preserve"> </w:t>
      </w:r>
      <w:r>
        <w:t xml:space="preserve">динамически вычисляется как </w:t>
      </w:r>
      <w:r>
        <w:rPr>
          <w:lang w:val="en-US"/>
        </w:rPr>
        <w:t>ROB</w:t>
      </w:r>
      <w:r>
        <w:t xml:space="preserve"> предыдущего + количество текущего.</w:t>
      </w:r>
    </w:p>
    <w:p w14:paraId="4FC0AC3A" w14:textId="77777777" w:rsidR="00C3188A" w:rsidRDefault="00C3188A" w:rsidP="00995DEF">
      <w:pPr>
        <w:pStyle w:val="Normal-UM"/>
      </w:pPr>
      <w:r>
        <w:lastRenderedPageBreak/>
        <w:t xml:space="preserve">Если </w:t>
      </w:r>
      <w:r>
        <w:rPr>
          <w:lang w:val="en-US"/>
        </w:rPr>
        <w:t>ROB</w:t>
      </w:r>
      <w:r w:rsidRPr="007D33D2">
        <w:t xml:space="preserve"> </w:t>
      </w:r>
      <w:r>
        <w:t xml:space="preserve">текущего меньше, чем у предыдущего, то происходит списание (потребление) топлива – берутся остатки, начиная от остатка с самой ранней датой события-источника, и поочерёдно списываются в объёме, равном разнице в </w:t>
      </w:r>
      <w:r>
        <w:rPr>
          <w:lang w:val="en-US"/>
        </w:rPr>
        <w:t>ROB</w:t>
      </w:r>
      <w:r w:rsidRPr="007D33D2">
        <w:t xml:space="preserve"> </w:t>
      </w:r>
      <w:r>
        <w:t xml:space="preserve">между предыдущим и текущим (фактическое потребление, в отличие от заявленного потребления, как отдельного параметра </w:t>
      </w:r>
      <w:r>
        <w:rPr>
          <w:lang w:val="en-US"/>
        </w:rPr>
        <w:t>DR</w:t>
      </w:r>
      <w:r>
        <w:t xml:space="preserve">). </w:t>
      </w:r>
    </w:p>
    <w:p w14:paraId="2D9C1E5D" w14:textId="77777777" w:rsidR="00C3188A" w:rsidRPr="0038114A" w:rsidRDefault="00C3188A" w:rsidP="00995DEF">
      <w:pPr>
        <w:pStyle w:val="Normal-UM"/>
      </w:pPr>
      <w:r>
        <w:t xml:space="preserve">Если одного остатка при списании не хватает для полного покрытия разницы, то он списывается полностью (удаляется из текущего), от разницы отнимается его количество, затем по аналогичной схеме списывается следующий, и так, пока остатки не закончатся, либо разница не придёт к 0. </w:t>
      </w:r>
    </w:p>
    <w:p w14:paraId="5945A1D6" w14:textId="77777777" w:rsidR="00C3188A" w:rsidRDefault="00C3188A" w:rsidP="00995DEF">
      <w:pPr>
        <w:pStyle w:val="Normal-UM"/>
      </w:pPr>
      <w:r>
        <w:t xml:space="preserve">Если остатка хватает, то его количество уменьшается на разницу между изначальным количеством и разницей в </w:t>
      </w:r>
      <w:r>
        <w:rPr>
          <w:lang w:val="en-US"/>
        </w:rPr>
        <w:t>ROB</w:t>
      </w:r>
      <w:r>
        <w:t>.</w:t>
      </w:r>
    </w:p>
    <w:p w14:paraId="5F5E7697" w14:textId="77777777" w:rsidR="00C3188A" w:rsidRDefault="00C3188A" w:rsidP="00995DEF">
      <w:pPr>
        <w:pStyle w:val="Normal-UM"/>
      </w:pPr>
      <w:r w:rsidRPr="007D33D2">
        <w:t>Е</w:t>
      </w:r>
      <w:r>
        <w:t xml:space="preserve">сли </w:t>
      </w:r>
      <w:r>
        <w:rPr>
          <w:lang w:val="en-US"/>
        </w:rPr>
        <w:t>ROB</w:t>
      </w:r>
      <w:r w:rsidRPr="007D33D2">
        <w:t xml:space="preserve"> </w:t>
      </w:r>
      <w:r>
        <w:t xml:space="preserve">текущего больше, чем у предыдущего, то происходит заправка/бункеровка топлива, создаётся новый остаток. </w:t>
      </w:r>
    </w:p>
    <w:p w14:paraId="45F8759E" w14:textId="77777777" w:rsidR="00C3188A" w:rsidRDefault="00C3188A" w:rsidP="00995DEF">
      <w:pPr>
        <w:pStyle w:val="Normal-UM"/>
      </w:pPr>
      <w:r>
        <w:t xml:space="preserve">Если при заправке тип текущего </w:t>
      </w:r>
      <w:r>
        <w:rPr>
          <w:lang w:val="en-US"/>
        </w:rPr>
        <w:t>DR</w:t>
      </w:r>
      <w:r w:rsidRPr="007D33D2">
        <w:t xml:space="preserve"> </w:t>
      </w:r>
      <w:r>
        <w:t xml:space="preserve">является заправочным, то в качестве источника топлива указывается сам текущий </w:t>
      </w:r>
      <w:r>
        <w:rPr>
          <w:lang w:val="en-US"/>
        </w:rPr>
        <w:t>DR</w:t>
      </w:r>
      <w:r>
        <w:t xml:space="preserve">, а разницей в </w:t>
      </w:r>
      <w:r>
        <w:rPr>
          <w:lang w:val="en-US"/>
        </w:rPr>
        <w:t>ROB</w:t>
      </w:r>
      <w:r>
        <w:t xml:space="preserve"> между ним и предыдущим становится количеством этого остатка.</w:t>
      </w:r>
    </w:p>
    <w:p w14:paraId="67C5046A" w14:textId="77777777" w:rsidR="00C3188A" w:rsidRPr="001D1A29" w:rsidRDefault="00C3188A" w:rsidP="00995DEF">
      <w:pPr>
        <w:pStyle w:val="Normal-UM"/>
      </w:pPr>
      <w:r>
        <w:t xml:space="preserve">Если при заправке </w:t>
      </w:r>
      <w:r w:rsidRPr="001D1A29">
        <w:t>тип т</w:t>
      </w:r>
      <w:r>
        <w:t>екущего не является заправочным, то у остатка ставится неизвестный источник (</w:t>
      </w:r>
      <w:r>
        <w:rPr>
          <w:lang w:val="en-US"/>
        </w:rPr>
        <w:t>Unknown</w:t>
      </w:r>
      <w:r>
        <w:t>)</w:t>
      </w:r>
    </w:p>
    <w:p w14:paraId="0C47446E" w14:textId="255148D5" w:rsidR="00C3188A" w:rsidRPr="00F47826" w:rsidRDefault="00C3188A" w:rsidP="00995DEF">
      <w:pPr>
        <w:pStyle w:val="Normal-UM"/>
      </w:pPr>
      <w:r>
        <w:t>Для</w:t>
      </w:r>
      <w:r w:rsidRPr="001A113B">
        <w:t xml:space="preserve"> </w:t>
      </w:r>
      <w:r>
        <w:t>фрахтовых</w:t>
      </w:r>
      <w:r w:rsidRPr="001A113B">
        <w:t xml:space="preserve"> </w:t>
      </w:r>
      <w:r>
        <w:t>рейсов</w:t>
      </w:r>
      <w:r w:rsidRPr="001A113B">
        <w:t xml:space="preserve"> (</w:t>
      </w:r>
      <w:r>
        <w:rPr>
          <w:lang w:val="en-US"/>
        </w:rPr>
        <w:t>Charter</w:t>
      </w:r>
      <w:r w:rsidRPr="001A113B">
        <w:t xml:space="preserve"> </w:t>
      </w:r>
      <w:r>
        <w:rPr>
          <w:lang w:val="en-US"/>
        </w:rPr>
        <w:t>Type</w:t>
      </w:r>
      <w:r w:rsidRPr="001A113B">
        <w:t xml:space="preserve">: </w:t>
      </w:r>
      <w:r>
        <w:rPr>
          <w:lang w:val="en-US"/>
        </w:rPr>
        <w:t>Charter</w:t>
      </w:r>
      <w:r w:rsidRPr="001A113B">
        <w:t xml:space="preserve"> </w:t>
      </w:r>
      <w:r>
        <w:rPr>
          <w:lang w:val="en-US"/>
        </w:rPr>
        <w:t>In</w:t>
      </w:r>
      <w:r w:rsidRPr="001A113B">
        <w:t xml:space="preserve">, </w:t>
      </w:r>
      <w:r>
        <w:rPr>
          <w:lang w:val="en-US"/>
        </w:rPr>
        <w:t>Charter</w:t>
      </w:r>
      <w:r w:rsidRPr="001A113B">
        <w:t xml:space="preserve"> </w:t>
      </w:r>
      <w:r>
        <w:rPr>
          <w:lang w:val="en-US"/>
        </w:rPr>
        <w:t>Out</w:t>
      </w:r>
      <w:r w:rsidRPr="001A113B">
        <w:t xml:space="preserve">) </w:t>
      </w:r>
      <w:r>
        <w:t>на</w:t>
      </w:r>
      <w:r w:rsidRPr="001A113B">
        <w:t xml:space="preserve"> </w:t>
      </w:r>
      <w:r>
        <w:t>период</w:t>
      </w:r>
      <w:r w:rsidRPr="001A113B">
        <w:t xml:space="preserve"> </w:t>
      </w:r>
      <w:r>
        <w:t>фрахта</w:t>
      </w:r>
      <w:r w:rsidRPr="001A113B">
        <w:t xml:space="preserve"> (</w:t>
      </w:r>
      <w:r>
        <w:t>границы обозначаются</w:t>
      </w:r>
      <w:r w:rsidRPr="001A113B">
        <w:t xml:space="preserve"> </w:t>
      </w:r>
      <w:r>
        <w:t xml:space="preserve">с помощью пары </w:t>
      </w:r>
      <w:proofErr w:type="spellStart"/>
      <w:r>
        <w:rPr>
          <w:lang w:val="en-US"/>
        </w:rPr>
        <w:t>NoD</w:t>
      </w:r>
      <w:proofErr w:type="spellEnd"/>
      <w:r w:rsidRPr="00C25DDE">
        <w:t xml:space="preserve"> </w:t>
      </w:r>
      <w:r>
        <w:t xml:space="preserve">и </w:t>
      </w:r>
      <w:proofErr w:type="spellStart"/>
      <w:r>
        <w:rPr>
          <w:lang w:val="en-US"/>
        </w:rPr>
        <w:t>NoR</w:t>
      </w:r>
      <w:proofErr w:type="spellEnd"/>
      <w:r>
        <w:t xml:space="preserve">) применяется особая логика генерации остатков. Детальнее логика описана отдельно (см. раздел </w:t>
      </w:r>
      <w:r>
        <w:fldChar w:fldCharType="begin"/>
      </w:r>
      <w:r>
        <w:instrText xml:space="preserve"> REF _Ref159932271 \r \h </w:instrText>
      </w:r>
      <w:r w:rsidR="00E51CBC">
        <w:instrText xml:space="preserve"> \* MERGEFORMAT </w:instrText>
      </w:r>
      <w:r>
        <w:fldChar w:fldCharType="separate"/>
      </w:r>
      <w:r w:rsidR="002E4688">
        <w:t>4.2.5</w:t>
      </w:r>
      <w:r>
        <w:fldChar w:fldCharType="end"/>
      </w:r>
      <w:r>
        <w:t>)</w:t>
      </w:r>
    </w:p>
    <w:p w14:paraId="2518F559" w14:textId="77777777" w:rsidR="00C3188A" w:rsidRPr="00305357" w:rsidRDefault="00C3188A" w:rsidP="00C3188A">
      <w:pPr>
        <w:pStyle w:val="UMHeading3"/>
      </w:pPr>
      <w:bookmarkStart w:id="134" w:name="_Toc157387271"/>
      <w:bookmarkStart w:id="135" w:name="_Ref160715037"/>
      <w:bookmarkStart w:id="136" w:name="_Toc160721932"/>
      <w:bookmarkStart w:id="137" w:name="_Toc169452240"/>
      <w:r w:rsidRPr="00305357">
        <w:t>Действие «генерация остатков по отчёту»</w:t>
      </w:r>
      <w:bookmarkEnd w:id="134"/>
      <w:bookmarkEnd w:id="135"/>
      <w:bookmarkEnd w:id="136"/>
      <w:bookmarkEnd w:id="137"/>
    </w:p>
    <w:p w14:paraId="49891273" w14:textId="25121739" w:rsidR="00C3188A" w:rsidRDefault="00C3188A" w:rsidP="00995DEF">
      <w:pPr>
        <w:pStyle w:val="Normal-UM"/>
      </w:pPr>
      <w:r>
        <w:t xml:space="preserve">Доступно, как действие в карточке </w:t>
      </w:r>
      <w:r>
        <w:rPr>
          <w:lang w:val="en-US"/>
        </w:rPr>
        <w:t>DR</w:t>
      </w:r>
      <w:r>
        <w:t xml:space="preserve"> (см. пункт </w:t>
      </w:r>
      <w:r>
        <w:fldChar w:fldCharType="begin"/>
      </w:r>
      <w:r>
        <w:instrText xml:space="preserve"> REF _Ref160715233 \r \h </w:instrText>
      </w:r>
      <w:r w:rsidR="00E51CBC">
        <w:instrText xml:space="preserve"> \* MERGEFORMAT </w:instrText>
      </w:r>
      <w:r>
        <w:fldChar w:fldCharType="separate"/>
      </w:r>
      <w:r w:rsidR="002E4688">
        <w:t>4.1.3</w:t>
      </w:r>
      <w:r>
        <w:fldChar w:fldCharType="end"/>
      </w:r>
      <w:r>
        <w:t>), включено в режиме редактирования, отключено при просмотре.</w:t>
      </w:r>
    </w:p>
    <w:p w14:paraId="2A95ABAE" w14:textId="77777777" w:rsidR="00C3188A" w:rsidRDefault="00C3188A" w:rsidP="00995DEF">
      <w:pPr>
        <w:pStyle w:val="Normal-UM"/>
      </w:pPr>
      <w:r>
        <w:t xml:space="preserve">При нажатии открывается диалоговое окно подтверждения с предупреждением, что все существующие остатки будут удалены. </w:t>
      </w:r>
    </w:p>
    <w:p w14:paraId="4AE80D40" w14:textId="77777777" w:rsidR="00C3188A" w:rsidRDefault="00C3188A" w:rsidP="00995DEF">
      <w:pPr>
        <w:pStyle w:val="Normal-UM"/>
      </w:pPr>
      <w:r>
        <w:t>В случае нажатия на кнопку «Отмена» или крестик, действие отменяется без последствий.</w:t>
      </w:r>
    </w:p>
    <w:p w14:paraId="43511E53" w14:textId="77777777" w:rsidR="00C3188A" w:rsidRDefault="00C3188A" w:rsidP="00995DEF">
      <w:pPr>
        <w:pStyle w:val="Normal-UM"/>
      </w:pPr>
      <w:r>
        <w:t xml:space="preserve">В случае подтверждения – загружает, определяет предыдущий </w:t>
      </w:r>
      <w:r>
        <w:rPr>
          <w:lang w:val="en-US"/>
        </w:rPr>
        <w:t>DR</w:t>
      </w:r>
      <w:r w:rsidRPr="00D704CC">
        <w:t xml:space="preserve"> относительно текущего</w:t>
      </w:r>
      <w:r>
        <w:t xml:space="preserve"> для данного судна</w:t>
      </w:r>
      <w:r w:rsidRPr="00D704CC">
        <w:t xml:space="preserve">, </w:t>
      </w:r>
      <w:r>
        <w:t xml:space="preserve">загружает, </w:t>
      </w:r>
      <w:r w:rsidRPr="00D704CC">
        <w:t>оп</w:t>
      </w:r>
      <w:r>
        <w:t>ределяет его принадлежность к рейсу в случае, если он относится к другому рейсу – загружает тот рейс.</w:t>
      </w:r>
    </w:p>
    <w:p w14:paraId="1A053A56" w14:textId="17E53594" w:rsidR="00C3188A" w:rsidRPr="00D704CC" w:rsidRDefault="00C3188A" w:rsidP="00995DEF">
      <w:pPr>
        <w:pStyle w:val="Normal-UM"/>
      </w:pPr>
      <w:r>
        <w:lastRenderedPageBreak/>
        <w:t xml:space="preserve">Далее запускает дифференциальный механизм генерации остатков (см. пункт </w:t>
      </w:r>
      <w:r>
        <w:fldChar w:fldCharType="begin"/>
      </w:r>
      <w:r>
        <w:instrText xml:space="preserve"> REF _Ref160715258 \r \h </w:instrText>
      </w:r>
      <w:r w:rsidR="00E51CBC">
        <w:instrText xml:space="preserve"> \* MERGEFORMAT </w:instrText>
      </w:r>
      <w:r>
        <w:fldChar w:fldCharType="separate"/>
      </w:r>
      <w:r w:rsidR="002E4688">
        <w:t>4.2.1</w:t>
      </w:r>
      <w:r>
        <w:fldChar w:fldCharType="end"/>
      </w:r>
      <w:r>
        <w:t xml:space="preserve">), в случае успеха производит обновление отображения остатков в секции </w:t>
      </w:r>
      <w:r>
        <w:rPr>
          <w:lang w:val="en-US"/>
        </w:rPr>
        <w:t>ROB</w:t>
      </w:r>
      <w:r w:rsidRPr="00D704CC">
        <w:t xml:space="preserve"> </w:t>
      </w:r>
      <w:r>
        <w:rPr>
          <w:lang w:val="en-US"/>
        </w:rPr>
        <w:t>Details</w:t>
      </w:r>
      <w:r w:rsidRPr="00D704CC">
        <w:t xml:space="preserve"> </w:t>
      </w:r>
      <w:r>
        <w:t xml:space="preserve">по логике из пункта </w:t>
      </w:r>
      <w:r>
        <w:fldChar w:fldCharType="begin"/>
      </w:r>
      <w:r>
        <w:instrText xml:space="preserve"> REF _Ref160715281 \r \h </w:instrText>
      </w:r>
      <w:r w:rsidR="00E51CBC">
        <w:instrText xml:space="preserve"> \* MERGEFORMAT </w:instrText>
      </w:r>
      <w:r>
        <w:fldChar w:fldCharType="separate"/>
      </w:r>
      <w:r w:rsidR="002E4688">
        <w:t>4.1.3</w:t>
      </w:r>
      <w:r>
        <w:fldChar w:fldCharType="end"/>
      </w:r>
      <w:r>
        <w:t>.</w:t>
      </w:r>
    </w:p>
    <w:p w14:paraId="559BA319" w14:textId="77777777" w:rsidR="00C3188A" w:rsidRDefault="00C3188A" w:rsidP="00C3188A">
      <w:pPr>
        <w:pStyle w:val="UMHeading3"/>
      </w:pPr>
      <w:bookmarkStart w:id="138" w:name="_Toc157387272"/>
      <w:bookmarkStart w:id="139" w:name="_Toc160721933"/>
      <w:bookmarkStart w:id="140" w:name="_Toc169452241"/>
      <w:r>
        <w:t>Действие «генерация остатков по рейсу»</w:t>
      </w:r>
      <w:bookmarkEnd w:id="138"/>
      <w:bookmarkEnd w:id="139"/>
      <w:bookmarkEnd w:id="140"/>
    </w:p>
    <w:p w14:paraId="0AB34920" w14:textId="77777777" w:rsidR="00995DEF" w:rsidRDefault="00C3188A" w:rsidP="00995DEF">
      <w:pPr>
        <w:keepNext/>
        <w:jc w:val="center"/>
      </w:pPr>
      <w:r w:rsidRPr="00CF6A9D">
        <w:rPr>
          <w:noProof/>
          <w:lang w:eastAsia="ru-RU"/>
        </w:rPr>
        <w:drawing>
          <wp:inline distT="0" distB="0" distL="0" distR="0" wp14:anchorId="242FD26F" wp14:editId="59A8B022">
            <wp:extent cx="3384645" cy="1648824"/>
            <wp:effectExtent l="0" t="0" r="6350" b="8890"/>
            <wp:docPr id="1684497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7528" name="Picture 1" descr="A screenshot of a computer&#10;&#10;Description automatically generated"/>
                    <pic:cNvPicPr/>
                  </pic:nvPicPr>
                  <pic:blipFill>
                    <a:blip r:embed="rId91"/>
                    <a:stretch>
                      <a:fillRect/>
                    </a:stretch>
                  </pic:blipFill>
                  <pic:spPr>
                    <a:xfrm>
                      <a:off x="0" y="0"/>
                      <a:ext cx="3391464" cy="1652146"/>
                    </a:xfrm>
                    <a:prstGeom prst="rect">
                      <a:avLst/>
                    </a:prstGeom>
                  </pic:spPr>
                </pic:pic>
              </a:graphicData>
            </a:graphic>
          </wp:inline>
        </w:drawing>
      </w:r>
    </w:p>
    <w:p w14:paraId="4ECCD637" w14:textId="2F60C1BA" w:rsidR="00C3188A" w:rsidRPr="00694309" w:rsidRDefault="00995DEF" w:rsidP="00995DEF">
      <w:pPr>
        <w:pStyle w:val="Caption"/>
        <w:jc w:val="center"/>
      </w:pPr>
      <w:r>
        <w:t xml:space="preserve">Рисунок </w:t>
      </w:r>
      <w:r>
        <w:fldChar w:fldCharType="begin"/>
      </w:r>
      <w:r>
        <w:instrText xml:space="preserve"> SEQ Рисунок \* ARABIC </w:instrText>
      </w:r>
      <w:r>
        <w:fldChar w:fldCharType="separate"/>
      </w:r>
      <w:r w:rsidR="002E4688">
        <w:rPr>
          <w:noProof/>
        </w:rPr>
        <w:t>77</w:t>
      </w:r>
      <w:r>
        <w:rPr>
          <w:noProof/>
        </w:rPr>
        <w:fldChar w:fldCharType="end"/>
      </w:r>
      <w:r>
        <w:t>. Генерация остатков по рейсу.</w:t>
      </w:r>
    </w:p>
    <w:p w14:paraId="2342D78B" w14:textId="77777777" w:rsidR="00C3188A" w:rsidRDefault="00C3188A" w:rsidP="002362F5">
      <w:pPr>
        <w:pStyle w:val="Normal-UM"/>
      </w:pPr>
      <w:r>
        <w:t xml:space="preserve">Действие доступно на основной панели действий («тулбар») в разделе </w:t>
      </w:r>
      <w:r>
        <w:rPr>
          <w:lang w:val="en-US"/>
        </w:rPr>
        <w:t>More</w:t>
      </w:r>
      <w:r w:rsidRPr="00694309">
        <w:t xml:space="preserve"> </w:t>
      </w:r>
      <w:r>
        <w:rPr>
          <w:lang w:val="en-US"/>
        </w:rPr>
        <w:t>Actions</w:t>
      </w:r>
      <w:r w:rsidRPr="00694309">
        <w:t xml:space="preserve"> (</w:t>
      </w:r>
      <w:r>
        <w:t>он же «три точки», «...»</w:t>
      </w:r>
      <w:r w:rsidRPr="00694309">
        <w:t>)</w:t>
      </w:r>
      <w:r>
        <w:t xml:space="preserve"> под названием </w:t>
      </w:r>
      <w:r>
        <w:rPr>
          <w:lang w:val="en-US"/>
        </w:rPr>
        <w:t>Recalculate</w:t>
      </w:r>
      <w:r w:rsidRPr="00694309">
        <w:t xml:space="preserve"> </w:t>
      </w:r>
      <w:r>
        <w:rPr>
          <w:lang w:val="en-US"/>
        </w:rPr>
        <w:t>ROB</w:t>
      </w:r>
      <w:r w:rsidRPr="00694309">
        <w:t xml:space="preserve"> </w:t>
      </w:r>
      <w:r>
        <w:rPr>
          <w:lang w:val="en-US"/>
        </w:rPr>
        <w:t>Details</w:t>
      </w:r>
      <w:r w:rsidRPr="00694309">
        <w:t xml:space="preserve"> </w:t>
      </w:r>
      <w:r>
        <w:rPr>
          <w:lang w:val="en-US"/>
        </w:rPr>
        <w:t>for</w:t>
      </w:r>
      <w:r w:rsidRPr="00694309">
        <w:t xml:space="preserve"> </w:t>
      </w:r>
      <w:r>
        <w:rPr>
          <w:lang w:val="en-US"/>
        </w:rPr>
        <w:t>Voyage</w:t>
      </w:r>
      <w:r>
        <w:t>.</w:t>
      </w:r>
    </w:p>
    <w:p w14:paraId="5653C7FC" w14:textId="77777777" w:rsidR="00C3188A" w:rsidRDefault="00C3188A" w:rsidP="002362F5">
      <w:pPr>
        <w:pStyle w:val="Normal-UM"/>
      </w:pPr>
      <w:r>
        <w:t>Действие видно только в случае, когда в системе выбрана папка рейсов.</w:t>
      </w:r>
    </w:p>
    <w:p w14:paraId="672BFC3D" w14:textId="77777777" w:rsidR="00C3188A" w:rsidRDefault="00C3188A" w:rsidP="002362F5">
      <w:pPr>
        <w:pStyle w:val="Normal-UM"/>
      </w:pPr>
      <w:r>
        <w:t>Действие включено (доступно для нажатия), только если в списке (</w:t>
      </w:r>
      <w:r>
        <w:rPr>
          <w:lang w:val="en-US"/>
        </w:rPr>
        <w:t>list</w:t>
      </w:r>
      <w:r w:rsidRPr="00902967">
        <w:t xml:space="preserve"> </w:t>
      </w:r>
      <w:r>
        <w:rPr>
          <w:lang w:val="en-US"/>
        </w:rPr>
        <w:t>view</w:t>
      </w:r>
      <w:r>
        <w:t>)</w:t>
      </w:r>
      <w:r w:rsidRPr="00902967">
        <w:t xml:space="preserve"> </w:t>
      </w:r>
      <w:r>
        <w:t>выделен хотя бы один рейс. Противном случае действие будет отключено (в меню помечено серым и не будет выделяемым).</w:t>
      </w:r>
    </w:p>
    <w:p w14:paraId="1D78AD5E" w14:textId="77777777" w:rsidR="00C3188A" w:rsidRDefault="00C3188A" w:rsidP="002362F5">
      <w:pPr>
        <w:pStyle w:val="Normal-UM"/>
      </w:pPr>
      <w:r>
        <w:t xml:space="preserve">При нажатии открывается диалоговое окно на подтверждение с кнопками </w:t>
      </w:r>
      <w:r>
        <w:rPr>
          <w:lang w:val="en-US"/>
        </w:rPr>
        <w:t>OK</w:t>
      </w:r>
      <w:r w:rsidRPr="00902967">
        <w:t>/</w:t>
      </w:r>
      <w:r>
        <w:rPr>
          <w:lang w:val="en-US"/>
        </w:rPr>
        <w:t>Cancel</w:t>
      </w:r>
      <w:r w:rsidRPr="00902967">
        <w:t xml:space="preserve"> </w:t>
      </w:r>
      <w:r>
        <w:t>и уведомлением, что при перегенерации все существующие остатки по рейсам будут удалены.</w:t>
      </w:r>
    </w:p>
    <w:p w14:paraId="399FB6A1" w14:textId="77777777" w:rsidR="00C3188A" w:rsidRDefault="00C3188A" w:rsidP="002362F5">
      <w:pPr>
        <w:pStyle w:val="Normal-UM"/>
      </w:pPr>
      <w:r>
        <w:t xml:space="preserve">В случае подтверждения система загружает текущий и предыдущий рейс, все ежедневные отчёты текущего рейса и последний отчёт предыдущего рейса (который будет отправной точкой для вычисления остатков последующих </w:t>
      </w:r>
      <w:r>
        <w:rPr>
          <w:lang w:val="en-US"/>
        </w:rPr>
        <w:t>DR</w:t>
      </w:r>
      <w:r>
        <w:t>).</w:t>
      </w:r>
    </w:p>
    <w:p w14:paraId="3F2E2344" w14:textId="201B0223" w:rsidR="00C3188A" w:rsidRDefault="00C3188A" w:rsidP="002362F5">
      <w:pPr>
        <w:pStyle w:val="Normal-UM"/>
      </w:pPr>
      <w:r>
        <w:t xml:space="preserve">После загрузки с применением логики вычисления остатков (см. в </w:t>
      </w:r>
      <w:r>
        <w:fldChar w:fldCharType="begin"/>
      </w:r>
      <w:r>
        <w:instrText xml:space="preserve"> REF _Ref160715408 \r \h </w:instrText>
      </w:r>
      <w:r w:rsidR="00E51CBC">
        <w:instrText xml:space="preserve"> \* MERGEFORMAT </w:instrText>
      </w:r>
      <w:r>
        <w:fldChar w:fldCharType="separate"/>
      </w:r>
      <w:r w:rsidR="002E4688">
        <w:t>4.2.1</w:t>
      </w:r>
      <w:r>
        <w:fldChar w:fldCharType="end"/>
      </w:r>
      <w:r>
        <w:t xml:space="preserve">) производится попарный дифференциальный расчёт остатков между каждыми двумя соседними парами </w:t>
      </w:r>
      <w:r>
        <w:rPr>
          <w:lang w:val="en-US"/>
        </w:rPr>
        <w:t>DR</w:t>
      </w:r>
      <w:r>
        <w:t xml:space="preserve">. Первыми генерируются остатки начального </w:t>
      </w:r>
      <w:r>
        <w:rPr>
          <w:lang w:val="en-US"/>
        </w:rPr>
        <w:t>DR</w:t>
      </w:r>
      <w:r w:rsidRPr="00C658D6">
        <w:t xml:space="preserve"> </w:t>
      </w:r>
      <w:r>
        <w:t xml:space="preserve">текущего рейса (на основании остатков из последнего </w:t>
      </w:r>
      <w:r>
        <w:rPr>
          <w:lang w:val="en-US"/>
        </w:rPr>
        <w:t>DR</w:t>
      </w:r>
      <w:r w:rsidRPr="00C658D6">
        <w:t xml:space="preserve"> </w:t>
      </w:r>
      <w:r>
        <w:t xml:space="preserve">предыдущего), далее генерируются остатки второго </w:t>
      </w:r>
      <w:r>
        <w:rPr>
          <w:lang w:val="en-US"/>
        </w:rPr>
        <w:t>DR</w:t>
      </w:r>
      <w:r w:rsidRPr="00C658D6">
        <w:t xml:space="preserve"> </w:t>
      </w:r>
      <w:r>
        <w:t xml:space="preserve">текущего рейса на основании сгенерированных остатков первого </w:t>
      </w:r>
      <w:r>
        <w:rPr>
          <w:lang w:val="en-US"/>
        </w:rPr>
        <w:t>DR</w:t>
      </w:r>
      <w:r>
        <w:t xml:space="preserve">, и так далее, до последнего </w:t>
      </w:r>
      <w:r>
        <w:rPr>
          <w:lang w:val="en-US"/>
        </w:rPr>
        <w:t>DR</w:t>
      </w:r>
      <w:r w:rsidRPr="00C658D6">
        <w:t xml:space="preserve"> </w:t>
      </w:r>
      <w:r>
        <w:t>текущего рейса включительно.</w:t>
      </w:r>
    </w:p>
    <w:p w14:paraId="680BCD4E" w14:textId="77777777" w:rsidR="00C3188A" w:rsidRPr="00C658D6" w:rsidRDefault="00C3188A" w:rsidP="002362F5">
      <w:pPr>
        <w:pStyle w:val="Normal-UM"/>
      </w:pPr>
      <w:r>
        <w:t>В случае успешного завершения процесса выводится уведомление «</w:t>
      </w:r>
      <w:r>
        <w:rPr>
          <w:lang w:val="en-US"/>
        </w:rPr>
        <w:t>ROB</w:t>
      </w:r>
      <w:r w:rsidRPr="009A593B">
        <w:t xml:space="preserve"> </w:t>
      </w:r>
      <w:r>
        <w:rPr>
          <w:lang w:val="en-US"/>
        </w:rPr>
        <w:t>Details</w:t>
      </w:r>
      <w:r w:rsidRPr="009A593B">
        <w:t xml:space="preserve"> </w:t>
      </w:r>
      <w:r>
        <w:rPr>
          <w:lang w:val="en-US"/>
        </w:rPr>
        <w:t>successfully</w:t>
      </w:r>
      <w:r w:rsidRPr="009A593B">
        <w:t xml:space="preserve"> </w:t>
      </w:r>
      <w:r>
        <w:rPr>
          <w:lang w:val="en-US"/>
        </w:rPr>
        <w:t>regenerated</w:t>
      </w:r>
      <w:r w:rsidRPr="009A593B">
        <w:t xml:space="preserve"> </w:t>
      </w:r>
      <w:r>
        <w:rPr>
          <w:lang w:val="en-US"/>
        </w:rPr>
        <w:t>for</w:t>
      </w:r>
      <w:r w:rsidRPr="009A593B">
        <w:t xml:space="preserve"> </w:t>
      </w:r>
      <w:r>
        <w:rPr>
          <w:lang w:val="en-US"/>
        </w:rPr>
        <w:t>Voyage</w:t>
      </w:r>
      <w:r w:rsidRPr="009A593B">
        <w:t xml:space="preserve"> &lt;</w:t>
      </w:r>
      <w:r>
        <w:rPr>
          <w:lang w:val="en-US"/>
        </w:rPr>
        <w:t>ID</w:t>
      </w:r>
      <w:r w:rsidRPr="009A593B">
        <w:t xml:space="preserve"> </w:t>
      </w:r>
      <w:r>
        <w:t>рейса</w:t>
      </w:r>
      <w:r w:rsidRPr="009A593B">
        <w:t>&gt;</w:t>
      </w:r>
      <w:r>
        <w:t>»</w:t>
      </w:r>
    </w:p>
    <w:p w14:paraId="27D00EDE" w14:textId="77777777" w:rsidR="00C3188A" w:rsidRDefault="00C3188A" w:rsidP="00C3188A">
      <w:pPr>
        <w:pStyle w:val="UMHeading3"/>
      </w:pPr>
      <w:bookmarkStart w:id="141" w:name="_Toc157387273"/>
      <w:bookmarkStart w:id="142" w:name="_Toc160721934"/>
      <w:bookmarkStart w:id="143" w:name="_Toc169452242"/>
      <w:r>
        <w:lastRenderedPageBreak/>
        <w:t>Действие «генерация остатков по судну за период»</w:t>
      </w:r>
      <w:bookmarkEnd w:id="141"/>
      <w:bookmarkEnd w:id="142"/>
      <w:bookmarkEnd w:id="143"/>
    </w:p>
    <w:p w14:paraId="73D712D8" w14:textId="77777777" w:rsidR="00C3188A" w:rsidRDefault="00C3188A" w:rsidP="002362F5">
      <w:pPr>
        <w:pStyle w:val="Normal-UM"/>
      </w:pPr>
      <w:r>
        <w:t xml:space="preserve">Доступно на основной панели действий («тулбар») в разделе </w:t>
      </w:r>
      <w:r>
        <w:rPr>
          <w:lang w:val="en-US"/>
        </w:rPr>
        <w:t>More</w:t>
      </w:r>
      <w:r w:rsidRPr="00694309">
        <w:t xml:space="preserve"> </w:t>
      </w:r>
      <w:r>
        <w:rPr>
          <w:lang w:val="en-US"/>
        </w:rPr>
        <w:t>Actions</w:t>
      </w:r>
      <w:r w:rsidRPr="00694309">
        <w:t xml:space="preserve"> (</w:t>
      </w:r>
      <w:r>
        <w:t>он же «три точки», «...»</w:t>
      </w:r>
      <w:r w:rsidRPr="00694309">
        <w:t>)</w:t>
      </w:r>
      <w:r>
        <w:t xml:space="preserve"> под названием </w:t>
      </w:r>
      <w:r>
        <w:rPr>
          <w:lang w:val="en-US"/>
        </w:rPr>
        <w:t>Recalculate</w:t>
      </w:r>
      <w:r w:rsidRPr="00694309">
        <w:t xml:space="preserve"> </w:t>
      </w:r>
      <w:r>
        <w:rPr>
          <w:lang w:val="en-US"/>
        </w:rPr>
        <w:t>ROB</w:t>
      </w:r>
      <w:r w:rsidRPr="00694309">
        <w:t xml:space="preserve"> </w:t>
      </w:r>
      <w:r>
        <w:rPr>
          <w:lang w:val="en-US"/>
        </w:rPr>
        <w:t>Details</w:t>
      </w:r>
      <w:r w:rsidRPr="00694309">
        <w:t xml:space="preserve"> </w:t>
      </w:r>
      <w:r>
        <w:rPr>
          <w:lang w:val="en-US"/>
        </w:rPr>
        <w:t>for</w:t>
      </w:r>
      <w:r w:rsidRPr="00694309">
        <w:t xml:space="preserve"> </w:t>
      </w:r>
      <w:r>
        <w:rPr>
          <w:lang w:val="en-US"/>
        </w:rPr>
        <w:t>period</w:t>
      </w:r>
      <w:r w:rsidRPr="00902967">
        <w:t>.</w:t>
      </w:r>
    </w:p>
    <w:p w14:paraId="1CFACB27" w14:textId="77777777" w:rsidR="00C3188A" w:rsidRPr="00344012" w:rsidRDefault="00C3188A" w:rsidP="002362F5">
      <w:pPr>
        <w:pStyle w:val="Normal-UM"/>
      </w:pPr>
      <w:r>
        <w:t xml:space="preserve">Видно и включено при выборе любой папки модуля </w:t>
      </w:r>
      <w:r>
        <w:rPr>
          <w:lang w:val="en-US"/>
        </w:rPr>
        <w:t>Voyage</w:t>
      </w:r>
      <w:r>
        <w:t>.</w:t>
      </w:r>
    </w:p>
    <w:p w14:paraId="5C50532F" w14:textId="77777777" w:rsidR="00C3188A" w:rsidRDefault="00C3188A" w:rsidP="002362F5">
      <w:pPr>
        <w:pStyle w:val="Normal-UM"/>
      </w:pPr>
      <w:r>
        <w:t>При активации действия открывается диалоговое окно с выпадающим списком для выбора судна, а также периода (начальная/конечная дата+время, с ограничением по времени – максимум не больше текущей даты).</w:t>
      </w:r>
    </w:p>
    <w:p w14:paraId="10941EE0" w14:textId="77777777" w:rsidR="00C3188A" w:rsidRDefault="00C3188A" w:rsidP="002362F5">
      <w:pPr>
        <w:pStyle w:val="Normal-UM"/>
      </w:pPr>
      <w:r>
        <w:t>При нажатии на ОК производится валидация с целью проверки на то, что судно выбрано. Если судно не выбрано, отображается ошибка «</w:t>
      </w:r>
      <w:r>
        <w:rPr>
          <w:lang w:val="en-US"/>
        </w:rPr>
        <w:t>Vessel</w:t>
      </w:r>
      <w:r w:rsidRPr="00344012">
        <w:t xml:space="preserve"> </w:t>
      </w:r>
      <w:r>
        <w:rPr>
          <w:lang w:val="en-US"/>
        </w:rPr>
        <w:t>not</w:t>
      </w:r>
      <w:r w:rsidRPr="00344012">
        <w:t xml:space="preserve"> </w:t>
      </w:r>
      <w:r>
        <w:rPr>
          <w:lang w:val="en-US"/>
        </w:rPr>
        <w:t>selected</w:t>
      </w:r>
      <w:r>
        <w:t>» (действие отменяется без закрытия диалогового окна выбора судна/периода).</w:t>
      </w:r>
    </w:p>
    <w:p w14:paraId="1D7120F6" w14:textId="77777777" w:rsidR="00C3188A" w:rsidRPr="00344012" w:rsidRDefault="00C3188A" w:rsidP="002362F5">
      <w:pPr>
        <w:pStyle w:val="Normal-UM"/>
      </w:pPr>
      <w:r>
        <w:t>При нажатии на ОК производится валидация с целью проверки на то, что конечная дата больше начальной.</w:t>
      </w:r>
    </w:p>
    <w:p w14:paraId="180A4FF1" w14:textId="77777777" w:rsidR="00C3188A" w:rsidRPr="00902967" w:rsidRDefault="00C3188A" w:rsidP="002362F5">
      <w:pPr>
        <w:pStyle w:val="Normal-UM"/>
      </w:pPr>
      <w:r>
        <w:t xml:space="preserve">При нажатии на ОК в окне выбора открывается диалоговое окно на подтверждение с кнопками </w:t>
      </w:r>
      <w:r>
        <w:rPr>
          <w:lang w:val="en-US"/>
        </w:rPr>
        <w:t>OK</w:t>
      </w:r>
      <w:r w:rsidRPr="00902967">
        <w:t>/</w:t>
      </w:r>
      <w:r>
        <w:rPr>
          <w:lang w:val="en-US"/>
        </w:rPr>
        <w:t>Cancel</w:t>
      </w:r>
      <w:r w:rsidRPr="00902967">
        <w:t xml:space="preserve"> </w:t>
      </w:r>
      <w:r>
        <w:t>и уведомлением, что при перегенерации все существующие остатки по затронутым ежедневным отчётам будут удалены.</w:t>
      </w:r>
    </w:p>
    <w:p w14:paraId="5EA98A78" w14:textId="77777777" w:rsidR="00C3188A" w:rsidRDefault="00C3188A" w:rsidP="002362F5">
      <w:pPr>
        <w:pStyle w:val="Normal-UM"/>
      </w:pPr>
      <w:r>
        <w:t xml:space="preserve">При подтверждении и после прохождения валидации по аналогии с механизмом генерации по рейсам свободным фильтром грузятся все </w:t>
      </w:r>
      <w:r>
        <w:rPr>
          <w:lang w:val="en-US"/>
        </w:rPr>
        <w:t>DR</w:t>
      </w:r>
      <w:r w:rsidRPr="009A593B">
        <w:t xml:space="preserve"> </w:t>
      </w:r>
      <w:r>
        <w:t>за период, определяется их принадлежность к рейсам, подгружаются (скопом) все соответствующие рейсы, и дальше по общей схеме происходит попарная дифференциальная генерация остатком по схеме «текущий на основании предыдущего».</w:t>
      </w:r>
    </w:p>
    <w:p w14:paraId="29320718" w14:textId="77777777" w:rsidR="00C3188A" w:rsidRDefault="00C3188A" w:rsidP="002362F5">
      <w:pPr>
        <w:pStyle w:val="Normal-UM"/>
      </w:pPr>
      <w:r>
        <w:t>В случае успешного завершения процесса выводится уведомление «</w:t>
      </w:r>
      <w:r>
        <w:rPr>
          <w:lang w:val="en-US"/>
        </w:rPr>
        <w:t>ROB</w:t>
      </w:r>
      <w:r w:rsidRPr="009A593B">
        <w:t xml:space="preserve"> </w:t>
      </w:r>
      <w:r>
        <w:rPr>
          <w:lang w:val="en-US"/>
        </w:rPr>
        <w:t>Details</w:t>
      </w:r>
      <w:r w:rsidRPr="009A593B">
        <w:t xml:space="preserve"> </w:t>
      </w:r>
      <w:r>
        <w:rPr>
          <w:lang w:val="en-US"/>
        </w:rPr>
        <w:t>successfully</w:t>
      </w:r>
      <w:r w:rsidRPr="009A593B">
        <w:t xml:space="preserve"> </w:t>
      </w:r>
      <w:r>
        <w:rPr>
          <w:lang w:val="en-US"/>
        </w:rPr>
        <w:t>regenerated</w:t>
      </w:r>
      <w:r w:rsidRPr="009A593B">
        <w:t xml:space="preserve"> </w:t>
      </w:r>
      <w:r>
        <w:rPr>
          <w:lang w:val="en-US"/>
        </w:rPr>
        <w:t>for</w:t>
      </w:r>
      <w:r w:rsidRPr="009A593B">
        <w:t xml:space="preserve"> </w:t>
      </w:r>
      <w:r>
        <w:rPr>
          <w:lang w:val="en-US"/>
        </w:rPr>
        <w:t>Vessel</w:t>
      </w:r>
      <w:r w:rsidRPr="009A593B">
        <w:t xml:space="preserve"> &lt;на</w:t>
      </w:r>
      <w:r>
        <w:t>звание судна</w:t>
      </w:r>
      <w:r w:rsidRPr="009A593B">
        <w:t>&gt;</w:t>
      </w:r>
      <w:r>
        <w:t xml:space="preserve">, </w:t>
      </w:r>
      <w:r>
        <w:rPr>
          <w:lang w:val="en-US"/>
        </w:rPr>
        <w:t>period</w:t>
      </w:r>
      <w:r w:rsidRPr="009A593B">
        <w:t xml:space="preserve"> &lt;</w:t>
      </w:r>
      <w:r>
        <w:t>дата начала</w:t>
      </w:r>
      <w:r w:rsidRPr="009A593B">
        <w:t>&gt;</w:t>
      </w:r>
      <w:r>
        <w:t>-</w:t>
      </w:r>
      <w:r w:rsidRPr="009A593B">
        <w:t>&lt;</w:t>
      </w:r>
      <w:r>
        <w:t>дата конца</w:t>
      </w:r>
      <w:r w:rsidRPr="009A593B">
        <w:t>&gt;</w:t>
      </w:r>
      <w:r>
        <w:t>».</w:t>
      </w:r>
    </w:p>
    <w:p w14:paraId="7F46F3F7" w14:textId="77777777" w:rsidR="00C3188A" w:rsidRDefault="00C3188A" w:rsidP="00C3188A">
      <w:pPr>
        <w:pStyle w:val="UMHeading3"/>
      </w:pPr>
      <w:bookmarkStart w:id="144" w:name="_Ref159932271"/>
      <w:bookmarkStart w:id="145" w:name="_Toc160721935"/>
      <w:bookmarkStart w:id="146" w:name="_Toc169452243"/>
      <w:r>
        <w:t>Особенности генерации остатков в период фрахта</w:t>
      </w:r>
      <w:bookmarkEnd w:id="144"/>
      <w:bookmarkEnd w:id="145"/>
      <w:bookmarkEnd w:id="146"/>
    </w:p>
    <w:p w14:paraId="600A392C" w14:textId="77777777" w:rsidR="00C3188A" w:rsidRPr="00D761C7" w:rsidRDefault="00C3188A" w:rsidP="002362F5">
      <w:pPr>
        <w:pStyle w:val="Normal-UM"/>
      </w:pPr>
      <w:r>
        <w:t xml:space="preserve">Рейс считается фрахтовым, если параметр </w:t>
      </w:r>
      <w:r>
        <w:rPr>
          <w:lang w:val="en-US"/>
        </w:rPr>
        <w:t>Charter</w:t>
      </w:r>
      <w:r w:rsidRPr="00D761C7">
        <w:t xml:space="preserve"> </w:t>
      </w:r>
      <w:r>
        <w:rPr>
          <w:lang w:val="en-US"/>
        </w:rPr>
        <w:t>Type</w:t>
      </w:r>
      <w:r w:rsidRPr="00D761C7">
        <w:t xml:space="preserve"> </w:t>
      </w:r>
      <w:r>
        <w:t xml:space="preserve">имеет значение </w:t>
      </w:r>
      <w:r>
        <w:rPr>
          <w:lang w:val="en-US"/>
        </w:rPr>
        <w:t>Charter</w:t>
      </w:r>
      <w:r w:rsidRPr="00D761C7">
        <w:t xml:space="preserve"> </w:t>
      </w:r>
      <w:r>
        <w:rPr>
          <w:lang w:val="en-US"/>
        </w:rPr>
        <w:t>In</w:t>
      </w:r>
      <w:r w:rsidRPr="00D761C7">
        <w:t xml:space="preserve"> (</w:t>
      </w:r>
      <w:r>
        <w:t>чужое судно берётся во фрахт</w:t>
      </w:r>
      <w:r w:rsidRPr="00D761C7">
        <w:t>)</w:t>
      </w:r>
      <w:r>
        <w:t xml:space="preserve"> или </w:t>
      </w:r>
      <w:r>
        <w:rPr>
          <w:lang w:val="en-US"/>
        </w:rPr>
        <w:t>Charter</w:t>
      </w:r>
      <w:r w:rsidRPr="00D761C7">
        <w:t xml:space="preserve"> </w:t>
      </w:r>
      <w:r>
        <w:rPr>
          <w:lang w:val="en-US"/>
        </w:rPr>
        <w:t>Out</w:t>
      </w:r>
      <w:r w:rsidRPr="00D761C7">
        <w:t xml:space="preserve"> (</w:t>
      </w:r>
      <w:r>
        <w:t>своё судно передаётся во фрахт</w:t>
      </w:r>
      <w:r w:rsidRPr="00D761C7">
        <w:t>)</w:t>
      </w:r>
      <w:r>
        <w:t>.</w:t>
      </w:r>
    </w:p>
    <w:p w14:paraId="0340434D" w14:textId="77777777" w:rsidR="00C3188A" w:rsidRPr="0038114A" w:rsidRDefault="00C3188A" w:rsidP="002362F5">
      <w:pPr>
        <w:pStyle w:val="Normal-UM"/>
      </w:pPr>
      <w:r>
        <w:t xml:space="preserve">Период фрахта в рамках рейса обозначается парой </w:t>
      </w:r>
      <w:proofErr w:type="spellStart"/>
      <w:r>
        <w:rPr>
          <w:lang w:val="en-US"/>
        </w:rPr>
        <w:t>NoD</w:t>
      </w:r>
      <w:proofErr w:type="spellEnd"/>
      <w:r w:rsidRPr="00D761C7">
        <w:t xml:space="preserve"> </w:t>
      </w:r>
      <w:r>
        <w:t xml:space="preserve">и </w:t>
      </w:r>
      <w:proofErr w:type="spellStart"/>
      <w:r>
        <w:rPr>
          <w:lang w:val="en-US"/>
        </w:rPr>
        <w:t>NoR</w:t>
      </w:r>
      <w:proofErr w:type="spellEnd"/>
      <w:r w:rsidRPr="00D761C7">
        <w:t>.</w:t>
      </w:r>
    </w:p>
    <w:p w14:paraId="53628D2E" w14:textId="77777777" w:rsidR="00C3188A" w:rsidRPr="00305357" w:rsidRDefault="00C3188A" w:rsidP="00C3188A">
      <w:pPr>
        <w:rPr>
          <w:b/>
          <w:bCs/>
          <w:i/>
          <w:iCs/>
        </w:rPr>
      </w:pPr>
      <w:r w:rsidRPr="00305357">
        <w:rPr>
          <w:b/>
          <w:bCs/>
          <w:i/>
          <w:iCs/>
        </w:rPr>
        <w:t xml:space="preserve">4.2.5.1 Генерация остатков в рейсах типа </w:t>
      </w:r>
      <w:r w:rsidRPr="00305357">
        <w:rPr>
          <w:b/>
          <w:bCs/>
          <w:i/>
          <w:iCs/>
          <w:lang w:val="en-US"/>
        </w:rPr>
        <w:t>Charter</w:t>
      </w:r>
      <w:r w:rsidRPr="00305357">
        <w:rPr>
          <w:b/>
          <w:bCs/>
          <w:i/>
          <w:iCs/>
        </w:rPr>
        <w:t xml:space="preserve"> </w:t>
      </w:r>
      <w:r w:rsidRPr="00305357">
        <w:rPr>
          <w:b/>
          <w:bCs/>
          <w:i/>
          <w:iCs/>
          <w:lang w:val="en-US"/>
        </w:rPr>
        <w:t>In</w:t>
      </w:r>
    </w:p>
    <w:p w14:paraId="06CEFE00" w14:textId="77777777" w:rsidR="00C3188A" w:rsidRDefault="00C3188A" w:rsidP="002362F5">
      <w:pPr>
        <w:pStyle w:val="Normal-UM"/>
      </w:pPr>
      <w:r>
        <w:t>Рейсы</w:t>
      </w:r>
      <w:r w:rsidRPr="009E4918">
        <w:t xml:space="preserve"> </w:t>
      </w:r>
      <w:r>
        <w:t>типа</w:t>
      </w:r>
      <w:r w:rsidRPr="009E4918">
        <w:t xml:space="preserve"> </w:t>
      </w:r>
      <w:r>
        <w:rPr>
          <w:lang w:val="en-US"/>
        </w:rPr>
        <w:t>Charter</w:t>
      </w:r>
      <w:r w:rsidRPr="009E4918">
        <w:t xml:space="preserve"> </w:t>
      </w:r>
      <w:r>
        <w:rPr>
          <w:lang w:val="en-US"/>
        </w:rPr>
        <w:t>In</w:t>
      </w:r>
      <w:r w:rsidRPr="009E4918">
        <w:t xml:space="preserve"> </w:t>
      </w:r>
      <w:r>
        <w:t xml:space="preserve">могут составлять цепочку: судно сначала принимается во фрахт (и первый рейс должен начинаться с </w:t>
      </w:r>
      <w:proofErr w:type="spellStart"/>
      <w:r>
        <w:rPr>
          <w:lang w:val="en-US"/>
        </w:rPr>
        <w:t>NoD</w:t>
      </w:r>
      <w:proofErr w:type="spellEnd"/>
      <w:r>
        <w:t xml:space="preserve">), затем может производиться несколько отдельных </w:t>
      </w:r>
      <w:r>
        <w:lastRenderedPageBreak/>
        <w:t xml:space="preserve">линейных рейсов (тип </w:t>
      </w:r>
      <w:r>
        <w:rPr>
          <w:lang w:val="en-US"/>
        </w:rPr>
        <w:t>Charter</w:t>
      </w:r>
      <w:r w:rsidRPr="009E4918">
        <w:t xml:space="preserve"> </w:t>
      </w:r>
      <w:r>
        <w:rPr>
          <w:lang w:val="en-US"/>
        </w:rPr>
        <w:t>In</w:t>
      </w:r>
      <w:r>
        <w:t xml:space="preserve">, но без </w:t>
      </w:r>
      <w:proofErr w:type="spellStart"/>
      <w:r>
        <w:rPr>
          <w:lang w:val="en-US"/>
        </w:rPr>
        <w:t>NoD</w:t>
      </w:r>
      <w:proofErr w:type="spellEnd"/>
      <w:r w:rsidRPr="009E4918">
        <w:t xml:space="preserve"> </w:t>
      </w:r>
      <w:r>
        <w:t xml:space="preserve">и </w:t>
      </w:r>
      <w:proofErr w:type="spellStart"/>
      <w:r>
        <w:rPr>
          <w:lang w:val="en-US"/>
        </w:rPr>
        <w:t>NoR</w:t>
      </w:r>
      <w:proofErr w:type="spellEnd"/>
      <w:r>
        <w:t xml:space="preserve">), и замыкается цепочка рейсом, заканчивающимся </w:t>
      </w:r>
      <w:proofErr w:type="spellStart"/>
      <w:r>
        <w:rPr>
          <w:lang w:val="en-US"/>
        </w:rPr>
        <w:t>NoR</w:t>
      </w:r>
      <w:proofErr w:type="spellEnd"/>
      <w:r>
        <w:t>.</w:t>
      </w:r>
    </w:p>
    <w:p w14:paraId="4DF2F9C6" w14:textId="77777777" w:rsidR="00C3188A" w:rsidRDefault="00C3188A" w:rsidP="002362F5">
      <w:pPr>
        <w:pStyle w:val="Normal-UM"/>
      </w:pPr>
      <w:r>
        <w:t xml:space="preserve">При генерации остатков для </w:t>
      </w:r>
      <w:proofErr w:type="spellStart"/>
      <w:r>
        <w:rPr>
          <w:lang w:val="en-US"/>
        </w:rPr>
        <w:t>NoD</w:t>
      </w:r>
      <w:proofErr w:type="spellEnd"/>
      <w:r>
        <w:t xml:space="preserve"> в </w:t>
      </w:r>
      <w:r>
        <w:rPr>
          <w:lang w:val="en-US"/>
        </w:rPr>
        <w:t>Charter</w:t>
      </w:r>
      <w:r w:rsidRPr="00AF25D8">
        <w:t xml:space="preserve"> </w:t>
      </w:r>
      <w:r>
        <w:rPr>
          <w:lang w:val="en-US"/>
        </w:rPr>
        <w:t>In</w:t>
      </w:r>
      <w:r>
        <w:t xml:space="preserve"> ретроспективный анализ не производится, и считается, что всё топливо имеет своим источником сам </w:t>
      </w:r>
      <w:proofErr w:type="spellStart"/>
      <w:r>
        <w:rPr>
          <w:lang w:val="en-US"/>
        </w:rPr>
        <w:t>NoD</w:t>
      </w:r>
      <w:proofErr w:type="spellEnd"/>
      <w:r>
        <w:t xml:space="preserve">, т.е. генерируются остатки на основании основным и дополнительным бункеровочных записей </w:t>
      </w:r>
      <w:proofErr w:type="spellStart"/>
      <w:r>
        <w:rPr>
          <w:lang w:val="en-US"/>
        </w:rPr>
        <w:t>NoD</w:t>
      </w:r>
      <w:proofErr w:type="spellEnd"/>
      <w:r w:rsidRPr="00AF25D8">
        <w:t>.</w:t>
      </w:r>
    </w:p>
    <w:p w14:paraId="7D650E79" w14:textId="77777777" w:rsidR="00C3188A" w:rsidRDefault="00C3188A" w:rsidP="002362F5">
      <w:pPr>
        <w:pStyle w:val="Normal-UM"/>
      </w:pPr>
      <w:r>
        <w:t xml:space="preserve">Генерация остатков в </w:t>
      </w:r>
      <w:proofErr w:type="spellStart"/>
      <w:r>
        <w:rPr>
          <w:lang w:val="en-US"/>
        </w:rPr>
        <w:t>NoR</w:t>
      </w:r>
      <w:proofErr w:type="spellEnd"/>
      <w:r>
        <w:t xml:space="preserve"> для </w:t>
      </w:r>
      <w:r>
        <w:rPr>
          <w:lang w:val="en-US"/>
        </w:rPr>
        <w:t>Charter</w:t>
      </w:r>
      <w:r w:rsidRPr="0096642D">
        <w:t xml:space="preserve"> </w:t>
      </w:r>
      <w:r>
        <w:rPr>
          <w:lang w:val="en-US"/>
        </w:rPr>
        <w:t>In</w:t>
      </w:r>
      <w:r w:rsidRPr="0096642D">
        <w:t xml:space="preserve"> </w:t>
      </w:r>
      <w:r>
        <w:t>производится по обычной дифференциальной схеме</w:t>
      </w:r>
      <w:r w:rsidRPr="00E5142B">
        <w:t xml:space="preserve"> </w:t>
      </w:r>
      <w:r>
        <w:t xml:space="preserve">относительно непосредственно предшествующего </w:t>
      </w:r>
      <w:r>
        <w:rPr>
          <w:lang w:val="en-US"/>
        </w:rPr>
        <w:t>DR</w:t>
      </w:r>
      <w:r w:rsidRPr="0096642D">
        <w:t>.</w:t>
      </w:r>
    </w:p>
    <w:p w14:paraId="28E9273A" w14:textId="77777777" w:rsidR="00C3188A" w:rsidRPr="00397E54" w:rsidRDefault="00C3188A" w:rsidP="002362F5">
      <w:pPr>
        <w:pStyle w:val="Normal-UM"/>
      </w:pPr>
      <w:r>
        <w:t xml:space="preserve">Также стоит отметить, что у первого </w:t>
      </w:r>
      <w:r>
        <w:rPr>
          <w:lang w:val="en-US"/>
        </w:rPr>
        <w:t>DR</w:t>
      </w:r>
      <w:r>
        <w:t xml:space="preserve">, следующего непосредственно за </w:t>
      </w:r>
      <w:proofErr w:type="spellStart"/>
      <w:r>
        <w:rPr>
          <w:lang w:val="en-US"/>
        </w:rPr>
        <w:t>NoR</w:t>
      </w:r>
      <w:proofErr w:type="spellEnd"/>
      <w:r>
        <w:t xml:space="preserve"> рейса </w:t>
      </w:r>
      <w:r>
        <w:rPr>
          <w:lang w:val="en-US"/>
        </w:rPr>
        <w:t>Charter</w:t>
      </w:r>
      <w:r w:rsidRPr="00397E54">
        <w:t xml:space="preserve"> </w:t>
      </w:r>
      <w:r>
        <w:rPr>
          <w:lang w:val="en-US"/>
        </w:rPr>
        <w:t>In</w:t>
      </w:r>
      <w:r w:rsidRPr="00397E54">
        <w:t xml:space="preserve">, </w:t>
      </w:r>
      <w:r>
        <w:t xml:space="preserve">исторические остатки браться не будут, т.к. считается, что после </w:t>
      </w:r>
      <w:proofErr w:type="spellStart"/>
      <w:r>
        <w:rPr>
          <w:lang w:val="en-US"/>
        </w:rPr>
        <w:t>NoR</w:t>
      </w:r>
      <w:proofErr w:type="spellEnd"/>
      <w:r>
        <w:t xml:space="preserve"> они списываются. В самом </w:t>
      </w:r>
      <w:proofErr w:type="spellStart"/>
      <w:r>
        <w:rPr>
          <w:lang w:val="en-US"/>
        </w:rPr>
        <w:t>NoR</w:t>
      </w:r>
      <w:proofErr w:type="spellEnd"/>
      <w:r>
        <w:t xml:space="preserve"> остатки присутствуют, чтобы можно было определить, какое топливо оставалось по состоянию на конец рейса.</w:t>
      </w:r>
    </w:p>
    <w:p w14:paraId="1392ABDF" w14:textId="77777777" w:rsidR="00C3188A" w:rsidRPr="00305357" w:rsidRDefault="00C3188A" w:rsidP="00C3188A">
      <w:pPr>
        <w:rPr>
          <w:b/>
          <w:bCs/>
        </w:rPr>
      </w:pPr>
      <w:r w:rsidRPr="00305357">
        <w:rPr>
          <w:b/>
          <w:bCs/>
        </w:rPr>
        <w:t xml:space="preserve">4.2.5.2 Генерация остатков в рейсах типа </w:t>
      </w:r>
      <w:r w:rsidRPr="00305357">
        <w:rPr>
          <w:b/>
          <w:bCs/>
          <w:lang w:val="en-US"/>
        </w:rPr>
        <w:t>Charter</w:t>
      </w:r>
      <w:r w:rsidRPr="00305357">
        <w:rPr>
          <w:b/>
          <w:bCs/>
        </w:rPr>
        <w:t xml:space="preserve"> </w:t>
      </w:r>
      <w:r w:rsidRPr="00305357">
        <w:rPr>
          <w:b/>
          <w:bCs/>
          <w:lang w:val="en-US"/>
        </w:rPr>
        <w:t>Out</w:t>
      </w:r>
    </w:p>
    <w:p w14:paraId="7CD84EA5" w14:textId="77777777" w:rsidR="00C3188A" w:rsidRPr="0038114A" w:rsidRDefault="00C3188A" w:rsidP="002362F5">
      <w:pPr>
        <w:pStyle w:val="Normal-UM"/>
      </w:pPr>
      <w:r>
        <w:t>В</w:t>
      </w:r>
      <w:r w:rsidRPr="00774A2E">
        <w:t xml:space="preserve"> </w:t>
      </w:r>
      <w:r>
        <w:t>рейсах</w:t>
      </w:r>
      <w:r w:rsidRPr="00774A2E">
        <w:t xml:space="preserve"> </w:t>
      </w:r>
      <w:r>
        <w:t>типа</w:t>
      </w:r>
      <w:r w:rsidRPr="00774A2E">
        <w:t xml:space="preserve"> </w:t>
      </w:r>
      <w:r>
        <w:rPr>
          <w:lang w:val="en-US"/>
        </w:rPr>
        <w:t>Charter</w:t>
      </w:r>
      <w:r w:rsidRPr="00774A2E">
        <w:t xml:space="preserve"> </w:t>
      </w:r>
      <w:r>
        <w:rPr>
          <w:lang w:val="en-US"/>
        </w:rPr>
        <w:t>Out</w:t>
      </w:r>
      <w:r w:rsidRPr="00774A2E">
        <w:t xml:space="preserve"> </w:t>
      </w:r>
      <w:r>
        <w:t xml:space="preserve">может быть сам период фрахта (определяемый рамками </w:t>
      </w:r>
      <w:proofErr w:type="spellStart"/>
      <w:r>
        <w:rPr>
          <w:lang w:val="en-US"/>
        </w:rPr>
        <w:t>NoD</w:t>
      </w:r>
      <w:proofErr w:type="spellEnd"/>
      <w:r w:rsidRPr="00774A2E">
        <w:t xml:space="preserve"> </w:t>
      </w:r>
      <w:r>
        <w:t xml:space="preserve">и </w:t>
      </w:r>
      <w:proofErr w:type="spellStart"/>
      <w:r>
        <w:rPr>
          <w:lang w:val="en-US"/>
        </w:rPr>
        <w:t>NoR</w:t>
      </w:r>
      <w:proofErr w:type="spellEnd"/>
      <w:r>
        <w:t xml:space="preserve">), и может быть предшествующий ему порожний переход (набор </w:t>
      </w:r>
      <w:r>
        <w:rPr>
          <w:lang w:val="en-US"/>
        </w:rPr>
        <w:t>DR</w:t>
      </w:r>
      <w:r w:rsidRPr="00C32C23">
        <w:t xml:space="preserve"> </w:t>
      </w:r>
      <w:r>
        <w:t xml:space="preserve">от </w:t>
      </w:r>
      <w:r>
        <w:rPr>
          <w:lang w:val="en-US"/>
        </w:rPr>
        <w:t>Voyage</w:t>
      </w:r>
      <w:r w:rsidRPr="00C32C23">
        <w:t xml:space="preserve"> </w:t>
      </w:r>
      <w:r>
        <w:rPr>
          <w:lang w:val="en-US"/>
        </w:rPr>
        <w:t>Start</w:t>
      </w:r>
      <w:r w:rsidRPr="00C32C23">
        <w:t xml:space="preserve"> </w:t>
      </w:r>
      <w:r>
        <w:t xml:space="preserve">и до </w:t>
      </w:r>
      <w:proofErr w:type="spellStart"/>
      <w:r>
        <w:rPr>
          <w:lang w:val="en-US"/>
        </w:rPr>
        <w:t>NoD</w:t>
      </w:r>
      <w:proofErr w:type="spellEnd"/>
      <w:r>
        <w:t xml:space="preserve"> не включительно).</w:t>
      </w:r>
    </w:p>
    <w:p w14:paraId="114DF878" w14:textId="3ECEDE7D" w:rsidR="00C3188A" w:rsidRDefault="00C3188A" w:rsidP="002362F5">
      <w:pPr>
        <w:pStyle w:val="Normal-UM"/>
      </w:pPr>
      <w:r>
        <w:t xml:space="preserve">В порожнем переходе генерация остатков идёт по обычной схеме. Для </w:t>
      </w:r>
      <w:proofErr w:type="spellStart"/>
      <w:r>
        <w:rPr>
          <w:lang w:val="en-US"/>
        </w:rPr>
        <w:t>NoD</w:t>
      </w:r>
      <w:proofErr w:type="spellEnd"/>
      <w:r>
        <w:t xml:space="preserve"> отличие состоит в том, что общее количество наличного топлива формируется из суммы основной записи и дополнительных бункеровок (при наличии таковых, см. раздел </w:t>
      </w:r>
      <w:r>
        <w:fldChar w:fldCharType="begin"/>
      </w:r>
      <w:r>
        <w:instrText xml:space="preserve"> REF _Ref160099680 \r \h </w:instrText>
      </w:r>
      <w:r w:rsidR="00E51CBC">
        <w:instrText xml:space="preserve"> \* MERGEFORMAT </w:instrText>
      </w:r>
      <w:r>
        <w:fldChar w:fldCharType="separate"/>
      </w:r>
      <w:r w:rsidR="002E4688">
        <w:t>4.1.4</w:t>
      </w:r>
      <w:r>
        <w:fldChar w:fldCharType="end"/>
      </w:r>
      <w:r>
        <w:t xml:space="preserve">). </w:t>
      </w:r>
    </w:p>
    <w:p w14:paraId="7741D60D" w14:textId="77777777" w:rsidR="00C3188A" w:rsidRPr="006275BB" w:rsidRDefault="00C3188A" w:rsidP="002362F5">
      <w:pPr>
        <w:pStyle w:val="Normal-UM"/>
      </w:pPr>
      <w:r>
        <w:t xml:space="preserve">Сами остатки для </w:t>
      </w:r>
      <w:proofErr w:type="spellStart"/>
      <w:r>
        <w:rPr>
          <w:lang w:val="en-US"/>
        </w:rPr>
        <w:t>NoD</w:t>
      </w:r>
      <w:proofErr w:type="spellEnd"/>
      <w:r w:rsidRPr="006275BB">
        <w:t xml:space="preserve"> </w:t>
      </w:r>
      <w:r>
        <w:t xml:space="preserve">в </w:t>
      </w:r>
      <w:r>
        <w:rPr>
          <w:lang w:val="en-US"/>
        </w:rPr>
        <w:t>Charter</w:t>
      </w:r>
      <w:r w:rsidRPr="006275BB">
        <w:t xml:space="preserve"> </w:t>
      </w:r>
      <w:r>
        <w:rPr>
          <w:lang w:val="en-US"/>
        </w:rPr>
        <w:t>Out</w:t>
      </w:r>
      <w:r w:rsidRPr="006275BB">
        <w:t xml:space="preserve"> </w:t>
      </w:r>
      <w:r>
        <w:t xml:space="preserve">формируются по обычной схеме, и источниками у них выступают те же, что и у предшествующих обычных </w:t>
      </w:r>
      <w:r>
        <w:rPr>
          <w:lang w:val="en-US"/>
        </w:rPr>
        <w:t>DR</w:t>
      </w:r>
      <w:r>
        <w:t xml:space="preserve"> (в отличие от </w:t>
      </w:r>
      <w:proofErr w:type="spellStart"/>
      <w:r>
        <w:rPr>
          <w:lang w:val="en-US"/>
        </w:rPr>
        <w:t>NoD</w:t>
      </w:r>
      <w:proofErr w:type="spellEnd"/>
      <w:r w:rsidRPr="006275BB">
        <w:t xml:space="preserve"> </w:t>
      </w:r>
      <w:r>
        <w:t xml:space="preserve">в </w:t>
      </w:r>
      <w:r>
        <w:rPr>
          <w:lang w:val="en-US"/>
        </w:rPr>
        <w:t>Charter</w:t>
      </w:r>
      <w:r w:rsidRPr="006275BB">
        <w:t xml:space="preserve"> </w:t>
      </w:r>
      <w:r>
        <w:rPr>
          <w:lang w:val="en-US"/>
        </w:rPr>
        <w:t>In</w:t>
      </w:r>
      <w:r>
        <w:t>, где остатки формируются относительно самих его бункеровок).</w:t>
      </w:r>
    </w:p>
    <w:p w14:paraId="33BDB559" w14:textId="77777777" w:rsidR="00C3188A" w:rsidRPr="006275BB" w:rsidRDefault="00C3188A" w:rsidP="002362F5">
      <w:pPr>
        <w:pStyle w:val="Normal-UM"/>
      </w:pPr>
      <w:r>
        <w:t xml:space="preserve">При формировании бункерного отчёта всё содержимое зоны между </w:t>
      </w:r>
      <w:proofErr w:type="spellStart"/>
      <w:r>
        <w:rPr>
          <w:lang w:val="en-US"/>
        </w:rPr>
        <w:t>NoD</w:t>
      </w:r>
      <w:proofErr w:type="spellEnd"/>
      <w:r>
        <w:t xml:space="preserve"> и </w:t>
      </w:r>
      <w:proofErr w:type="spellStart"/>
      <w:r>
        <w:rPr>
          <w:lang w:val="en-US"/>
        </w:rPr>
        <w:t>NoR</w:t>
      </w:r>
      <w:proofErr w:type="spellEnd"/>
      <w:r w:rsidRPr="006275BB">
        <w:t xml:space="preserve"> </w:t>
      </w:r>
      <w:r>
        <w:t xml:space="preserve">игнорируется, но технически сами остатки здесь вычисляются по обычной схеме, вплоть до </w:t>
      </w:r>
      <w:proofErr w:type="spellStart"/>
      <w:r>
        <w:rPr>
          <w:lang w:val="en-US"/>
        </w:rPr>
        <w:t>NoR</w:t>
      </w:r>
      <w:proofErr w:type="spellEnd"/>
      <w:r>
        <w:t>.</w:t>
      </w:r>
    </w:p>
    <w:p w14:paraId="0FE2DE4B" w14:textId="77777777" w:rsidR="00C3188A" w:rsidRDefault="00C3188A" w:rsidP="002362F5">
      <w:pPr>
        <w:pStyle w:val="Normal-UM"/>
      </w:pPr>
      <w:r>
        <w:t xml:space="preserve">Для </w:t>
      </w:r>
      <w:proofErr w:type="spellStart"/>
      <w:r>
        <w:rPr>
          <w:lang w:val="en-US"/>
        </w:rPr>
        <w:t>NoR</w:t>
      </w:r>
      <w:proofErr w:type="spellEnd"/>
      <w:r>
        <w:t xml:space="preserve"> логика расчёта остатков значительно отличается, и зависит от того, есть ли дополнительные бункеровки в </w:t>
      </w:r>
      <w:proofErr w:type="spellStart"/>
      <w:r>
        <w:rPr>
          <w:lang w:val="en-US"/>
        </w:rPr>
        <w:t>NoD</w:t>
      </w:r>
      <w:proofErr w:type="spellEnd"/>
      <w:r w:rsidRPr="00AF18F5">
        <w:t>/</w:t>
      </w:r>
      <w:proofErr w:type="spellStart"/>
      <w:r>
        <w:rPr>
          <w:lang w:val="en-US"/>
        </w:rPr>
        <w:t>NoR</w:t>
      </w:r>
      <w:proofErr w:type="spellEnd"/>
      <w:r>
        <w:t>, и производится ли передача топлива (в основной записи), либо все записи обозначают его продажу. Общий алгоритм:</w:t>
      </w:r>
    </w:p>
    <w:p w14:paraId="0D769740" w14:textId="77777777" w:rsidR="00C3188A" w:rsidRDefault="00C3188A" w:rsidP="00AA0BCB">
      <w:pPr>
        <w:pStyle w:val="ListParagraph"/>
        <w:numPr>
          <w:ilvl w:val="0"/>
          <w:numId w:val="40"/>
        </w:numPr>
      </w:pPr>
      <w:r>
        <w:t xml:space="preserve">Определяется производиться ли в </w:t>
      </w:r>
      <w:proofErr w:type="spellStart"/>
      <w:r>
        <w:rPr>
          <w:lang w:val="en-US"/>
        </w:rPr>
        <w:t>NoD</w:t>
      </w:r>
      <w:proofErr w:type="spellEnd"/>
      <w:r w:rsidRPr="00140AA8">
        <w:t xml:space="preserve"> </w:t>
      </w:r>
      <w:r>
        <w:t>передача топлива. Если производится, то для передаваемого количества необходимо будет сохранить исторические остатки.</w:t>
      </w:r>
    </w:p>
    <w:p w14:paraId="199527FA" w14:textId="77777777" w:rsidR="00C3188A" w:rsidRDefault="00C3188A" w:rsidP="00AA0BCB">
      <w:pPr>
        <w:pStyle w:val="ListParagraph"/>
        <w:numPr>
          <w:ilvl w:val="0"/>
          <w:numId w:val="40"/>
        </w:numPr>
      </w:pPr>
      <w:r>
        <w:t xml:space="preserve">Вычисляется остаток продаваемого количества, как общее кол-во в </w:t>
      </w:r>
      <w:proofErr w:type="spellStart"/>
      <w:r>
        <w:rPr>
          <w:lang w:val="en-US"/>
        </w:rPr>
        <w:t>NoR</w:t>
      </w:r>
      <w:proofErr w:type="spellEnd"/>
      <w:r>
        <w:t xml:space="preserve"> – кол-во передаваемого топлива из </w:t>
      </w:r>
      <w:proofErr w:type="spellStart"/>
      <w:r>
        <w:rPr>
          <w:lang w:val="en-US"/>
        </w:rPr>
        <w:t>NoD</w:t>
      </w:r>
      <w:proofErr w:type="spellEnd"/>
      <w:r w:rsidRPr="000A5AD8">
        <w:t>.</w:t>
      </w:r>
    </w:p>
    <w:p w14:paraId="0A2B5E5E" w14:textId="77777777" w:rsidR="00C3188A" w:rsidRDefault="00C3188A" w:rsidP="00AA0BCB">
      <w:pPr>
        <w:pStyle w:val="ListParagraph"/>
        <w:numPr>
          <w:ilvl w:val="0"/>
          <w:numId w:val="40"/>
        </w:numPr>
      </w:pPr>
      <w:r>
        <w:lastRenderedPageBreak/>
        <w:t xml:space="preserve">Далее с остатков, взятых из </w:t>
      </w:r>
      <w:proofErr w:type="spellStart"/>
      <w:r>
        <w:rPr>
          <w:lang w:val="en-US"/>
        </w:rPr>
        <w:t>NoD</w:t>
      </w:r>
      <w:proofErr w:type="spellEnd"/>
      <w:r>
        <w:t xml:space="preserve">, списывается продаваемое количество (по </w:t>
      </w:r>
      <w:r>
        <w:rPr>
          <w:lang w:val="en-US"/>
        </w:rPr>
        <w:t>FIFO</w:t>
      </w:r>
      <w:r>
        <w:t>).</w:t>
      </w:r>
      <w:r w:rsidRPr="000A5AD8">
        <w:t xml:space="preserve"> </w:t>
      </w:r>
      <w:r>
        <w:t>Остатки при его выкупе будут восстанавливаться позднее.</w:t>
      </w:r>
    </w:p>
    <w:p w14:paraId="3CCFE6A2" w14:textId="77777777" w:rsidR="00C3188A" w:rsidRDefault="00C3188A" w:rsidP="00AA0BCB">
      <w:pPr>
        <w:pStyle w:val="ListParagraph"/>
        <w:numPr>
          <w:ilvl w:val="0"/>
          <w:numId w:val="40"/>
        </w:numPr>
      </w:pPr>
      <w:r>
        <w:t xml:space="preserve">Оставшаяся часть </w:t>
      </w:r>
      <w:r w:rsidRPr="00E62DAB">
        <w:t>(</w:t>
      </w:r>
      <w:r>
        <w:t>историческая</w:t>
      </w:r>
      <w:r w:rsidRPr="00E62DAB">
        <w:t>)</w:t>
      </w:r>
      <w:r>
        <w:t xml:space="preserve"> переносится в </w:t>
      </w:r>
      <w:proofErr w:type="spellStart"/>
      <w:r>
        <w:rPr>
          <w:lang w:val="en-US"/>
        </w:rPr>
        <w:t>NoR</w:t>
      </w:r>
      <w:proofErr w:type="spellEnd"/>
      <w:r>
        <w:t xml:space="preserve"> – она отражает передаваемую.</w:t>
      </w:r>
    </w:p>
    <w:p w14:paraId="505F2E9E" w14:textId="7B611C9C" w:rsidR="00C3188A" w:rsidRPr="006275BB" w:rsidRDefault="00C3188A" w:rsidP="00AA0BCB">
      <w:pPr>
        <w:pStyle w:val="ListParagraph"/>
        <w:numPr>
          <w:ilvl w:val="0"/>
          <w:numId w:val="40"/>
        </w:numPr>
      </w:pPr>
      <w:r>
        <w:t xml:space="preserve">Для проданного количества поэтапно берутся записи из </w:t>
      </w:r>
      <w:proofErr w:type="spellStart"/>
      <w:r>
        <w:rPr>
          <w:lang w:val="en-US"/>
        </w:rPr>
        <w:t>NoR</w:t>
      </w:r>
      <w:proofErr w:type="spellEnd"/>
      <w:r w:rsidRPr="000A5AD8">
        <w:t xml:space="preserve"> (</w:t>
      </w:r>
      <w:r>
        <w:t>начиная с основной, в порядке возрастания индексов</w:t>
      </w:r>
      <w:r w:rsidRPr="000A5AD8">
        <w:t>)</w:t>
      </w:r>
      <w:r>
        <w:t xml:space="preserve">, и для них создаются остатки с соответствующей ценой, пока остаётся продаваемое количество. Т.е. в случае уменьшения количества топлива в </w:t>
      </w:r>
      <w:proofErr w:type="spellStart"/>
      <w:r>
        <w:rPr>
          <w:lang w:val="en-US"/>
        </w:rPr>
        <w:t>NoR</w:t>
      </w:r>
      <w:proofErr w:type="spellEnd"/>
      <w:r>
        <w:t xml:space="preserve"> списываться сначала будут дополнительные бункеровки с максимальным индексом.</w:t>
      </w:r>
    </w:p>
    <w:p w14:paraId="6E8C5164" w14:textId="77777777" w:rsidR="00C3188A" w:rsidRDefault="00C3188A" w:rsidP="00C3188A">
      <w:pPr>
        <w:pStyle w:val="UMHeading1"/>
      </w:pPr>
      <w:bookmarkStart w:id="147" w:name="_Toc160721936"/>
      <w:bookmarkStart w:id="148" w:name="_Toc169452244"/>
      <w:bookmarkStart w:id="149" w:name="_Toc157387274"/>
      <w:r>
        <w:t>Генерация отчётности</w:t>
      </w:r>
      <w:bookmarkEnd w:id="147"/>
      <w:bookmarkEnd w:id="148"/>
    </w:p>
    <w:p w14:paraId="181B5C0C" w14:textId="77777777" w:rsidR="00C3188A" w:rsidRPr="003C581D" w:rsidRDefault="00C3188A" w:rsidP="00AA0BCB">
      <w:pPr>
        <w:pStyle w:val="UMHeading2"/>
        <w:numPr>
          <w:ilvl w:val="1"/>
          <w:numId w:val="35"/>
        </w:numPr>
        <w:ind w:left="0" w:firstLine="0"/>
      </w:pPr>
      <w:bookmarkStart w:id="150" w:name="_Ref160028511"/>
      <w:bookmarkStart w:id="151" w:name="_Ref160640857"/>
      <w:bookmarkStart w:id="152" w:name="_Toc160721937"/>
      <w:bookmarkStart w:id="153" w:name="_Toc169452245"/>
      <w:r w:rsidRPr="003C581D">
        <w:t>Бункерный отчёт по рейсу (с возможностью указания конечной даты)</w:t>
      </w:r>
      <w:bookmarkEnd w:id="149"/>
      <w:bookmarkEnd w:id="150"/>
      <w:bookmarkEnd w:id="151"/>
      <w:bookmarkEnd w:id="152"/>
      <w:bookmarkEnd w:id="153"/>
    </w:p>
    <w:p w14:paraId="6CA6EF6E" w14:textId="77777777" w:rsidR="00C3188A" w:rsidRDefault="00C3188A" w:rsidP="00C3188A">
      <w:pPr>
        <w:pStyle w:val="UMHeading3"/>
      </w:pPr>
      <w:bookmarkStart w:id="154" w:name="_Toc157387275"/>
      <w:bookmarkStart w:id="155" w:name="_Ref160715458"/>
      <w:bookmarkStart w:id="156" w:name="_Toc160721938"/>
      <w:bookmarkStart w:id="157" w:name="_Toc169452246"/>
      <w:r>
        <w:t>Формат бункерного отчёта</w:t>
      </w:r>
      <w:bookmarkEnd w:id="154"/>
      <w:bookmarkEnd w:id="155"/>
      <w:bookmarkEnd w:id="156"/>
      <w:bookmarkEnd w:id="157"/>
    </w:p>
    <w:p w14:paraId="5B3C3C34" w14:textId="77777777" w:rsidR="00C3188A" w:rsidRDefault="00C3188A" w:rsidP="00C3188A">
      <w:pPr>
        <w:keepNext/>
        <w:jc w:val="center"/>
      </w:pPr>
      <w:r w:rsidRPr="00694309">
        <w:rPr>
          <w:noProof/>
          <w:lang w:eastAsia="ru-RU"/>
        </w:rPr>
        <w:drawing>
          <wp:inline distT="0" distB="0" distL="0" distR="0" wp14:anchorId="3779F0F4" wp14:editId="5C1D89FE">
            <wp:extent cx="2904140" cy="2258704"/>
            <wp:effectExtent l="0" t="0" r="0" b="8255"/>
            <wp:docPr id="159089768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7686" name="Picture 1" descr="A screenshot of a document&#10;&#10;Description automatically generated"/>
                    <pic:cNvPicPr/>
                  </pic:nvPicPr>
                  <pic:blipFill>
                    <a:blip r:embed="rId92"/>
                    <a:stretch>
                      <a:fillRect/>
                    </a:stretch>
                  </pic:blipFill>
                  <pic:spPr>
                    <a:xfrm>
                      <a:off x="0" y="0"/>
                      <a:ext cx="2907589" cy="2261387"/>
                    </a:xfrm>
                    <a:prstGeom prst="rect">
                      <a:avLst/>
                    </a:prstGeom>
                  </pic:spPr>
                </pic:pic>
              </a:graphicData>
            </a:graphic>
          </wp:inline>
        </w:drawing>
      </w:r>
    </w:p>
    <w:p w14:paraId="30DE90CD" w14:textId="0CF87752"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78</w:t>
      </w:r>
      <w:r>
        <w:rPr>
          <w:noProof/>
        </w:rPr>
        <w:fldChar w:fldCharType="end"/>
      </w:r>
      <w:r>
        <w:t>. Общий вид бункерного отчёта</w:t>
      </w:r>
    </w:p>
    <w:p w14:paraId="6565D041" w14:textId="77777777" w:rsidR="00C3188A" w:rsidRDefault="00C3188A" w:rsidP="002362F5">
      <w:pPr>
        <w:pStyle w:val="Normal-UM"/>
      </w:pPr>
      <w:r>
        <w:t>Бункерный отчёт отражает сводную информацию по состоянию топлива в ходе рейса.</w:t>
      </w:r>
    </w:p>
    <w:p w14:paraId="0DF327E8" w14:textId="77777777" w:rsidR="00C3188A" w:rsidRDefault="00C3188A" w:rsidP="002362F5">
      <w:pPr>
        <w:pStyle w:val="Normal-UM"/>
      </w:pPr>
      <w:r>
        <w:t>Условно делится на три секции, вертикально следующих друг за другом:</w:t>
      </w:r>
    </w:p>
    <w:p w14:paraId="444E9E09" w14:textId="77777777" w:rsidR="00C3188A" w:rsidRDefault="00C3188A" w:rsidP="00AA0BCB">
      <w:pPr>
        <w:pStyle w:val="ListParagraph"/>
        <w:numPr>
          <w:ilvl w:val="0"/>
          <w:numId w:val="36"/>
        </w:numPr>
      </w:pPr>
      <w:r>
        <w:t>Заголовок – общая информация по рейсу (название судна, системный и собственный № рейса, период – дата начала и конца рейса);</w:t>
      </w:r>
    </w:p>
    <w:p w14:paraId="1711A64C" w14:textId="77777777" w:rsidR="00C3188A" w:rsidRDefault="00C3188A" w:rsidP="00AA0BCB">
      <w:pPr>
        <w:pStyle w:val="ListParagraph"/>
        <w:numPr>
          <w:ilvl w:val="0"/>
          <w:numId w:val="36"/>
        </w:numPr>
      </w:pPr>
      <w:r>
        <w:t>Основной блок с информацией по бункеру – отражает остатки либо их добавление или убыль в ходе рейса. Делится на 4 блока. В каждом блоке отображается дата события-источника остатка (заправки и т.д.), тип топлива, количество, цена по источнику и общая расчётная стоимость:</w:t>
      </w:r>
    </w:p>
    <w:p w14:paraId="1B258216" w14:textId="77777777" w:rsidR="00C3188A" w:rsidRDefault="00C3188A" w:rsidP="00AA0BCB">
      <w:pPr>
        <w:pStyle w:val="ListParagraph"/>
        <w:numPr>
          <w:ilvl w:val="1"/>
          <w:numId w:val="36"/>
        </w:numPr>
      </w:pPr>
      <w:r>
        <w:t xml:space="preserve">Остатки топлива на начало рейса (условно </w:t>
      </w:r>
      <w:r>
        <w:rPr>
          <w:lang w:val="en-US"/>
        </w:rPr>
        <w:t>A</w:t>
      </w:r>
      <w:r>
        <w:t>);</w:t>
      </w:r>
    </w:p>
    <w:p w14:paraId="08FC3C9E" w14:textId="77777777" w:rsidR="00C3188A" w:rsidRDefault="00C3188A" w:rsidP="00AA0BCB">
      <w:pPr>
        <w:pStyle w:val="ListParagraph"/>
        <w:numPr>
          <w:ilvl w:val="1"/>
          <w:numId w:val="36"/>
        </w:numPr>
      </w:pPr>
      <w:r>
        <w:t>Заправки в ходе рейса</w:t>
      </w:r>
      <w:r w:rsidRPr="000228E2">
        <w:t xml:space="preserve"> (</w:t>
      </w:r>
      <w:r>
        <w:t xml:space="preserve">условно </w:t>
      </w:r>
      <w:r>
        <w:rPr>
          <w:lang w:val="en-US"/>
        </w:rPr>
        <w:t>B</w:t>
      </w:r>
      <w:r w:rsidRPr="000228E2">
        <w:t>)</w:t>
      </w:r>
      <w:r>
        <w:t>;</w:t>
      </w:r>
    </w:p>
    <w:p w14:paraId="4FAE3CD5" w14:textId="77777777" w:rsidR="00C3188A" w:rsidRDefault="00C3188A" w:rsidP="00AA0BCB">
      <w:pPr>
        <w:pStyle w:val="ListParagraph"/>
        <w:numPr>
          <w:ilvl w:val="1"/>
          <w:numId w:val="36"/>
        </w:numPr>
      </w:pPr>
      <w:r>
        <w:lastRenderedPageBreak/>
        <w:t>Расход в ходе рейса</w:t>
      </w:r>
      <w:r w:rsidRPr="000228E2">
        <w:t xml:space="preserve"> (</w:t>
      </w:r>
      <w:r>
        <w:t xml:space="preserve">условно </w:t>
      </w:r>
      <w:r>
        <w:rPr>
          <w:lang w:val="en-US"/>
        </w:rPr>
        <w:t>C</w:t>
      </w:r>
      <w:r w:rsidRPr="000228E2">
        <w:t>)</w:t>
      </w:r>
      <w:r>
        <w:t>;</w:t>
      </w:r>
    </w:p>
    <w:p w14:paraId="6A60A380" w14:textId="77777777" w:rsidR="00C3188A" w:rsidRDefault="00C3188A" w:rsidP="00AA0BCB">
      <w:pPr>
        <w:pStyle w:val="ListParagraph"/>
        <w:numPr>
          <w:ilvl w:val="1"/>
          <w:numId w:val="36"/>
        </w:numPr>
      </w:pPr>
      <w:r>
        <w:t>Остатки топлива на конец рейса</w:t>
      </w:r>
      <w:r w:rsidRPr="000228E2">
        <w:t xml:space="preserve"> (</w:t>
      </w:r>
      <w:r>
        <w:rPr>
          <w:lang w:val="en-US"/>
        </w:rPr>
        <w:t>D</w:t>
      </w:r>
      <w:r w:rsidRPr="000228E2">
        <w:t>)</w:t>
      </w:r>
      <w:r>
        <w:t>.</w:t>
      </w:r>
    </w:p>
    <w:p w14:paraId="186D4376" w14:textId="77777777" w:rsidR="00C3188A" w:rsidRDefault="00C3188A" w:rsidP="00AA0BCB">
      <w:pPr>
        <w:pStyle w:val="ListParagraph"/>
        <w:numPr>
          <w:ilvl w:val="0"/>
          <w:numId w:val="36"/>
        </w:numPr>
      </w:pPr>
      <w:r>
        <w:t>Прочая информация: другие бункерные расходы, общая длительность рейса, среднее потребление в количественном и стоимостном эквиваленте.</w:t>
      </w:r>
    </w:p>
    <w:p w14:paraId="32C1D72A" w14:textId="4256D0E1" w:rsidR="005214CA" w:rsidRDefault="00C3188A" w:rsidP="002362F5">
      <w:pPr>
        <w:pStyle w:val="Normal-UM"/>
      </w:pPr>
      <w:r>
        <w:t>Остатки в основных блоках сортируются в первую очередь по типам топлива, во вторую – по датам события-источника.</w:t>
      </w:r>
    </w:p>
    <w:p w14:paraId="17981A16" w14:textId="77777777" w:rsidR="005214CA" w:rsidRDefault="005214CA">
      <w:pPr>
        <w:spacing w:line="259" w:lineRule="auto"/>
      </w:pPr>
      <w:r>
        <w:br w:type="page"/>
      </w:r>
    </w:p>
    <w:p w14:paraId="5168432B" w14:textId="77777777" w:rsidR="00C3188A" w:rsidRDefault="00C3188A" w:rsidP="00C3188A">
      <w:pPr>
        <w:pStyle w:val="UMHeading3"/>
      </w:pPr>
      <w:bookmarkStart w:id="158" w:name="_Toc157387276"/>
      <w:bookmarkStart w:id="159" w:name="_Toc160721939"/>
      <w:bookmarkStart w:id="160" w:name="_Toc169452247"/>
      <w:r>
        <w:lastRenderedPageBreak/>
        <w:t>Отображение бункерного отчёта</w:t>
      </w:r>
      <w:bookmarkEnd w:id="158"/>
      <w:bookmarkEnd w:id="159"/>
      <w:bookmarkEnd w:id="160"/>
    </w:p>
    <w:p w14:paraId="2925A938" w14:textId="77777777" w:rsidR="005214CA" w:rsidRDefault="00C3188A" w:rsidP="005214CA">
      <w:pPr>
        <w:keepNext/>
        <w:jc w:val="center"/>
      </w:pPr>
      <w:r w:rsidRPr="00694309">
        <w:rPr>
          <w:noProof/>
          <w:lang w:eastAsia="ru-RU"/>
        </w:rPr>
        <w:drawing>
          <wp:inline distT="0" distB="0" distL="0" distR="0" wp14:anchorId="7443CECE" wp14:editId="6861A680">
            <wp:extent cx="2422477" cy="2178511"/>
            <wp:effectExtent l="0" t="0" r="0" b="0"/>
            <wp:docPr id="1460294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4347" name="Picture 1" descr="A screenshot of a computer&#10;&#10;Description automatically generated"/>
                    <pic:cNvPicPr/>
                  </pic:nvPicPr>
                  <pic:blipFill>
                    <a:blip r:embed="rId93"/>
                    <a:stretch>
                      <a:fillRect/>
                    </a:stretch>
                  </pic:blipFill>
                  <pic:spPr>
                    <a:xfrm>
                      <a:off x="0" y="0"/>
                      <a:ext cx="2432220" cy="2187273"/>
                    </a:xfrm>
                    <a:prstGeom prst="rect">
                      <a:avLst/>
                    </a:prstGeom>
                  </pic:spPr>
                </pic:pic>
              </a:graphicData>
            </a:graphic>
          </wp:inline>
        </w:drawing>
      </w:r>
    </w:p>
    <w:p w14:paraId="27E5AB74" w14:textId="11E0A247" w:rsidR="00C3188A" w:rsidRDefault="005214CA" w:rsidP="005214CA">
      <w:pPr>
        <w:pStyle w:val="Caption"/>
        <w:jc w:val="center"/>
      </w:pPr>
      <w:r>
        <w:t xml:space="preserve">Рисунок </w:t>
      </w:r>
      <w:r>
        <w:fldChar w:fldCharType="begin"/>
      </w:r>
      <w:r>
        <w:instrText xml:space="preserve"> SEQ Рисунок \* ARABIC </w:instrText>
      </w:r>
      <w:r>
        <w:fldChar w:fldCharType="separate"/>
      </w:r>
      <w:r w:rsidR="002E4688">
        <w:rPr>
          <w:noProof/>
        </w:rPr>
        <w:t>79</w:t>
      </w:r>
      <w:r>
        <w:rPr>
          <w:noProof/>
        </w:rPr>
        <w:fldChar w:fldCharType="end"/>
      </w:r>
      <w:r>
        <w:t>. Предпросмотр бункерного отчёта в карточке рейса</w:t>
      </w:r>
    </w:p>
    <w:p w14:paraId="30EF4B05" w14:textId="77777777" w:rsidR="00C3188A" w:rsidRDefault="00C3188A" w:rsidP="002362F5">
      <w:pPr>
        <w:pStyle w:val="Normal-UM"/>
      </w:pPr>
      <w:r>
        <w:t xml:space="preserve">Бункерный отчёт отображается на карточке рейса, во вкладке </w:t>
      </w:r>
      <w:r>
        <w:rPr>
          <w:lang w:val="en-US"/>
        </w:rPr>
        <w:t>Bunkering</w:t>
      </w:r>
      <w:r>
        <w:t xml:space="preserve">, подвкладке </w:t>
      </w:r>
      <w:r>
        <w:rPr>
          <w:lang w:val="en-US"/>
        </w:rPr>
        <w:t>Preview</w:t>
      </w:r>
      <w:r>
        <w:t xml:space="preserve">. </w:t>
      </w:r>
    </w:p>
    <w:p w14:paraId="671DDC66" w14:textId="77777777" w:rsidR="00C3188A" w:rsidRDefault="00C3188A" w:rsidP="002362F5">
      <w:pPr>
        <w:pStyle w:val="Normal-UM"/>
      </w:pPr>
      <w:r>
        <w:t xml:space="preserve">При отображении из </w:t>
      </w:r>
      <w:r>
        <w:rPr>
          <w:lang w:val="en-US"/>
        </w:rPr>
        <w:t>Preview</w:t>
      </w:r>
      <w:r w:rsidRPr="000228E2">
        <w:t xml:space="preserve"> </w:t>
      </w:r>
      <w:r>
        <w:t xml:space="preserve">(и только из него) в отчёте </w:t>
      </w:r>
      <w:r>
        <w:rPr>
          <w:lang w:val="en-US"/>
        </w:rPr>
        <w:t>Total</w:t>
      </w:r>
      <w:r>
        <w:t xml:space="preserve"> по количеству и стоимости на конец рейса помечается зелёным, если для общих сумм количеств и стоимости в блоках соблюдается правило: </w:t>
      </w:r>
    </w:p>
    <w:p w14:paraId="7F9D303C" w14:textId="77777777" w:rsidR="00C3188A" w:rsidRPr="000228E2" w:rsidRDefault="00C3188A" w:rsidP="00C3188A">
      <m:oMathPara>
        <m:oMath>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r>
            <w:rPr>
              <w:rFonts w:ascii="Cambria Math" w:hAnsi="Cambria Math"/>
              <w:lang w:val="en-US"/>
            </w:rPr>
            <m:t>C</m:t>
          </m:r>
          <m:r>
            <w:rPr>
              <w:rFonts w:ascii="Cambria Math" w:hAnsi="Cambria Math"/>
            </w:rPr>
            <m:t>=</m:t>
          </m:r>
          <m:r>
            <w:rPr>
              <w:rFonts w:ascii="Cambria Math" w:hAnsi="Cambria Math"/>
              <w:lang w:val="en-US"/>
            </w:rPr>
            <m:t>D</m:t>
          </m:r>
        </m:oMath>
      </m:oMathPara>
    </w:p>
    <w:p w14:paraId="4C505F50" w14:textId="28E7F091" w:rsidR="00C3188A" w:rsidRDefault="00C3188A" w:rsidP="002362F5">
      <w:pPr>
        <w:pStyle w:val="Normal-UM"/>
      </w:pPr>
      <w:r>
        <w:t xml:space="preserve">Условные обозначения блоков см. в </w:t>
      </w:r>
      <w:r>
        <w:fldChar w:fldCharType="begin"/>
      </w:r>
      <w:r>
        <w:instrText xml:space="preserve"> REF _Ref160715458 \r \h </w:instrText>
      </w:r>
      <w:r w:rsidR="00E51CBC">
        <w:instrText xml:space="preserve"> \* MERGEFORMAT </w:instrText>
      </w:r>
      <w:r>
        <w:fldChar w:fldCharType="separate"/>
      </w:r>
      <w:r w:rsidR="002E4688">
        <w:t>5.1.1</w:t>
      </w:r>
      <w:r>
        <w:fldChar w:fldCharType="end"/>
      </w:r>
      <w:r>
        <w:t>.</w:t>
      </w:r>
    </w:p>
    <w:p w14:paraId="4F9C410F" w14:textId="2A8B12CC" w:rsidR="00C3188A" w:rsidRPr="005C1FFD" w:rsidRDefault="00C3188A" w:rsidP="005214CA">
      <w:pPr>
        <w:pStyle w:val="Normal-UM"/>
      </w:pPr>
      <w:r>
        <w:t xml:space="preserve">Если данное правило не соблюдается, то </w:t>
      </w:r>
      <w:r>
        <w:rPr>
          <w:lang w:val="en-US"/>
        </w:rPr>
        <w:t>Total</w:t>
      </w:r>
      <w:r w:rsidRPr="000228E2">
        <w:t xml:space="preserve"> </w:t>
      </w:r>
      <w:r>
        <w:t>помечается красным цветом. Таким образом, происходит уведомление пользователя, что в остатках имеется ошибка.</w:t>
      </w:r>
    </w:p>
    <w:p w14:paraId="464AB82D" w14:textId="77777777" w:rsidR="00C3188A" w:rsidRDefault="00C3188A" w:rsidP="00C3188A">
      <w:pPr>
        <w:pStyle w:val="UMHeading3"/>
      </w:pPr>
      <w:bookmarkStart w:id="161" w:name="_Toc157387277"/>
      <w:bookmarkStart w:id="162" w:name="_Toc160721940"/>
      <w:bookmarkStart w:id="163" w:name="_Toc169452248"/>
      <w:r>
        <w:t>Действия «генерация бункерного отчёта на указанную дату»</w:t>
      </w:r>
      <w:bookmarkEnd w:id="161"/>
      <w:bookmarkEnd w:id="162"/>
      <w:bookmarkEnd w:id="163"/>
    </w:p>
    <w:p w14:paraId="3B8863C0" w14:textId="77777777" w:rsidR="00C3188A" w:rsidRPr="00694309" w:rsidRDefault="00C3188A" w:rsidP="00C3188A">
      <w:pPr>
        <w:jc w:val="center"/>
      </w:pPr>
      <w:r w:rsidRPr="00CF6A9D">
        <w:rPr>
          <w:noProof/>
          <w:lang w:eastAsia="ru-RU"/>
        </w:rPr>
        <w:drawing>
          <wp:inline distT="0" distB="0" distL="0" distR="0" wp14:anchorId="053D6B79" wp14:editId="2050B4CF">
            <wp:extent cx="3384645" cy="1648824"/>
            <wp:effectExtent l="0" t="0" r="6350" b="8890"/>
            <wp:docPr id="1460586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7528" name="Picture 1" descr="A screenshot of a computer&#10;&#10;Description automatically generated"/>
                    <pic:cNvPicPr/>
                  </pic:nvPicPr>
                  <pic:blipFill>
                    <a:blip r:embed="rId91"/>
                    <a:stretch>
                      <a:fillRect/>
                    </a:stretch>
                  </pic:blipFill>
                  <pic:spPr>
                    <a:xfrm>
                      <a:off x="0" y="0"/>
                      <a:ext cx="3384645" cy="1648824"/>
                    </a:xfrm>
                    <a:prstGeom prst="rect">
                      <a:avLst/>
                    </a:prstGeom>
                  </pic:spPr>
                </pic:pic>
              </a:graphicData>
            </a:graphic>
          </wp:inline>
        </w:drawing>
      </w:r>
    </w:p>
    <w:p w14:paraId="7A678893" w14:textId="77777777" w:rsidR="00C3188A" w:rsidRDefault="00C3188A" w:rsidP="002362F5">
      <w:pPr>
        <w:pStyle w:val="Normal-UM"/>
      </w:pPr>
      <w:r>
        <w:t xml:space="preserve">Действие «генерация бункерного отчёта по рейсу на дату» доступно на основной панели действий («тулбар») в разделе </w:t>
      </w:r>
      <w:r>
        <w:rPr>
          <w:lang w:val="en-US"/>
        </w:rPr>
        <w:t>More</w:t>
      </w:r>
      <w:r w:rsidRPr="00694309">
        <w:t xml:space="preserve"> </w:t>
      </w:r>
      <w:r>
        <w:rPr>
          <w:lang w:val="en-US"/>
        </w:rPr>
        <w:t>Actions</w:t>
      </w:r>
      <w:r w:rsidRPr="00694309">
        <w:t xml:space="preserve"> (</w:t>
      </w:r>
      <w:r>
        <w:t>он же «три точки», «...»</w:t>
      </w:r>
      <w:r w:rsidRPr="00694309">
        <w:t>)</w:t>
      </w:r>
      <w:r>
        <w:t xml:space="preserve"> под названием </w:t>
      </w:r>
      <w:r>
        <w:rPr>
          <w:lang w:val="en-US"/>
        </w:rPr>
        <w:t>Recalculate</w:t>
      </w:r>
      <w:r w:rsidRPr="00694309">
        <w:t xml:space="preserve"> </w:t>
      </w:r>
      <w:r>
        <w:rPr>
          <w:lang w:val="en-US"/>
        </w:rPr>
        <w:t>ROB</w:t>
      </w:r>
      <w:r w:rsidRPr="00694309">
        <w:t xml:space="preserve"> </w:t>
      </w:r>
      <w:r>
        <w:rPr>
          <w:lang w:val="en-US"/>
        </w:rPr>
        <w:t>Details</w:t>
      </w:r>
      <w:r w:rsidRPr="00694309">
        <w:t xml:space="preserve"> </w:t>
      </w:r>
      <w:r>
        <w:rPr>
          <w:lang w:val="en-US"/>
        </w:rPr>
        <w:t>for</w:t>
      </w:r>
      <w:r w:rsidRPr="00694309">
        <w:t xml:space="preserve"> </w:t>
      </w:r>
      <w:r>
        <w:rPr>
          <w:lang w:val="en-US"/>
        </w:rPr>
        <w:t>Voyage</w:t>
      </w:r>
      <w:r w:rsidRPr="00694309">
        <w:t>.</w:t>
      </w:r>
      <w:r>
        <w:t xml:space="preserve"> </w:t>
      </w:r>
    </w:p>
    <w:p w14:paraId="70EF68B5" w14:textId="77777777" w:rsidR="00C3188A" w:rsidRDefault="00C3188A" w:rsidP="002362F5">
      <w:pPr>
        <w:pStyle w:val="Normal-UM"/>
      </w:pPr>
      <w:r>
        <w:lastRenderedPageBreak/>
        <w:t>При активации действия открывается диалоговое окно с выбором даты. Выбор даты ограничен днём начала рейса (дата ежедневного отчёта, помеченного как начало рейса, де факто самого раннего), и днём окончания рейса (последний отчёт по дате, относящийся к данному рейсу, т.е. последний перед началом следующего рейса, либо последний в системе, если начала следующего рейса нет).</w:t>
      </w:r>
    </w:p>
    <w:p w14:paraId="2B90EAF4" w14:textId="77777777" w:rsidR="00C3188A" w:rsidRDefault="00C3188A" w:rsidP="002362F5">
      <w:pPr>
        <w:pStyle w:val="Normal-UM"/>
      </w:pPr>
      <w:r>
        <w:t>При нажатии на кнопку «Отмена» либо закрытии диалогового окна на крестик действие отменяется.</w:t>
      </w:r>
    </w:p>
    <w:p w14:paraId="71926E93" w14:textId="77777777" w:rsidR="00C3188A" w:rsidRPr="00BE334D" w:rsidRDefault="00C3188A" w:rsidP="002362F5">
      <w:pPr>
        <w:pStyle w:val="Normal-UM"/>
      </w:pPr>
      <w:r>
        <w:t>При нажатии на кнопку «</w:t>
      </w:r>
      <w:r>
        <w:rPr>
          <w:lang w:val="en-US"/>
        </w:rPr>
        <w:t>OK</w:t>
      </w:r>
      <w:r>
        <w:t xml:space="preserve">» производится генерация отчёта и его открытие в стандартном для системы окне </w:t>
      </w:r>
      <w:r>
        <w:rPr>
          <w:lang w:val="en-US"/>
        </w:rPr>
        <w:t>Document</w:t>
      </w:r>
      <w:r w:rsidRPr="00BE334D">
        <w:t xml:space="preserve"> </w:t>
      </w:r>
      <w:r>
        <w:rPr>
          <w:lang w:val="en-US"/>
        </w:rPr>
        <w:t>Preview</w:t>
      </w:r>
      <w:r>
        <w:t>, где его можно сохранить либо отправить по электронной почте.</w:t>
      </w:r>
    </w:p>
    <w:p w14:paraId="19A8F8BD" w14:textId="682655E7" w:rsidR="002362F5" w:rsidRDefault="00C3188A" w:rsidP="002362F5">
      <w:pPr>
        <w:pStyle w:val="Normal-UM"/>
      </w:pPr>
      <w:r>
        <w:t>Функция поддерживает режим множественного выбора (при выборе нескольких рейсов в списке), применяется сразу на несколько рейсов, с раздельным указанием дат для каждого.</w:t>
      </w:r>
    </w:p>
    <w:p w14:paraId="21BA64E6" w14:textId="5EB623A0" w:rsidR="002362F5" w:rsidRDefault="002362F5">
      <w:pPr>
        <w:spacing w:line="259" w:lineRule="auto"/>
      </w:pPr>
    </w:p>
    <w:p w14:paraId="025B1D8A" w14:textId="77777777" w:rsidR="00C3188A" w:rsidRDefault="00C3188A" w:rsidP="00AA0BCB">
      <w:pPr>
        <w:pStyle w:val="UMHeading2"/>
        <w:numPr>
          <w:ilvl w:val="1"/>
          <w:numId w:val="35"/>
        </w:numPr>
        <w:ind w:left="0" w:firstLine="0"/>
      </w:pPr>
      <w:bookmarkStart w:id="164" w:name="_Toc157387278"/>
      <w:bookmarkStart w:id="165" w:name="_Ref160641227"/>
      <w:bookmarkStart w:id="166" w:name="_Toc160721941"/>
      <w:bookmarkStart w:id="167" w:name="_Toc169452249"/>
      <w:r w:rsidRPr="00EA6B2D">
        <w:t>Сводный отчёт по остаткам топлива на флоте</w:t>
      </w:r>
      <w:bookmarkEnd w:id="164"/>
      <w:bookmarkEnd w:id="165"/>
      <w:bookmarkEnd w:id="166"/>
      <w:bookmarkEnd w:id="167"/>
    </w:p>
    <w:p w14:paraId="7C88F76B" w14:textId="1C44395B" w:rsidR="00C3188A" w:rsidRDefault="005877C3" w:rsidP="00C3188A">
      <w:pPr>
        <w:keepNext/>
        <w:jc w:val="center"/>
      </w:pPr>
      <w:r w:rsidRPr="005877C3">
        <w:rPr>
          <w:noProof/>
          <w:lang w:eastAsia="ru-RU"/>
        </w:rPr>
        <w:drawing>
          <wp:inline distT="0" distB="0" distL="0" distR="0" wp14:anchorId="00590B64" wp14:editId="1ABC902C">
            <wp:extent cx="4518212" cy="2815067"/>
            <wp:effectExtent l="0" t="0" r="0" b="4445"/>
            <wp:docPr id="17602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73796" name="Picture 1"/>
                    <pic:cNvPicPr/>
                  </pic:nvPicPr>
                  <pic:blipFill>
                    <a:blip r:embed="rId94"/>
                    <a:stretch>
                      <a:fillRect/>
                    </a:stretch>
                  </pic:blipFill>
                  <pic:spPr>
                    <a:xfrm>
                      <a:off x="0" y="0"/>
                      <a:ext cx="4527726" cy="2820995"/>
                    </a:xfrm>
                    <a:prstGeom prst="rect">
                      <a:avLst/>
                    </a:prstGeom>
                  </pic:spPr>
                </pic:pic>
              </a:graphicData>
            </a:graphic>
          </wp:inline>
        </w:drawing>
      </w:r>
    </w:p>
    <w:p w14:paraId="2D88BE3C" w14:textId="2F17528D" w:rsidR="00C3188A" w:rsidRPr="00AC0650"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80</w:t>
      </w:r>
      <w:r>
        <w:rPr>
          <w:noProof/>
        </w:rPr>
        <w:fldChar w:fldCharType="end"/>
      </w:r>
      <w:r w:rsidRPr="00AC0650">
        <w:t xml:space="preserve">. </w:t>
      </w:r>
      <w:r>
        <w:t>Сводный отчёт по остаткам топлива на флоте</w:t>
      </w:r>
    </w:p>
    <w:p w14:paraId="71F6BFA9" w14:textId="77777777" w:rsidR="00C3188A" w:rsidRDefault="00C3188A" w:rsidP="002362F5">
      <w:pPr>
        <w:pStyle w:val="Normal-UM"/>
      </w:pPr>
      <w:r>
        <w:t>Сводный отчёт по остаткам топлива на флоте (</w:t>
      </w:r>
      <w:r>
        <w:rPr>
          <w:lang w:val="en-US"/>
        </w:rPr>
        <w:t>Fleet</w:t>
      </w:r>
      <w:r w:rsidRPr="006F7969">
        <w:t xml:space="preserve"> </w:t>
      </w:r>
      <w:r>
        <w:rPr>
          <w:lang w:val="en-US"/>
        </w:rPr>
        <w:t>Bunkering</w:t>
      </w:r>
      <w:r w:rsidRPr="006F7969">
        <w:t xml:space="preserve"> </w:t>
      </w:r>
      <w:r>
        <w:rPr>
          <w:lang w:val="en-US"/>
        </w:rPr>
        <w:t>Report</w:t>
      </w:r>
      <w:r>
        <w:t xml:space="preserve">) отображает остатки по всем судам в системе на указанную дату. Механически он находит ближайшие </w:t>
      </w:r>
      <w:r>
        <w:rPr>
          <w:lang w:val="en-US"/>
        </w:rPr>
        <w:t>DR</w:t>
      </w:r>
      <w:r>
        <w:t xml:space="preserve"> к указанной дате (слева по шкале времени, т.е. до или по состоянию на указанную дату) для каждого судна, и берёт их остатки (</w:t>
      </w:r>
      <w:r>
        <w:rPr>
          <w:lang w:val="en-US"/>
        </w:rPr>
        <w:t>ROB</w:t>
      </w:r>
      <w:r w:rsidRPr="006F7969">
        <w:t xml:space="preserve"> </w:t>
      </w:r>
      <w:r>
        <w:rPr>
          <w:lang w:val="en-US"/>
        </w:rPr>
        <w:t>Details</w:t>
      </w:r>
      <w:r>
        <w:t>), отображая их в едином документе.</w:t>
      </w:r>
    </w:p>
    <w:p w14:paraId="2223BB9F" w14:textId="77777777" w:rsidR="00C3188A" w:rsidRPr="006F7969" w:rsidRDefault="00C3188A" w:rsidP="002362F5">
      <w:pPr>
        <w:pStyle w:val="Normal-UM"/>
      </w:pPr>
      <w:r>
        <w:t>Позволяет быстро оценить характер и источники остатков топлива по каждому судну, а также их стоимость.</w:t>
      </w:r>
    </w:p>
    <w:p w14:paraId="4FE174BD" w14:textId="26EF2172" w:rsidR="00C3188A" w:rsidRDefault="005877C3" w:rsidP="00C3188A">
      <w:pPr>
        <w:keepNext/>
        <w:jc w:val="center"/>
      </w:pPr>
      <w:r w:rsidRPr="005877C3">
        <w:rPr>
          <w:noProof/>
          <w:lang w:eastAsia="ru-RU"/>
        </w:rPr>
        <w:lastRenderedPageBreak/>
        <w:drawing>
          <wp:inline distT="0" distB="0" distL="0" distR="0" wp14:anchorId="3EE2DBC5" wp14:editId="73FAEC9F">
            <wp:extent cx="3999678" cy="1917742"/>
            <wp:effectExtent l="0" t="0" r="1270" b="6350"/>
            <wp:docPr id="63372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27921" name="Picture 1"/>
                    <pic:cNvPicPr/>
                  </pic:nvPicPr>
                  <pic:blipFill>
                    <a:blip r:embed="rId95"/>
                    <a:stretch>
                      <a:fillRect/>
                    </a:stretch>
                  </pic:blipFill>
                  <pic:spPr>
                    <a:xfrm>
                      <a:off x="0" y="0"/>
                      <a:ext cx="4017818" cy="1926440"/>
                    </a:xfrm>
                    <a:prstGeom prst="rect">
                      <a:avLst/>
                    </a:prstGeom>
                  </pic:spPr>
                </pic:pic>
              </a:graphicData>
            </a:graphic>
          </wp:inline>
        </w:drawing>
      </w:r>
    </w:p>
    <w:p w14:paraId="1748566C" w14:textId="7EADBF63"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81</w:t>
      </w:r>
      <w:r>
        <w:rPr>
          <w:noProof/>
        </w:rPr>
        <w:fldChar w:fldCharType="end"/>
      </w:r>
      <w:r>
        <w:t>. Действие "Сводный отчёт по флоту"</w:t>
      </w:r>
    </w:p>
    <w:p w14:paraId="4D2825F4" w14:textId="77777777" w:rsidR="00C3188A" w:rsidRDefault="00C3188A" w:rsidP="002362F5">
      <w:pPr>
        <w:pStyle w:val="Normal-UM"/>
      </w:pPr>
      <w:r>
        <w:t>Доступен</w:t>
      </w:r>
      <w:r w:rsidRPr="00F57742">
        <w:t xml:space="preserve"> </w:t>
      </w:r>
      <w:r>
        <w:t>на</w:t>
      </w:r>
      <w:r w:rsidRPr="00F57742">
        <w:t xml:space="preserve"> </w:t>
      </w:r>
      <w:r>
        <w:t>главной</w:t>
      </w:r>
      <w:r w:rsidRPr="00F57742">
        <w:t xml:space="preserve"> </w:t>
      </w:r>
      <w:r>
        <w:t>панели инструментов (</w:t>
      </w:r>
      <w:r>
        <w:rPr>
          <w:lang w:val="en-US"/>
        </w:rPr>
        <w:t>toolbar</w:t>
      </w:r>
      <w:r>
        <w:t>)</w:t>
      </w:r>
      <w:r w:rsidRPr="00F57742">
        <w:t xml:space="preserve"> </w:t>
      </w:r>
      <w:r>
        <w:t>в</w:t>
      </w:r>
      <w:r w:rsidRPr="00F57742">
        <w:t xml:space="preserve"> </w:t>
      </w:r>
      <w:r>
        <w:rPr>
          <w:lang w:val="en-US"/>
        </w:rPr>
        <w:t>More</w:t>
      </w:r>
      <w:r w:rsidRPr="00F57742">
        <w:t xml:space="preserve"> </w:t>
      </w:r>
      <w:r>
        <w:rPr>
          <w:lang w:val="en-US"/>
        </w:rPr>
        <w:t>Actions</w:t>
      </w:r>
      <w:r w:rsidRPr="00F57742">
        <w:t xml:space="preserve"> (</w:t>
      </w:r>
      <w:r>
        <w:t>значок</w:t>
      </w:r>
      <w:r w:rsidRPr="00F57742">
        <w:t xml:space="preserve"> «…») </w:t>
      </w:r>
      <w:r>
        <w:t>как</w:t>
      </w:r>
      <w:r w:rsidRPr="00F57742">
        <w:t xml:space="preserve"> </w:t>
      </w:r>
      <w:r>
        <w:rPr>
          <w:lang w:val="en-US"/>
        </w:rPr>
        <w:t>Recalculate</w:t>
      </w:r>
      <w:r w:rsidRPr="00F57742">
        <w:t xml:space="preserve"> </w:t>
      </w:r>
      <w:r>
        <w:rPr>
          <w:lang w:val="en-US"/>
        </w:rPr>
        <w:t>ROB</w:t>
      </w:r>
      <w:r w:rsidRPr="00F57742">
        <w:t xml:space="preserve"> </w:t>
      </w:r>
      <w:r>
        <w:rPr>
          <w:lang w:val="en-US"/>
        </w:rPr>
        <w:t>Details</w:t>
      </w:r>
      <w:r w:rsidRPr="00F57742">
        <w:t xml:space="preserve"> </w:t>
      </w:r>
      <w:r>
        <w:rPr>
          <w:lang w:val="en-US"/>
        </w:rPr>
        <w:t>for</w:t>
      </w:r>
      <w:r w:rsidRPr="00F57742">
        <w:t xml:space="preserve"> </w:t>
      </w:r>
      <w:r>
        <w:rPr>
          <w:lang w:val="en-US"/>
        </w:rPr>
        <w:t>Voyage</w:t>
      </w:r>
      <w:r w:rsidRPr="00F57742">
        <w:t xml:space="preserve">. </w:t>
      </w:r>
      <w:r>
        <w:t>При нажатии открывается окно, в котором необходимо выбрать дату (</w:t>
      </w:r>
      <w:r>
        <w:rPr>
          <w:lang w:val="en-US"/>
        </w:rPr>
        <w:t>Fleet</w:t>
      </w:r>
      <w:r w:rsidRPr="006F7969">
        <w:t xml:space="preserve"> </w:t>
      </w:r>
      <w:r>
        <w:rPr>
          <w:lang w:val="en-US"/>
        </w:rPr>
        <w:t>Report</w:t>
      </w:r>
      <w:r w:rsidRPr="006F7969">
        <w:t xml:space="preserve"> </w:t>
      </w:r>
      <w:r>
        <w:rPr>
          <w:lang w:val="en-US"/>
        </w:rPr>
        <w:t>Date</w:t>
      </w:r>
      <w:r>
        <w:t xml:space="preserve">), по состоянию на которую будут находиться остатки, после чего система произведёт поиск по имеющимся в системе </w:t>
      </w:r>
      <w:r>
        <w:rPr>
          <w:lang w:val="en-US"/>
        </w:rPr>
        <w:t>DR</w:t>
      </w:r>
      <w:r>
        <w:t xml:space="preserve">, и определит суда, у которых существуют </w:t>
      </w:r>
      <w:r>
        <w:rPr>
          <w:lang w:val="en-US"/>
        </w:rPr>
        <w:t>DR</w:t>
      </w:r>
      <w:r>
        <w:t xml:space="preserve">, предшествующие этой дате, и отобразит их в списке ниже, занимающем основную часть окна. </w:t>
      </w:r>
    </w:p>
    <w:p w14:paraId="1844EEBD" w14:textId="0E537E64" w:rsidR="00C3188A" w:rsidRDefault="005877C3" w:rsidP="00C3188A">
      <w:pPr>
        <w:keepNext/>
        <w:jc w:val="center"/>
      </w:pPr>
      <w:r w:rsidRPr="005877C3">
        <w:rPr>
          <w:noProof/>
          <w:lang w:eastAsia="ru-RU"/>
        </w:rPr>
        <w:drawing>
          <wp:inline distT="0" distB="0" distL="0" distR="0" wp14:anchorId="34248517" wp14:editId="470039A6">
            <wp:extent cx="3820284" cy="2142936"/>
            <wp:effectExtent l="0" t="0" r="0" b="0"/>
            <wp:docPr id="166955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59746" name="Picture 1"/>
                    <pic:cNvPicPr/>
                  </pic:nvPicPr>
                  <pic:blipFill>
                    <a:blip r:embed="rId96"/>
                    <a:stretch>
                      <a:fillRect/>
                    </a:stretch>
                  </pic:blipFill>
                  <pic:spPr>
                    <a:xfrm>
                      <a:off x="0" y="0"/>
                      <a:ext cx="3838452" cy="2153127"/>
                    </a:xfrm>
                    <a:prstGeom prst="rect">
                      <a:avLst/>
                    </a:prstGeom>
                  </pic:spPr>
                </pic:pic>
              </a:graphicData>
            </a:graphic>
          </wp:inline>
        </w:drawing>
      </w:r>
    </w:p>
    <w:p w14:paraId="27878E1F" w14:textId="7FB93E34" w:rsidR="00C3188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82</w:t>
      </w:r>
      <w:r>
        <w:rPr>
          <w:noProof/>
        </w:rPr>
        <w:fldChar w:fldCharType="end"/>
      </w:r>
      <w:r>
        <w:t>. Выбор даты и судов для генерации отчёта по остаткам топлива на флоте</w:t>
      </w:r>
    </w:p>
    <w:p w14:paraId="1663FD5A" w14:textId="55EE7820" w:rsidR="005214CA" w:rsidRDefault="00C3188A" w:rsidP="002362F5">
      <w:pPr>
        <w:pStyle w:val="Normal-UM"/>
      </w:pPr>
      <w:r>
        <w:t xml:space="preserve">Здесь галочками можно отметить суда, которые нужно включить в отчёт. Нажатием правой кнопки мыши по области списка открывается контекстное меню, в котором доступны действия </w:t>
      </w:r>
      <w:r>
        <w:rPr>
          <w:lang w:val="en-US"/>
        </w:rPr>
        <w:t>Check</w:t>
      </w:r>
      <w:r w:rsidRPr="006F7969">
        <w:t xml:space="preserve"> </w:t>
      </w:r>
      <w:r>
        <w:rPr>
          <w:lang w:val="en-US"/>
        </w:rPr>
        <w:t>All</w:t>
      </w:r>
      <w:r w:rsidRPr="006F7969">
        <w:t xml:space="preserve"> (</w:t>
      </w:r>
      <w:r>
        <w:t>выделить всё</w:t>
      </w:r>
      <w:r w:rsidRPr="006F7969">
        <w:t>)</w:t>
      </w:r>
      <w:r>
        <w:t xml:space="preserve"> и </w:t>
      </w:r>
      <w:r>
        <w:rPr>
          <w:lang w:val="en-US"/>
        </w:rPr>
        <w:t>Uncheck</w:t>
      </w:r>
      <w:r w:rsidRPr="006F7969">
        <w:t xml:space="preserve"> </w:t>
      </w:r>
      <w:r>
        <w:rPr>
          <w:lang w:val="en-US"/>
        </w:rPr>
        <w:t>All</w:t>
      </w:r>
      <w:r w:rsidRPr="006F7969">
        <w:t xml:space="preserve"> (</w:t>
      </w:r>
      <w:r>
        <w:t>убрать выделение со всего</w:t>
      </w:r>
      <w:r w:rsidRPr="006F7969">
        <w:t>)</w:t>
      </w:r>
      <w:r>
        <w:t>.</w:t>
      </w:r>
    </w:p>
    <w:p w14:paraId="38834EEC" w14:textId="77777777" w:rsidR="005214CA" w:rsidRDefault="005214CA">
      <w:pPr>
        <w:spacing w:line="259" w:lineRule="auto"/>
      </w:pPr>
      <w:r>
        <w:br w:type="page"/>
      </w:r>
    </w:p>
    <w:p w14:paraId="14FB211E" w14:textId="77777777" w:rsidR="00C3188A" w:rsidRDefault="00C3188A" w:rsidP="00AA0BCB">
      <w:pPr>
        <w:pStyle w:val="UMHeading2"/>
        <w:numPr>
          <w:ilvl w:val="1"/>
          <w:numId w:val="35"/>
        </w:numPr>
        <w:ind w:left="0" w:firstLine="0"/>
      </w:pPr>
      <w:bookmarkStart w:id="168" w:name="_Ref160641033"/>
      <w:bookmarkStart w:id="169" w:name="_Toc160721942"/>
      <w:bookmarkStart w:id="170" w:name="_Toc169452250"/>
      <w:r>
        <w:lastRenderedPageBreak/>
        <w:t>Детализация бункеровки по рейсу</w:t>
      </w:r>
      <w:bookmarkEnd w:id="168"/>
      <w:bookmarkEnd w:id="169"/>
      <w:bookmarkEnd w:id="170"/>
    </w:p>
    <w:p w14:paraId="013230F4" w14:textId="77777777" w:rsidR="00C3188A" w:rsidRDefault="00C3188A" w:rsidP="00C3188A">
      <w:pPr>
        <w:keepNext/>
        <w:jc w:val="center"/>
      </w:pPr>
      <w:r>
        <w:rPr>
          <w:noProof/>
          <w:lang w:eastAsia="ru-RU"/>
          <w14:ligatures w14:val="none"/>
        </w:rPr>
        <w:drawing>
          <wp:inline distT="0" distB="0" distL="0" distR="0" wp14:anchorId="5FC36857" wp14:editId="7B2D33B8">
            <wp:extent cx="3666268" cy="2848017"/>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97"/>
                    <a:stretch>
                      <a:fillRect/>
                    </a:stretch>
                  </pic:blipFill>
                  <pic:spPr>
                    <a:xfrm>
                      <a:off x="0" y="0"/>
                      <a:ext cx="3676455" cy="2855931"/>
                    </a:xfrm>
                    <a:prstGeom prst="rect">
                      <a:avLst/>
                    </a:prstGeom>
                  </pic:spPr>
                </pic:pic>
              </a:graphicData>
            </a:graphic>
          </wp:inline>
        </w:drawing>
      </w:r>
    </w:p>
    <w:p w14:paraId="7D8CA4D4" w14:textId="37DA1D54" w:rsidR="00C3188A" w:rsidRPr="0038114A" w:rsidRDefault="00C3188A" w:rsidP="00C3188A">
      <w:pPr>
        <w:pStyle w:val="Caption"/>
        <w:jc w:val="center"/>
      </w:pPr>
      <w:r>
        <w:t xml:space="preserve">Рисунок </w:t>
      </w:r>
      <w:r>
        <w:fldChar w:fldCharType="begin"/>
      </w:r>
      <w:r>
        <w:instrText xml:space="preserve"> SEQ Рисунок \* ARABIC </w:instrText>
      </w:r>
      <w:r>
        <w:fldChar w:fldCharType="separate"/>
      </w:r>
      <w:r w:rsidR="002E4688">
        <w:rPr>
          <w:noProof/>
        </w:rPr>
        <w:t>83</w:t>
      </w:r>
      <w:r>
        <w:rPr>
          <w:noProof/>
        </w:rPr>
        <w:fldChar w:fldCharType="end"/>
      </w:r>
      <w:r w:rsidRPr="0038114A">
        <w:t xml:space="preserve">. </w:t>
      </w:r>
      <w:r>
        <w:t xml:space="preserve">Под-вкладка </w:t>
      </w:r>
      <w:r>
        <w:rPr>
          <w:lang w:val="en-US"/>
        </w:rPr>
        <w:t>Details</w:t>
      </w:r>
    </w:p>
    <w:p w14:paraId="179C4EF5" w14:textId="77777777" w:rsidR="00C3188A" w:rsidRDefault="00C3188A" w:rsidP="002362F5">
      <w:pPr>
        <w:pStyle w:val="Normal-UM"/>
      </w:pPr>
      <w:r>
        <w:t xml:space="preserve">В подвкладке </w:t>
      </w:r>
      <w:r>
        <w:rPr>
          <w:lang w:val="en-US"/>
        </w:rPr>
        <w:t>Details</w:t>
      </w:r>
      <w:r w:rsidRPr="00B75289">
        <w:t xml:space="preserve"> </w:t>
      </w:r>
      <w:r>
        <w:t xml:space="preserve">раздела </w:t>
      </w:r>
      <w:r>
        <w:rPr>
          <w:lang w:val="en-US"/>
        </w:rPr>
        <w:t>Bunkering</w:t>
      </w:r>
      <w:r w:rsidRPr="00B75289">
        <w:t xml:space="preserve"> </w:t>
      </w:r>
      <w:r>
        <w:t>в карточке рейса доступна сводная информация по начальному балансу, общему потреблению за рейс (в количественном и денежном эквиваленте), конечному балансу, а также детализация остатков на начало рейса.</w:t>
      </w:r>
    </w:p>
    <w:p w14:paraId="628DC845" w14:textId="77777777" w:rsidR="00C3188A" w:rsidRDefault="00C3188A" w:rsidP="002362F5">
      <w:pPr>
        <w:pStyle w:val="Normal-UM"/>
      </w:pPr>
      <w:r>
        <w:t xml:space="preserve">Для фрахтовых рейсов также отображается сводная информация по </w:t>
      </w:r>
      <w:proofErr w:type="spellStart"/>
      <w:r>
        <w:rPr>
          <w:lang w:val="en-US"/>
        </w:rPr>
        <w:t>NoD</w:t>
      </w:r>
      <w:proofErr w:type="spellEnd"/>
      <w:r>
        <w:t xml:space="preserve"> и </w:t>
      </w:r>
      <w:proofErr w:type="spellStart"/>
      <w:r>
        <w:rPr>
          <w:lang w:val="en-US"/>
        </w:rPr>
        <w:t>NoR</w:t>
      </w:r>
      <w:proofErr w:type="spellEnd"/>
      <w:r>
        <w:t>.</w:t>
      </w:r>
    </w:p>
    <w:p w14:paraId="444E99D9" w14:textId="34A42DEA" w:rsidR="007739B7" w:rsidRPr="0021319E" w:rsidRDefault="00C3188A" w:rsidP="007D283C">
      <w:pPr>
        <w:pStyle w:val="Normal-UM"/>
      </w:pPr>
      <w:r>
        <w:t xml:space="preserve">В нижней части окна отражаются все </w:t>
      </w:r>
      <w:r>
        <w:rPr>
          <w:lang w:val="en-US"/>
        </w:rPr>
        <w:t>DR</w:t>
      </w:r>
      <w:r>
        <w:t>, входящие в состав рейса, для них отображаются остатки (</w:t>
      </w:r>
      <w:r>
        <w:rPr>
          <w:lang w:val="en-US"/>
        </w:rPr>
        <w:t>Rest</w:t>
      </w:r>
      <w:r w:rsidRPr="00B75289">
        <w:t xml:space="preserve"> </w:t>
      </w:r>
      <w:r>
        <w:rPr>
          <w:lang w:val="en-US"/>
        </w:rPr>
        <w:t>on</w:t>
      </w:r>
      <w:r w:rsidRPr="00B75289">
        <w:t xml:space="preserve"> </w:t>
      </w:r>
      <w:r>
        <w:rPr>
          <w:lang w:val="en-US"/>
        </w:rPr>
        <w:t>Board</w:t>
      </w:r>
      <w:r>
        <w:t>)</w:t>
      </w:r>
      <w:r w:rsidRPr="00B75289">
        <w:t xml:space="preserve">, </w:t>
      </w:r>
      <w:r>
        <w:t>фактическое потребление (</w:t>
      </w:r>
      <w:r>
        <w:rPr>
          <w:lang w:val="en-US"/>
        </w:rPr>
        <w:t>Consumption</w:t>
      </w:r>
      <w:r>
        <w:t xml:space="preserve">), а также общая стоимость топлива на борту по состоянию на данный </w:t>
      </w:r>
      <w:r>
        <w:rPr>
          <w:lang w:val="en-US"/>
        </w:rPr>
        <w:t>DR</w:t>
      </w:r>
      <w:r>
        <w:t xml:space="preserve">, и стоимость потреблённого топлива в промежутке между текущим и предыдущим </w:t>
      </w:r>
      <w:r>
        <w:rPr>
          <w:lang w:val="en-US"/>
        </w:rPr>
        <w:t>DR</w:t>
      </w:r>
      <w:r w:rsidRPr="00B75289">
        <w:t>.</w:t>
      </w:r>
    </w:p>
    <w:sectPr w:rsidR="007739B7" w:rsidRPr="0021319E" w:rsidSect="00971C77">
      <w:footerReference w:type="default" r:id="rId98"/>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20A3B0" w14:textId="77777777" w:rsidR="00D32725" w:rsidRDefault="00D32725" w:rsidP="00D909B2">
      <w:pPr>
        <w:spacing w:after="0" w:line="240" w:lineRule="auto"/>
      </w:pPr>
      <w:r>
        <w:separator/>
      </w:r>
    </w:p>
  </w:endnote>
  <w:endnote w:type="continuationSeparator" w:id="0">
    <w:p w14:paraId="6FF4EC39" w14:textId="77777777" w:rsidR="00D32725" w:rsidRDefault="00D32725" w:rsidP="00D90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A8B15" w14:textId="03FFCEB1" w:rsidR="00FF3408" w:rsidRDefault="00FF3408">
    <w:pPr>
      <w:pStyle w:val="Footer"/>
      <w:jc w:val="right"/>
    </w:pPr>
  </w:p>
  <w:p w14:paraId="19F3BECB" w14:textId="77777777" w:rsidR="00FF3408" w:rsidRDefault="00FF34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9674515"/>
      <w:docPartObj>
        <w:docPartGallery w:val="Page Numbers (Bottom of Page)"/>
        <w:docPartUnique/>
      </w:docPartObj>
    </w:sdtPr>
    <w:sdtEndPr>
      <w:rPr>
        <w:noProof/>
      </w:rPr>
    </w:sdtEndPr>
    <w:sdtContent>
      <w:p w14:paraId="79786FAB" w14:textId="34BEC04A" w:rsidR="00A95996" w:rsidRDefault="00A95996">
        <w:pPr>
          <w:pStyle w:val="Footer"/>
          <w:jc w:val="center"/>
        </w:pPr>
        <w:r>
          <w:fldChar w:fldCharType="begin"/>
        </w:r>
        <w:r>
          <w:instrText xml:space="preserve"> PAGE   \* MERGEFORMAT </w:instrText>
        </w:r>
        <w:r>
          <w:fldChar w:fldCharType="separate"/>
        </w:r>
        <w:r w:rsidR="00C94608">
          <w:rPr>
            <w:noProof/>
          </w:rPr>
          <w:t>20</w:t>
        </w:r>
        <w:r>
          <w:rPr>
            <w:noProof/>
          </w:rPr>
          <w:fldChar w:fldCharType="end"/>
        </w:r>
      </w:p>
    </w:sdtContent>
  </w:sdt>
  <w:p w14:paraId="6D969E04" w14:textId="77777777" w:rsidR="00FF3408" w:rsidRDefault="00FF3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EC1D8" w14:textId="77777777" w:rsidR="00D32725" w:rsidRDefault="00D32725" w:rsidP="00D909B2">
      <w:pPr>
        <w:spacing w:after="0" w:line="240" w:lineRule="auto"/>
      </w:pPr>
      <w:r>
        <w:separator/>
      </w:r>
    </w:p>
  </w:footnote>
  <w:footnote w:type="continuationSeparator" w:id="0">
    <w:p w14:paraId="623BCEFD" w14:textId="77777777" w:rsidR="00D32725" w:rsidRDefault="00D32725" w:rsidP="00D90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50F4"/>
    <w:multiLevelType w:val="hybridMultilevel"/>
    <w:tmpl w:val="EE302FE4"/>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1DA2524"/>
    <w:multiLevelType w:val="hybridMultilevel"/>
    <w:tmpl w:val="0F84966A"/>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5AC3BD0"/>
    <w:multiLevelType w:val="hybridMultilevel"/>
    <w:tmpl w:val="CA522D70"/>
    <w:lvl w:ilvl="0" w:tplc="BFACA38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6A179B1"/>
    <w:multiLevelType w:val="hybridMultilevel"/>
    <w:tmpl w:val="B29C9F82"/>
    <w:lvl w:ilvl="0" w:tplc="BFACA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F0495C"/>
    <w:multiLevelType w:val="hybridMultilevel"/>
    <w:tmpl w:val="019ADFC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0ACA0FFD"/>
    <w:multiLevelType w:val="hybridMultilevel"/>
    <w:tmpl w:val="419A261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BDD3E0B"/>
    <w:multiLevelType w:val="hybridMultilevel"/>
    <w:tmpl w:val="E8046704"/>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0D8C6280"/>
    <w:multiLevelType w:val="hybridMultilevel"/>
    <w:tmpl w:val="23C0F8D2"/>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1B051FE"/>
    <w:multiLevelType w:val="hybridMultilevel"/>
    <w:tmpl w:val="66681EFE"/>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38F76EB"/>
    <w:multiLevelType w:val="hybridMultilevel"/>
    <w:tmpl w:val="EEC0CC9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877165"/>
    <w:multiLevelType w:val="hybridMultilevel"/>
    <w:tmpl w:val="DC566B3A"/>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15:restartNumberingAfterBreak="0">
    <w:nsid w:val="196A2DE8"/>
    <w:multiLevelType w:val="hybridMultilevel"/>
    <w:tmpl w:val="D24AF4D6"/>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FFC385D"/>
    <w:multiLevelType w:val="hybridMultilevel"/>
    <w:tmpl w:val="FEF80AEE"/>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247A0D85"/>
    <w:multiLevelType w:val="hybridMultilevel"/>
    <w:tmpl w:val="F806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94333"/>
    <w:multiLevelType w:val="hybridMultilevel"/>
    <w:tmpl w:val="96A26516"/>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2FFD27BF"/>
    <w:multiLevelType w:val="hybridMultilevel"/>
    <w:tmpl w:val="F4DAE8C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311E7AD2"/>
    <w:multiLevelType w:val="hybridMultilevel"/>
    <w:tmpl w:val="15F816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3B739DA"/>
    <w:multiLevelType w:val="hybridMultilevel"/>
    <w:tmpl w:val="64AECB08"/>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357C0533"/>
    <w:multiLevelType w:val="hybridMultilevel"/>
    <w:tmpl w:val="572486D8"/>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9" w15:restartNumberingAfterBreak="0">
    <w:nsid w:val="3605263D"/>
    <w:multiLevelType w:val="hybridMultilevel"/>
    <w:tmpl w:val="543CF19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38FE2967"/>
    <w:multiLevelType w:val="hybridMultilevel"/>
    <w:tmpl w:val="0EE49622"/>
    <w:lvl w:ilvl="0" w:tplc="BFACA38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3C9A1752"/>
    <w:multiLevelType w:val="hybridMultilevel"/>
    <w:tmpl w:val="BC2ED4E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3CB53E4F"/>
    <w:multiLevelType w:val="multilevel"/>
    <w:tmpl w:val="D28E26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F334C90"/>
    <w:multiLevelType w:val="hybridMultilevel"/>
    <w:tmpl w:val="E28E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640BC"/>
    <w:multiLevelType w:val="hybridMultilevel"/>
    <w:tmpl w:val="71D69FA6"/>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4455353B"/>
    <w:multiLevelType w:val="hybridMultilevel"/>
    <w:tmpl w:val="D30C1B3C"/>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4560306F"/>
    <w:multiLevelType w:val="hybridMultilevel"/>
    <w:tmpl w:val="D32CD268"/>
    <w:lvl w:ilvl="0" w:tplc="6B4CE5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8B632A1"/>
    <w:multiLevelType w:val="hybridMultilevel"/>
    <w:tmpl w:val="1588666E"/>
    <w:lvl w:ilvl="0" w:tplc="BFACA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EF42348"/>
    <w:multiLevelType w:val="hybridMultilevel"/>
    <w:tmpl w:val="5C7A47D8"/>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5065058D"/>
    <w:multiLevelType w:val="multilevel"/>
    <w:tmpl w:val="9CC225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23E5E5E"/>
    <w:multiLevelType w:val="hybridMultilevel"/>
    <w:tmpl w:val="1442AAAE"/>
    <w:lvl w:ilvl="0" w:tplc="BFACA382">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1" w15:restartNumberingAfterBreak="0">
    <w:nsid w:val="56B51BE7"/>
    <w:multiLevelType w:val="multilevel"/>
    <w:tmpl w:val="152472E4"/>
    <w:lvl w:ilvl="0">
      <w:start w:val="1"/>
      <w:numFmt w:val="decimal"/>
      <w:pStyle w:val="UM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pStyle w:val="UM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7B91A4A"/>
    <w:multiLevelType w:val="hybridMultilevel"/>
    <w:tmpl w:val="70946AC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3" w15:restartNumberingAfterBreak="0">
    <w:nsid w:val="5D4B5C41"/>
    <w:multiLevelType w:val="hybridMultilevel"/>
    <w:tmpl w:val="F7EE1C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E7155F3"/>
    <w:multiLevelType w:val="hybridMultilevel"/>
    <w:tmpl w:val="2ABE309E"/>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287305B"/>
    <w:multiLevelType w:val="hybridMultilevel"/>
    <w:tmpl w:val="968A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507B74"/>
    <w:multiLevelType w:val="hybridMultilevel"/>
    <w:tmpl w:val="ECAC218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15:restartNumberingAfterBreak="0">
    <w:nsid w:val="69A47831"/>
    <w:multiLevelType w:val="hybridMultilevel"/>
    <w:tmpl w:val="65E0CE4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69D447FB"/>
    <w:multiLevelType w:val="hybridMultilevel"/>
    <w:tmpl w:val="73644B1A"/>
    <w:lvl w:ilvl="0" w:tplc="A7EA60C2">
      <w:start w:val="1"/>
      <w:numFmt w:val="decimal"/>
      <w:pStyle w:val="UMHeading2"/>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9" w15:restartNumberingAfterBreak="0">
    <w:nsid w:val="6E237A43"/>
    <w:multiLevelType w:val="hybridMultilevel"/>
    <w:tmpl w:val="810C29DA"/>
    <w:lvl w:ilvl="0" w:tplc="BFACA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E6C6C0B"/>
    <w:multiLevelType w:val="hybridMultilevel"/>
    <w:tmpl w:val="7786B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147D9F"/>
    <w:multiLevelType w:val="hybridMultilevel"/>
    <w:tmpl w:val="2C2049E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2" w15:restartNumberingAfterBreak="0">
    <w:nsid w:val="7E5B35E4"/>
    <w:multiLevelType w:val="hybridMultilevel"/>
    <w:tmpl w:val="6B2CD22E"/>
    <w:lvl w:ilvl="0" w:tplc="BFACA38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3" w15:restartNumberingAfterBreak="0">
    <w:nsid w:val="7FC92672"/>
    <w:multiLevelType w:val="hybridMultilevel"/>
    <w:tmpl w:val="49688E00"/>
    <w:lvl w:ilvl="0" w:tplc="BFACA38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1344629520">
    <w:abstractNumId w:val="29"/>
  </w:num>
  <w:num w:numId="2" w16cid:durableId="1963267463">
    <w:abstractNumId w:val="13"/>
  </w:num>
  <w:num w:numId="3" w16cid:durableId="2056732742">
    <w:abstractNumId w:val="37"/>
  </w:num>
  <w:num w:numId="4" w16cid:durableId="1954628328">
    <w:abstractNumId w:val="0"/>
  </w:num>
  <w:num w:numId="5" w16cid:durableId="560869769">
    <w:abstractNumId w:val="12"/>
  </w:num>
  <w:num w:numId="6" w16cid:durableId="414471903">
    <w:abstractNumId w:val="39"/>
  </w:num>
  <w:num w:numId="7" w16cid:durableId="1689529508">
    <w:abstractNumId w:val="7"/>
  </w:num>
  <w:num w:numId="8" w16cid:durableId="1393000141">
    <w:abstractNumId w:val="3"/>
  </w:num>
  <w:num w:numId="9" w16cid:durableId="879053655">
    <w:abstractNumId w:val="32"/>
  </w:num>
  <w:num w:numId="10" w16cid:durableId="702167781">
    <w:abstractNumId w:val="17"/>
  </w:num>
  <w:num w:numId="11" w16cid:durableId="1605772033">
    <w:abstractNumId w:val="14"/>
  </w:num>
  <w:num w:numId="12" w16cid:durableId="231550419">
    <w:abstractNumId w:val="18"/>
  </w:num>
  <w:num w:numId="13" w16cid:durableId="1414357954">
    <w:abstractNumId w:val="15"/>
  </w:num>
  <w:num w:numId="14" w16cid:durableId="1861045093">
    <w:abstractNumId w:val="28"/>
  </w:num>
  <w:num w:numId="15" w16cid:durableId="1870100480">
    <w:abstractNumId w:val="21"/>
  </w:num>
  <w:num w:numId="16" w16cid:durableId="1802460414">
    <w:abstractNumId w:val="11"/>
  </w:num>
  <w:num w:numId="17" w16cid:durableId="367419433">
    <w:abstractNumId w:val="8"/>
  </w:num>
  <w:num w:numId="18" w16cid:durableId="695692359">
    <w:abstractNumId w:val="25"/>
  </w:num>
  <w:num w:numId="19" w16cid:durableId="237785228">
    <w:abstractNumId w:val="19"/>
  </w:num>
  <w:num w:numId="20" w16cid:durableId="645664654">
    <w:abstractNumId w:val="4"/>
  </w:num>
  <w:num w:numId="21" w16cid:durableId="213546781">
    <w:abstractNumId w:val="1"/>
  </w:num>
  <w:num w:numId="22" w16cid:durableId="1924484485">
    <w:abstractNumId w:val="6"/>
  </w:num>
  <w:num w:numId="23" w16cid:durableId="448165478">
    <w:abstractNumId w:val="27"/>
  </w:num>
  <w:num w:numId="24" w16cid:durableId="136189189">
    <w:abstractNumId w:val="43"/>
  </w:num>
  <w:num w:numId="25" w16cid:durableId="971325321">
    <w:abstractNumId w:val="10"/>
  </w:num>
  <w:num w:numId="26" w16cid:durableId="2059477959">
    <w:abstractNumId w:val="24"/>
  </w:num>
  <w:num w:numId="27" w16cid:durableId="1093084440">
    <w:abstractNumId w:val="30"/>
  </w:num>
  <w:num w:numId="28" w16cid:durableId="1849516226">
    <w:abstractNumId w:val="42"/>
  </w:num>
  <w:num w:numId="29" w16cid:durableId="709375808">
    <w:abstractNumId w:val="34"/>
  </w:num>
  <w:num w:numId="30" w16cid:durableId="1449350902">
    <w:abstractNumId w:val="20"/>
  </w:num>
  <w:num w:numId="31" w16cid:durableId="915282397">
    <w:abstractNumId w:val="2"/>
  </w:num>
  <w:num w:numId="32" w16cid:durableId="607587870">
    <w:abstractNumId w:val="26"/>
  </w:num>
  <w:num w:numId="33" w16cid:durableId="1007515139">
    <w:abstractNumId w:val="33"/>
  </w:num>
  <w:num w:numId="34" w16cid:durableId="951395294">
    <w:abstractNumId w:val="41"/>
  </w:num>
  <w:num w:numId="35" w16cid:durableId="659892367">
    <w:abstractNumId w:val="31"/>
  </w:num>
  <w:num w:numId="36" w16cid:durableId="751505729">
    <w:abstractNumId w:val="16"/>
  </w:num>
  <w:num w:numId="37" w16cid:durableId="1679503466">
    <w:abstractNumId w:val="23"/>
  </w:num>
  <w:num w:numId="38" w16cid:durableId="1840270419">
    <w:abstractNumId w:val="22"/>
  </w:num>
  <w:num w:numId="39" w16cid:durableId="748387333">
    <w:abstractNumId w:val="35"/>
  </w:num>
  <w:num w:numId="40" w16cid:durableId="1161307630">
    <w:abstractNumId w:val="40"/>
  </w:num>
  <w:num w:numId="41" w16cid:durableId="563953731">
    <w:abstractNumId w:val="38"/>
  </w:num>
  <w:num w:numId="42" w16cid:durableId="597638191">
    <w:abstractNumId w:val="9"/>
  </w:num>
  <w:num w:numId="43" w16cid:durableId="686953549">
    <w:abstractNumId w:val="36"/>
  </w:num>
  <w:num w:numId="44" w16cid:durableId="1525442614">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700"/>
    <w:rsid w:val="000121E8"/>
    <w:rsid w:val="00016F0A"/>
    <w:rsid w:val="00020D29"/>
    <w:rsid w:val="000231E0"/>
    <w:rsid w:val="00024931"/>
    <w:rsid w:val="00026753"/>
    <w:rsid w:val="0002698D"/>
    <w:rsid w:val="00031235"/>
    <w:rsid w:val="00041936"/>
    <w:rsid w:val="00043BA3"/>
    <w:rsid w:val="00043DF4"/>
    <w:rsid w:val="000518A1"/>
    <w:rsid w:val="00053504"/>
    <w:rsid w:val="0006183A"/>
    <w:rsid w:val="0006311C"/>
    <w:rsid w:val="0006489F"/>
    <w:rsid w:val="00064E71"/>
    <w:rsid w:val="00065BB6"/>
    <w:rsid w:val="000727F7"/>
    <w:rsid w:val="00072919"/>
    <w:rsid w:val="00077D65"/>
    <w:rsid w:val="0008240A"/>
    <w:rsid w:val="00083C24"/>
    <w:rsid w:val="000962E9"/>
    <w:rsid w:val="000A1C5A"/>
    <w:rsid w:val="000C00D7"/>
    <w:rsid w:val="000C07BB"/>
    <w:rsid w:val="000C4859"/>
    <w:rsid w:val="000D572B"/>
    <w:rsid w:val="000D73B4"/>
    <w:rsid w:val="000E02A2"/>
    <w:rsid w:val="000E20F8"/>
    <w:rsid w:val="000E442D"/>
    <w:rsid w:val="000F1156"/>
    <w:rsid w:val="000F77B4"/>
    <w:rsid w:val="00111C4C"/>
    <w:rsid w:val="00113345"/>
    <w:rsid w:val="0011400E"/>
    <w:rsid w:val="00114494"/>
    <w:rsid w:val="00116856"/>
    <w:rsid w:val="00121AD2"/>
    <w:rsid w:val="001227B2"/>
    <w:rsid w:val="00123445"/>
    <w:rsid w:val="00127CD2"/>
    <w:rsid w:val="00132716"/>
    <w:rsid w:val="0014164C"/>
    <w:rsid w:val="00147AEF"/>
    <w:rsid w:val="001538FA"/>
    <w:rsid w:val="00153C4A"/>
    <w:rsid w:val="00162183"/>
    <w:rsid w:val="00163975"/>
    <w:rsid w:val="00171E23"/>
    <w:rsid w:val="001813E0"/>
    <w:rsid w:val="00185113"/>
    <w:rsid w:val="001853FC"/>
    <w:rsid w:val="001901C2"/>
    <w:rsid w:val="00191F15"/>
    <w:rsid w:val="00193924"/>
    <w:rsid w:val="001976D2"/>
    <w:rsid w:val="001A790A"/>
    <w:rsid w:val="001A7F16"/>
    <w:rsid w:val="001C18AC"/>
    <w:rsid w:val="001C1DFC"/>
    <w:rsid w:val="001C4850"/>
    <w:rsid w:val="001C4A4E"/>
    <w:rsid w:val="001C6908"/>
    <w:rsid w:val="001D39C8"/>
    <w:rsid w:val="001D6539"/>
    <w:rsid w:val="001E03B9"/>
    <w:rsid w:val="001E5BC2"/>
    <w:rsid w:val="001F2847"/>
    <w:rsid w:val="001F5534"/>
    <w:rsid w:val="001F5733"/>
    <w:rsid w:val="002000DC"/>
    <w:rsid w:val="0020055E"/>
    <w:rsid w:val="00200A4A"/>
    <w:rsid w:val="00203474"/>
    <w:rsid w:val="00207B6F"/>
    <w:rsid w:val="00210121"/>
    <w:rsid w:val="00210ACA"/>
    <w:rsid w:val="00212390"/>
    <w:rsid w:val="0021319E"/>
    <w:rsid w:val="00215EC7"/>
    <w:rsid w:val="0022231B"/>
    <w:rsid w:val="002232FB"/>
    <w:rsid w:val="00233751"/>
    <w:rsid w:val="002343EB"/>
    <w:rsid w:val="002362F5"/>
    <w:rsid w:val="002411E9"/>
    <w:rsid w:val="002532A0"/>
    <w:rsid w:val="0026210C"/>
    <w:rsid w:val="0026515E"/>
    <w:rsid w:val="00265E1C"/>
    <w:rsid w:val="002761C1"/>
    <w:rsid w:val="002775C8"/>
    <w:rsid w:val="00277B1F"/>
    <w:rsid w:val="00280A6E"/>
    <w:rsid w:val="0028507D"/>
    <w:rsid w:val="00287C85"/>
    <w:rsid w:val="0029732F"/>
    <w:rsid w:val="002A21EC"/>
    <w:rsid w:val="002A50CF"/>
    <w:rsid w:val="002A7D87"/>
    <w:rsid w:val="002B04DE"/>
    <w:rsid w:val="002C0530"/>
    <w:rsid w:val="002C400C"/>
    <w:rsid w:val="002C457E"/>
    <w:rsid w:val="002C48B1"/>
    <w:rsid w:val="002C6390"/>
    <w:rsid w:val="002D2F22"/>
    <w:rsid w:val="002D61F9"/>
    <w:rsid w:val="002E4688"/>
    <w:rsid w:val="002E4B7C"/>
    <w:rsid w:val="002F0FE5"/>
    <w:rsid w:val="00300A5B"/>
    <w:rsid w:val="00300EE7"/>
    <w:rsid w:val="00312020"/>
    <w:rsid w:val="00313511"/>
    <w:rsid w:val="00315CC7"/>
    <w:rsid w:val="0033247E"/>
    <w:rsid w:val="00344EA6"/>
    <w:rsid w:val="003466EA"/>
    <w:rsid w:val="003504FB"/>
    <w:rsid w:val="00354512"/>
    <w:rsid w:val="0035662A"/>
    <w:rsid w:val="00361620"/>
    <w:rsid w:val="00367D6A"/>
    <w:rsid w:val="0037114C"/>
    <w:rsid w:val="00371A80"/>
    <w:rsid w:val="00375AFE"/>
    <w:rsid w:val="003A6435"/>
    <w:rsid w:val="003A7B32"/>
    <w:rsid w:val="003B4114"/>
    <w:rsid w:val="003B583F"/>
    <w:rsid w:val="003B5A52"/>
    <w:rsid w:val="003B5F4E"/>
    <w:rsid w:val="003C12ED"/>
    <w:rsid w:val="003C1CAF"/>
    <w:rsid w:val="003C1DAD"/>
    <w:rsid w:val="003C7285"/>
    <w:rsid w:val="003C7FDB"/>
    <w:rsid w:val="003D3C8F"/>
    <w:rsid w:val="003D5FDB"/>
    <w:rsid w:val="003F2A9F"/>
    <w:rsid w:val="003F5FE2"/>
    <w:rsid w:val="003F7937"/>
    <w:rsid w:val="00401949"/>
    <w:rsid w:val="0040378E"/>
    <w:rsid w:val="0040454F"/>
    <w:rsid w:val="004053BB"/>
    <w:rsid w:val="004075CE"/>
    <w:rsid w:val="004105E8"/>
    <w:rsid w:val="00412878"/>
    <w:rsid w:val="00412D3E"/>
    <w:rsid w:val="00422574"/>
    <w:rsid w:val="004269E5"/>
    <w:rsid w:val="004337E5"/>
    <w:rsid w:val="004338BC"/>
    <w:rsid w:val="00433964"/>
    <w:rsid w:val="00433B3B"/>
    <w:rsid w:val="00434933"/>
    <w:rsid w:val="0044021C"/>
    <w:rsid w:val="00440E02"/>
    <w:rsid w:val="00441B4E"/>
    <w:rsid w:val="004421ED"/>
    <w:rsid w:val="00443493"/>
    <w:rsid w:val="00443671"/>
    <w:rsid w:val="00452956"/>
    <w:rsid w:val="00455DEE"/>
    <w:rsid w:val="004610BF"/>
    <w:rsid w:val="00466543"/>
    <w:rsid w:val="00470BC3"/>
    <w:rsid w:val="00472EED"/>
    <w:rsid w:val="0047552C"/>
    <w:rsid w:val="00477A7C"/>
    <w:rsid w:val="00481D26"/>
    <w:rsid w:val="004864C9"/>
    <w:rsid w:val="00487B0C"/>
    <w:rsid w:val="0049501C"/>
    <w:rsid w:val="00497B45"/>
    <w:rsid w:val="004A1C27"/>
    <w:rsid w:val="004A2D2E"/>
    <w:rsid w:val="004A2F69"/>
    <w:rsid w:val="004B0B50"/>
    <w:rsid w:val="004B1A36"/>
    <w:rsid w:val="004B272A"/>
    <w:rsid w:val="004C02CB"/>
    <w:rsid w:val="004C30FA"/>
    <w:rsid w:val="004C7968"/>
    <w:rsid w:val="004D0CC3"/>
    <w:rsid w:val="004D1111"/>
    <w:rsid w:val="004D580E"/>
    <w:rsid w:val="004E2606"/>
    <w:rsid w:val="004E4EBB"/>
    <w:rsid w:val="004E615C"/>
    <w:rsid w:val="004F0B12"/>
    <w:rsid w:val="004F1B2E"/>
    <w:rsid w:val="00503B2F"/>
    <w:rsid w:val="00511B21"/>
    <w:rsid w:val="005132BB"/>
    <w:rsid w:val="005206EE"/>
    <w:rsid w:val="005214CA"/>
    <w:rsid w:val="00524350"/>
    <w:rsid w:val="00524DB9"/>
    <w:rsid w:val="005267AA"/>
    <w:rsid w:val="0052795C"/>
    <w:rsid w:val="00531552"/>
    <w:rsid w:val="00533C68"/>
    <w:rsid w:val="005377FC"/>
    <w:rsid w:val="0054403D"/>
    <w:rsid w:val="00550C96"/>
    <w:rsid w:val="00553384"/>
    <w:rsid w:val="00556C1D"/>
    <w:rsid w:val="005574DD"/>
    <w:rsid w:val="00560E2A"/>
    <w:rsid w:val="00560FA5"/>
    <w:rsid w:val="00562B92"/>
    <w:rsid w:val="005667C2"/>
    <w:rsid w:val="00570B13"/>
    <w:rsid w:val="005750DD"/>
    <w:rsid w:val="00583EFE"/>
    <w:rsid w:val="005877C3"/>
    <w:rsid w:val="00593299"/>
    <w:rsid w:val="005A2E8F"/>
    <w:rsid w:val="005B3033"/>
    <w:rsid w:val="005B53DA"/>
    <w:rsid w:val="005C29A2"/>
    <w:rsid w:val="005C41A6"/>
    <w:rsid w:val="005D0FF2"/>
    <w:rsid w:val="005D447E"/>
    <w:rsid w:val="005D5A49"/>
    <w:rsid w:val="005D77B9"/>
    <w:rsid w:val="005E0700"/>
    <w:rsid w:val="005E4913"/>
    <w:rsid w:val="005E7572"/>
    <w:rsid w:val="005F0EE4"/>
    <w:rsid w:val="005F3584"/>
    <w:rsid w:val="005F65A7"/>
    <w:rsid w:val="00602D12"/>
    <w:rsid w:val="00604558"/>
    <w:rsid w:val="006106BE"/>
    <w:rsid w:val="00611296"/>
    <w:rsid w:val="00612270"/>
    <w:rsid w:val="00613144"/>
    <w:rsid w:val="00620D2A"/>
    <w:rsid w:val="006239A8"/>
    <w:rsid w:val="00623D01"/>
    <w:rsid w:val="0063392C"/>
    <w:rsid w:val="00633D80"/>
    <w:rsid w:val="0063650D"/>
    <w:rsid w:val="006370F5"/>
    <w:rsid w:val="00643A30"/>
    <w:rsid w:val="00644A72"/>
    <w:rsid w:val="006453DD"/>
    <w:rsid w:val="00653E94"/>
    <w:rsid w:val="00654CBA"/>
    <w:rsid w:val="00664EC5"/>
    <w:rsid w:val="006650AF"/>
    <w:rsid w:val="006718C7"/>
    <w:rsid w:val="006727A2"/>
    <w:rsid w:val="006759D2"/>
    <w:rsid w:val="00680D6B"/>
    <w:rsid w:val="006824F6"/>
    <w:rsid w:val="00683AAD"/>
    <w:rsid w:val="00690F67"/>
    <w:rsid w:val="00693D47"/>
    <w:rsid w:val="0069501A"/>
    <w:rsid w:val="006A5C76"/>
    <w:rsid w:val="006D2B52"/>
    <w:rsid w:val="006D35D1"/>
    <w:rsid w:val="006E2B16"/>
    <w:rsid w:val="006E2E5A"/>
    <w:rsid w:val="006E2F6B"/>
    <w:rsid w:val="006E3E6A"/>
    <w:rsid w:val="006E661D"/>
    <w:rsid w:val="006E777F"/>
    <w:rsid w:val="006F3192"/>
    <w:rsid w:val="006F5BBD"/>
    <w:rsid w:val="006F5FE5"/>
    <w:rsid w:val="006F7B6F"/>
    <w:rsid w:val="00706C31"/>
    <w:rsid w:val="007120F4"/>
    <w:rsid w:val="0072736E"/>
    <w:rsid w:val="007276CA"/>
    <w:rsid w:val="0073186F"/>
    <w:rsid w:val="00733B02"/>
    <w:rsid w:val="00735D86"/>
    <w:rsid w:val="00742A55"/>
    <w:rsid w:val="007435D3"/>
    <w:rsid w:val="00750942"/>
    <w:rsid w:val="00757465"/>
    <w:rsid w:val="00761F62"/>
    <w:rsid w:val="00762668"/>
    <w:rsid w:val="00762AF5"/>
    <w:rsid w:val="00767518"/>
    <w:rsid w:val="007739B7"/>
    <w:rsid w:val="00774672"/>
    <w:rsid w:val="007809F0"/>
    <w:rsid w:val="00783075"/>
    <w:rsid w:val="00790CB3"/>
    <w:rsid w:val="007931EE"/>
    <w:rsid w:val="007A3665"/>
    <w:rsid w:val="007C63EF"/>
    <w:rsid w:val="007D09D6"/>
    <w:rsid w:val="007D1082"/>
    <w:rsid w:val="007D2350"/>
    <w:rsid w:val="007D26A4"/>
    <w:rsid w:val="007D283C"/>
    <w:rsid w:val="007D7ED4"/>
    <w:rsid w:val="007E6B5A"/>
    <w:rsid w:val="007F21D0"/>
    <w:rsid w:val="007F3657"/>
    <w:rsid w:val="008003E3"/>
    <w:rsid w:val="0080231F"/>
    <w:rsid w:val="00816406"/>
    <w:rsid w:val="0081762C"/>
    <w:rsid w:val="00817E16"/>
    <w:rsid w:val="00824EFB"/>
    <w:rsid w:val="00826FC9"/>
    <w:rsid w:val="00832B01"/>
    <w:rsid w:val="00847EF6"/>
    <w:rsid w:val="00850A35"/>
    <w:rsid w:val="00851968"/>
    <w:rsid w:val="00852D1F"/>
    <w:rsid w:val="00860100"/>
    <w:rsid w:val="0086524D"/>
    <w:rsid w:val="00874C2E"/>
    <w:rsid w:val="00875473"/>
    <w:rsid w:val="008832BA"/>
    <w:rsid w:val="00883DDC"/>
    <w:rsid w:val="00884353"/>
    <w:rsid w:val="00884D50"/>
    <w:rsid w:val="00886275"/>
    <w:rsid w:val="00893430"/>
    <w:rsid w:val="008935AF"/>
    <w:rsid w:val="00893A19"/>
    <w:rsid w:val="0089474E"/>
    <w:rsid w:val="008A0942"/>
    <w:rsid w:val="008B3D36"/>
    <w:rsid w:val="008C0D9A"/>
    <w:rsid w:val="008C31FA"/>
    <w:rsid w:val="008C7E2A"/>
    <w:rsid w:val="008D2EBC"/>
    <w:rsid w:val="008D640C"/>
    <w:rsid w:val="008D79F9"/>
    <w:rsid w:val="008E2271"/>
    <w:rsid w:val="008E71F2"/>
    <w:rsid w:val="008F488C"/>
    <w:rsid w:val="0090198D"/>
    <w:rsid w:val="0092141C"/>
    <w:rsid w:val="0092234B"/>
    <w:rsid w:val="009429B9"/>
    <w:rsid w:val="0094513C"/>
    <w:rsid w:val="0094645F"/>
    <w:rsid w:val="00950E90"/>
    <w:rsid w:val="00953EE0"/>
    <w:rsid w:val="00956C7A"/>
    <w:rsid w:val="0096473A"/>
    <w:rsid w:val="00967F49"/>
    <w:rsid w:val="009713F2"/>
    <w:rsid w:val="00971C77"/>
    <w:rsid w:val="00980165"/>
    <w:rsid w:val="00981338"/>
    <w:rsid w:val="00982E99"/>
    <w:rsid w:val="00982F8A"/>
    <w:rsid w:val="0098409D"/>
    <w:rsid w:val="009841C4"/>
    <w:rsid w:val="00984990"/>
    <w:rsid w:val="00995DEF"/>
    <w:rsid w:val="009964D9"/>
    <w:rsid w:val="009A24E3"/>
    <w:rsid w:val="009A4FD6"/>
    <w:rsid w:val="009A68E5"/>
    <w:rsid w:val="009C031D"/>
    <w:rsid w:val="009C439C"/>
    <w:rsid w:val="009D1AB3"/>
    <w:rsid w:val="009D352E"/>
    <w:rsid w:val="009D4507"/>
    <w:rsid w:val="009F199A"/>
    <w:rsid w:val="009F21F0"/>
    <w:rsid w:val="009F36D9"/>
    <w:rsid w:val="009F44F0"/>
    <w:rsid w:val="009F6785"/>
    <w:rsid w:val="009F67A0"/>
    <w:rsid w:val="00A07423"/>
    <w:rsid w:val="00A114B5"/>
    <w:rsid w:val="00A12318"/>
    <w:rsid w:val="00A27914"/>
    <w:rsid w:val="00A3799E"/>
    <w:rsid w:val="00A456C8"/>
    <w:rsid w:val="00A45983"/>
    <w:rsid w:val="00A4781A"/>
    <w:rsid w:val="00A47D73"/>
    <w:rsid w:val="00A53D37"/>
    <w:rsid w:val="00A65E6D"/>
    <w:rsid w:val="00A67347"/>
    <w:rsid w:val="00A726FC"/>
    <w:rsid w:val="00A808FC"/>
    <w:rsid w:val="00A81D8A"/>
    <w:rsid w:val="00A85FEF"/>
    <w:rsid w:val="00A910BA"/>
    <w:rsid w:val="00A93EA9"/>
    <w:rsid w:val="00A95996"/>
    <w:rsid w:val="00AA018C"/>
    <w:rsid w:val="00AA0BCB"/>
    <w:rsid w:val="00AA1749"/>
    <w:rsid w:val="00AA7C54"/>
    <w:rsid w:val="00AB03F8"/>
    <w:rsid w:val="00AB18C6"/>
    <w:rsid w:val="00AB1CB2"/>
    <w:rsid w:val="00AC2860"/>
    <w:rsid w:val="00AC599F"/>
    <w:rsid w:val="00AC68F8"/>
    <w:rsid w:val="00AD08D8"/>
    <w:rsid w:val="00AD2D7E"/>
    <w:rsid w:val="00AD50C1"/>
    <w:rsid w:val="00AD67D4"/>
    <w:rsid w:val="00AD7CCA"/>
    <w:rsid w:val="00AE444A"/>
    <w:rsid w:val="00AE5278"/>
    <w:rsid w:val="00B06255"/>
    <w:rsid w:val="00B1005A"/>
    <w:rsid w:val="00B10936"/>
    <w:rsid w:val="00B125F0"/>
    <w:rsid w:val="00B36D4A"/>
    <w:rsid w:val="00B42AC3"/>
    <w:rsid w:val="00B47690"/>
    <w:rsid w:val="00B50177"/>
    <w:rsid w:val="00B567BB"/>
    <w:rsid w:val="00B56986"/>
    <w:rsid w:val="00B62B37"/>
    <w:rsid w:val="00B63B4F"/>
    <w:rsid w:val="00B654E1"/>
    <w:rsid w:val="00B77289"/>
    <w:rsid w:val="00B85D12"/>
    <w:rsid w:val="00B92CB3"/>
    <w:rsid w:val="00BA20BE"/>
    <w:rsid w:val="00BA62B3"/>
    <w:rsid w:val="00BB26BD"/>
    <w:rsid w:val="00BB66FD"/>
    <w:rsid w:val="00BB67BE"/>
    <w:rsid w:val="00BC436E"/>
    <w:rsid w:val="00BC5AF3"/>
    <w:rsid w:val="00BC5D6E"/>
    <w:rsid w:val="00BD41E8"/>
    <w:rsid w:val="00BD684A"/>
    <w:rsid w:val="00BE0769"/>
    <w:rsid w:val="00BE50D0"/>
    <w:rsid w:val="00BE775C"/>
    <w:rsid w:val="00BF2520"/>
    <w:rsid w:val="00BF2A2D"/>
    <w:rsid w:val="00BF4821"/>
    <w:rsid w:val="00C0278F"/>
    <w:rsid w:val="00C12604"/>
    <w:rsid w:val="00C14D48"/>
    <w:rsid w:val="00C17DD2"/>
    <w:rsid w:val="00C248EA"/>
    <w:rsid w:val="00C3138A"/>
    <w:rsid w:val="00C3188A"/>
    <w:rsid w:val="00C31EB7"/>
    <w:rsid w:val="00C33445"/>
    <w:rsid w:val="00C33EDF"/>
    <w:rsid w:val="00C35C07"/>
    <w:rsid w:val="00C35F85"/>
    <w:rsid w:val="00C36376"/>
    <w:rsid w:val="00C403C0"/>
    <w:rsid w:val="00C41965"/>
    <w:rsid w:val="00C429D9"/>
    <w:rsid w:val="00C43C2E"/>
    <w:rsid w:val="00C50ED0"/>
    <w:rsid w:val="00C5423A"/>
    <w:rsid w:val="00C57CDE"/>
    <w:rsid w:val="00C6281A"/>
    <w:rsid w:val="00C62CB5"/>
    <w:rsid w:val="00C6545C"/>
    <w:rsid w:val="00C7726D"/>
    <w:rsid w:val="00C80FB4"/>
    <w:rsid w:val="00C876B6"/>
    <w:rsid w:val="00C91FFE"/>
    <w:rsid w:val="00C94608"/>
    <w:rsid w:val="00C946EB"/>
    <w:rsid w:val="00CB2DB1"/>
    <w:rsid w:val="00CB3B0F"/>
    <w:rsid w:val="00CB53EF"/>
    <w:rsid w:val="00CC28A1"/>
    <w:rsid w:val="00CC300B"/>
    <w:rsid w:val="00CC7B86"/>
    <w:rsid w:val="00CD2F01"/>
    <w:rsid w:val="00CD6955"/>
    <w:rsid w:val="00CE0C0F"/>
    <w:rsid w:val="00CE1FF5"/>
    <w:rsid w:val="00CE2E1A"/>
    <w:rsid w:val="00CE59CF"/>
    <w:rsid w:val="00CF6918"/>
    <w:rsid w:val="00D020DA"/>
    <w:rsid w:val="00D10B54"/>
    <w:rsid w:val="00D154A5"/>
    <w:rsid w:val="00D30451"/>
    <w:rsid w:val="00D32489"/>
    <w:rsid w:val="00D32725"/>
    <w:rsid w:val="00D341A4"/>
    <w:rsid w:val="00D4019A"/>
    <w:rsid w:val="00D40600"/>
    <w:rsid w:val="00D43DE8"/>
    <w:rsid w:val="00D5018D"/>
    <w:rsid w:val="00D636A2"/>
    <w:rsid w:val="00D63DB0"/>
    <w:rsid w:val="00D769FA"/>
    <w:rsid w:val="00D810B3"/>
    <w:rsid w:val="00D81A0E"/>
    <w:rsid w:val="00D84C6C"/>
    <w:rsid w:val="00D902C2"/>
    <w:rsid w:val="00D909B2"/>
    <w:rsid w:val="00D92DEC"/>
    <w:rsid w:val="00DA157B"/>
    <w:rsid w:val="00DA1829"/>
    <w:rsid w:val="00DA1CCE"/>
    <w:rsid w:val="00DA249B"/>
    <w:rsid w:val="00DA5BA7"/>
    <w:rsid w:val="00DA6D1B"/>
    <w:rsid w:val="00DB34A5"/>
    <w:rsid w:val="00DB410C"/>
    <w:rsid w:val="00DB5808"/>
    <w:rsid w:val="00DB788B"/>
    <w:rsid w:val="00DC0D04"/>
    <w:rsid w:val="00DC2C83"/>
    <w:rsid w:val="00DC5090"/>
    <w:rsid w:val="00DC6232"/>
    <w:rsid w:val="00DC7120"/>
    <w:rsid w:val="00DC7C70"/>
    <w:rsid w:val="00DD0D97"/>
    <w:rsid w:val="00DD6789"/>
    <w:rsid w:val="00DD7988"/>
    <w:rsid w:val="00DE6C7C"/>
    <w:rsid w:val="00DF1006"/>
    <w:rsid w:val="00E0131D"/>
    <w:rsid w:val="00E026B9"/>
    <w:rsid w:val="00E02FC5"/>
    <w:rsid w:val="00E04CB9"/>
    <w:rsid w:val="00E05754"/>
    <w:rsid w:val="00E07BA1"/>
    <w:rsid w:val="00E12A4D"/>
    <w:rsid w:val="00E13ACB"/>
    <w:rsid w:val="00E20E03"/>
    <w:rsid w:val="00E23505"/>
    <w:rsid w:val="00E24ECB"/>
    <w:rsid w:val="00E37D40"/>
    <w:rsid w:val="00E41AD8"/>
    <w:rsid w:val="00E46389"/>
    <w:rsid w:val="00E51CBC"/>
    <w:rsid w:val="00E552E7"/>
    <w:rsid w:val="00E566FF"/>
    <w:rsid w:val="00E61B8A"/>
    <w:rsid w:val="00E63B2B"/>
    <w:rsid w:val="00E64ED8"/>
    <w:rsid w:val="00E64F1C"/>
    <w:rsid w:val="00E67057"/>
    <w:rsid w:val="00E90126"/>
    <w:rsid w:val="00E90C67"/>
    <w:rsid w:val="00E91A91"/>
    <w:rsid w:val="00E923F2"/>
    <w:rsid w:val="00E93044"/>
    <w:rsid w:val="00E95C9A"/>
    <w:rsid w:val="00EA0DB8"/>
    <w:rsid w:val="00EA2196"/>
    <w:rsid w:val="00EA29F9"/>
    <w:rsid w:val="00EA30C0"/>
    <w:rsid w:val="00EA4760"/>
    <w:rsid w:val="00EC01DB"/>
    <w:rsid w:val="00EC7526"/>
    <w:rsid w:val="00ED39D5"/>
    <w:rsid w:val="00ED4872"/>
    <w:rsid w:val="00EE0472"/>
    <w:rsid w:val="00EE3628"/>
    <w:rsid w:val="00EE416F"/>
    <w:rsid w:val="00F004BF"/>
    <w:rsid w:val="00F00CE5"/>
    <w:rsid w:val="00F0662C"/>
    <w:rsid w:val="00F0670E"/>
    <w:rsid w:val="00F07AB4"/>
    <w:rsid w:val="00F118D5"/>
    <w:rsid w:val="00F15472"/>
    <w:rsid w:val="00F1764C"/>
    <w:rsid w:val="00F22D5D"/>
    <w:rsid w:val="00F23079"/>
    <w:rsid w:val="00F3037A"/>
    <w:rsid w:val="00F332C2"/>
    <w:rsid w:val="00F35D87"/>
    <w:rsid w:val="00F52248"/>
    <w:rsid w:val="00F576FB"/>
    <w:rsid w:val="00F65496"/>
    <w:rsid w:val="00F72EE7"/>
    <w:rsid w:val="00F73E7B"/>
    <w:rsid w:val="00F74152"/>
    <w:rsid w:val="00F75C03"/>
    <w:rsid w:val="00F76E94"/>
    <w:rsid w:val="00F85B6E"/>
    <w:rsid w:val="00F91349"/>
    <w:rsid w:val="00F91ADE"/>
    <w:rsid w:val="00F91B0C"/>
    <w:rsid w:val="00FA087C"/>
    <w:rsid w:val="00FA1A02"/>
    <w:rsid w:val="00FA56E9"/>
    <w:rsid w:val="00FB1073"/>
    <w:rsid w:val="00FB4293"/>
    <w:rsid w:val="00FC0762"/>
    <w:rsid w:val="00FC2159"/>
    <w:rsid w:val="00FC2910"/>
    <w:rsid w:val="00FC4F91"/>
    <w:rsid w:val="00FC674A"/>
    <w:rsid w:val="00FD18DA"/>
    <w:rsid w:val="00FD502C"/>
    <w:rsid w:val="00FE1B81"/>
    <w:rsid w:val="00FE1D4E"/>
    <w:rsid w:val="00FE45D4"/>
    <w:rsid w:val="00FE4784"/>
    <w:rsid w:val="00FE55C4"/>
    <w:rsid w:val="00FE5A4E"/>
    <w:rsid w:val="00FF229C"/>
    <w:rsid w:val="00FF3408"/>
    <w:rsid w:val="00FF5C13"/>
    <w:rsid w:val="00FF6F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754A"/>
  <w15:chartTrackingRefBased/>
  <w15:docId w15:val="{BF69ABDD-451D-4667-9930-D9F930C5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C7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BE775C"/>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7467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1314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E0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75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74672"/>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613144"/>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5E0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700"/>
    <w:rPr>
      <w:rFonts w:eastAsiaTheme="majorEastAsia" w:cstheme="majorBidi"/>
      <w:color w:val="272727" w:themeColor="text1" w:themeTint="D8"/>
    </w:rPr>
  </w:style>
  <w:style w:type="paragraph" w:styleId="Title">
    <w:name w:val="Title"/>
    <w:basedOn w:val="Normal"/>
    <w:next w:val="Normal"/>
    <w:link w:val="TitleChar"/>
    <w:uiPriority w:val="10"/>
    <w:qFormat/>
    <w:rsid w:val="005E0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700"/>
    <w:pPr>
      <w:spacing w:before="160"/>
      <w:jc w:val="center"/>
    </w:pPr>
    <w:rPr>
      <w:i/>
      <w:iCs/>
      <w:color w:val="404040" w:themeColor="text1" w:themeTint="BF"/>
    </w:rPr>
  </w:style>
  <w:style w:type="character" w:customStyle="1" w:styleId="QuoteChar">
    <w:name w:val="Quote Char"/>
    <w:basedOn w:val="DefaultParagraphFont"/>
    <w:link w:val="Quote"/>
    <w:uiPriority w:val="29"/>
    <w:rsid w:val="005E0700"/>
    <w:rPr>
      <w:i/>
      <w:iCs/>
      <w:color w:val="404040" w:themeColor="text1" w:themeTint="BF"/>
    </w:rPr>
  </w:style>
  <w:style w:type="paragraph" w:styleId="ListParagraph">
    <w:name w:val="List Paragraph"/>
    <w:basedOn w:val="Normal"/>
    <w:uiPriority w:val="34"/>
    <w:qFormat/>
    <w:rsid w:val="001901C2"/>
    <w:pPr>
      <w:ind w:left="708"/>
      <w:contextualSpacing/>
      <w:jc w:val="both"/>
    </w:pPr>
  </w:style>
  <w:style w:type="character" w:styleId="IntenseEmphasis">
    <w:name w:val="Intense Emphasis"/>
    <w:basedOn w:val="DefaultParagraphFont"/>
    <w:uiPriority w:val="21"/>
    <w:qFormat/>
    <w:rsid w:val="005E0700"/>
    <w:rPr>
      <w:i/>
      <w:iCs/>
      <w:color w:val="0F4761" w:themeColor="accent1" w:themeShade="BF"/>
    </w:rPr>
  </w:style>
  <w:style w:type="paragraph" w:styleId="IntenseQuote">
    <w:name w:val="Intense Quote"/>
    <w:basedOn w:val="Normal"/>
    <w:next w:val="Normal"/>
    <w:link w:val="IntenseQuoteChar"/>
    <w:uiPriority w:val="30"/>
    <w:qFormat/>
    <w:rsid w:val="005E0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700"/>
    <w:rPr>
      <w:i/>
      <w:iCs/>
      <w:color w:val="0F4761" w:themeColor="accent1" w:themeShade="BF"/>
    </w:rPr>
  </w:style>
  <w:style w:type="character" w:styleId="IntenseReference">
    <w:name w:val="Intense Reference"/>
    <w:basedOn w:val="DefaultParagraphFont"/>
    <w:uiPriority w:val="32"/>
    <w:qFormat/>
    <w:rsid w:val="005E0700"/>
    <w:rPr>
      <w:b/>
      <w:bCs/>
      <w:smallCaps/>
      <w:color w:val="0F4761" w:themeColor="accent1" w:themeShade="BF"/>
      <w:spacing w:val="5"/>
    </w:rPr>
  </w:style>
  <w:style w:type="paragraph" w:customStyle="1" w:styleId="Normal-Title">
    <w:name w:val="Normal-Title"/>
    <w:link w:val="Normal-TitleChar"/>
    <w:qFormat/>
    <w:rsid w:val="002232FB"/>
    <w:pPr>
      <w:spacing w:after="0"/>
    </w:pPr>
    <w:rPr>
      <w:rFonts w:ascii="Times New Roman" w:hAnsi="Times New Roman"/>
      <w:sz w:val="24"/>
    </w:rPr>
  </w:style>
  <w:style w:type="character" w:customStyle="1" w:styleId="Normal-TitleChar">
    <w:name w:val="Normal-Title Char"/>
    <w:basedOn w:val="DefaultParagraphFont"/>
    <w:link w:val="Normal-Title"/>
    <w:rsid w:val="002232FB"/>
    <w:rPr>
      <w:rFonts w:ascii="Times New Roman" w:hAnsi="Times New Roman"/>
      <w:sz w:val="24"/>
    </w:rPr>
  </w:style>
  <w:style w:type="paragraph" w:styleId="Header">
    <w:name w:val="header"/>
    <w:basedOn w:val="Normal"/>
    <w:link w:val="HeaderChar"/>
    <w:uiPriority w:val="99"/>
    <w:rsid w:val="000F77B4"/>
    <w:pPr>
      <w:tabs>
        <w:tab w:val="center" w:pos="4677"/>
        <w:tab w:val="right" w:pos="9355"/>
      </w:tabs>
      <w:spacing w:after="0" w:line="240" w:lineRule="auto"/>
    </w:pPr>
    <w:rPr>
      <w:rFonts w:eastAsia="Times New Roman" w:cs="Times New Roman"/>
      <w:kern w:val="0"/>
      <w:sz w:val="22"/>
      <w:szCs w:val="24"/>
      <w:lang w:eastAsia="ru-RU"/>
      <w14:ligatures w14:val="none"/>
    </w:rPr>
  </w:style>
  <w:style w:type="character" w:customStyle="1" w:styleId="HeaderChar">
    <w:name w:val="Header Char"/>
    <w:basedOn w:val="DefaultParagraphFont"/>
    <w:link w:val="Header"/>
    <w:uiPriority w:val="99"/>
    <w:rsid w:val="000F77B4"/>
    <w:rPr>
      <w:rFonts w:ascii="Times New Roman" w:eastAsia="Times New Roman" w:hAnsi="Times New Roman" w:cs="Times New Roman"/>
      <w:kern w:val="0"/>
      <w:szCs w:val="24"/>
      <w:lang w:eastAsia="ru-RU"/>
      <w14:ligatures w14:val="none"/>
    </w:rPr>
  </w:style>
  <w:style w:type="paragraph" w:styleId="Footer">
    <w:name w:val="footer"/>
    <w:basedOn w:val="Normal"/>
    <w:link w:val="FooterChar"/>
    <w:uiPriority w:val="99"/>
    <w:unhideWhenUsed/>
    <w:rsid w:val="00D909B2"/>
    <w:pPr>
      <w:tabs>
        <w:tab w:val="center" w:pos="4677"/>
        <w:tab w:val="right" w:pos="9355"/>
      </w:tabs>
      <w:spacing w:after="0" w:line="240" w:lineRule="auto"/>
    </w:pPr>
  </w:style>
  <w:style w:type="character" w:customStyle="1" w:styleId="FooterChar">
    <w:name w:val="Footer Char"/>
    <w:basedOn w:val="DefaultParagraphFont"/>
    <w:link w:val="Footer"/>
    <w:uiPriority w:val="99"/>
    <w:rsid w:val="00D909B2"/>
    <w:rPr>
      <w:rFonts w:ascii="Times New Roman" w:hAnsi="Times New Roman"/>
      <w:sz w:val="24"/>
    </w:rPr>
  </w:style>
  <w:style w:type="paragraph" w:styleId="TOCHeading">
    <w:name w:val="TOC Heading"/>
    <w:basedOn w:val="Heading1"/>
    <w:next w:val="Normal"/>
    <w:uiPriority w:val="39"/>
    <w:unhideWhenUsed/>
    <w:qFormat/>
    <w:rsid w:val="00D5018D"/>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C33445"/>
    <w:pPr>
      <w:spacing w:after="100"/>
    </w:pPr>
  </w:style>
  <w:style w:type="character" w:styleId="Hyperlink">
    <w:name w:val="Hyperlink"/>
    <w:basedOn w:val="DefaultParagraphFont"/>
    <w:uiPriority w:val="99"/>
    <w:unhideWhenUsed/>
    <w:rsid w:val="00C33445"/>
    <w:rPr>
      <w:color w:val="467886" w:themeColor="hyperlink"/>
      <w:u w:val="single"/>
    </w:rPr>
  </w:style>
  <w:style w:type="paragraph" w:customStyle="1" w:styleId="Heading">
    <w:name w:val="Heading"/>
    <w:rsid w:val="002232FB"/>
    <w:pPr>
      <w:widowControl w:val="0"/>
      <w:autoSpaceDE w:val="0"/>
      <w:autoSpaceDN w:val="0"/>
      <w:adjustRightInd w:val="0"/>
      <w:spacing w:after="0" w:line="240" w:lineRule="auto"/>
    </w:pPr>
    <w:rPr>
      <w:rFonts w:ascii="Arial" w:eastAsia="Times New Roman" w:hAnsi="Arial" w:cs="Arial"/>
      <w:b/>
      <w:bCs/>
      <w:kern w:val="0"/>
      <w:lang w:eastAsia="ru-RU"/>
      <w14:ligatures w14:val="none"/>
    </w:rPr>
  </w:style>
  <w:style w:type="table" w:styleId="TableGrid">
    <w:name w:val="Table Grid"/>
    <w:basedOn w:val="TableNormal"/>
    <w:uiPriority w:val="39"/>
    <w:rsid w:val="00185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16856"/>
    <w:pPr>
      <w:spacing w:after="200" w:line="240" w:lineRule="auto"/>
    </w:pPr>
    <w:rPr>
      <w:iCs/>
      <w:szCs w:val="18"/>
    </w:rPr>
  </w:style>
  <w:style w:type="paragraph" w:customStyle="1" w:styleId="Normal-Text">
    <w:name w:val="Normal-Text"/>
    <w:basedOn w:val="Normal"/>
    <w:link w:val="Normal-TextChar"/>
    <w:qFormat/>
    <w:rsid w:val="00BB26BD"/>
    <w:pPr>
      <w:spacing w:after="0"/>
      <w:ind w:firstLine="709"/>
      <w:jc w:val="both"/>
    </w:pPr>
  </w:style>
  <w:style w:type="character" w:customStyle="1" w:styleId="Normal-TextChar">
    <w:name w:val="Normal-Text Char"/>
    <w:basedOn w:val="DefaultParagraphFont"/>
    <w:link w:val="Normal-Text"/>
    <w:rsid w:val="00BB26BD"/>
    <w:rPr>
      <w:rFonts w:ascii="Times New Roman" w:hAnsi="Times New Roman"/>
      <w:sz w:val="24"/>
    </w:rPr>
  </w:style>
  <w:style w:type="paragraph" w:styleId="TOC2">
    <w:name w:val="toc 2"/>
    <w:basedOn w:val="Normal"/>
    <w:next w:val="Normal"/>
    <w:autoRedefine/>
    <w:uiPriority w:val="39"/>
    <w:unhideWhenUsed/>
    <w:rsid w:val="00DA6D1B"/>
    <w:pPr>
      <w:spacing w:after="100"/>
      <w:ind w:left="240"/>
    </w:pPr>
  </w:style>
  <w:style w:type="character" w:styleId="PlaceholderText">
    <w:name w:val="Placeholder Text"/>
    <w:basedOn w:val="DefaultParagraphFont"/>
    <w:uiPriority w:val="99"/>
    <w:semiHidden/>
    <w:rsid w:val="00313511"/>
    <w:rPr>
      <w:color w:val="666666"/>
    </w:rPr>
  </w:style>
  <w:style w:type="paragraph" w:styleId="TOC3">
    <w:name w:val="toc 3"/>
    <w:basedOn w:val="Normal"/>
    <w:next w:val="Normal"/>
    <w:autoRedefine/>
    <w:uiPriority w:val="39"/>
    <w:unhideWhenUsed/>
    <w:rsid w:val="004B0B50"/>
    <w:pPr>
      <w:spacing w:after="100"/>
      <w:ind w:left="480"/>
    </w:pPr>
  </w:style>
  <w:style w:type="character" w:customStyle="1" w:styleId="UnresolvedMention1">
    <w:name w:val="Unresolved Mention1"/>
    <w:basedOn w:val="DefaultParagraphFont"/>
    <w:uiPriority w:val="99"/>
    <w:semiHidden/>
    <w:unhideWhenUsed/>
    <w:rsid w:val="00AA1749"/>
    <w:rPr>
      <w:color w:val="605E5C"/>
      <w:shd w:val="clear" w:color="auto" w:fill="E1DFDD"/>
    </w:rPr>
  </w:style>
  <w:style w:type="paragraph" w:styleId="Bibliography">
    <w:name w:val="Bibliography"/>
    <w:basedOn w:val="Normal"/>
    <w:next w:val="Normal"/>
    <w:uiPriority w:val="37"/>
    <w:unhideWhenUsed/>
    <w:rsid w:val="00CE2E1A"/>
  </w:style>
  <w:style w:type="paragraph" w:customStyle="1" w:styleId="Technicalremark">
    <w:name w:val="Technical remark"/>
    <w:basedOn w:val="Normal"/>
    <w:link w:val="TechnicalremarkChar"/>
    <w:qFormat/>
    <w:rsid w:val="00C3188A"/>
    <w:pPr>
      <w:jc w:val="both"/>
    </w:pPr>
    <w:rPr>
      <w:rFonts w:asciiTheme="minorHAnsi" w:hAnsiTheme="minorHAnsi"/>
      <w:i/>
      <w:color w:val="C00000"/>
    </w:rPr>
  </w:style>
  <w:style w:type="character" w:customStyle="1" w:styleId="TechnicalremarkChar">
    <w:name w:val="Technical remark Char"/>
    <w:basedOn w:val="DefaultParagraphFont"/>
    <w:link w:val="Technicalremark"/>
    <w:rsid w:val="00C3188A"/>
    <w:rPr>
      <w:i/>
      <w:color w:val="C00000"/>
      <w:sz w:val="24"/>
    </w:rPr>
  </w:style>
  <w:style w:type="paragraph" w:styleId="BalloonText">
    <w:name w:val="Balloon Text"/>
    <w:basedOn w:val="Normal"/>
    <w:link w:val="BalloonTextChar"/>
    <w:uiPriority w:val="99"/>
    <w:semiHidden/>
    <w:unhideWhenUsed/>
    <w:rsid w:val="00C3188A"/>
    <w:pPr>
      <w:spacing w:after="0" w:line="240" w:lineRule="auto"/>
      <w:jc w:val="both"/>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88A"/>
    <w:rPr>
      <w:rFonts w:ascii="Tahoma" w:hAnsi="Tahoma" w:cs="Tahoma"/>
      <w:sz w:val="16"/>
      <w:szCs w:val="16"/>
    </w:rPr>
  </w:style>
  <w:style w:type="paragraph" w:customStyle="1" w:styleId="UMHeading1">
    <w:name w:val="UM: Heading 1"/>
    <w:basedOn w:val="Normal"/>
    <w:link w:val="UMHeading1Char"/>
    <w:qFormat/>
    <w:rsid w:val="00C3188A"/>
    <w:pPr>
      <w:numPr>
        <w:numId w:val="35"/>
      </w:numPr>
      <w:tabs>
        <w:tab w:val="left" w:pos="360"/>
      </w:tabs>
      <w:jc w:val="both"/>
    </w:pPr>
    <w:rPr>
      <w:rFonts w:eastAsiaTheme="majorEastAsia" w:cstheme="majorBidi"/>
      <w:b/>
      <w:sz w:val="32"/>
      <w:szCs w:val="40"/>
    </w:rPr>
  </w:style>
  <w:style w:type="character" w:customStyle="1" w:styleId="UMHeading1Char">
    <w:name w:val="UM: Heading 1 Char"/>
    <w:basedOn w:val="Heading1Char"/>
    <w:link w:val="UMHeading1"/>
    <w:rsid w:val="00C3188A"/>
    <w:rPr>
      <w:rFonts w:ascii="Times New Roman" w:eastAsiaTheme="majorEastAsia" w:hAnsi="Times New Roman" w:cstheme="majorBidi"/>
      <w:b/>
      <w:sz w:val="32"/>
      <w:szCs w:val="40"/>
    </w:rPr>
  </w:style>
  <w:style w:type="paragraph" w:customStyle="1" w:styleId="UMHeading2">
    <w:name w:val="UM: Heading 2"/>
    <w:basedOn w:val="Normal"/>
    <w:next w:val="Normal"/>
    <w:link w:val="UMHeading2Char"/>
    <w:qFormat/>
    <w:rsid w:val="00C3188A"/>
    <w:pPr>
      <w:numPr>
        <w:numId w:val="41"/>
      </w:numPr>
      <w:jc w:val="both"/>
    </w:pPr>
    <w:rPr>
      <w:rFonts w:eastAsiaTheme="majorEastAsia" w:cstheme="majorBidi"/>
      <w:b/>
      <w:sz w:val="26"/>
      <w:szCs w:val="32"/>
    </w:rPr>
  </w:style>
  <w:style w:type="character" w:customStyle="1" w:styleId="UMHeading2Char">
    <w:name w:val="UM: Heading 2 Char"/>
    <w:basedOn w:val="Heading2Char"/>
    <w:link w:val="UMHeading2"/>
    <w:rsid w:val="00C3188A"/>
    <w:rPr>
      <w:rFonts w:ascii="Times New Roman" w:eastAsiaTheme="majorEastAsia" w:hAnsi="Times New Roman" w:cstheme="majorBidi"/>
      <w:b/>
      <w:sz w:val="26"/>
      <w:szCs w:val="32"/>
    </w:rPr>
  </w:style>
  <w:style w:type="paragraph" w:customStyle="1" w:styleId="UMHeading3">
    <w:name w:val="UM: Heading 3"/>
    <w:basedOn w:val="Normal"/>
    <w:next w:val="Normal"/>
    <w:link w:val="UMHeading3Char"/>
    <w:qFormat/>
    <w:rsid w:val="00C3188A"/>
    <w:pPr>
      <w:numPr>
        <w:ilvl w:val="2"/>
        <w:numId w:val="35"/>
      </w:numPr>
      <w:jc w:val="both"/>
    </w:pPr>
    <w:rPr>
      <w:rFonts w:eastAsiaTheme="majorEastAsia" w:cstheme="majorBidi"/>
      <w:b/>
      <w:szCs w:val="24"/>
    </w:rPr>
  </w:style>
  <w:style w:type="character" w:customStyle="1" w:styleId="UMHeading3Char">
    <w:name w:val="UM: Heading 3 Char"/>
    <w:basedOn w:val="Heading3Char"/>
    <w:link w:val="UMHeading3"/>
    <w:rsid w:val="00C3188A"/>
    <w:rPr>
      <w:rFonts w:ascii="Times New Roman" w:eastAsiaTheme="majorEastAsia" w:hAnsi="Times New Roman" w:cstheme="majorBidi"/>
      <w:b/>
      <w:sz w:val="24"/>
      <w:szCs w:val="24"/>
    </w:rPr>
  </w:style>
  <w:style w:type="paragraph" w:customStyle="1" w:styleId="Normal-UM">
    <w:name w:val="Normal-UM"/>
    <w:basedOn w:val="Normal"/>
    <w:link w:val="Normal-UMChar"/>
    <w:qFormat/>
    <w:rsid w:val="002362F5"/>
    <w:pPr>
      <w:jc w:val="both"/>
    </w:pPr>
  </w:style>
  <w:style w:type="character" w:customStyle="1" w:styleId="Normal-UMChar">
    <w:name w:val="Normal-UM Char"/>
    <w:basedOn w:val="DefaultParagraphFont"/>
    <w:link w:val="Normal-UM"/>
    <w:rsid w:val="002362F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6116">
      <w:bodyDiv w:val="1"/>
      <w:marLeft w:val="0"/>
      <w:marRight w:val="0"/>
      <w:marTop w:val="0"/>
      <w:marBottom w:val="0"/>
      <w:divBdr>
        <w:top w:val="none" w:sz="0" w:space="0" w:color="auto"/>
        <w:left w:val="none" w:sz="0" w:space="0" w:color="auto"/>
        <w:bottom w:val="none" w:sz="0" w:space="0" w:color="auto"/>
        <w:right w:val="none" w:sz="0" w:space="0" w:color="auto"/>
      </w:divBdr>
    </w:div>
    <w:div w:id="51195318">
      <w:bodyDiv w:val="1"/>
      <w:marLeft w:val="0"/>
      <w:marRight w:val="0"/>
      <w:marTop w:val="0"/>
      <w:marBottom w:val="0"/>
      <w:divBdr>
        <w:top w:val="none" w:sz="0" w:space="0" w:color="auto"/>
        <w:left w:val="none" w:sz="0" w:space="0" w:color="auto"/>
        <w:bottom w:val="none" w:sz="0" w:space="0" w:color="auto"/>
        <w:right w:val="none" w:sz="0" w:space="0" w:color="auto"/>
      </w:divBdr>
    </w:div>
    <w:div w:id="108161243">
      <w:bodyDiv w:val="1"/>
      <w:marLeft w:val="0"/>
      <w:marRight w:val="0"/>
      <w:marTop w:val="0"/>
      <w:marBottom w:val="0"/>
      <w:divBdr>
        <w:top w:val="none" w:sz="0" w:space="0" w:color="auto"/>
        <w:left w:val="none" w:sz="0" w:space="0" w:color="auto"/>
        <w:bottom w:val="none" w:sz="0" w:space="0" w:color="auto"/>
        <w:right w:val="none" w:sz="0" w:space="0" w:color="auto"/>
      </w:divBdr>
    </w:div>
    <w:div w:id="666904403">
      <w:bodyDiv w:val="1"/>
      <w:marLeft w:val="0"/>
      <w:marRight w:val="0"/>
      <w:marTop w:val="0"/>
      <w:marBottom w:val="0"/>
      <w:divBdr>
        <w:top w:val="none" w:sz="0" w:space="0" w:color="auto"/>
        <w:left w:val="none" w:sz="0" w:space="0" w:color="auto"/>
        <w:bottom w:val="none" w:sz="0" w:space="0" w:color="auto"/>
        <w:right w:val="none" w:sz="0" w:space="0" w:color="auto"/>
      </w:divBdr>
    </w:div>
    <w:div w:id="698437709">
      <w:bodyDiv w:val="1"/>
      <w:marLeft w:val="0"/>
      <w:marRight w:val="0"/>
      <w:marTop w:val="0"/>
      <w:marBottom w:val="0"/>
      <w:divBdr>
        <w:top w:val="none" w:sz="0" w:space="0" w:color="auto"/>
        <w:left w:val="none" w:sz="0" w:space="0" w:color="auto"/>
        <w:bottom w:val="none" w:sz="0" w:space="0" w:color="auto"/>
        <w:right w:val="none" w:sz="0" w:space="0" w:color="auto"/>
      </w:divBdr>
    </w:div>
    <w:div w:id="1008678514">
      <w:bodyDiv w:val="1"/>
      <w:marLeft w:val="0"/>
      <w:marRight w:val="0"/>
      <w:marTop w:val="0"/>
      <w:marBottom w:val="0"/>
      <w:divBdr>
        <w:top w:val="none" w:sz="0" w:space="0" w:color="auto"/>
        <w:left w:val="none" w:sz="0" w:space="0" w:color="auto"/>
        <w:bottom w:val="none" w:sz="0" w:space="0" w:color="auto"/>
        <w:right w:val="none" w:sz="0" w:space="0" w:color="auto"/>
      </w:divBdr>
    </w:div>
    <w:div w:id="1186676596">
      <w:bodyDiv w:val="1"/>
      <w:marLeft w:val="0"/>
      <w:marRight w:val="0"/>
      <w:marTop w:val="0"/>
      <w:marBottom w:val="0"/>
      <w:divBdr>
        <w:top w:val="none" w:sz="0" w:space="0" w:color="auto"/>
        <w:left w:val="none" w:sz="0" w:space="0" w:color="auto"/>
        <w:bottom w:val="none" w:sz="0" w:space="0" w:color="auto"/>
        <w:right w:val="none" w:sz="0" w:space="0" w:color="auto"/>
      </w:divBdr>
      <w:divsChild>
        <w:div w:id="220990553">
          <w:marLeft w:val="0"/>
          <w:marRight w:val="0"/>
          <w:marTop w:val="0"/>
          <w:marBottom w:val="0"/>
          <w:divBdr>
            <w:top w:val="none" w:sz="0" w:space="0" w:color="auto"/>
            <w:left w:val="none" w:sz="0" w:space="0" w:color="auto"/>
            <w:bottom w:val="none" w:sz="0" w:space="0" w:color="auto"/>
            <w:right w:val="none" w:sz="0" w:space="0" w:color="auto"/>
          </w:divBdr>
          <w:divsChild>
            <w:div w:id="119880895">
              <w:marLeft w:val="0"/>
              <w:marRight w:val="0"/>
              <w:marTop w:val="0"/>
              <w:marBottom w:val="0"/>
              <w:divBdr>
                <w:top w:val="none" w:sz="0" w:space="0" w:color="auto"/>
                <w:left w:val="none" w:sz="0" w:space="0" w:color="auto"/>
                <w:bottom w:val="none" w:sz="0" w:space="0" w:color="auto"/>
                <w:right w:val="none" w:sz="0" w:space="0" w:color="auto"/>
              </w:divBdr>
            </w:div>
          </w:divsChild>
        </w:div>
        <w:div w:id="1818499202">
          <w:marLeft w:val="0"/>
          <w:marRight w:val="0"/>
          <w:marTop w:val="0"/>
          <w:marBottom w:val="0"/>
          <w:divBdr>
            <w:top w:val="none" w:sz="0" w:space="0" w:color="auto"/>
            <w:left w:val="none" w:sz="0" w:space="0" w:color="auto"/>
            <w:bottom w:val="none" w:sz="0" w:space="0" w:color="auto"/>
            <w:right w:val="none" w:sz="0" w:space="0" w:color="auto"/>
          </w:divBdr>
          <w:divsChild>
            <w:div w:id="11651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2822">
      <w:bodyDiv w:val="1"/>
      <w:marLeft w:val="0"/>
      <w:marRight w:val="0"/>
      <w:marTop w:val="0"/>
      <w:marBottom w:val="0"/>
      <w:divBdr>
        <w:top w:val="none" w:sz="0" w:space="0" w:color="auto"/>
        <w:left w:val="none" w:sz="0" w:space="0" w:color="auto"/>
        <w:bottom w:val="none" w:sz="0" w:space="0" w:color="auto"/>
        <w:right w:val="none" w:sz="0" w:space="0" w:color="auto"/>
      </w:divBdr>
    </w:div>
    <w:div w:id="1232734387">
      <w:bodyDiv w:val="1"/>
      <w:marLeft w:val="0"/>
      <w:marRight w:val="0"/>
      <w:marTop w:val="0"/>
      <w:marBottom w:val="0"/>
      <w:divBdr>
        <w:top w:val="none" w:sz="0" w:space="0" w:color="auto"/>
        <w:left w:val="none" w:sz="0" w:space="0" w:color="auto"/>
        <w:bottom w:val="none" w:sz="0" w:space="0" w:color="auto"/>
        <w:right w:val="none" w:sz="0" w:space="0" w:color="auto"/>
      </w:divBdr>
    </w:div>
    <w:div w:id="1339191618">
      <w:bodyDiv w:val="1"/>
      <w:marLeft w:val="0"/>
      <w:marRight w:val="0"/>
      <w:marTop w:val="0"/>
      <w:marBottom w:val="0"/>
      <w:divBdr>
        <w:top w:val="none" w:sz="0" w:space="0" w:color="auto"/>
        <w:left w:val="none" w:sz="0" w:space="0" w:color="auto"/>
        <w:bottom w:val="none" w:sz="0" w:space="0" w:color="auto"/>
        <w:right w:val="none" w:sz="0" w:space="0" w:color="auto"/>
      </w:divBdr>
    </w:div>
    <w:div w:id="1419399604">
      <w:bodyDiv w:val="1"/>
      <w:marLeft w:val="0"/>
      <w:marRight w:val="0"/>
      <w:marTop w:val="0"/>
      <w:marBottom w:val="0"/>
      <w:divBdr>
        <w:top w:val="none" w:sz="0" w:space="0" w:color="auto"/>
        <w:left w:val="none" w:sz="0" w:space="0" w:color="auto"/>
        <w:bottom w:val="none" w:sz="0" w:space="0" w:color="auto"/>
        <w:right w:val="none" w:sz="0" w:space="0" w:color="auto"/>
      </w:divBdr>
    </w:div>
    <w:div w:id="1654677707">
      <w:bodyDiv w:val="1"/>
      <w:marLeft w:val="0"/>
      <w:marRight w:val="0"/>
      <w:marTop w:val="0"/>
      <w:marBottom w:val="0"/>
      <w:divBdr>
        <w:top w:val="none" w:sz="0" w:space="0" w:color="auto"/>
        <w:left w:val="none" w:sz="0" w:space="0" w:color="auto"/>
        <w:bottom w:val="none" w:sz="0" w:space="0" w:color="auto"/>
        <w:right w:val="none" w:sz="0" w:space="0" w:color="auto"/>
      </w:divBdr>
    </w:div>
    <w:div w:id="190595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oilresurs.ru/news/vidy-topliva-dlya-sudokhodnoj-otrasli/" TargetMode="External"/><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hyperlink" Target="https://docs.devexpress.com/XtraReports/10715/desktop-reporting/winforms-reporting/end-user-report-designer-for-winforms" TargetMode="External"/><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dan-bunkering.com/services/faq-bunkering/" TargetMode="External"/><Relationship Id="rId75" Type="http://schemas.openxmlformats.org/officeDocument/2006/relationships/hyperlink" Target="https://help.kims-rf.ru/bunker-types/" TargetMode="External"/><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nordic-it.com/why-email-is-still-king-in-the-maritime-shipping-industry/" TargetMode="External"/><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1.png"/><Relationship Id="rId97"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hyperlink" Target="https://smartmaritimenetwork.com/standardised-vessel-dataset-for-noon-reports/" TargetMode="External"/><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2.png"/><Relationship Id="rId61" Type="http://schemas.openxmlformats.org/officeDocument/2006/relationships/image" Target="media/image53.png"/><Relationship Id="rId82" Type="http://schemas.openxmlformats.org/officeDocument/2006/relationships/image" Target="media/image67.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2.png"/><Relationship Id="rId100"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hyperlink" Target="https://www.marineinsight.com/guidelines/what-is-noon-report-on-ships/" TargetMode="External"/><Relationship Id="rId93" Type="http://schemas.openxmlformats.org/officeDocument/2006/relationships/image" Target="media/image78.png"/><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b:Source>
    <b:Tag>Wha24</b:Tag>
    <b:SourceType>DocumentFromInternetSite</b:SourceType>
    <b:Guid>{9D36B1C0-1848-4C29-886E-0FCD61939914}</b:Guid>
    <b:Title>What is Noon Report On Ships and How Is It Prepared?</b:Title>
    <b:InternetSiteTitle>Marine Insight</b:InternetSiteTitle>
    <b:YearAccessed>2024</b:YearAccessed>
    <b:MonthAccessed>05</b:MonthAccessed>
    <b:DayAccessed>10</b:DayAccessed>
    <b:URL>https://www.marineinsight.com/guidelines/what-is-noon-report-on-ships/</b:URL>
    <b:RefOrder>4</b:RefOrder>
  </b:Source>
  <b:Source>
    <b:Tag>End24</b:Tag>
    <b:SourceType>DocumentFromInternetSite</b:SourceType>
    <b:Guid>{8BD3804E-E45E-4375-8586-8590F36693BC}</b:Guid>
    <b:Title>End-User Report Designer for WinForms</b:Title>
    <b:InternetSiteTitle>DevExpress</b:InternetSiteTitle>
    <b:YearAccessed>2024</b:YearAccessed>
    <b:MonthAccessed>05</b:MonthAccessed>
    <b:DayAccessed>10</b:DayAccessed>
    <b:URL>https://docs.devexpress.com/XtraReports/10715/desktop-reporting/winforms-reporting/end-user-report-designer-for-winforms</b:URL>
    <b:LCID>ru-RU</b:LCID>
    <b:RefOrder>7</b:RefOrder>
  </b:Source>
  <b:Source>
    <b:Tag>Sta24</b:Tag>
    <b:SourceType>DocumentFromInternetSite</b:SourceType>
    <b:Guid>{68A90E63-5C81-4CDE-AE3F-3A708ECE0E29}</b:Guid>
    <b:Title>Standardised Vessel Dataset for Noon Reports</b:Title>
    <b:InternetSiteTitle>Smart Maritime Network</b:InternetSiteTitle>
    <b:YearAccessed>2024</b:YearAccessed>
    <b:MonthAccessed>05</b:MonthAccessed>
    <b:DayAccessed>07</b:DayAccessed>
    <b:URL>https://smartmaritimenetwork.com/standardised-vessel-dataset-for-noon-reports/</b:URL>
    <b:RefOrder>5</b:RefOrder>
  </b:Source>
  <b:Source>
    <b:Tag>BIM18</b:Tag>
    <b:SourceType>Book</b:SourceType>
    <b:Guid>{040DFB4D-1F7A-4BFB-87A2-6BDD9E3B6353}</b:Guid>
    <b:Title>Bunkering Guide</b:Title>
    <b:Year>2018</b:Year>
    <b:Author>
      <b:Author>
        <b:Corporate>BIMCO &amp; IBIA</b:Corporate>
      </b:Author>
    </b:Author>
    <b:RefOrder>8</b:RefOrder>
  </b:Source>
  <b:Source>
    <b:Tag>FAQ24</b:Tag>
    <b:SourceType>DocumentFromInternetSite</b:SourceType>
    <b:Guid>{AF5C75E3-D163-49D2-9E2F-4A70071EEB47}</b:Guid>
    <b:Title>FAQ About Bunkering</b:Title>
    <b:InternetSiteTitle>Dan-Bunkering</b:InternetSiteTitle>
    <b:YearAccessed>2024</b:YearAccessed>
    <b:MonthAccessed>04</b:MonthAccessed>
    <b:DayAccessed>30</b:DayAccessed>
    <b:URL>https://dan-bunkering.com/services/faq-bunkering/</b:URL>
    <b:RefOrder>9</b:RefOrder>
  </b:Source>
  <b:Source>
    <b:Tag>Тип24</b:Tag>
    <b:SourceType>DocumentFromInternetSite</b:SourceType>
    <b:Guid>{E3E2B728-5129-42C2-9CA3-4C64B0DA2F69}</b:Guid>
    <b:Title>Типы судового топлива</b:Title>
    <b:InternetSiteTitle>ERP КИМС Река - МОРЕ</b:InternetSiteTitle>
    <b:YearAccessed>2024</b:YearAccessed>
    <b:MonthAccessed>04</b:MonthAccessed>
    <b:DayAccessed>29</b:DayAccessed>
    <b:URL>https://help.kims-rf.ru/bunker-types/</b:URL>
    <b:RefOrder>2</b:RefOrder>
  </b:Source>
  <b:Source>
    <b:Tag>Вид27</b:Tag>
    <b:SourceType>DocumentFromInternetSite</b:SourceType>
    <b:Guid>{5923AB4C-AF01-4525-8838-D69FCAC5FE1F}</b:Guid>
    <b:Title>Виды топлива для судоходной отрасли</b:Title>
    <b:InternetSiteTitle>Ойл Ресурс</b:InternetSiteTitle>
    <b:YearAccessed>2024</b:YearAccessed>
    <b:URL>https://oilresurs.ru/news/vidy-topliva-dlya-sudokhodnoj-otrasli/</b:URL>
    <b:MonthAccessed>04</b:MonthAccessed>
    <b:DayAccessed>27</b:DayAccessed>
    <b:RefOrder>1</b:RefOrder>
  </b:Source>
  <b:Source>
    <b:Tag>Mar23</b:Tag>
    <b:SourceType>Book</b:SourceType>
    <b:Guid>{97FE38A8-5DA0-4EB9-AE30-CC5C8CD746D8}</b:Guid>
    <b:Title>Apps and Services with .NET 8 - Second Edition</b:Title>
    <b:Year>2023</b:Year>
    <b:Author>
      <b:Author>
        <b:NameList>
          <b:Person>
            <b:Last>Price</b:Last>
            <b:First>Mark</b:First>
            <b:Middle>J.</b:Middle>
          </b:Person>
        </b:NameList>
      </b:Author>
    </b:Author>
    <b:City>Birmingham</b:City>
    <b:Publisher>Packt</b:Publisher>
    <b:RefOrder>10</b:RefOrder>
  </b:Source>
  <b:Source>
    <b:Tag>Hum19</b:Tag>
    <b:SourceType>Book</b:SourceType>
    <b:Guid>{F52FA150-3DA4-4966-9FF5-44CF68812C0F}</b:Guid>
    <b:Author>
      <b:Author>
        <b:NameList>
          <b:Person>
            <b:Last>Humphries</b:Last>
            <b:Middle>B.</b:Middle>
            <b:First>Joshua</b:First>
          </b:Person>
          <b:Person>
            <b:Last>Konsumer</b:Last>
            <b:First>David</b:First>
          </b:Person>
          <b:Person>
            <b:Last>Muto</b:Last>
            <b:First>David</b:First>
          </b:Person>
          <b:Person>
            <b:Last>Ross</b:Last>
            <b:First>Robert</b:First>
          </b:Person>
          <b:Person>
            <b:Last>Sistare</b:Last>
            <b:First>Carles</b:First>
          </b:Person>
        </b:NameList>
      </b:Author>
    </b:Author>
    <b:Title>Practical gRPC</b:Title>
    <b:Year>2019</b:Year>
    <b:City>Birmingham</b:City>
    <b:Publisher>Packt</b:Publisher>
    <b:RefOrder>6</b:RefOrder>
  </b:Source>
  <b:Source>
    <b:Tag>Nor24</b:Tag>
    <b:SourceType>DocumentFromInternetSite</b:SourceType>
    <b:Guid>{730B5FF9-FEF2-4153-A405-3653971BEA0A}</b:Guid>
    <b:Title>Why Email is Still King in the Maritime Shipping Industry</b:Title>
    <b:Author>
      <b:Author>
        <b:Corporate>Nordic IT</b:Corporate>
      </b:Author>
    </b:Author>
    <b:URL>https://nordic-it.com/why-email-is-still-king-in-the-maritime-shipping-industry/</b:URL>
    <b:YearAccessed>2024</b:YearAccessed>
    <b:MonthAccessed>05</b:MonthAccessed>
    <b:DayAccessed>06</b:DayAccessed>
    <b:InternetSiteTitle>Nordic IT</b:InternetSiteTitle>
    <b:RefOrder>3</b:RefOrder>
  </b:Source>
</b:Sources>
</file>

<file path=customXml/itemProps1.xml><?xml version="1.0" encoding="utf-8"?>
<ds:datastoreItem xmlns:ds="http://schemas.openxmlformats.org/officeDocument/2006/customXml" ds:itemID="{48BF5420-413C-4ABD-8882-FB4A5FDB3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147</Pages>
  <Words>37455</Words>
  <Characters>213496</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Veeremaa</dc:creator>
  <cp:keywords/>
  <dc:description/>
  <cp:lastModifiedBy>Andrei Veeremaa</cp:lastModifiedBy>
  <cp:revision>19</cp:revision>
  <cp:lastPrinted>2024-06-18T15:59:00Z</cp:lastPrinted>
  <dcterms:created xsi:type="dcterms:W3CDTF">2024-06-19T04:33:00Z</dcterms:created>
  <dcterms:modified xsi:type="dcterms:W3CDTF">2024-06-19T14:49:00Z</dcterms:modified>
</cp:coreProperties>
</file>