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spacing w:line="360" w:lineRule="auto"/>
        <w:jc w:val="center"/>
        <w:rPr>
          <w:rFonts w:hint="default" w:ascii="Times New Roman" w:hAnsi="Times New Roman" w:cs="Times New Roman"/>
          <w:sz w:val="22"/>
          <w:szCs w:val="22"/>
        </w:rPr>
      </w:pPr>
      <w:bookmarkStart w:id="0" w:name="_Hlk95946734"/>
      <w:bookmarkEnd w:id="0"/>
      <w:r>
        <w:rPr>
          <w:rFonts w:hint="default" w:ascii="Times New Roman" w:hAnsi="Times New Roman" w:cs="Times New Roman"/>
          <w:sz w:val="22"/>
          <w:szCs w:val="22"/>
        </w:rPr>
        <w:t>МИНИСТЕРСТВО НАУКИ И ВЫСШЕГО ОБРАЗОВАНИЯ РОССИЙСКОЙ ФЕДЕРАЦИИ</w:t>
      </w:r>
    </w:p>
    <w:p>
      <w:pPr>
        <w:pStyle w:val="8"/>
        <w:spacing w:line="360" w:lineRule="auto"/>
        <w:jc w:val="center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Федеральное государственное автономное образовательное учреждение высшего образования</w:t>
      </w:r>
    </w:p>
    <w:p>
      <w:pPr>
        <w:pStyle w:val="8"/>
        <w:jc w:val="center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«САНКТ-ПЕТЕРБУРГСКИЙ ГОСУДАРСТВЕННЫЙ УНИВЕРСИТЕТ</w:t>
      </w:r>
    </w:p>
    <w:p>
      <w:pPr>
        <w:pStyle w:val="8"/>
        <w:jc w:val="center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АЭРОКОСМИЧЕСКОГО ПРИБОРОСТРОЕНИЯ»</w:t>
      </w:r>
    </w:p>
    <w:p>
      <w:pPr>
        <w:pStyle w:val="8"/>
        <w:jc w:val="center"/>
        <w:rPr>
          <w:rFonts w:hint="default" w:ascii="Times New Roman" w:hAnsi="Times New Roman" w:cs="Times New Roman"/>
          <w:sz w:val="22"/>
          <w:szCs w:val="22"/>
        </w:rPr>
      </w:pPr>
    </w:p>
    <w:p>
      <w:pPr>
        <w:pStyle w:val="8"/>
        <w:jc w:val="center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КАФЕДРА КОМПЬЮТЕРНЫХ ТЕХНОЛОГИЙ</w:t>
      </w:r>
      <w:r>
        <w:rPr>
          <w:rFonts w:hint="default" w:ascii="Times New Roman" w:hAnsi="Times New Roman" w:cs="Times New Roman"/>
          <w:sz w:val="22"/>
          <w:szCs w:val="22"/>
          <w:lang w:val="en-US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И ПРОГРАММНОЙ ИНЖЕНЕРИИ</w:t>
      </w:r>
    </w:p>
    <w:p>
      <w:pPr>
        <w:pStyle w:val="8"/>
        <w:jc w:val="center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 xml:space="preserve"> (КАФЕДРА 43)</w:t>
      </w:r>
    </w:p>
    <w:p>
      <w:pPr>
        <w:pStyle w:val="12"/>
        <w:rPr>
          <w:rFonts w:hint="default" w:ascii="Times New Roman" w:hAnsi="Times New Roman" w:cs="Times New Roman"/>
        </w:rPr>
      </w:pPr>
    </w:p>
    <w:p>
      <w:pPr>
        <w:pStyle w:val="12"/>
        <w:rPr>
          <w:rFonts w:hint="default" w:ascii="Times New Roman" w:hAnsi="Times New Roman" w:cs="Times New Roman"/>
        </w:rPr>
      </w:pPr>
    </w:p>
    <w:p>
      <w:pPr>
        <w:pStyle w:val="12"/>
        <w:rPr>
          <w:rFonts w:hint="default" w:ascii="Times New Roman" w:hAnsi="Times New Roman" w:cs="Times New Roman"/>
        </w:rPr>
      </w:pPr>
      <w:bookmarkStart w:id="1" w:name="_GoBack"/>
      <w:bookmarkEnd w:id="1"/>
    </w:p>
    <w:tbl>
      <w:tblPr>
        <w:tblStyle w:val="11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4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9" w:hRule="atLeast"/>
        </w:trPr>
        <w:tc>
          <w:tcPr>
            <w:tcW w:w="3544" w:type="dxa"/>
          </w:tcPr>
          <w:p>
            <w:pPr>
              <w:pStyle w:val="12"/>
              <w:spacing w:line="360" w:lineRule="auto"/>
              <w:ind w:left="-106" w:right="-107"/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Cambria" w:hAnsi="Cambria" w:eastAsia="Times New Roman"/>
                <w:sz w:val="24"/>
                <w:szCs w:val="24"/>
                <w:lang w:eastAsia="ru-RU"/>
              </w:rPr>
              <w:t xml:space="preserve">ОТЧЕТ </w:t>
            </w: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 w:eastAsia="ru-RU"/>
              </w:rPr>
              <w:t>ЗАЩИЩЁН</w:t>
            </w: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  <w:t xml:space="preserve"> С ОЦЕНКОЙ</w:t>
            </w:r>
          </w:p>
          <w:p>
            <w:pPr>
              <w:pStyle w:val="12"/>
              <w:spacing w:line="360" w:lineRule="auto"/>
              <w:ind w:left="-106" w:right="-107"/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  <w:t>РУКОВОДИТЕЛЬ</w:t>
            </w:r>
          </w:p>
        </w:tc>
      </w:tr>
    </w:tbl>
    <w:p>
      <w:pPr>
        <w:pStyle w:val="12"/>
        <w:rPr>
          <w:rFonts w:hint="default" w:ascii="Times New Roman" w:hAnsi="Times New Roman" w:cs="Times New Roman"/>
        </w:rPr>
      </w:pPr>
    </w:p>
    <w:p>
      <w:pPr>
        <w:pStyle w:val="12"/>
        <w:rPr>
          <w:rFonts w:hint="default" w:ascii="Times New Roman" w:hAnsi="Times New Roman" w:cs="Times New Roman"/>
        </w:rPr>
      </w:pPr>
    </w:p>
    <w:tbl>
      <w:tblPr>
        <w:tblStyle w:val="11"/>
        <w:tblW w:w="935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77"/>
        <w:gridCol w:w="284"/>
        <w:gridCol w:w="1701"/>
        <w:gridCol w:w="283"/>
        <w:gridCol w:w="1418"/>
        <w:gridCol w:w="283"/>
        <w:gridCol w:w="241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7" w:type="dxa"/>
          </w:tcPr>
          <w:p>
            <w:pPr>
              <w:pStyle w:val="12"/>
              <w:spacing w:line="276" w:lineRule="auto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u w:val="single"/>
                <w:rtl w:val="0"/>
              </w:rPr>
              <w:t>ассистент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>
            <w:pPr>
              <w:pStyle w:val="12"/>
              <w:spacing w:line="276" w:lineRule="auto"/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701" w:type="dxa"/>
          </w:tcPr>
          <w:p>
            <w:pPr>
              <w:pStyle w:val="12"/>
              <w:spacing w:line="276" w:lineRule="auto"/>
              <w:jc w:val="right"/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3" w:type="dxa"/>
            <w:tcBorders>
              <w:top w:val="nil"/>
              <w:bottom w:val="nil"/>
            </w:tcBorders>
          </w:tcPr>
          <w:p>
            <w:pPr>
              <w:pStyle w:val="12"/>
              <w:spacing w:line="276" w:lineRule="auto"/>
              <w:jc w:val="right"/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</w:tcPr>
          <w:p>
            <w:pPr>
              <w:pStyle w:val="12"/>
              <w:spacing w:line="276" w:lineRule="auto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3" w:type="dxa"/>
            <w:tcBorders>
              <w:top w:val="nil"/>
              <w:bottom w:val="nil"/>
            </w:tcBorders>
          </w:tcPr>
          <w:p>
            <w:pPr>
              <w:pStyle w:val="12"/>
              <w:spacing w:line="276" w:lineRule="auto"/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>
            <w:pPr>
              <w:pStyle w:val="12"/>
              <w:spacing w:line="276" w:lineRule="auto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u w:val="single"/>
                <w:rtl w:val="0"/>
              </w:rPr>
              <w:t>Ю. В. Ветрова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7" w:type="dxa"/>
          </w:tcPr>
          <w:p>
            <w:pPr>
              <w:pStyle w:val="12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superscript"/>
                <w:lang w:eastAsia="ru-RU"/>
              </w:rPr>
              <w:t>(должность, учёная степень, звание)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>
            <w:pPr>
              <w:pStyle w:val="12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</w:tcPr>
          <w:p>
            <w:pPr>
              <w:pStyle w:val="12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superscript"/>
                <w:lang w:eastAsia="ru-RU"/>
              </w:rPr>
              <w:t>(подпись)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>
            <w:pPr>
              <w:pStyle w:val="12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superscript"/>
                <w:lang w:eastAsia="ru-RU"/>
              </w:rPr>
            </w:pPr>
          </w:p>
        </w:tc>
        <w:tc>
          <w:tcPr>
            <w:tcW w:w="1418" w:type="dxa"/>
          </w:tcPr>
          <w:p>
            <w:pPr>
              <w:pStyle w:val="12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superscript"/>
                <w:lang w:eastAsia="ru-RU"/>
              </w:rPr>
              <w:t>(дата защиты)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>
            <w:pPr>
              <w:pStyle w:val="12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>
            <w:pPr>
              <w:pStyle w:val="12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superscript"/>
                <w:lang w:eastAsia="ru-RU"/>
              </w:rPr>
              <w:t>(инициалы, фамилия)</w:t>
            </w:r>
          </w:p>
        </w:tc>
      </w:tr>
    </w:tbl>
    <w:p>
      <w:pPr>
        <w:pStyle w:val="12"/>
        <w:rPr>
          <w:rFonts w:hint="default" w:ascii="Times New Roman" w:hAnsi="Times New Roman" w:cs="Times New Roman"/>
        </w:rPr>
      </w:pPr>
    </w:p>
    <w:p>
      <w:pPr>
        <w:pStyle w:val="12"/>
        <w:rPr>
          <w:rFonts w:hint="default" w:ascii="Times New Roman" w:hAnsi="Times New Roman" w:cs="Times New Roman"/>
        </w:rPr>
      </w:pPr>
    </w:p>
    <w:p>
      <w:pPr>
        <w:pStyle w:val="12"/>
        <w:rPr>
          <w:rFonts w:hint="default" w:ascii="Times New Roman" w:hAnsi="Times New Roman" w:cs="Times New Roman"/>
        </w:rPr>
      </w:pPr>
    </w:p>
    <w:p>
      <w:pPr>
        <w:pStyle w:val="12"/>
        <w:rPr>
          <w:rFonts w:hint="default" w:ascii="Times New Roman" w:hAnsi="Times New Roman" w:cs="Times New Roman"/>
        </w:rPr>
      </w:pPr>
    </w:p>
    <w:p>
      <w:pPr>
        <w:pStyle w:val="12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rtl w:val="0"/>
        </w:rPr>
        <w:t>ПОЯСНИТЕЛЬНАЯ ЗАПИСКА К ПРАКТИЧЕСКОМУ ЗАДАНИЮ №1</w:t>
      </w:r>
    </w:p>
    <w:p>
      <w:pPr>
        <w:pStyle w:val="12"/>
        <w:jc w:val="center"/>
        <w:rPr>
          <w:rFonts w:hint="default" w:ascii="Times New Roman" w:hAnsi="Times New Roman" w:cs="Times New Roman"/>
        </w:rPr>
      </w:pPr>
    </w:p>
    <w:p>
      <w:pPr>
        <w:pStyle w:val="12"/>
        <w:jc w:val="center"/>
        <w:rPr>
          <w:rFonts w:hint="default" w:ascii="Times New Roman" w:hAnsi="Times New Roman" w:cs="Times New Roman"/>
        </w:rPr>
      </w:pPr>
    </w:p>
    <w:p>
      <w:pPr>
        <w:pStyle w:val="12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ОСНОВЫ ВЕБ-РАЗРАБОТКИ: ОВЛАДЕНИЕ HTML5 И CSS ДЛЯ СОЗДАНИЯ ДОКУМЕНТОВ И ГИПЕРССЫЛОК</w:t>
      </w:r>
    </w:p>
    <w:p>
      <w:pPr>
        <w:pStyle w:val="12"/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2"/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2"/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2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 дисциплине</w:t>
      </w:r>
      <w:r>
        <w:rPr>
          <w:rFonts w:hint="default" w:ascii="Times New Roman" w:hAnsi="Times New Roman" w:cs="Times New Roman"/>
          <w:sz w:val="22"/>
          <w:szCs w:val="22"/>
        </w:rPr>
        <w:t>: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rtl w:val="0"/>
        </w:rPr>
        <w:t>Основы Frontend-разработки. Основы HTML, CSS и JavaScript</w:t>
      </w:r>
    </w:p>
    <w:p>
      <w:pPr>
        <w:pStyle w:val="12"/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2"/>
        <w:rPr>
          <w:rFonts w:hint="default" w:ascii="Times New Roman" w:hAnsi="Times New Roman" w:cs="Times New Roman"/>
        </w:rPr>
      </w:pPr>
    </w:p>
    <w:p>
      <w:pPr>
        <w:pStyle w:val="12"/>
        <w:rPr>
          <w:rFonts w:hint="default" w:ascii="Times New Roman" w:hAnsi="Times New Roman" w:cs="Times New Roman"/>
        </w:rPr>
      </w:pPr>
    </w:p>
    <w:p>
      <w:pPr>
        <w:pStyle w:val="12"/>
        <w:rPr>
          <w:rFonts w:hint="default" w:ascii="Times New Roman" w:hAnsi="Times New Roman" w:cs="Times New Roman"/>
        </w:rPr>
      </w:pPr>
    </w:p>
    <w:p>
      <w:pPr>
        <w:pStyle w:val="12"/>
        <w:rPr>
          <w:rFonts w:hint="default" w:ascii="Times New Roman" w:hAnsi="Times New Roman" w:cs="Times New Roman"/>
        </w:rPr>
      </w:pPr>
    </w:p>
    <w:p>
      <w:pPr>
        <w:pStyle w:val="12"/>
        <w:rPr>
          <w:rFonts w:hint="default" w:ascii="Times New Roman" w:hAnsi="Times New Roman" w:cs="Times New Roman"/>
        </w:rPr>
      </w:pPr>
    </w:p>
    <w:tbl>
      <w:tblPr>
        <w:tblStyle w:val="11"/>
        <w:tblW w:w="968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5" w:type="dxa"/>
            <w:tcBorders>
              <w:top w:val="nil"/>
              <w:bottom w:val="nil"/>
            </w:tcBorders>
          </w:tcPr>
          <w:p>
            <w:pPr>
              <w:pStyle w:val="12"/>
              <w:spacing w:line="276" w:lineRule="auto"/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  <w:t xml:space="preserve">РАБОТУ ВЫПОЛНИЛ </w:t>
            </w:r>
          </w:p>
        </w:tc>
      </w:tr>
    </w:tbl>
    <w:tbl>
      <w:tblPr>
        <w:tblStyle w:val="5"/>
        <w:tblW w:w="9684" w:type="dxa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53"/>
        <w:gridCol w:w="1721"/>
        <w:gridCol w:w="234"/>
        <w:gridCol w:w="2622"/>
        <w:gridCol w:w="234"/>
        <w:gridCol w:w="261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2153" w:type="dxa"/>
            <w:noWrap w:val="0"/>
            <w:vAlign w:val="bottom"/>
          </w:tcPr>
          <w:p>
            <w:pPr>
              <w:widowControl w:val="0"/>
              <w:spacing w:line="276" w:lineRule="auto"/>
              <w:ind w:left="-108"/>
              <w:rPr>
                <w:rFonts w:hint="default" w:ascii="Times New Roman" w:hAnsi="Times New Roman" w:cs="Times New Roman"/>
                <w:lang w:eastAsia="en-US"/>
              </w:rPr>
            </w:pPr>
            <w:r>
              <w:rPr>
                <w:rFonts w:hint="default" w:ascii="Times New Roman" w:hAnsi="Times New Roman" w:cs="Times New Roman"/>
                <w:lang w:eastAsia="en-US"/>
              </w:rPr>
              <w:t>СТУДЕНТ ГР.</w:t>
            </w:r>
          </w:p>
        </w:tc>
        <w:tc>
          <w:tcPr>
            <w:tcW w:w="1721" w:type="dxa"/>
            <w:tcBorders>
              <w:top w:val="nil"/>
              <w:left w:val="nil"/>
              <w:bottom w:val="single" w:color="auto" w:sz="4" w:space="0"/>
              <w:right w:val="nil"/>
            </w:tcBorders>
            <w:noWrap w:val="0"/>
          </w:tcPr>
          <w:p>
            <w:pPr>
              <w:widowControl w:val="0"/>
              <w:spacing w:before="120" w:line="276" w:lineRule="auto"/>
              <w:jc w:val="center"/>
              <w:rPr>
                <w:rFonts w:hint="default" w:ascii="Times New Roman" w:hAnsi="Times New Roman" w:cs="Times New Roman"/>
                <w:lang w:val="id-ID" w:eastAsia="en-US"/>
              </w:rPr>
            </w:pPr>
            <w:r>
              <w:rPr>
                <w:rFonts w:hint="default" w:ascii="Times New Roman" w:hAnsi="Times New Roman" w:cs="Times New Roman"/>
                <w:lang w:eastAsia="en-US"/>
              </w:rPr>
              <w:t>4</w:t>
            </w:r>
            <w:r>
              <w:rPr>
                <w:rFonts w:hint="default" w:ascii="Times New Roman" w:hAnsi="Times New Roman" w:cs="Times New Roman"/>
                <w:lang w:val="id-ID" w:eastAsia="en-US"/>
              </w:rPr>
              <w:t>2</w:t>
            </w:r>
            <w:r>
              <w:rPr>
                <w:rFonts w:hint="default" w:ascii="Times New Roman" w:hAnsi="Times New Roman" w:cs="Times New Roman"/>
                <w:lang w:eastAsia="en-US"/>
              </w:rPr>
              <w:t>3</w:t>
            </w:r>
            <w:r>
              <w:rPr>
                <w:rFonts w:hint="default" w:ascii="Times New Roman" w:hAnsi="Times New Roman" w:cs="Times New Roman"/>
                <w:lang w:val="id-ID" w:eastAsia="en-US"/>
              </w:rPr>
              <w:t>6</w:t>
            </w:r>
          </w:p>
        </w:tc>
        <w:tc>
          <w:tcPr>
            <w:tcW w:w="234" w:type="dxa"/>
            <w:noWrap w:val="0"/>
            <w:vAlign w:val="center"/>
          </w:tcPr>
          <w:p>
            <w:pPr>
              <w:widowControl w:val="0"/>
              <w:spacing w:before="120" w:line="276" w:lineRule="auto"/>
              <w:jc w:val="center"/>
              <w:rPr>
                <w:rFonts w:hint="default" w:ascii="Times New Roman" w:hAnsi="Times New Roman" w:cs="Times New Roman"/>
                <w:lang w:eastAsia="en-US"/>
              </w:rPr>
            </w:pPr>
          </w:p>
        </w:tc>
        <w:tc>
          <w:tcPr>
            <w:tcW w:w="2622" w:type="dxa"/>
            <w:tcBorders>
              <w:top w:val="nil"/>
              <w:left w:val="nil"/>
              <w:bottom w:val="single" w:color="auto" w:sz="4" w:space="0"/>
              <w:right w:val="nil"/>
            </w:tcBorders>
            <w:noWrap w:val="0"/>
            <w:vAlign w:val="center"/>
          </w:tcPr>
          <w:p>
            <w:pPr>
              <w:widowControl w:val="0"/>
              <w:spacing w:before="120" w:line="276" w:lineRule="auto"/>
              <w:jc w:val="right"/>
              <w:rPr>
                <w:rFonts w:hint="default" w:ascii="Times New Roman" w:hAnsi="Times New Roman" w:cs="Times New Roman"/>
                <w:lang w:eastAsia="en-US"/>
              </w:rPr>
            </w:pPr>
          </w:p>
        </w:tc>
        <w:tc>
          <w:tcPr>
            <w:tcW w:w="234" w:type="dxa"/>
            <w:noWrap w:val="0"/>
            <w:vAlign w:val="center"/>
          </w:tcPr>
          <w:p>
            <w:pPr>
              <w:widowControl w:val="0"/>
              <w:spacing w:before="120" w:line="276" w:lineRule="auto"/>
              <w:jc w:val="center"/>
              <w:rPr>
                <w:rFonts w:hint="default" w:ascii="Times New Roman" w:hAnsi="Times New Roman" w:cs="Times New Roman"/>
                <w:lang w:eastAsia="en-US"/>
              </w:rPr>
            </w:pPr>
          </w:p>
        </w:tc>
        <w:tc>
          <w:tcPr>
            <w:tcW w:w="2612" w:type="dxa"/>
            <w:tcBorders>
              <w:top w:val="nil"/>
              <w:left w:val="nil"/>
              <w:bottom w:val="single" w:color="auto" w:sz="4" w:space="0"/>
              <w:right w:val="nil"/>
            </w:tcBorders>
            <w:noWrap w:val="0"/>
            <w:vAlign w:val="center"/>
          </w:tcPr>
          <w:p>
            <w:pPr>
              <w:widowControl w:val="0"/>
              <w:spacing w:before="120" w:line="276" w:lineRule="auto"/>
              <w:jc w:val="center"/>
              <w:rPr>
                <w:rFonts w:hint="default" w:ascii="Times New Roman" w:hAnsi="Times New Roman" w:cs="Times New Roman"/>
                <w:lang w:val="en-US" w:eastAsia="en-US"/>
              </w:rPr>
            </w:pPr>
            <w:r>
              <w:rPr>
                <w:rFonts w:hint="default" w:ascii="Times New Roman" w:hAnsi="Times New Roman" w:cs="Times New Roman"/>
                <w:lang w:eastAsia="en-US"/>
              </w:rPr>
              <w:t>Л</w:t>
            </w:r>
            <w:r>
              <w:rPr>
                <w:rFonts w:hint="default" w:ascii="Times New Roman" w:hAnsi="Times New Roman" w:cs="Times New Roman"/>
                <w:lang w:val="en-US" w:eastAsia="en-US"/>
              </w:rPr>
              <w:t xml:space="preserve">. </w:t>
            </w:r>
            <w:r>
              <w:rPr>
                <w:rFonts w:hint="default" w:ascii="Times New Roman" w:hAnsi="Times New Roman" w:cs="Times New Roman"/>
                <w:lang w:eastAsia="en-US"/>
              </w:rPr>
              <w:t xml:space="preserve">Мвале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8" w:hRule="atLeast"/>
        </w:trPr>
        <w:tc>
          <w:tcPr>
            <w:tcW w:w="2153" w:type="dxa"/>
            <w:noWrap w:val="0"/>
            <w:vAlign w:val="center"/>
          </w:tcPr>
          <w:p>
            <w:pPr>
              <w:widowControl w:val="0"/>
              <w:spacing w:line="180" w:lineRule="exact"/>
              <w:jc w:val="center"/>
              <w:rPr>
                <w:rFonts w:hint="default" w:ascii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721" w:type="dxa"/>
            <w:tcBorders>
              <w:top w:val="single" w:color="auto" w:sz="4" w:space="0"/>
              <w:left w:val="nil"/>
              <w:bottom w:val="nil"/>
              <w:right w:val="nil"/>
            </w:tcBorders>
            <w:noWrap w:val="0"/>
          </w:tcPr>
          <w:p>
            <w:pPr>
              <w:widowControl w:val="0"/>
              <w:spacing w:line="180" w:lineRule="exact"/>
              <w:rPr>
                <w:rFonts w:hint="default" w:ascii="Times New Roman" w:hAnsi="Times New Roman" w:cs="Times New Roman"/>
                <w:sz w:val="22"/>
                <w:szCs w:val="22"/>
                <w:lang w:eastAsia="en-US"/>
              </w:rPr>
            </w:pPr>
          </w:p>
        </w:tc>
        <w:tc>
          <w:tcPr>
            <w:tcW w:w="234" w:type="dxa"/>
            <w:noWrap w:val="0"/>
            <w:vAlign w:val="center"/>
          </w:tcPr>
          <w:p>
            <w:pPr>
              <w:widowControl w:val="0"/>
              <w:spacing w:line="180" w:lineRule="exact"/>
              <w:rPr>
                <w:rFonts w:hint="default" w:ascii="Times New Roman" w:hAnsi="Times New Roman" w:cs="Times New Roman"/>
                <w:sz w:val="22"/>
                <w:szCs w:val="22"/>
                <w:lang w:eastAsia="en-US"/>
              </w:rPr>
            </w:pPr>
          </w:p>
        </w:tc>
        <w:tc>
          <w:tcPr>
            <w:tcW w:w="2622" w:type="dxa"/>
            <w:tcBorders>
              <w:top w:val="single" w:color="auto" w:sz="4" w:space="0"/>
              <w:left w:val="nil"/>
              <w:bottom w:val="nil"/>
              <w:right w:val="nil"/>
            </w:tcBorders>
            <w:noWrap w:val="0"/>
            <w:vAlign w:val="center"/>
          </w:tcPr>
          <w:p>
            <w:pPr>
              <w:widowControl w:val="0"/>
              <w:spacing w:line="180" w:lineRule="exact"/>
              <w:jc w:val="center"/>
              <w:rPr>
                <w:rFonts w:hint="default" w:ascii="Times New Roman" w:hAnsi="Times New Roman" w:cs="Times New Roman"/>
                <w:sz w:val="20"/>
                <w:szCs w:val="20"/>
                <w:lang w:eastAsia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eastAsia="en-US"/>
              </w:rPr>
              <w:t>подпись, дата</w:t>
            </w:r>
          </w:p>
        </w:tc>
        <w:tc>
          <w:tcPr>
            <w:tcW w:w="234" w:type="dxa"/>
            <w:noWrap w:val="0"/>
            <w:vAlign w:val="center"/>
          </w:tcPr>
          <w:p>
            <w:pPr>
              <w:widowControl w:val="0"/>
              <w:spacing w:line="180" w:lineRule="exact"/>
              <w:rPr>
                <w:rFonts w:hint="default" w:ascii="Times New Roman" w:hAnsi="Times New Roman" w:cs="Times New Roman"/>
                <w:sz w:val="22"/>
                <w:szCs w:val="22"/>
                <w:lang w:eastAsia="en-US"/>
              </w:rPr>
            </w:pPr>
          </w:p>
        </w:tc>
        <w:tc>
          <w:tcPr>
            <w:tcW w:w="2612" w:type="dxa"/>
            <w:noWrap w:val="0"/>
            <w:vAlign w:val="center"/>
          </w:tcPr>
          <w:p>
            <w:pPr>
              <w:widowControl w:val="0"/>
              <w:spacing w:line="180" w:lineRule="exact"/>
              <w:jc w:val="center"/>
              <w:rPr>
                <w:rFonts w:hint="default" w:ascii="Times New Roman" w:hAnsi="Times New Roman" w:cs="Times New Roman"/>
                <w:sz w:val="20"/>
                <w:szCs w:val="20"/>
                <w:lang w:eastAsia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eastAsia="en-US"/>
              </w:rPr>
              <w:t>инициалы, фамилия</w:t>
            </w:r>
          </w:p>
        </w:tc>
      </w:tr>
    </w:tbl>
    <w:p>
      <w:pPr>
        <w:pStyle w:val="12"/>
        <w:rPr>
          <w:rFonts w:hint="default" w:ascii="Times New Roman" w:hAnsi="Times New Roman" w:cs="Times New Roman"/>
        </w:rPr>
      </w:pPr>
    </w:p>
    <w:p>
      <w:pPr>
        <w:pStyle w:val="12"/>
        <w:spacing w:line="276" w:lineRule="auto"/>
        <w:ind w:firstLine="708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</w:t>
      </w:r>
    </w:p>
    <w:p>
      <w:pPr>
        <w:pStyle w:val="12"/>
        <w:spacing w:line="276" w:lineRule="auto"/>
        <w:ind w:firstLine="708"/>
        <w:jc w:val="both"/>
        <w:rPr>
          <w:rFonts w:hint="default" w:ascii="Times New Roman" w:hAnsi="Times New Roman" w:cs="Times New Roman"/>
        </w:rPr>
      </w:pPr>
    </w:p>
    <w:p>
      <w:pPr>
        <w:pStyle w:val="12"/>
        <w:spacing w:line="276" w:lineRule="auto"/>
        <w:rPr>
          <w:rFonts w:hint="default" w:ascii="Times New Roman" w:hAnsi="Times New Roman" w:cs="Times New Roman"/>
        </w:rPr>
        <w:sectPr>
          <w:footerReference r:id="rId7" w:type="first"/>
          <w:headerReference r:id="rId5" w:type="default"/>
          <w:footerReference r:id="rId6" w:type="default"/>
          <w:pgSz w:w="11906" w:h="16838"/>
          <w:pgMar w:top="1134" w:right="850" w:bottom="1134" w:left="1701" w:header="708" w:footer="708" w:gutter="0"/>
          <w:cols w:space="708" w:num="1"/>
          <w:titlePg/>
          <w:docGrid w:linePitch="360" w:charSpace="0"/>
        </w:sectPr>
      </w:pPr>
    </w:p>
    <w:p>
      <w:pPr>
        <w:suppressAutoHyphens w:val="0"/>
        <w:spacing w:after="160" w:line="276" w:lineRule="auto"/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1"/>
        </w:numPr>
        <w:spacing w:line="360" w:lineRule="auto"/>
        <w:ind w:left="420" w:leftChars="0"/>
        <w:jc w:val="both"/>
        <w:rPr>
          <w:rFonts w:hint="default" w:ascii="Times New Roman" w:hAnsi="Times New Roman"/>
          <w:b/>
          <w:bCs/>
          <w:sz w:val="32"/>
          <w:szCs w:val="32"/>
        </w:rPr>
      </w:pPr>
      <w:r>
        <w:rPr>
          <w:rFonts w:hint="default" w:ascii="Times New Roman" w:hAnsi="Times New Roman"/>
          <w:b/>
          <w:bCs/>
          <w:sz w:val="32"/>
          <w:szCs w:val="32"/>
        </w:rPr>
        <w:t>Цель</w:t>
      </w:r>
      <w:r>
        <w:rPr>
          <w:rFonts w:hint="default" w:ascii="Times New Roman" w:hAnsi="Times New Roman"/>
          <w:b/>
          <w:bCs/>
          <w:sz w:val="32"/>
          <w:szCs w:val="32"/>
          <w:lang w:val="en-US"/>
        </w:rPr>
        <w:tab/>
      </w:r>
    </w:p>
    <w:p>
      <w:pPr>
        <w:spacing w:line="360" w:lineRule="auto"/>
        <w:ind w:firstLine="708" w:firstLineChars="0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Цель работы – приобретение навыков создания web-документов, оформления текста средствами HTML 5.0, создания текстовых и графических гиперссылок, приобретение навыков использования технологии каскадных таблиц стилей.</w:t>
      </w:r>
    </w:p>
    <w:p>
      <w:pPr>
        <w:spacing w:line="360" w:lineRule="auto"/>
        <w:ind w:firstLine="708" w:firstLineChars="0"/>
        <w:jc w:val="both"/>
        <w:rPr>
          <w:rFonts w:hint="default" w:ascii="Times New Roman" w:hAnsi="Times New Roman"/>
          <w:sz w:val="28"/>
          <w:szCs w:val="28"/>
        </w:rPr>
      </w:pPr>
    </w:p>
    <w:p>
      <w:pPr>
        <w:numPr>
          <w:ilvl w:val="0"/>
          <w:numId w:val="1"/>
        </w:numPr>
        <w:spacing w:line="360" w:lineRule="auto"/>
        <w:ind w:left="420" w:leftChars="0"/>
        <w:jc w:val="both"/>
        <w:rPr>
          <w:rFonts w:hint="default" w:ascii="Times New Roman" w:hAnsi="Times New Roman"/>
          <w:sz w:val="32"/>
          <w:szCs w:val="32"/>
          <w:lang w:val="en-US"/>
        </w:rPr>
      </w:pPr>
      <w:r>
        <w:rPr>
          <w:rFonts w:hint="default" w:ascii="Times New Roman" w:hAnsi="Times New Roman"/>
          <w:b/>
          <w:bCs/>
          <w:sz w:val="32"/>
          <w:szCs w:val="32"/>
        </w:rPr>
        <w:t>формулировку заданий</w:t>
      </w:r>
    </w:p>
    <w:p>
      <w:pPr>
        <w:spacing w:line="360" w:lineRule="auto"/>
        <w:ind w:firstLine="708" w:firstLineChars="0"/>
        <w:jc w:val="both"/>
        <w:rPr>
          <w:rFonts w:hint="default" w:ascii="Times New Roman" w:hAnsi="Times New Roman"/>
          <w:b/>
          <w:bCs/>
          <w:sz w:val="32"/>
          <w:szCs w:val="32"/>
        </w:rPr>
      </w:pPr>
      <w:r>
        <w:rPr>
          <w:rFonts w:hint="default" w:ascii="Times New Roman" w:hAnsi="Times New Roman"/>
          <w:b/>
          <w:bCs/>
          <w:sz w:val="32"/>
          <w:szCs w:val="32"/>
        </w:rPr>
        <w:t>1-я часть задания</w:t>
      </w:r>
    </w:p>
    <w:p>
      <w:pPr>
        <w:spacing w:line="360" w:lineRule="auto"/>
        <w:jc w:val="both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</w:rPr>
        <w:t>1. Создайте web-страницу с кратким текстом о себе и наличии (отсутствии) подготовки в области web-технологий, о заинтересованности в овладении этой областью информационных технологий. Текст должен начинаться с заголовка 1-го уровня, затем следует поместить текст, написанный базовым шрифтом.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</w:p>
    <w:p>
      <w:pPr>
        <w:spacing w:line="360" w:lineRule="auto"/>
        <w:jc w:val="both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spacing w:line="360" w:lineRule="auto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Далее вставьте горизонтальную черту, добавьте 2-3 пустые строки, после чего напишите заголовком 2-го уровня текст «Мои любимые поэты и их произведения» и создайте вложенный список: нумерованный список с фамилиями поэтов (двух-трех), а внутри каждого элемента нумерованного списка напишите в виде маркированного списка названия стихотворений этого поэта (не более двух-трех).</w:t>
      </w:r>
    </w:p>
    <w:p>
      <w:pPr>
        <w:spacing w:line="360" w:lineRule="auto"/>
        <w:jc w:val="both"/>
        <w:rPr>
          <w:rFonts w:hint="default" w:ascii="Times New Roman" w:hAnsi="Times New Roman"/>
          <w:sz w:val="28"/>
          <w:szCs w:val="28"/>
        </w:rPr>
      </w:pPr>
    </w:p>
    <w:p>
      <w:pPr>
        <w:spacing w:line="360" w:lineRule="auto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Подсказка: вложенный список – это список следующего вида:</w:t>
      </w:r>
    </w:p>
    <w:p>
      <w:pPr>
        <w:spacing w:line="360" w:lineRule="auto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Орехи:</w:t>
      </w:r>
    </w:p>
    <w:p>
      <w:pPr>
        <w:numPr>
          <w:ilvl w:val="0"/>
          <w:numId w:val="2"/>
        </w:numPr>
        <w:spacing w:line="360" w:lineRule="auto"/>
        <w:ind w:left="840" w:leftChars="0" w:hanging="420" w:firstLineChars="0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миндаль</w:t>
      </w:r>
    </w:p>
    <w:p>
      <w:pPr>
        <w:numPr>
          <w:ilvl w:val="0"/>
          <w:numId w:val="2"/>
        </w:numPr>
        <w:spacing w:line="360" w:lineRule="auto"/>
        <w:ind w:left="840" w:leftChars="0" w:hanging="420" w:firstLineChars="0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фисташки</w:t>
      </w:r>
    </w:p>
    <w:p>
      <w:pPr>
        <w:numPr>
          <w:ilvl w:val="0"/>
          <w:numId w:val="2"/>
        </w:numPr>
        <w:spacing w:line="360" w:lineRule="auto"/>
        <w:ind w:left="840" w:leftChars="0" w:hanging="420" w:firstLineChars="0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кешью</w:t>
      </w:r>
    </w:p>
    <w:p>
      <w:pPr>
        <w:numPr>
          <w:ilvl w:val="0"/>
          <w:numId w:val="2"/>
        </w:numPr>
        <w:spacing w:line="360" w:lineRule="auto"/>
        <w:ind w:left="840" w:leftChars="0" w:hanging="420" w:firstLineChars="0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фундук</w:t>
      </w:r>
    </w:p>
    <w:p>
      <w:pPr>
        <w:spacing w:line="360" w:lineRule="auto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Крупы:</w:t>
      </w:r>
    </w:p>
    <w:p>
      <w:pPr>
        <w:numPr>
          <w:ilvl w:val="0"/>
          <w:numId w:val="2"/>
        </w:numPr>
        <w:spacing w:line="360" w:lineRule="auto"/>
        <w:ind w:left="840" w:leftChars="0" w:hanging="420" w:firstLineChars="0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гречневая крупа</w:t>
      </w:r>
    </w:p>
    <w:p>
      <w:pPr>
        <w:numPr>
          <w:ilvl w:val="0"/>
          <w:numId w:val="2"/>
        </w:numPr>
        <w:spacing w:line="360" w:lineRule="auto"/>
        <w:ind w:left="840" w:leftChars="0" w:hanging="420" w:firstLineChars="0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кукурузная крупа</w:t>
      </w:r>
    </w:p>
    <w:p>
      <w:pPr>
        <w:numPr>
          <w:ilvl w:val="0"/>
          <w:numId w:val="2"/>
        </w:numPr>
        <w:spacing w:line="360" w:lineRule="auto"/>
        <w:ind w:left="840" w:leftChars="0" w:hanging="420" w:firstLineChars="0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овсяная крупа</w:t>
      </w:r>
    </w:p>
    <w:p>
      <w:pPr>
        <w:numPr>
          <w:ilvl w:val="0"/>
          <w:numId w:val="2"/>
        </w:numPr>
        <w:spacing w:line="360" w:lineRule="auto"/>
        <w:ind w:left="840" w:leftChars="0" w:hanging="420" w:firstLineChars="0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Пшено</w:t>
      </w:r>
    </w:p>
    <w:p>
      <w:pPr>
        <w:numPr>
          <w:numId w:val="0"/>
        </w:numPr>
        <w:suppressAutoHyphens/>
        <w:spacing w:after="0" w:line="360" w:lineRule="auto"/>
        <w:jc w:val="both"/>
        <w:rPr>
          <w:rFonts w:hint="default" w:ascii="Times New Roman" w:hAnsi="Times New Roman"/>
          <w:sz w:val="28"/>
          <w:szCs w:val="28"/>
        </w:rPr>
      </w:pPr>
    </w:p>
    <w:p>
      <w:pPr>
        <w:numPr>
          <w:ilvl w:val="0"/>
          <w:numId w:val="1"/>
        </w:numPr>
        <w:spacing w:line="360" w:lineRule="auto"/>
        <w:ind w:left="420" w:leftChars="0" w:firstLine="0" w:firstLineChars="0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Создайте 2-ю веб-страницу, на которой поместите тексты стихотворений (или их фрагменты), которые Вы перечислили на 1-ой странице. Для выделения названий стихотворений используйте специальные теги заголовков.</w:t>
      </w:r>
    </w:p>
    <w:p>
      <w:pPr>
        <w:numPr>
          <w:numId w:val="0"/>
        </w:numPr>
        <w:suppressAutoHyphens/>
        <w:spacing w:after="0" w:line="360" w:lineRule="auto"/>
        <w:jc w:val="both"/>
        <w:rPr>
          <w:rFonts w:hint="default" w:ascii="Times New Roman" w:hAnsi="Times New Roman"/>
          <w:sz w:val="28"/>
          <w:szCs w:val="28"/>
        </w:rPr>
      </w:pPr>
    </w:p>
    <w:p>
      <w:pPr>
        <w:spacing w:line="360" w:lineRule="auto"/>
        <w:ind w:firstLine="708" w:firstLineChars="0"/>
        <w:jc w:val="both"/>
        <w:rPr>
          <w:rFonts w:hint="default" w:ascii="Times New Roman" w:hAnsi="Times New Roman"/>
          <w:b/>
          <w:bCs/>
          <w:sz w:val="32"/>
          <w:szCs w:val="32"/>
        </w:rPr>
      </w:pPr>
      <w:r>
        <w:rPr>
          <w:rFonts w:hint="default" w:ascii="Times New Roman" w:hAnsi="Times New Roman"/>
          <w:b/>
          <w:bCs/>
          <w:sz w:val="32"/>
          <w:szCs w:val="32"/>
        </w:rPr>
        <w:t>2-я часть задания</w:t>
      </w:r>
    </w:p>
    <w:p>
      <w:pPr>
        <w:spacing w:line="360" w:lineRule="auto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1. На 1-ой веб-странице создайте из названий стихотворений поэтов гиперссылки, обеспечивающую переход на текст соответствующего стихотворения на 2-ой странице.</w:t>
      </w:r>
    </w:p>
    <w:p>
      <w:pPr>
        <w:spacing w:line="360" w:lineRule="auto"/>
        <w:ind w:firstLine="708" w:firstLineChars="0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 </w:t>
      </w:r>
    </w:p>
    <w:p>
      <w:pPr>
        <w:spacing w:line="360" w:lineRule="auto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2. Создайте гиперссылку, нацеленную на текстовый документ с расширением .docx для его последующей загрузки.</w:t>
      </w:r>
    </w:p>
    <w:p>
      <w:pPr>
        <w:spacing w:line="360" w:lineRule="auto"/>
        <w:ind w:firstLine="708" w:firstLineChars="0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 </w:t>
      </w:r>
    </w:p>
    <w:p>
      <w:pPr>
        <w:numPr>
          <w:ilvl w:val="0"/>
          <w:numId w:val="1"/>
        </w:numPr>
        <w:spacing w:line="360" w:lineRule="auto"/>
        <w:ind w:left="420" w:leftChars="0" w:firstLine="0" w:firstLineChars="0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На 2-ой веб-странице внизу сделайте графическую гиперссылку для возврата на 1-ю веб-страницу. В качестве изображения может быть взята ваша фотография или аватарка.</w:t>
      </w:r>
    </w:p>
    <w:p>
      <w:pPr>
        <w:numPr>
          <w:numId w:val="0"/>
        </w:numPr>
        <w:spacing w:line="360" w:lineRule="auto"/>
        <w:ind w:left="420" w:leftChars="0"/>
        <w:jc w:val="both"/>
        <w:rPr>
          <w:rFonts w:hint="default" w:ascii="Times New Roman" w:hAnsi="Times New Roman"/>
          <w:sz w:val="28"/>
          <w:szCs w:val="28"/>
        </w:rPr>
      </w:pPr>
    </w:p>
    <w:p>
      <w:pPr>
        <w:spacing w:line="360" w:lineRule="auto"/>
        <w:ind w:firstLine="708" w:firstLineChars="0"/>
        <w:jc w:val="both"/>
        <w:rPr>
          <w:rFonts w:hint="default" w:ascii="Times New Roman" w:hAnsi="Times New Roman"/>
          <w:b/>
          <w:bCs/>
          <w:sz w:val="32"/>
          <w:szCs w:val="32"/>
        </w:rPr>
      </w:pPr>
      <w:r>
        <w:rPr>
          <w:rFonts w:hint="default" w:ascii="Times New Roman" w:hAnsi="Times New Roman"/>
          <w:b/>
          <w:bCs/>
          <w:sz w:val="32"/>
          <w:szCs w:val="32"/>
        </w:rPr>
        <w:t>3-я часть задания</w:t>
      </w:r>
    </w:p>
    <w:p>
      <w:pPr>
        <w:spacing w:line="360" w:lineRule="auto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1. Примените различные атрибуты стиля для разных стихотворений (или к отдельным четверостишиям) применительно к следующим параметрам шрифта:</w:t>
      </w:r>
    </w:p>
    <w:p>
      <w:pPr>
        <w:numPr>
          <w:ilvl w:val="0"/>
          <w:numId w:val="3"/>
        </w:numPr>
        <w:spacing w:line="360" w:lineRule="auto"/>
        <w:ind w:left="840" w:leftChars="0" w:hanging="420" w:firstLineChars="0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имя,</w:t>
      </w:r>
    </w:p>
    <w:p>
      <w:pPr>
        <w:numPr>
          <w:ilvl w:val="0"/>
          <w:numId w:val="3"/>
        </w:numPr>
        <w:spacing w:line="360" w:lineRule="auto"/>
        <w:ind w:left="840" w:leftChars="0" w:hanging="420" w:firstLineChars="0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размер (с заданием размера с применением абсолютных и относительных единиц измерения),</w:t>
      </w:r>
    </w:p>
    <w:p>
      <w:pPr>
        <w:numPr>
          <w:ilvl w:val="0"/>
          <w:numId w:val="3"/>
        </w:numPr>
        <w:spacing w:line="360" w:lineRule="auto"/>
        <w:ind w:left="840" w:leftChars="0" w:hanging="420" w:firstLineChars="0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жирность (с заданием нескольких различных значений),</w:t>
      </w:r>
    </w:p>
    <w:p>
      <w:pPr>
        <w:numPr>
          <w:ilvl w:val="0"/>
          <w:numId w:val="3"/>
        </w:numPr>
        <w:spacing w:line="360" w:lineRule="auto"/>
        <w:ind w:left="840" w:leftChars="0" w:hanging="420" w:firstLineChars="0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стиль (начертание),</w:t>
      </w:r>
    </w:p>
    <w:p>
      <w:pPr>
        <w:numPr>
          <w:ilvl w:val="0"/>
          <w:numId w:val="3"/>
        </w:numPr>
        <w:spacing w:line="360" w:lineRule="auto"/>
        <w:ind w:left="840" w:leftChars="0" w:hanging="420" w:firstLineChars="0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цвет</w:t>
      </w:r>
    </w:p>
    <w:p>
      <w:pPr>
        <w:spacing w:line="360" w:lineRule="auto"/>
        <w:ind w:firstLine="708" w:firstLineChars="0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Подсказка: Для этого поместите нужные фрагменты текста в контейнеры, создаваемые парным тегом &lt;div&gt;, и для созданных блоков установите соответствующие стили.</w:t>
      </w:r>
    </w:p>
    <w:p>
      <w:pPr>
        <w:spacing w:line="360" w:lineRule="auto"/>
        <w:ind w:firstLine="708" w:firstLineChars="0"/>
        <w:jc w:val="both"/>
        <w:rPr>
          <w:rFonts w:hint="default" w:ascii="Times New Roman" w:hAnsi="Times New Roman"/>
          <w:sz w:val="28"/>
          <w:szCs w:val="28"/>
        </w:rPr>
      </w:pPr>
    </w:p>
    <w:p>
      <w:pPr>
        <w:spacing w:line="360" w:lineRule="auto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2. Примените атрибуты стиля применительно к следующим параметрам списков:</w:t>
      </w:r>
    </w:p>
    <w:p>
      <w:pPr>
        <w:spacing w:line="360" w:lineRule="auto"/>
        <w:ind w:firstLine="708" w:firstLineChars="0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вид маркеров</w:t>
      </w:r>
    </w:p>
    <w:p>
      <w:pPr>
        <w:spacing w:line="360" w:lineRule="auto"/>
        <w:ind w:firstLine="708" w:firstLineChars="0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вид нумерации</w:t>
      </w:r>
    </w:p>
    <w:p>
      <w:pPr>
        <w:spacing w:line="360" w:lineRule="auto"/>
        <w:ind w:firstLine="708" w:firstLineChars="0"/>
        <w:jc w:val="both"/>
        <w:rPr>
          <w:rFonts w:hint="default" w:ascii="Times New Roman" w:hAnsi="Times New Roman"/>
          <w:sz w:val="28"/>
          <w:szCs w:val="28"/>
        </w:rPr>
      </w:pPr>
    </w:p>
    <w:p>
      <w:pPr>
        <w:spacing w:line="360" w:lineRule="auto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3. Примените атрибуты стиля применительно к следующим параметрам обрамления параграфа на 1-ой веб-странице, в котором вы рассказываете о себе:</w:t>
      </w:r>
    </w:p>
    <w:p>
      <w:pPr>
        <w:numPr>
          <w:ilvl w:val="0"/>
          <w:numId w:val="3"/>
        </w:numPr>
        <w:spacing w:line="360" w:lineRule="auto"/>
        <w:ind w:left="840" w:leftChars="0" w:hanging="420" w:firstLineChars="0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тип рамки,</w:t>
      </w:r>
    </w:p>
    <w:p>
      <w:pPr>
        <w:numPr>
          <w:ilvl w:val="0"/>
          <w:numId w:val="3"/>
        </w:numPr>
        <w:spacing w:line="360" w:lineRule="auto"/>
        <w:ind w:left="840" w:leftChars="0" w:hanging="420" w:firstLineChars="0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цвет рамки,</w:t>
      </w:r>
    </w:p>
    <w:p>
      <w:pPr>
        <w:numPr>
          <w:ilvl w:val="0"/>
          <w:numId w:val="3"/>
        </w:numPr>
        <w:spacing w:line="360" w:lineRule="auto"/>
        <w:ind w:left="840" w:leftChars="0" w:hanging="420" w:firstLineChars="0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толщина рамки,</w:t>
      </w:r>
    </w:p>
    <w:p>
      <w:pPr>
        <w:numPr>
          <w:ilvl w:val="0"/>
          <w:numId w:val="3"/>
        </w:numPr>
        <w:spacing w:line="360" w:lineRule="auto"/>
        <w:ind w:left="840" w:leftChars="0" w:hanging="420" w:firstLineChars="0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скругление углов.</w:t>
      </w:r>
    </w:p>
    <w:p>
      <w:pPr>
        <w:spacing w:line="360" w:lineRule="auto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4. Задайте разный цвет фона для созданных веб-страниц.</w:t>
      </w:r>
    </w:p>
    <w:p>
      <w:pPr>
        <w:spacing w:line="360" w:lineRule="auto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5. Примените псевдоклассы для изменения цвета гиперссылок при наведении на них курсора.</w:t>
      </w:r>
    </w:p>
    <w:p>
      <w:pPr>
        <w:spacing w:line="360" w:lineRule="auto"/>
        <w:ind w:firstLine="708" w:firstLineChars="0"/>
        <w:jc w:val="both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spacing w:line="360" w:lineRule="auto"/>
        <w:ind w:firstLine="708" w:firstLineChars="0"/>
        <w:jc w:val="both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spacing w:line="360" w:lineRule="auto"/>
        <w:ind w:firstLine="708" w:firstLineChars="0"/>
        <w:jc w:val="both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spacing w:line="360" w:lineRule="auto"/>
        <w:ind w:firstLine="708" w:firstLineChars="0"/>
        <w:jc w:val="both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numPr>
          <w:ilvl w:val="0"/>
          <w:numId w:val="4"/>
        </w:numPr>
        <w:spacing w:line="360" w:lineRule="auto"/>
        <w:jc w:val="left"/>
      </w:pPr>
      <w:r>
        <w:rPr>
          <w:rFonts w:hint="default" w:ascii="Times New Roman" w:hAnsi="Times New Roman"/>
          <w:b/>
          <w:bCs/>
          <w:sz w:val="32"/>
          <w:szCs w:val="32"/>
        </w:rPr>
        <w:t>скриншоты, иллюстрирующие выполнение</w:t>
      </w:r>
      <w:r>
        <w:rPr>
          <w:rFonts w:hint="default" w:ascii="Times New Roman" w:hAnsi="Times New Roman"/>
          <w:b/>
          <w:bCs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/>
          <w:b/>
          <w:bCs/>
          <w:sz w:val="32"/>
          <w:szCs w:val="32"/>
        </w:rPr>
        <w:t>отдельных пунктов задания</w:t>
      </w:r>
    </w:p>
    <w:p>
      <w:pPr>
        <w:spacing w:line="360" w:lineRule="auto"/>
        <w:ind w:firstLine="708" w:firstLineChars="0"/>
        <w:jc w:val="both"/>
      </w:pPr>
      <w:r>
        <w:rPr>
          <w:rFonts w:hint="default"/>
        </w:rPr>
        <w:t>Первая веб-страница о себе со всеми требованиями и многим другим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768340" cy="3072765"/>
            <wp:effectExtent l="0" t="0" r="7620" b="571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</w:pPr>
      <w:r>
        <w:drawing>
          <wp:inline distT="0" distB="0" distL="114300" distR="114300">
            <wp:extent cx="5770245" cy="3078480"/>
            <wp:effectExtent l="0" t="0" r="5715" b="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</w:pPr>
      <w:r>
        <w:drawing>
          <wp:inline distT="0" distB="0" distL="114300" distR="114300">
            <wp:extent cx="5793105" cy="3072130"/>
            <wp:effectExtent l="0" t="0" r="13335" b="635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3105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default"/>
        </w:rPr>
      </w:pPr>
      <w:r>
        <w:rPr>
          <w:rFonts w:hint="default"/>
        </w:rPr>
        <w:t>Показывает, что я могу загрузить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документ.docs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5801995" cy="3281045"/>
            <wp:effectExtent l="0" t="0" r="4445" b="1079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</w:pPr>
      <w:r>
        <w:drawing>
          <wp:inline distT="0" distB="0" distL="114300" distR="114300">
            <wp:extent cx="5768975" cy="3082290"/>
            <wp:effectExtent l="0" t="0" r="6985" b="1143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default"/>
        </w:rPr>
      </w:pPr>
      <w:r>
        <w:rPr>
          <w:rFonts w:hint="default"/>
        </w:rPr>
        <w:t>Вторая веб-страница со всеми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требованиями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5774055" cy="3071495"/>
            <wp:effectExtent l="0" t="0" r="1905" b="698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4055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</w:pPr>
    </w:p>
    <w:p>
      <w:pPr>
        <w:spacing w:line="360" w:lineRule="auto"/>
        <w:jc w:val="left"/>
      </w:pPr>
    </w:p>
    <w:p>
      <w:pPr>
        <w:spacing w:line="360" w:lineRule="auto"/>
        <w:jc w:val="left"/>
      </w:pPr>
    </w:p>
    <w:p>
      <w:pPr>
        <w:spacing w:line="360" w:lineRule="auto"/>
        <w:jc w:val="left"/>
      </w:pPr>
    </w:p>
    <w:p>
      <w:pPr>
        <w:spacing w:line="360" w:lineRule="auto"/>
        <w:jc w:val="left"/>
      </w:pPr>
    </w:p>
    <w:p>
      <w:pPr>
        <w:spacing w:line="360" w:lineRule="auto"/>
        <w:jc w:val="left"/>
      </w:pPr>
    </w:p>
    <w:p>
      <w:pPr>
        <w:spacing w:line="360" w:lineRule="auto"/>
        <w:jc w:val="left"/>
      </w:pPr>
    </w:p>
    <w:p>
      <w:pPr>
        <w:spacing w:line="360" w:lineRule="auto"/>
        <w:jc w:val="left"/>
      </w:pPr>
    </w:p>
    <w:p>
      <w:pPr>
        <w:numPr>
          <w:ilvl w:val="0"/>
          <w:numId w:val="4"/>
        </w:numPr>
        <w:spacing w:line="360" w:lineRule="auto"/>
        <w:jc w:val="left"/>
        <w:rPr>
          <w:rFonts w:hint="default" w:ascii="Times New Roman" w:hAnsi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/>
          <w:bCs/>
          <w:sz w:val="32"/>
          <w:szCs w:val="32"/>
        </w:rPr>
        <w:t>Выводы</w:t>
      </w:r>
    </w:p>
    <w:p>
      <w:pPr>
        <w:numPr>
          <w:numId w:val="0"/>
        </w:numPr>
        <w:suppressAutoHyphens/>
        <w:spacing w:after="0" w:line="360" w:lineRule="auto"/>
        <w:ind w:firstLine="708" w:firstLineChars="0"/>
        <w:jc w:val="both"/>
        <w:rPr>
          <w:rFonts w:hint="default" w:ascii="Times New Roman" w:hAnsi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sz w:val="28"/>
          <w:szCs w:val="28"/>
        </w:rPr>
        <w:t>В результате проделанной работы я успешно приобрел важные навыки в создании и структурировании веб-документов с использованием HTML 5.0. В процессе работы я научился эффективно форматировать текст и использовать семантические элементы для улучшения читаемости и доступности веб-контента. Кроме того, я развил навыки создания текстовых и графических гиперссылок, что позволило обеспечить удобную навигацию между веб-страницами. Применяя каскадные таблицы стилей (CSS), я улучшил визуальное оформление страниц, освоил основы дизайна макетов, стилизации элементов и создания адаптивного интерфейса. Этот проект дал мне прочную основу для выполнения будущих задач по веб-разработке, полностью соответствуя поставленным целям.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Robot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815298390"/>
      <w:docPartObj>
        <w:docPartGallery w:val="autotext"/>
      </w:docPartObj>
    </w:sdtPr>
    <w:sdtContent>
      <w:p>
        <w:pPr>
          <w:pStyle w:val="9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>
    <w:pPr>
      <w:pStyle w:val="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jc w:val="center"/>
      <w:rPr>
        <w:lang w:val="en-US"/>
      </w:rPr>
    </w:pPr>
    <w:r>
      <w:t>Санкт-Петербург 20</w:t>
    </w:r>
    <w:r>
      <w:rPr>
        <w:lang w:val="en-US"/>
      </w:rPr>
      <w:t>24</w:t>
    </w:r>
  </w:p>
  <w:p>
    <w:pPr>
      <w:pStyle w:val="12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tabs>
        <w:tab w:val="left" w:pos="2961"/>
        <w:tab w:val="clear" w:pos="4677"/>
        <w:tab w:val="clear" w:pos="9355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CDE8589"/>
    <w:multiLevelType w:val="singleLevel"/>
    <w:tmpl w:val="ACDE8589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BD71A178"/>
    <w:multiLevelType w:val="singleLevel"/>
    <w:tmpl w:val="BD71A178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2">
    <w:nsid w:val="49EBA496"/>
    <w:multiLevelType w:val="singleLevel"/>
    <w:tmpl w:val="49EBA496"/>
    <w:lvl w:ilvl="0" w:tentative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3">
    <w:nsid w:val="617B8899"/>
    <w:multiLevelType w:val="singleLevel"/>
    <w:tmpl w:val="617B8899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2F417DD"/>
    <w:rsid w:val="00173A66"/>
    <w:rsid w:val="62F41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qFormat="1" w:unhideWhenUsed="0" w:uiPriority="1" w:semiHidden="0" w:name="No Spacing"/>
  </w:latentStyles>
  <w:style w:type="paragraph" w:default="1" w:styleId="1">
    <w:name w:val="Normal"/>
    <w:uiPriority w:val="0"/>
    <w:pPr>
      <w:suppressAutoHyphens/>
      <w:spacing w:after="0" w:line="240" w:lineRule="auto"/>
    </w:pPr>
    <w:rPr>
      <w:rFonts w:ascii="Cambria" w:hAnsi="Cambria" w:cs="Times New Roman" w:eastAsiaTheme="minorHAnsi"/>
      <w:sz w:val="24"/>
      <w:szCs w:val="24"/>
      <w:lang w:val="ru-RU" w:eastAsia="en-US" w:bidi="ar-SA"/>
    </w:rPr>
  </w:style>
  <w:style w:type="paragraph" w:styleId="2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paragraph" w:styleId="3">
    <w:name w:val="heading 6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14"/>
      <w:szCs w:val="14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Emphasis"/>
    <w:basedOn w:val="4"/>
    <w:qFormat/>
    <w:uiPriority w:val="0"/>
    <w:rPr>
      <w:i/>
      <w:iCs/>
    </w:rPr>
  </w:style>
  <w:style w:type="character" w:styleId="7">
    <w:name w:val="HTML Code"/>
    <w:basedOn w:val="4"/>
    <w:uiPriority w:val="0"/>
    <w:rPr>
      <w:rFonts w:ascii="Courier New" w:hAnsi="Courier New" w:cs="Courier New"/>
      <w:sz w:val="20"/>
      <w:szCs w:val="20"/>
    </w:rPr>
  </w:style>
  <w:style w:type="paragraph" w:styleId="8">
    <w:name w:val="header"/>
    <w:basedOn w:val="1"/>
    <w:unhideWhenUsed/>
    <w:qFormat/>
    <w:uiPriority w:val="99"/>
    <w:pPr>
      <w:tabs>
        <w:tab w:val="center" w:pos="4677"/>
        <w:tab w:val="right" w:pos="9355"/>
      </w:tabs>
    </w:pPr>
  </w:style>
  <w:style w:type="paragraph" w:styleId="9">
    <w:name w:val="footer"/>
    <w:basedOn w:val="1"/>
    <w:unhideWhenUsed/>
    <w:qFormat/>
    <w:uiPriority w:val="99"/>
    <w:pPr>
      <w:tabs>
        <w:tab w:val="center" w:pos="4677"/>
        <w:tab w:val="right" w:pos="9355"/>
      </w:tabs>
    </w:pPr>
  </w:style>
  <w:style w:type="paragraph" w:styleId="10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table" w:styleId="11">
    <w:name w:val="Table Grid"/>
    <w:basedOn w:val="5"/>
    <w:qFormat/>
    <w:uiPriority w:val="39"/>
    <w:pPr>
      <w:spacing w:after="0" w:line="240" w:lineRule="auto"/>
    </w:pPr>
    <w:rPr>
      <w:rFonts w:ascii="Times New Roman" w:hAnsi="Times New Roman" w:eastAsia="Times New Roman"/>
      <w:sz w:val="20"/>
      <w:szCs w:val="20"/>
      <w:lang w:eastAsia="ru-RU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2">
    <w:name w:val="No Spacing"/>
    <w:qFormat/>
    <w:uiPriority w:val="1"/>
    <w:pPr>
      <w:spacing w:after="0" w:line="240" w:lineRule="auto"/>
    </w:pPr>
    <w:rPr>
      <w:rFonts w:ascii="Cambria" w:hAnsi="Cambria" w:cs="Times New Roman" w:eastAsiaTheme="minorHAnsi"/>
      <w:sz w:val="24"/>
      <w:szCs w:val="24"/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2024-09-26T20:18:00Z</dcterms:created>
  <dc:creator>Lieson Mwale</dc:creator>
  <cp:lastModifiedBy>Lieson Mwale</cp:lastModifiedBy>
  <dcterms:modified xsi:type="dcterms:W3CDTF">2024-09-26T21:07:57Z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1049-12.2.0.13472</vt:lpwstr>
  </property>
  <property fmtid="{D5CDD505-2E9C-101B-9397-08002B2CF9AE}" pid="3" name="ICV">
    <vt:lpwstr>296F83F4A8264D8D80121D888EEFF7DD_11</vt:lpwstr>
  </property>
</Properties>
</file>