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4C3E49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eastAsia="Times New Roman" w:cs="Times New Roman"/>
          <w:bCs/>
          <w:lang w:eastAsia="zh-CN"/>
        </w:rPr>
      </w:pPr>
      <w:r>
        <w:rPr>
          <w:rFonts w:ascii="Times New Roman" w:hAnsi="Times New Roman" w:eastAsia="Times New Roman" w:cs="Times New Roman"/>
          <w:bCs/>
          <w:lang w:eastAsia="zh-CN"/>
        </w:rPr>
        <w:t>МИНИСТЕРСТВО НАУКИ И ВЫСШЕГО ОБРАЗОВАНИЯ РОССИЙСКОЙ ФЕДЕРАЦИИ</w:t>
      </w:r>
    </w:p>
    <w:p w14:paraId="02FE3B75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E3BAF2C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bCs/>
          <w:lang w:eastAsia="ru-RU"/>
        </w:rPr>
        <w:t xml:space="preserve"> «</w:t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br w:type="textWrapping"/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t>АЭРОКОСМИЧЕСКОГО ПРИБОРОСТРОЕНИЯ»</w:t>
      </w:r>
    </w:p>
    <w:p w14:paraId="02BC299F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Style w:val="4"/>
        <w:tblW w:w="964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4"/>
      </w:tblGrid>
      <w:tr w14:paraId="259C7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" w:hRule="exact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55BE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КАФЕДРА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07F38E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</w:tr>
    </w:tbl>
    <w:p w14:paraId="7F64D0E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ОЦЕНКА</w:t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</w:p>
    <w:p w14:paraId="59AF0043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ПРЕПОДАВАТЕЛЬ</w:t>
      </w:r>
      <w:bookmarkStart w:id="11" w:name="_GoBack"/>
      <w:bookmarkEnd w:id="11"/>
    </w:p>
    <w:tbl>
      <w:tblPr>
        <w:tblStyle w:val="4"/>
        <w:tblW w:w="964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283"/>
        <w:gridCol w:w="2833"/>
        <w:gridCol w:w="236"/>
        <w:gridCol w:w="3031"/>
      </w:tblGrid>
      <w:tr w14:paraId="6696E7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9A9FC2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Старший преподватель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3B60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76050800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E17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34A63047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Н.А. Соловьева</w:t>
            </w:r>
          </w:p>
        </w:tc>
      </w:tr>
      <w:tr w14:paraId="771390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89C4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F66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E6E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2AA5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D3AB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49199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4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 w14:paraId="52EC16A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A662A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ОТЧЕТ О ЛАБОРАТОРНОЙ РАБОТЕ №1</w:t>
            </w:r>
          </w:p>
          <w:p w14:paraId="441E2130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 w14:paraId="7B0203E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7DDC58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lang w:val="en-US" w:eastAsia="ru-RU"/>
              </w:rPr>
              <w:t>«Язык HTML. Приемы верстки»</w:t>
            </w:r>
          </w:p>
          <w:p w14:paraId="780BE2A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val="en-US" w:eastAsia="ru-RU"/>
              </w:rPr>
            </w:pPr>
          </w:p>
        </w:tc>
      </w:tr>
      <w:tr w14:paraId="6BE7F0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75D2883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hAnsi="Times New Roman" w:eastAsia="Times New Roman" w:cs="Times New Roman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 xml:space="preserve">по дисциплине: </w:t>
            </w:r>
            <w:r>
              <w:rPr>
                <w:rFonts w:ascii="Times New Roman" w:hAnsi="Times New Roman" w:eastAsia="Times New Roman" w:cs="Times New Roman"/>
                <w:lang w:val="en-US" w:eastAsia="ru-RU"/>
              </w:rPr>
              <w:t>Web-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>технологии</w:t>
            </w:r>
          </w:p>
        </w:tc>
      </w:tr>
    </w:tbl>
    <w:p w14:paraId="3C0F84B5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РАБОТУ ВЫПОЛНИЛ</w:t>
      </w:r>
    </w:p>
    <w:tbl>
      <w:tblPr>
        <w:tblStyle w:val="4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1559"/>
        <w:gridCol w:w="236"/>
        <w:gridCol w:w="2639"/>
        <w:gridCol w:w="236"/>
        <w:gridCol w:w="2629"/>
      </w:tblGrid>
      <w:tr w14:paraId="5ED559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2DF82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7E254A33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hint="default" w:ascii="Times New Roman" w:hAnsi="Times New Roman" w:eastAsia="Times New Roman" w:cs="Times New Roman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lang w:val="en-US" w:eastAsia="ru-RU"/>
              </w:rPr>
              <w:t>4236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C8DC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BF7B9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5265D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69EDB212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hint="default" w:ascii="Times New Roman" w:hAnsi="Times New Roman" w:eastAsia="Times New Roman" w:cs="Times New Roman"/>
                <w:lang w:val="ru-RU" w:eastAsia="ru-RU"/>
              </w:rPr>
            </w:pPr>
            <w:r>
              <w:rPr>
                <w:rFonts w:hint="default" w:ascii="Times New Roman" w:hAnsi="Times New Roman" w:eastAsia="Times New Roman" w:cs="Times New Roman"/>
                <w:lang w:val="ru-RU" w:eastAsia="ru-RU"/>
              </w:rPr>
              <w:t>Л</w:t>
            </w:r>
            <w:r>
              <w:rPr>
                <w:rFonts w:hint="default" w:ascii="Times New Roman" w:hAnsi="Times New Roman" w:eastAsia="Times New Roman" w:cs="Times New Roman"/>
                <w:lang w:val="en-US" w:eastAsia="ru-RU"/>
              </w:rPr>
              <w:t xml:space="preserve">. </w:t>
            </w:r>
            <w:r>
              <w:rPr>
                <w:rFonts w:hint="default" w:ascii="Times New Roman" w:hAnsi="Times New Roman" w:eastAsia="Times New Roman" w:cs="Times New Roman"/>
                <w:lang w:val="ru-RU" w:eastAsia="ru-RU"/>
              </w:rPr>
              <w:t>Мвале</w:t>
            </w:r>
          </w:p>
        </w:tc>
      </w:tr>
      <w:tr w14:paraId="3324BE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9BCE7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nil"/>
              <w:right w:val="nil"/>
            </w:tcBorders>
          </w:tcPr>
          <w:p w14:paraId="0B60C94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1B17719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color="auto" w:sz="4" w:space="0"/>
              <w:left w:val="nil"/>
              <w:right w:val="nil"/>
            </w:tcBorders>
            <w:vAlign w:val="center"/>
          </w:tcPr>
          <w:p w14:paraId="6D6D161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0CF5CD6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4CD56F8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7E07FE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13C01E7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4C5D62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35A0FC1E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7BF4EB7A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hAnsi="Times New Roman" w:eastAsia="Times New Roman" w:cs="Times New Roman"/>
          <w:lang w:eastAsia="ru-RU"/>
        </w:rPr>
      </w:pPr>
    </w:p>
    <w:p w14:paraId="7DFAACB0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246C5B6A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0167A2F8">
      <w:pPr>
        <w:pStyle w:val="22"/>
        <w:jc w:val="center"/>
        <w:rPr>
          <w:rFonts w:hint="default"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Санкт-Петербург 202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ru-RU"/>
        </w:rPr>
        <w:t>5</w:t>
      </w:r>
    </w:p>
    <w:p w14:paraId="5AE711AA">
      <w:pPr>
        <w:spacing w:line="259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br w:type="page"/>
      </w:r>
    </w:p>
    <w:p w14:paraId="0B3C8514">
      <w:pPr>
        <w:pStyle w:val="22"/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СОДЕРЖАНИЕ</w:t>
      </w:r>
    </w:p>
    <w:p w14:paraId="3E4B795B">
      <w:pPr>
        <w:pStyle w:val="22"/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2DD04C1A">
      <w:pPr>
        <w:pStyle w:val="22"/>
        <w:tabs>
          <w:tab w:val="left" w:leader="dot" w:pos="907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1 Варианты задания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</w:t>
      </w:r>
    </w:p>
    <w:p w14:paraId="21A58B12">
      <w:pPr>
        <w:pStyle w:val="22"/>
        <w:tabs>
          <w:tab w:val="left" w:leader="dot" w:pos="907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2 Средства использованные при выполнении работы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</w:t>
      </w:r>
    </w:p>
    <w:p w14:paraId="7FFE61B1">
      <w:pPr>
        <w:pStyle w:val="22"/>
        <w:tabs>
          <w:tab w:val="left" w:leader="dot" w:pos="907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 Выполнение пунктов базового задания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</w:t>
      </w:r>
    </w:p>
    <w:p w14:paraId="744D2799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Выполнение пунктов расширенного задания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4</w:t>
      </w:r>
    </w:p>
    <w:p w14:paraId="2BB85B0C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 Список применённых тегов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5</w:t>
      </w:r>
    </w:p>
    <w:p w14:paraId="332472EF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6 Скриншоты веб-страниц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6</w:t>
      </w:r>
    </w:p>
    <w:p w14:paraId="6A6A9F5C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7 Листинг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10</w:t>
      </w:r>
    </w:p>
    <w:p w14:paraId="14BFE86E">
      <w:pPr>
        <w:pStyle w:val="2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br w:type="page"/>
      </w:r>
    </w:p>
    <w:p w14:paraId="4449E01F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id="0" w:name="_Hlk112927225"/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Цель работы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знакомство с языком разметки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, работа с основными тегами.</w:t>
      </w:r>
    </w:p>
    <w:bookmarkEnd w:id="0"/>
    <w:p w14:paraId="3A0F58F0">
      <w:pPr>
        <w:spacing w:after="0"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1 Варианты задания</w:t>
      </w:r>
    </w:p>
    <w:p w14:paraId="631663FC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Таблица 1. Вид таблицы и списка</w:t>
      </w:r>
    </w:p>
    <w:tbl>
      <w:tblPr>
        <w:tblStyle w:val="20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7"/>
        <w:gridCol w:w="2234"/>
        <w:gridCol w:w="2105"/>
        <w:gridCol w:w="2479"/>
        <w:gridCol w:w="2715"/>
      </w:tblGrid>
      <w:tr w14:paraId="180612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7" w:type="dxa"/>
          </w:tcPr>
          <w:p w14:paraId="76926E5D">
            <w:pPr>
              <w:spacing w:after="0" w:line="240" w:lineRule="auto"/>
              <w:ind w:right="-296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234" w:type="dxa"/>
          </w:tcPr>
          <w:p w14:paraId="6AA0E144">
            <w:pPr>
              <w:spacing w:after="0" w:line="240" w:lineRule="auto"/>
              <w:ind w:right="-296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Вид таблицы</w:t>
            </w:r>
          </w:p>
        </w:tc>
        <w:tc>
          <w:tcPr>
            <w:tcW w:w="2105" w:type="dxa"/>
          </w:tcPr>
          <w:p w14:paraId="38EED4BB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Вид списка</w:t>
            </w:r>
          </w:p>
        </w:tc>
        <w:tc>
          <w:tcPr>
            <w:tcW w:w="2479" w:type="dxa"/>
          </w:tcPr>
          <w:p w14:paraId="4B33E353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Способ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вёрстки</w:t>
            </w:r>
          </w:p>
        </w:tc>
        <w:tc>
          <w:tcPr>
            <w:tcW w:w="2715" w:type="dxa"/>
          </w:tcPr>
          <w:p w14:paraId="664A16A5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Количество колонок в основной части страницы</w:t>
            </w:r>
          </w:p>
          <w:p w14:paraId="1E195AB7"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  <w:tr w14:paraId="35AB0F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37" w:type="dxa"/>
          </w:tcPr>
          <w:p w14:paraId="30BD1BF5">
            <w:pPr>
              <w:spacing w:after="0" w:line="240" w:lineRule="auto"/>
              <w:ind w:right="-296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21</w:t>
            </w:r>
          </w:p>
        </w:tc>
        <w:tc>
          <w:tcPr>
            <w:tcW w:w="2234" w:type="dxa"/>
          </w:tcPr>
          <w:p w14:paraId="61E644DE">
            <w:pPr>
              <w:spacing w:after="0" w:line="240" w:lineRule="auto"/>
              <w:ind w:right="-296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Объединение строк</w:t>
            </w:r>
          </w:p>
        </w:tc>
        <w:tc>
          <w:tcPr>
            <w:tcW w:w="2105" w:type="dxa"/>
          </w:tcPr>
          <w:p w14:paraId="59ECE1B2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нумерованный</w:t>
            </w:r>
          </w:p>
        </w:tc>
        <w:tc>
          <w:tcPr>
            <w:tcW w:w="2479" w:type="dxa"/>
          </w:tcPr>
          <w:p w14:paraId="2C4D5C7E">
            <w:pPr>
              <w:spacing w:after="0" w:line="240" w:lineRule="auto"/>
              <w:ind w:firstLine="709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Блочная</w:t>
            </w:r>
          </w:p>
        </w:tc>
        <w:tc>
          <w:tcPr>
            <w:tcW w:w="2715" w:type="dxa"/>
          </w:tcPr>
          <w:p w14:paraId="21CA01D1">
            <w:pPr>
              <w:spacing w:after="0" w:line="240" w:lineRule="auto"/>
              <w:ind w:firstLine="709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</w:tr>
    </w:tbl>
    <w:p w14:paraId="441A365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567D46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Таблица 2.  Тема сайта</w:t>
      </w:r>
    </w:p>
    <w:tbl>
      <w:tblPr>
        <w:tblStyle w:val="20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4"/>
        <w:gridCol w:w="8214"/>
      </w:tblGrid>
      <w:tr w14:paraId="2CB259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1284" w:type="dxa"/>
          </w:tcPr>
          <w:p w14:paraId="570BADBF">
            <w:pPr>
              <w:pStyle w:val="12"/>
              <w:spacing w:line="240" w:lineRule="auto"/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№ варианта</w:t>
            </w:r>
          </w:p>
        </w:tc>
        <w:tc>
          <w:tcPr>
            <w:tcW w:w="8214" w:type="dxa"/>
          </w:tcPr>
          <w:p w14:paraId="76155D89">
            <w:pPr>
              <w:pStyle w:val="12"/>
              <w:spacing w:line="240" w:lineRule="auto"/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Тема</w:t>
            </w:r>
          </w:p>
        </w:tc>
      </w:tr>
      <w:tr w14:paraId="1E0ED2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4" w:type="dxa"/>
          </w:tcPr>
          <w:p w14:paraId="03DAB8DF">
            <w:pPr>
              <w:pStyle w:val="12"/>
              <w:spacing w:line="240" w:lineRule="auto"/>
              <w:ind w:firstLine="709"/>
              <w:jc w:val="center"/>
              <w:rPr>
                <w:rFonts w:hint="default"/>
                <w:szCs w:val="28"/>
                <w:lang w:val="en-US"/>
              </w:rPr>
            </w:pPr>
            <w:r>
              <w:rPr>
                <w:rFonts w:hint="default"/>
                <w:szCs w:val="28"/>
                <w:lang w:val="en-US"/>
              </w:rPr>
              <w:t>21</w:t>
            </w:r>
          </w:p>
        </w:tc>
        <w:tc>
          <w:tcPr>
            <w:tcW w:w="8214" w:type="dxa"/>
          </w:tcPr>
          <w:p w14:paraId="78F304DF">
            <w:pPr>
              <w:pStyle w:val="12"/>
              <w:spacing w:line="240" w:lineRule="auto"/>
              <w:ind w:firstLine="709"/>
              <w:jc w:val="left"/>
              <w:rPr>
                <w:szCs w:val="28"/>
              </w:rPr>
            </w:pPr>
            <w:r>
              <w:rPr>
                <w:color w:val="1A1A1A"/>
                <w:szCs w:val="28"/>
                <w:shd w:val="clear" w:color="auto" w:fill="FFFFFF"/>
              </w:rPr>
              <w:t>Промышленные роботы</w:t>
            </w:r>
          </w:p>
        </w:tc>
      </w:tr>
    </w:tbl>
    <w:p w14:paraId="1550C7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F3BF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Средства использованные при выполнении работы</w:t>
      </w:r>
    </w:p>
    <w:p w14:paraId="3D559000">
      <w:pPr>
        <w:pStyle w:val="28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Visual Studio – редактор</w:t>
      </w:r>
    </w:p>
    <w:p w14:paraId="049F35EA">
      <w:pPr>
        <w:pStyle w:val="28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Chrome/Yandex browser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браузер</w:t>
      </w:r>
    </w:p>
    <w:p w14:paraId="2C24F1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CA53DB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 пунктов базового задания</w:t>
      </w:r>
    </w:p>
    <w:p w14:paraId="67061C34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выполнения лабораторной работы были созданы 3 страницы сайта по теме «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Промышленные роботы», первая страница написана средствами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5 и содержит информацию о промышленных роботах, их эволюции, применении и типах роботов, вторая страница написана средствами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4 и содержит информацию о описание промышленного робота, его типов, характеристик, программ для управления и применения в отраслях.. Третья страница содержит списки использованных источников.</w:t>
      </w:r>
    </w:p>
    <w:p w14:paraId="08DB9FEC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Обязательные элементы сайта:</w:t>
      </w:r>
    </w:p>
    <w:p w14:paraId="6ECDE6B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1. Шапка сайта, находится на каждой странице (</w:t>
      </w:r>
      <w:r>
        <w:fldChar w:fldCharType="begin"/>
      </w:r>
      <w:r>
        <w:instrText xml:space="preserve"> HYPERLINK \l "Рисунок1_Главная_страница_часть_1" </w:instrText>
      </w:r>
      <w: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Рисунок 1 – Главная страница. Часть 1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"index" </w:instrText>
      </w:r>
      <w: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листинг index.html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fldChar w:fldCharType="begin"/>
      </w:r>
      <w:r>
        <w:instrText xml:space="preserve"> HYPERLINK \l "Рисунок_5_Вторая_страница_Часть_1" </w:instrText>
      </w:r>
      <w: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Рисунок 5 – Вторая страница. Часть 1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fldChar w:fldCharType="begin"/>
      </w:r>
      <w:r>
        <w:instrText xml:space="preserve"> HYPERLINK \l "second" </w:instrText>
      </w:r>
      <w: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  <w:lang w:val="en-US"/>
        </w:rPr>
        <w:t>second</w:t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.</w:t>
      </w:r>
      <w:r>
        <w:rPr>
          <w:rStyle w:val="5"/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begin"/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instrText xml:space="preserve"> HYPERLINK "ЛР1_МвалеЛ.docx" \o "Рисунок 8 –  Использованные источники" </w:instrTex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Рисунок 8</w:t>
      </w:r>
      <w:r>
        <w:rPr>
          <w:rStyle w:val="5"/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–  Использованные источники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"source" </w:instrText>
      </w:r>
      <w: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source.html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14F8F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sz w:val="28"/>
          <w:szCs w:val="28"/>
        </w:rPr>
        <w:t>2. Ниже под шапкой располагается навигационная панель, состоящая из 6 ссылок (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Главная,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Промышленный робот</w:t>
      </w:r>
    </w:p>
    <w:p w14:paraId="092D3A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 аудиоредакторы, использованные источники, лр3, анкета, таблица из БД), на данный момент работают первые 3 ссылки, остальные являются пустыми ссылками. (</w:t>
      </w:r>
      <w:r>
        <w:fldChar w:fldCharType="begin"/>
      </w:r>
      <w:r>
        <w:instrText xml:space="preserve"> HYPERLINK \l "Рисунок1_Главная_страница_часть_1"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1 – Главная страница. Часть 1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"index"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листинг index.html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fldChar w:fldCharType="begin"/>
      </w:r>
      <w:r>
        <w:instrText xml:space="preserve"> HYPERLINK \l "Рисунок_5_Вторая_страница_Часть_1"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5 – Вторая страница. Часть 1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fldChar w:fldCharType="begin"/>
      </w:r>
      <w:r>
        <w:instrText xml:space="preserve"> HYPERLINK \l "second"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second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.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fldChar w:fldCharType="begin"/>
      </w:r>
      <w:r>
        <w:instrText xml:space="preserve"> HYPERLINK \l "Рисунок_8_Использованные_источники"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8 -  Использованные источники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"source"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source.html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33B1AE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3. Таблица с объединением строк находится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главная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странице (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instrText xml:space="preserve"> HYPERLINK \l "Рисунок3_Главная_страница_Часть_3"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ascii="Times New Roman" w:hAnsi="Times New Roman" w:cs="Times New Roman"/>
          <w:sz w:val="28"/>
          <w:szCs w:val="28"/>
        </w:rPr>
        <w:t>Рисунок 3 – Главная страница. Часть 3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"index" </w:instrText>
      </w:r>
      <w: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листинг index.html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.)</w:t>
      </w:r>
    </w:p>
    <w:p w14:paraId="2F5866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4. Список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нумерованный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можно найти в начале главной страницы и в начале второй (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instrText xml:space="preserve"> HYPERLINK \l "Рисунок3_Главная_страница_Часть_3" </w:instrTex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fldChar w:fldCharType="separate"/>
      </w:r>
      <w:r>
        <w:rPr>
          <w:rStyle w:val="6"/>
          <w:rFonts w:hint="default" w:ascii="Times New Roman" w:hAnsi="Times New Roman" w:cs="Times New Roman"/>
          <w:bCs/>
          <w:sz w:val="28"/>
          <w:szCs w:val="28"/>
          <w:lang w:val="ru-RU"/>
        </w:rPr>
        <w:t>Рисунок 3 – Главная страница. Часть 3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HYPERLINK \l "index"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Style w:val="5"/>
          <w:rFonts w:ascii="Times New Roman" w:hAnsi="Times New Roman" w:cs="Times New Roman"/>
          <w:bCs/>
          <w:sz w:val="28"/>
          <w:szCs w:val="28"/>
        </w:rPr>
        <w:t>index.html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. 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begin"/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instrText xml:space="preserve"> HYPERLINK \l "Рисунок_5_Вторая_страница_Часть_1" </w:instrTex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Style w:val="6"/>
          <w:rFonts w:hint="default" w:ascii="Times New Roman" w:hAnsi="Times New Roman" w:cs="Times New Roman"/>
          <w:bCs/>
          <w:sz w:val="28"/>
          <w:szCs w:val="28"/>
          <w:lang w:val="ru-RU"/>
        </w:rPr>
        <w:t>5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 xml:space="preserve"> – Вторая страница. Часть </w:t>
      </w:r>
      <w:r>
        <w:rPr>
          <w:rStyle w:val="6"/>
          <w:rFonts w:hint="default" w:ascii="Times New Roman" w:hAnsi="Times New Roman" w:cs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"secondlist"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second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.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86A140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5. Наборы картинок представлены тегами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picture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HYPERLINK \l "Рисунок4_Главная_страница_Часть_4"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4 - Главная страница. Часть 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"index"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index.html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3A3F7E2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6. Разделение статьи от остальной части страницы происходит с помощью тега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fldChar w:fldCharType="begin"/>
      </w:r>
      <w:r>
        <w:instrText xml:space="preserve"> HYPERLINK \l "Рисунок1_Главная_страница_часть_1"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1 – Главная страница. Часть 1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"index"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index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.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fldChar w:fldCharType="begin"/>
      </w:r>
      <w:r>
        <w:instrText xml:space="preserve"> HYPERLINK \l "Рисунок4_Главная_страница_Часть_4"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4 - Главная страница. Часть 4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fldChar w:fldCharType="begin"/>
      </w:r>
      <w:r>
        <w:instrText xml:space="preserve"> HYPERLINK \l "indexendHr"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index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.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2E104A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7. Внизу каждой страницы располагается «подвал» на главной странице он сделан средствами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</w:rPr>
        <w:t xml:space="preserve">5 с помощью тега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bCs/>
          <w:sz w:val="28"/>
          <w:szCs w:val="28"/>
        </w:rPr>
        <w:t xml:space="preserve">, на второй средствами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</w:rPr>
        <w:t xml:space="preserve">4 тегом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div</w:t>
      </w:r>
      <w:r>
        <w:rPr>
          <w:rFonts w:ascii="Times New Roman" w:hAnsi="Times New Roman" w:cs="Times New Roman"/>
          <w:bCs/>
          <w:sz w:val="28"/>
          <w:szCs w:val="28"/>
        </w:rPr>
        <w:t>. В нем располагается контактная информация и дата создания сайта (</w:t>
      </w:r>
      <w:r>
        <w:fldChar w:fldCharType="begin"/>
      </w:r>
      <w:r>
        <w:instrText xml:space="preserve"> HYPERLINK \l "Рисунок4_Главная_страница_Часть_4"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4 - Главная страница. Часть 4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fldChar w:fldCharType="begin"/>
      </w:r>
      <w:r>
        <w:instrText xml:space="preserve"> HYPERLINK \l "indexFooter"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index.html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fldChar w:fldCharType="begin"/>
      </w:r>
      <w:r>
        <w:instrText xml:space="preserve"> HYPERLINK \l "Рисунок_7_Вторая_страница_Часть_3"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7– Вторая страница. Часть 3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fldChar w:fldCharType="begin"/>
      </w:r>
      <w:r>
        <w:instrText xml:space="preserve"> HYPERLINK \l "secondFooter"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second.html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fldChar w:fldCharType="begin"/>
      </w:r>
      <w:r>
        <w:instrText xml:space="preserve"> HYPERLINK \l "Рисунок_8_Использованные_источники"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Рисунок 8 -  Использованные источники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fldChar w:fldCharType="begin"/>
      </w:r>
      <w:r>
        <w:instrText xml:space="preserve"> HYPERLINK \l "sourceFooter"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source.html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.)</w:t>
      </w:r>
    </w:p>
    <w:p w14:paraId="53FC272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2E508D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 Выполнение пунктов расширенного задания</w:t>
      </w:r>
    </w:p>
    <w:p w14:paraId="3D4A9478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Расширенное использование тега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r>
        <w:rPr>
          <w:rFonts w:ascii="Times New Roman" w:hAnsi="Times New Roman" w:cs="Times New Roman"/>
          <w:bCs/>
          <w:sz w:val="28"/>
          <w:szCs w:val="28"/>
        </w:rPr>
        <w:t>. Добавлено масштабирования страницы под экран устройства.</w:t>
      </w:r>
    </w:p>
    <w:p w14:paraId="130F904E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 Использование тегов структурного форматирования:</w:t>
      </w:r>
    </w:p>
    <w:p w14:paraId="70D9CDCF">
      <w:pPr>
        <w:pStyle w:val="28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r>
        <w:fldChar w:fldCharType="begin"/>
      </w:r>
      <w:r>
        <w:instrText xml:space="preserve"> HYPERLINK \l "abbr"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abbr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пояснения аббревиатуры,</w:t>
      </w:r>
    </w:p>
    <w:p w14:paraId="2B2C2E9E">
      <w:pPr>
        <w:pStyle w:val="28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fldChar w:fldCharType="begin"/>
      </w:r>
      <w:r>
        <w:instrText xml:space="preserve"> HYPERLINK \l "dfn"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dfn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для выделения терминов,</w:t>
      </w:r>
    </w:p>
    <w:p w14:paraId="63BC7E91">
      <w:pPr>
        <w:pStyle w:val="28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fldChar w:fldCharType="begin"/>
      </w:r>
      <w:r>
        <w:instrText xml:space="preserve"> HYPERLINK \l "em"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em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акцента в тексте,</w:t>
      </w:r>
    </w:p>
    <w:p w14:paraId="7707A019">
      <w:pPr>
        <w:pStyle w:val="28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 помощью тега </w:t>
      </w:r>
      <w:r>
        <w:fldChar w:fldCharType="begin"/>
      </w:r>
      <w:r>
        <w:instrText xml:space="preserve"> HYPERLINK \l "mark"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mark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выделяется формула,</w:t>
      </w:r>
    </w:p>
    <w:p w14:paraId="697EE446">
      <w:pPr>
        <w:pStyle w:val="28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fldChar w:fldCharType="begin"/>
      </w:r>
      <w:r>
        <w:instrText xml:space="preserve"> HYPERLINK \l "strong"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strong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выделения заголовков и терминов. </w:t>
      </w:r>
    </w:p>
    <w:p w14:paraId="6E5B272A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</w:rPr>
        <w:t>Использование дополнительных тегов таблицы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E352C5B">
      <w:pPr>
        <w:pStyle w:val="28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r>
        <w:fldChar w:fldCharType="begin"/>
      </w:r>
      <w:r>
        <w:instrText xml:space="preserve"> HYPERLINK \l "th"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th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создания заголовочной ячейки таблицы,</w:t>
      </w:r>
    </w:p>
    <w:p w14:paraId="1953BF90">
      <w:pPr>
        <w:pStyle w:val="28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r>
        <w:fldChar w:fldCharType="begin"/>
      </w:r>
      <w:r>
        <w:instrText xml:space="preserve"> HYPERLINK \l "caption"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caption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заголовка самой таблицы,</w:t>
      </w:r>
    </w:p>
    <w:p w14:paraId="34800C23">
      <w:pPr>
        <w:pStyle w:val="28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r>
        <w:fldChar w:fldCharType="begin"/>
      </w:r>
      <w:r>
        <w:instrText xml:space="preserve"> HYPERLINK \l "thead"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thead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выделения всего заголовка с последующим изменением цвета ячеек,</w:t>
      </w:r>
    </w:p>
    <w:p w14:paraId="12A2EA5E">
      <w:pPr>
        <w:pStyle w:val="28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r>
        <w:fldChar w:fldCharType="begin"/>
      </w:r>
      <w:r>
        <w:instrText xml:space="preserve"> HYPERLINK \l "tbody"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tbody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выделения основной части таблицы с последующим изменением цвета,</w:t>
      </w:r>
    </w:p>
    <w:p w14:paraId="30CD2971">
      <w:pPr>
        <w:pStyle w:val="28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r>
        <w:fldChar w:fldCharType="begin"/>
      </w:r>
      <w:r>
        <w:instrText xml:space="preserve"> HYPERLINK \l "colgroup"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colgroup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fldChar w:fldCharType="begin"/>
      </w:r>
      <w:r>
        <w:instrText xml:space="preserve"> HYPERLINK \l "colgroup"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col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для изменения размеров ячейки таблицы. </w:t>
      </w:r>
    </w:p>
    <w:p w14:paraId="74B4DF0E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рименение тегов:</w:t>
      </w:r>
    </w:p>
    <w:p w14:paraId="164848B4">
      <w:pPr>
        <w:pStyle w:val="2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fldChar w:fldCharType="begin"/>
      </w:r>
      <w:r>
        <w:instrText xml:space="preserve"> HYPERLINK \l "audio"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audio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используется аудиоразных форматов в зависимости от того поддерживает браузер его или нет,</w:t>
      </w:r>
    </w:p>
    <w:p w14:paraId="52D5AE90">
      <w:pPr>
        <w:pStyle w:val="2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fldChar w:fldCharType="begin"/>
      </w:r>
      <w:r>
        <w:instrText xml:space="preserve"> HYPERLINK \l "address"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</w:rPr>
        <w:t>address –</w:t>
      </w:r>
      <w:r>
        <w:rPr>
          <w:rStyle w:val="6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в указании контактов для телефона и почты,</w:t>
      </w:r>
    </w:p>
    <w:p w14:paraId="638BE7FF">
      <w:pPr>
        <w:pStyle w:val="2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fldChar w:fldCharType="begin"/>
      </w:r>
      <w:r>
        <w:instrText xml:space="preserve"> HYPERLINK \l "picture"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picture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используется в контексте статьи,</w:t>
      </w:r>
    </w:p>
    <w:p w14:paraId="3DE2E0DA">
      <w:pPr>
        <w:pStyle w:val="2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fldChar w:fldCharType="begin"/>
      </w:r>
      <w:r>
        <w:instrText xml:space="preserve"> HYPERLINK \l "time"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time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используется в «подвале» сайта в месте описания даты создания сайта (Применяется только на страницах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</w:rPr>
        <w:t>5).</w:t>
      </w:r>
    </w:p>
    <w:p w14:paraId="49F88D9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F4ADBF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 Список применённых тегов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6F060D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>
        <w:fldChar w:fldCharType="begin"/>
      </w:r>
      <w:r>
        <w:instrText xml:space="preserve"> HYPERLINK \l "header"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header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шапка страницы содержит название сайта, логотип и название страницы</w:t>
      </w:r>
    </w:p>
    <w:p w14:paraId="7244678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>
        <w:fldChar w:fldCharType="begin"/>
      </w:r>
      <w:r>
        <w:instrText xml:space="preserve"> HYPERLINK \l "nav"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nav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панель навигации, содержит ссылки на другие страницы</w:t>
      </w:r>
    </w:p>
    <w:p w14:paraId="61EA874A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</w:t>
      </w:r>
      <w:r>
        <w:fldChar w:fldCharType="begin"/>
      </w:r>
      <w:r>
        <w:instrText xml:space="preserve"> HYPERLINK \l "main"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main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основной контент страницы, содержит в себе содержимое статьи</w:t>
      </w:r>
    </w:p>
    <w:p w14:paraId="71A89565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4. </w:t>
      </w:r>
      <w:r>
        <w:fldChar w:fldCharType="begin"/>
      </w:r>
      <w:r>
        <w:instrText xml:space="preserve"> HYPERLINK \l "section"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section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- служит для разделения статьи на отдельные главы</w:t>
      </w:r>
    </w:p>
    <w:p w14:paraId="0ACEA4B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5. </w:t>
      </w:r>
      <w:r>
        <w:fldChar w:fldCharType="begin"/>
      </w:r>
      <w:r>
        <w:instrText xml:space="preserve"> HYPERLINK \l "article"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article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представляет собой законченную статью</w:t>
      </w:r>
    </w:p>
    <w:p w14:paraId="7BD2B37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6. </w:t>
      </w:r>
      <w:r>
        <w:fldChar w:fldCharType="begin"/>
      </w:r>
      <w:r>
        <w:instrText xml:space="preserve"> HYPERLINK \l "footer" </w:instrText>
      </w:r>
      <w:r>
        <w:fldChar w:fldCharType="separate"/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t>footer</w:t>
      </w:r>
      <w:r>
        <w:rPr>
          <w:rStyle w:val="6"/>
          <w:rFonts w:ascii="Times New Roman" w:hAnsi="Times New Roman" w:cs="Times New Roman"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– подвал страницы, содержит контактные данные для связи</w:t>
      </w:r>
    </w:p>
    <w:p w14:paraId="79919A6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 Скриншоты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bCs/>
          <w:sz w:val="28"/>
          <w:szCs w:val="28"/>
        </w:rPr>
        <w:t>-страниц</w:t>
      </w:r>
    </w:p>
    <w:p w14:paraId="2BA6D25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8520" cy="3149600"/>
            <wp:effectExtent l="0" t="0" r="5080" b="508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A5A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" w:name="Рисунок1_Главная_страница_часть_1"/>
      <w:r>
        <w:rPr>
          <w:rFonts w:ascii="Times New Roman" w:hAnsi="Times New Roman" w:cs="Times New Roman"/>
          <w:bCs/>
          <w:sz w:val="28"/>
          <w:szCs w:val="28"/>
        </w:rPr>
        <w:t>Рисунок 1 – Главная страница. Часть 1</w:t>
      </w:r>
    </w:p>
    <w:bookmarkEnd w:id="1"/>
    <w:p w14:paraId="402E70EC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A0B7CE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8520" cy="3229610"/>
            <wp:effectExtent l="0" t="0" r="5080" b="1270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098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" w:name="Рисунок2_Главная_страница_Часть_2"/>
      <w:r>
        <w:rPr>
          <w:rFonts w:ascii="Times New Roman" w:hAnsi="Times New Roman" w:cs="Times New Roman"/>
          <w:bCs/>
          <w:sz w:val="28"/>
          <w:szCs w:val="28"/>
        </w:rPr>
        <w:t>Рисунок 2 - Главная страница. Часть 2</w:t>
      </w:r>
    </w:p>
    <w:bookmarkEnd w:id="2"/>
    <w:p w14:paraId="788AAFD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3A65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8520" cy="2283460"/>
            <wp:effectExtent l="0" t="0" r="5080" b="2540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D7A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3" w:name="Рисунок3_Главная_страница_Часть_3"/>
      <w:r>
        <w:rPr>
          <w:rFonts w:ascii="Times New Roman" w:hAnsi="Times New Roman" w:cs="Times New Roman"/>
          <w:bCs/>
          <w:sz w:val="28"/>
          <w:szCs w:val="28"/>
        </w:rPr>
        <w:t>Рисунок 3 - Главная страница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Часть 3</w:t>
      </w:r>
    </w:p>
    <w:bookmarkEnd w:id="3"/>
    <w:p w14:paraId="19CA594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EA64E">
      <w:pPr>
        <w:spacing w:after="0"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4075" cy="3218815"/>
            <wp:effectExtent l="0" t="0" r="9525" b="12065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2E96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4" w:name="Рисунок4_Главная_страница_Часть_4"/>
      <w:r>
        <w:rPr>
          <w:rFonts w:ascii="Times New Roman" w:hAnsi="Times New Roman" w:cs="Times New Roman"/>
          <w:bCs/>
          <w:sz w:val="28"/>
          <w:szCs w:val="28"/>
        </w:rPr>
        <w:t>Рисунок 4 - Главная страница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Часть 4</w:t>
      </w:r>
    </w:p>
    <w:bookmarkEnd w:id="4"/>
    <w:p w14:paraId="3F58CC5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33A60B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8520" cy="3234055"/>
            <wp:effectExtent l="0" t="0" r="5080" b="1206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0F4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5" w:name="Рисунок_5_Вторая_страница_Часть_1"/>
      <w:r>
        <w:rPr>
          <w:rFonts w:ascii="Times New Roman" w:hAnsi="Times New Roman" w:cs="Times New Roman"/>
          <w:bCs/>
          <w:sz w:val="28"/>
          <w:szCs w:val="28"/>
        </w:rPr>
        <w:t>Рисунок 5 – Вторая страница. Часть 1</w:t>
      </w:r>
    </w:p>
    <w:bookmarkEnd w:id="5"/>
    <w:p w14:paraId="0A84B55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95259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4075" cy="3228975"/>
            <wp:effectExtent l="0" t="0" r="9525" b="1905"/>
            <wp:docPr id="1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18A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6" w:name="Рисунок_6_Вторая_страница_Часть_2"/>
      <w:r>
        <w:rPr>
          <w:rFonts w:ascii="Times New Roman" w:hAnsi="Times New Roman" w:cs="Times New Roman"/>
          <w:bCs/>
          <w:sz w:val="28"/>
          <w:szCs w:val="28"/>
        </w:rPr>
        <w:t>Рисунок 6 – Вторая страница. Часть 2</w:t>
      </w:r>
    </w:p>
    <w:bookmarkEnd w:id="6"/>
    <w:p w14:paraId="67E01FFD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53FA4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8520" cy="3253105"/>
            <wp:effectExtent l="0" t="0" r="5080" b="8255"/>
            <wp:docPr id="1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AC3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7" w:name="Рисунок_7_Вторая_страница_Часть_3"/>
      <w:r>
        <w:rPr>
          <w:rFonts w:ascii="Times New Roman" w:hAnsi="Times New Roman" w:cs="Times New Roman"/>
          <w:bCs/>
          <w:sz w:val="28"/>
          <w:szCs w:val="28"/>
        </w:rPr>
        <w:t>Рисунок 7– Вторая страница. Часть 3</w:t>
      </w:r>
    </w:p>
    <w:bookmarkEnd w:id="7"/>
    <w:p w14:paraId="48F146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4860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8520" cy="3263900"/>
            <wp:effectExtent l="0" t="0" r="5080" b="12700"/>
            <wp:docPr id="2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972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begin"/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instrText xml:space="preserve"> HYPERLINK "ЛР1_МвалеЛ.docx" \o "Рисунок 8 –  Использованные источники" </w:instrTex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separate"/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t>Рисунок 8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t>–  Использованные источники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fldChar w:fldCharType="end"/>
      </w:r>
    </w:p>
    <w:p w14:paraId="728BC6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70AB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7CEE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0BF5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A19D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8188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 Листинг</w:t>
      </w:r>
    </w:p>
    <w:p w14:paraId="06CB1BA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index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bookmarkEnd w:id="8"/>
    <w:p w14:paraId="36C03EE5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&lt;!DOCTYPE html&gt;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Объявление типа документа HTML5 --&gt;</w:t>
      </w:r>
    </w:p>
    <w:p w14:paraId="7CDF830B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&lt;html lang="ru"&gt;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Открытие тега HTML с указанием языка страницы (русский) --&gt;</w:t>
      </w:r>
    </w:p>
    <w:p w14:paraId="563A329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 xml:space="preserve"> &lt;!-- Использованы средства HTML5 --&gt; </w:t>
      </w:r>
    </w:p>
    <w:p w14:paraId="586ADBE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&lt;head&gt;</w:t>
      </w:r>
    </w:p>
    <w:p w14:paraId="7F7EE0F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Расширенное использование тега meta для указания кодировки и адаптивности --&gt;</w:t>
      </w:r>
    </w:p>
    <w:p w14:paraId="3764372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&lt;meta</w:t>
      </w:r>
    </w:p>
    <w:p w14:paraId="6116563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charset="UTF-8"</w:t>
      </w:r>
    </w:p>
    <w:p w14:paraId="0A487E3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name="viewport" </w:t>
      </w:r>
    </w:p>
    <w:p w14:paraId="61FD52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content="width=device-width, initial-scale=1.0"&gt;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Метатеги для кодировки и адаптивности страницы --&gt;</w:t>
      </w:r>
    </w:p>
    <w:p w14:paraId="75AF3B42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&lt;title&gt;Главная страница&lt;/title&gt;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Заголовок страницы --&gt;</w:t>
      </w:r>
    </w:p>
    <w:p w14:paraId="724D1E8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&lt;/head&gt;</w:t>
      </w:r>
    </w:p>
    <w:p w14:paraId="43D70E3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&lt;body&gt;</w:t>
      </w:r>
    </w:p>
    <w:p w14:paraId="0107757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Шапка сайта с названием и логотипом --&gt;</w:t>
      </w:r>
    </w:p>
    <w:p w14:paraId="6B8C53DF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cyan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&lt;header&gt;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Открытие тега для шапки сайта --&gt;</w:t>
      </w:r>
    </w:p>
    <w:p w14:paraId="5B99AE1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&lt;table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width="100%" border="0"&gt;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Таблица с шириной 100% и без границ --&gt;</w:t>
      </w:r>
    </w:p>
    <w:p w14:paraId="6D2DDD4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&lt;tr&gt;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 xml:space="preserve"> &lt;!-- Строка таблицы --&gt;</w:t>
      </w:r>
    </w:p>
    <w:p w14:paraId="669BC2D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&lt;td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width="10%"&gt;&lt;img src="images/logo.png" alt="Логотип робота" width="100"&gt;&lt;/td&gt;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Картинка (логотип) --&gt;</w:t>
      </w:r>
    </w:p>
    <w:p w14:paraId="4F993AD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&lt;td&gt;&lt;h1&gt;Промышленные роботы&lt;/h1&gt;&lt;/td&gt; &lt;!-- Заголовок первого уровня --&gt;</w:t>
      </w:r>
    </w:p>
    <w:p w14:paraId="385D324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&lt;/tr&gt;</w:t>
      </w:r>
    </w:p>
    <w:p w14:paraId="359422C9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&lt;/table&gt;</w:t>
      </w:r>
    </w:p>
    <w:p w14:paraId="52B0E9B8">
      <w:pPr>
        <w:spacing w:after="0" w:line="360" w:lineRule="auto"/>
        <w:ind w:firstLine="1200" w:firstLineChars="500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&lt;p&gt;Эволюция с 1990-х годов до наших дней&lt;/p&gt;</w:t>
      </w:r>
    </w:p>
    <w:p w14:paraId="2DB6FD9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&lt;/header&gt;</w:t>
      </w:r>
    </w:p>
    <w:p w14:paraId="22522F6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0DB85E78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  &lt;!-- Горизонтальная линия для разделения контента --&gt;</w:t>
      </w:r>
    </w:p>
    <w:p w14:paraId="3D07E3F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&lt;br/&gt;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Перерыв для разрыва строки --&gt;</w:t>
      </w:r>
    </w:p>
    <w:p w14:paraId="36C4A07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Навигационная панель с ссылками на разделы сайта --&gt;</w:t>
      </w:r>
    </w:p>
    <w:p w14:paraId="2F7E422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&lt;nav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align="center" &gt;</w:t>
      </w:r>
    </w:p>
    <w:p w14:paraId="3DF3EE8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href="index.html"&gt;Главная&lt;/a&gt;</w:t>
      </w:r>
    </w:p>
    <w:p w14:paraId="3E501F4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href="second.html"&gt;Промышленный робот&lt;/a&gt;</w:t>
      </w:r>
    </w:p>
    <w:p w14:paraId="24560EAB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href="source.html"&gt;Использованные источники&lt;/a&gt;</w:t>
      </w:r>
    </w:p>
    <w:p w14:paraId="131CB57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href="#"&gt;лр3&lt;/a&gt;</w:t>
      </w:r>
    </w:p>
    <w:p w14:paraId="49776C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href="#"&gt;анкета&lt;/a&gt;</w:t>
      </w:r>
    </w:p>
    <w:p w14:paraId="7A2068E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href="#"&gt;таблица из БД&lt;/a&gt;</w:t>
      </w:r>
    </w:p>
    <w:p w14:paraId="32D59FE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&lt;/nav&gt;</w:t>
      </w:r>
    </w:p>
    <w:p w14:paraId="2998FD0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2A588C36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 xml:space="preserve">   &lt;!-- Основной контент страницы --&gt;</w:t>
      </w:r>
    </w:p>
    <w:p w14:paraId="2C7B7A59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 xml:space="preserve"> &lt;main&gt;</w:t>
      </w:r>
    </w:p>
    <w:p w14:paraId="310E37C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&lt;a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href="#applications"&gt;Применения&lt;/a&gt;</w:t>
      </w:r>
    </w:p>
    <w:p w14:paraId="682C586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href="#table-caption"&gt;Таблица&lt;/a&gt;</w:t>
      </w:r>
    </w:p>
    <w:p w14:paraId="07C4DCF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Секция с видео --&gt;</w:t>
      </w:r>
    </w:p>
    <w:p w14:paraId="4B5BAC9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&lt;section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id="video"&gt;</w:t>
      </w:r>
    </w:p>
    <w:p w14:paraId="3C6F360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&lt;h2&gt;Видео: Эволюция промышленных роботов&lt;/h2&gt;</w:t>
      </w:r>
    </w:p>
    <w:p w14:paraId="5013656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&lt;iframe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width="50%" height="400" </w:t>
      </w:r>
    </w:p>
    <w:p w14:paraId="48B10FF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src="https://www.youtube.com/embed/EZQLMLux_FI" </w:t>
      </w:r>
    </w:p>
    <w:p w14:paraId="74ACE3C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title="Видео про эволюцию промышленных роботов" </w:t>
      </w:r>
    </w:p>
    <w:p w14:paraId="3D07274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frameborder="0" </w:t>
      </w:r>
    </w:p>
    <w:p w14:paraId="5548377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allow="accelerometer; autoplay; clipboard-write; encrypted-media; gyroscope; picture-in-picture" </w:t>
      </w:r>
    </w:p>
    <w:p w14:paraId="52B10CC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allowfullscreen&gt;</w:t>
      </w:r>
    </w:p>
    <w:p w14:paraId="218C5C6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&lt;/iframe&gt;</w:t>
      </w:r>
    </w:p>
    <w:p w14:paraId="4638E69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&lt;p&gt;Смотрите видео о развитии промышленных роботов с 1990-х годов по настоящее время.&lt;/p&gt;</w:t>
      </w:r>
    </w:p>
    <w:p w14:paraId="38F5D7C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&lt;/section&gt;</w:t>
      </w:r>
    </w:p>
    <w:p w14:paraId="795A9D8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</w:p>
    <w:p w14:paraId="74C816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  &lt;!-- Секция с обзором промышленных роботов --&gt;</w:t>
      </w:r>
    </w:p>
    <w:p w14:paraId="34FB24A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&lt;section id="overview"&gt;</w:t>
      </w:r>
    </w:p>
    <w:p w14:paraId="60F5D53B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&lt;h2&gt;Обзор промышленных роботов&lt;/h2&gt;</w:t>
      </w:r>
    </w:p>
    <w:p w14:paraId="7CB1E30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&lt;p&gt;Промышленные роботы претерпели значительные изменения с 1990-х годов. В те годы роботы в основном использовались для выполнения повторяющихся задач, таких как сварка и сборка на заводах по производству автомобилей. С течением времени достижения в области искусственного интеллекта (ИИ), машинного обучения и робототехники сделали промышленных роботов более универсальными, точными и способными выполнять сложные задачи.&lt;/p&gt;</w:t>
      </w:r>
    </w:p>
    <w:p w14:paraId="6AC456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 xml:space="preserve"> &lt;br&gt;</w:t>
      </w:r>
    </w:p>
    <w:p w14:paraId="3C6E2FB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&lt;/section&gt;</w:t>
      </w:r>
    </w:p>
    <w:p w14:paraId="2889D25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5869FF13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Секция с историей промышленных роботов --&gt;</w:t>
      </w:r>
    </w:p>
    <w:p w14:paraId="0F84411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&lt;section id="history"&gt;</w:t>
      </w:r>
    </w:p>
    <w:p w14:paraId="47A3AD19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&lt;h2&gt;История промышленных роботов с 1990-х годов до наших дней&lt;/h2&gt;</w:t>
      </w:r>
    </w:p>
    <w:p w14:paraId="66A2359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&lt;p&gt;1990-е годы ознаменовали начало широкого внедрения промышленных роботов. В этот период роботы обычно программировались на выполнение фиксированных задач и использовались в основном в производственных отраслях. Однако к началу 2000-х годов развитие более совершенных датчиков и контроллеров позволило роботам взаимодействовать с окружающей средой, делая их более гибкими и адаптивными. В 2010-х годах достижения в области ИИ и машинного обучения позволили роботам стать еще более автономными, способными обучаться на основе окружающей среды и принимать решения в реальном времени.&lt;/p&gt;</w:t>
      </w:r>
    </w:p>
    <w:p w14:paraId="2A6C54D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&lt;p&gt;Сегодня промышленные роботы используются в самых разных отраслях, от автомобилестроения до сборки электроники. Интеграция роботов с Интернетом вещей (IoT) и облачными вычислениями продолжает революционизировать эту область, позволяя создавать более collaborative robots (коботы), которые работают вместе с людьми.&lt;/p&gt;</w:t>
      </w:r>
    </w:p>
    <w:p w14:paraId="183002A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&lt;br&gt;</w:t>
      </w:r>
    </w:p>
    <w:p w14:paraId="52F85F6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&lt;/section&gt;</w:t>
      </w:r>
    </w:p>
    <w:p w14:paraId="533F18A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0D66D77A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cyan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&lt;article&gt;</w:t>
      </w:r>
    </w:p>
    <w:p w14:paraId="69A9F0F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&lt;h1&gt;Будущее Промышленных Роботов&lt;/h1&gt;</w:t>
      </w:r>
    </w:p>
    <w:p w14:paraId="3CB2492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&lt;p&gt;</w:t>
      </w:r>
    </w:p>
    <w:p w14:paraId="424B594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В будущем промышленные роботы будут не только выполнять задачи на производственных линиях, но и станут неотъемлемой частью концепции </w:t>
      </w:r>
    </w:p>
    <w:p w14:paraId="110A5B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Индустрии 4.0, которая включает в себя интернет вещей (IoT), большие данные и киберфизические системы. </w:t>
      </w:r>
    </w:p>
    <w:p w14:paraId="3FDD8C4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Роботы будут связаны между собой и с другими устройствами, что позволит им работать в единой экосистеме. </w:t>
      </w:r>
    </w:p>
    <w:p w14:paraId="55CA7A3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Благодаря этому будет возможна полная автоматизация процессов, мониторинг и управление в реальном времени, </w:t>
      </w:r>
    </w:p>
    <w:p w14:paraId="5AB697B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а также использование данных для принятия решений и оптимизации производства. </w:t>
      </w:r>
    </w:p>
    <w:p w14:paraId="59ED997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Индустрия 4.0 откроет новые горизонты для промышленности, с возможностью не только повысить продуктивность, но и улучшить качество </w:t>
      </w:r>
    </w:p>
    <w:p w14:paraId="4A487DA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продукции, снизить затраты и сделать производство более гибким.</w:t>
      </w:r>
    </w:p>
    <w:p w14:paraId="7DF4431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&lt;/p&gt;</w:t>
      </w:r>
    </w:p>
    <w:p w14:paraId="3EAD210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</w:p>
    <w:p w14:paraId="535FF37B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&lt;aside&gt;</w:t>
      </w:r>
    </w:p>
    <w:p w14:paraId="6669D5B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&lt;h3&gt;Знали ли Вы?&lt;/h3&gt;</w:t>
      </w:r>
    </w:p>
    <w:p w14:paraId="1150169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074FDE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Согласно прогнозам, к 2030 году до 50% всех производственных операций будут автоматизированы с помощью роботов, </w:t>
      </w:r>
    </w:p>
    <w:p w14:paraId="6CDBD23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что позволит значительно повысить эффективность и снизить затраты на производство.</w:t>
      </w:r>
    </w:p>
    <w:p w14:paraId="49DC13D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57B5F44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&lt;/aside&gt;</w:t>
      </w:r>
    </w:p>
    <w:p w14:paraId="65B454A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&lt;/article&gt;</w:t>
      </w:r>
    </w:p>
    <w:p w14:paraId="4C544D0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</w:p>
    <w:p w14:paraId="5A477B7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5A782613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Секция с примерами применения промышленных роботов --&gt;</w:t>
      </w:r>
    </w:p>
    <w:p w14:paraId="4525EB2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&lt;section id="applications"&gt;</w:t>
      </w:r>
    </w:p>
    <w:p w14:paraId="5DB649F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&lt;h2&gt;Применение промышленных роботов&lt;/h2&gt;</w:t>
      </w:r>
    </w:p>
    <w:p w14:paraId="7CF1130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&lt;p&gt;Промышленные роботы используются в различных областях в разных отраслях. Ниже приведены некоторые из основных применений:&lt;/p&gt;</w:t>
      </w:r>
    </w:p>
    <w:p w14:paraId="48127D9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 xml:space="preserve">&lt;ol&gt; 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Ordered list --&gt;</w:t>
      </w:r>
    </w:p>
    <w:p w14:paraId="483503E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&lt;li&gt;</w:t>
      </w:r>
      <w:r>
        <w:rPr>
          <w:rFonts w:hint="default" w:ascii="Times New Roman" w:hAnsi="Times New Roman" w:cs="Times New Roman"/>
          <w:bCs/>
          <w:lang w:val="en-US" w:eastAsia="zh-CN"/>
        </w:rPr>
        <w:t>Производство:</w:t>
      </w:r>
    </w:p>
    <w:p w14:paraId="50383A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 xml:space="preserve">&lt;ul&gt;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Unordered list --&gt;</w:t>
      </w:r>
    </w:p>
    <w:p w14:paraId="500A62A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&lt;li&gt;Работа на сборочной линии&lt;/li&gt;</w:t>
      </w:r>
    </w:p>
    <w:p w14:paraId="1DC8F33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&lt;li&gt;Сварка и покраска&lt;/li&gt;</w:t>
      </w:r>
    </w:p>
    <w:p w14:paraId="68F45E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&lt;li&gt;Упаковка и транспортировка материалов&lt;/li&gt;</w:t>
      </w:r>
    </w:p>
    <w:p w14:paraId="49C6CF9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&lt;/ul&gt;</w:t>
      </w:r>
    </w:p>
    <w:p w14:paraId="7569630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&lt;/li&gt;</w:t>
      </w:r>
    </w:p>
    <w:p w14:paraId="2E697BA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&lt;li&gt;Здравоохранение:</w:t>
      </w:r>
    </w:p>
    <w:p w14:paraId="061B3D2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&lt;ul&gt;</w:t>
      </w:r>
    </w:p>
    <w:p w14:paraId="052C5BD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&lt;li&gt;Роботизированная хирургия&lt;/li&gt;</w:t>
      </w:r>
    </w:p>
    <w:p w14:paraId="1DF3951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&lt;li&gt;Сборка медицинских устройств&lt;/li&gt;</w:t>
      </w:r>
    </w:p>
    <w:p w14:paraId="0ECE598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&lt;/ul&gt;</w:t>
      </w:r>
    </w:p>
    <w:p w14:paraId="2B8B27E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&lt;/li&gt;</w:t>
      </w:r>
    </w:p>
    <w:p w14:paraId="3576510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&lt;li&gt;Сельское хозяйство:</w:t>
      </w:r>
    </w:p>
    <w:p w14:paraId="10EF292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&lt;ul&gt;</w:t>
      </w:r>
    </w:p>
    <w:p w14:paraId="61A7F0B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&lt;li&gt;Точное земледелие&lt;/li&gt;</w:t>
      </w:r>
    </w:p>
    <w:p w14:paraId="36CDAB8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&lt;li&gt;Автоматизированный сбор урожая&lt;/li&gt;</w:t>
      </w:r>
    </w:p>
    <w:p w14:paraId="28BCA8F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&lt;/ul&gt;</w:t>
      </w:r>
    </w:p>
    <w:p w14:paraId="4EA1257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&lt;/li&gt;</w:t>
      </w:r>
    </w:p>
    <w:p w14:paraId="7FB5CC0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&lt;/ol&gt;</w:t>
      </w:r>
    </w:p>
    <w:p w14:paraId="7C9DC30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57E31096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Таблица с объединенными строками --&gt;</w:t>
      </w:r>
    </w:p>
    <w:p w14:paraId="38A9412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&lt;table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border="1" width="60%" align="center"&gt;</w:t>
      </w:r>
    </w:p>
    <w:p w14:paraId="0966907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&lt;caption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id ="table-caption"&gt;&lt;h2&gt;Типы роботов в различных отраслях&lt;/h2&gt;&lt;/caption&gt;</w:t>
      </w:r>
    </w:p>
    <w:p w14:paraId="444C8C6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&lt;thead&gt;</w:t>
      </w:r>
    </w:p>
    <w:p w14:paraId="474879B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&lt;tr&gt;</w:t>
      </w:r>
    </w:p>
    <w:p w14:paraId="2E8E2D2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&lt;th&gt;Отрасль&lt;/th&gt;</w:t>
      </w:r>
    </w:p>
    <w:p w14:paraId="653F597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&lt;th&gt;Тип робота&lt;/th&gt;</w:t>
      </w:r>
    </w:p>
    <w:p w14:paraId="2512865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&lt;th&gt;Основные применения&lt;/th&gt;</w:t>
      </w:r>
    </w:p>
    <w:p w14:paraId="62803D6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&lt;/tr&gt;</w:t>
      </w:r>
    </w:p>
    <w:p w14:paraId="3490B97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&lt;/thead&gt;</w:t>
      </w:r>
    </w:p>
    <w:p w14:paraId="3D85BFA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&lt;tbody&gt;</w:t>
      </w:r>
    </w:p>
    <w:p w14:paraId="0BC087A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&lt;tr&gt;</w:t>
      </w:r>
    </w:p>
    <w:p w14:paraId="5BD0718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&lt;td rowspan="2"</w:t>
      </w:r>
      <w:r>
        <w:rPr>
          <w:rFonts w:hint="default" w:ascii="Times New Roman" w:hAnsi="Times New Roman" w:cs="Times New Roman"/>
          <w:bCs/>
          <w:lang w:val="en-US" w:eastAsia="zh-CN"/>
        </w:rPr>
        <w:t>&gt;Производство&lt;/td&gt;</w:t>
      </w:r>
    </w:p>
    <w:p w14:paraId="51ADF1B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&lt;td&gt;Сочлененные роботы&lt;/td&gt;</w:t>
      </w:r>
    </w:p>
    <w:p w14:paraId="38E116D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&lt;td&gt;Сборка, сварка и покраска&lt;/td&gt;</w:t>
      </w:r>
    </w:p>
    <w:p w14:paraId="6AD6C85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&lt;/tr&gt;</w:t>
      </w:r>
    </w:p>
    <w:p w14:paraId="5A56CB0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&lt;tr&gt;</w:t>
      </w:r>
    </w:p>
    <w:p w14:paraId="3BC022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 rowspan = "2"&gt;  SCARA-роботы&lt;/td&gt;</w:t>
      </w:r>
    </w:p>
    <w:p w14:paraId="6CB0FDC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&lt;td&gt;Транспортировка материалов&lt;/td&gt;</w:t>
      </w:r>
    </w:p>
    <w:p w14:paraId="51BFB46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&lt;/tr&gt;</w:t>
      </w:r>
    </w:p>
    <w:p w14:paraId="44E19F39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&lt;tr&gt;</w:t>
      </w:r>
    </w:p>
    <w:p w14:paraId="005CB0D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&lt;td&gt;Здравоохранение&lt;/td&gt;</w:t>
      </w:r>
    </w:p>
    <w:p w14:paraId="5C28A42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&lt;td&gt;Роботизированные хирургические системы&lt;/td&gt;</w:t>
      </w:r>
    </w:p>
    <w:p w14:paraId="2D23275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&lt;/tr&gt;</w:t>
      </w:r>
    </w:p>
    <w:p w14:paraId="63DB74C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&lt;tr&gt;</w:t>
      </w:r>
    </w:p>
    <w:p w14:paraId="1C3194E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&lt;td&gt;Сельское хозяйство&lt;/td&gt;</w:t>
      </w:r>
    </w:p>
    <w:p w14:paraId="57255DB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&lt;td&gt;Автономные роботы для сбора урожая&lt;/td&gt;</w:t>
      </w:r>
    </w:p>
    <w:p w14:paraId="385ACDD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&lt;td&gt;Сбор урожая&lt;/td&gt;</w:t>
      </w:r>
    </w:p>
    <w:p w14:paraId="6FC28A7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&lt;/tr&gt;</w:t>
      </w:r>
    </w:p>
    <w:p w14:paraId="073F30A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&lt;/tbody&gt;</w:t>
      </w:r>
    </w:p>
    <w:p w14:paraId="4C1889D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&lt;/table&gt;</w:t>
      </w:r>
    </w:p>
    <w:p w14:paraId="7628991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&lt;br&gt;</w:t>
      </w:r>
    </w:p>
    <w:p w14:paraId="7C8AA1C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&lt;/section&gt;</w:t>
      </w:r>
    </w:p>
    <w:p w14:paraId="40A7F62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313A707D">
      <w:pPr>
        <w:spacing w:after="0" w:line="360" w:lineRule="auto"/>
        <w:ind w:firstLine="709"/>
        <w:rPr>
          <w:rFonts w:hint="default" w:ascii="Times New Roman" w:hAnsi="Times New Roman" w:cs="Times New Roman"/>
          <w:bCs/>
          <w:highlight w:val="lightGray"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Секция с изображениями промышленных роботов --&gt;</w:t>
      </w:r>
    </w:p>
    <w:p w14:paraId="17193B84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&lt;section&gt;</w:t>
      </w:r>
    </w:p>
    <w:p w14:paraId="0063322A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&lt;h2 align="center"&gt;Изображения промышленных роботов&lt;/h2&gt;</w:t>
      </w:r>
    </w:p>
    <w:p w14:paraId="144F550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Два ряда изображений, одно изображение занимает два ряда --&gt;</w:t>
      </w:r>
    </w:p>
    <w:p w14:paraId="0806F50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&lt;div style="display: flex; flex-wrap: wrap; gap: 30px;"&gt;</w:t>
      </w:r>
    </w:p>
    <w:p w14:paraId="40B4718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&lt;picture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style="flex: 2 1 5%; height: 400px;"&gt;</w:t>
      </w:r>
    </w:p>
    <w:p w14:paraId="7F0BB77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&lt;img src</w:t>
      </w:r>
      <w:r>
        <w:rPr>
          <w:rFonts w:hint="default" w:ascii="Times New Roman" w:hAnsi="Times New Roman" w:cs="Times New Roman"/>
          <w:bCs/>
          <w:lang w:val="en-US" w:eastAsia="zh-CN"/>
        </w:rPr>
        <w:t>="images/robot4.png" alt="Робот 4" style="height: 105%; width: 100%; object-fit: cover;"&gt;</w:t>
      </w:r>
    </w:p>
    <w:p w14:paraId="32D3FAC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</w:p>
    <w:p w14:paraId="175D757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&lt;/picture&gt;</w:t>
      </w:r>
    </w:p>
    <w:p w14:paraId="080C0AD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</w:p>
    <w:p w14:paraId="24234B9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&lt;div style="flex: 1 1 48%; height: 200px;"&gt;</w:t>
      </w:r>
    </w:p>
    <w:p w14:paraId="14EA657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&lt;picture style="height: 100%;"&gt;</w:t>
      </w:r>
    </w:p>
    <w:p w14:paraId="50E42DF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    &lt;img src="images/robot3.png" alt="Робот 2" style="height: 100%; width: 100%; object-fit: cover;"&gt;   </w:t>
      </w:r>
    </w:p>
    <w:p w14:paraId="788CFA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&lt;/picture&gt;</w:t>
      </w:r>
    </w:p>
    <w:p w14:paraId="5698787B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&lt;hr/&gt;</w:t>
      </w:r>
    </w:p>
    <w:p w14:paraId="70173ED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&lt;picture style="height: 100%; margin-top: 10px;"&gt;</w:t>
      </w:r>
    </w:p>
    <w:p w14:paraId="3170421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    &lt;img src="images/robot.png" alt="Робот 3" style="height: 100%; width: 100%; object-fit: cover;"&gt; </w:t>
      </w:r>
    </w:p>
    <w:p w14:paraId="24A376A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</w:t>
      </w:r>
    </w:p>
    <w:p w14:paraId="0D8607D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&lt;/picture&gt;</w:t>
      </w:r>
    </w:p>
    <w:p w14:paraId="0D3A0CA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&lt;figcaption&gt;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Промышленные роботы&lt;/figcaption&gt; </w:t>
      </w:r>
    </w:p>
    <w:p w14:paraId="2801EA20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&lt;/div&gt; </w:t>
      </w:r>
    </w:p>
    <w:p w14:paraId="4DC95B1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&lt;/div&gt;</w:t>
      </w:r>
    </w:p>
    <w:p w14:paraId="219D0ED3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&lt;hr/&gt;</w:t>
      </w:r>
    </w:p>
    <w:p w14:paraId="4C3627F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&lt;/section&gt;</w:t>
      </w:r>
    </w:p>
    <w:p w14:paraId="1399B44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&lt;/main&gt;</w:t>
      </w:r>
    </w:p>
    <w:p w14:paraId="2712EC9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&lt;/div&gt;&lt;/div&gt;</w:t>
      </w:r>
    </w:p>
    <w:p w14:paraId="73BCC10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 xml:space="preserve"> &lt;!-- Подвал сайта с контактной информацией --&gt;</w:t>
      </w:r>
    </w:p>
    <w:p w14:paraId="44D0050E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&lt;footer&gt;</w:t>
      </w:r>
    </w:p>
    <w:p w14:paraId="5BC4315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&lt;table width="100%" border="0"&gt;</w:t>
      </w:r>
    </w:p>
    <w:p w14:paraId="63B988B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&lt;tr&gt;</w:t>
      </w:r>
    </w:p>
    <w:p w14:paraId="1D61ECE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&lt;td&gt;</w:t>
      </w:r>
    </w:p>
    <w:p w14:paraId="68FA58D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&lt;address&gt;</w:t>
      </w:r>
    </w:p>
    <w:p w14:paraId="235FDBC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&lt;h2&gt;Контакты&lt;/h2&gt;</w:t>
      </w:r>
    </w:p>
    <w:p w14:paraId="67E3094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&lt;p&gt;С автором сайта можно связаться:&lt;/p&gt;</w:t>
      </w:r>
    </w:p>
    <w:p w14:paraId="160B669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&lt;address&gt;</w:t>
      </w:r>
    </w:p>
    <w:p w14:paraId="662E80A6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По эл. почте: &lt;a href="mailto:lieson.mwale22.ru"&gt;lieson.mwale22@gmail.com&lt;/a&gt;&lt;br /&gt;</w:t>
      </w:r>
    </w:p>
    <w:p w14:paraId="12B7339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По телефону: &lt;a href="tel:+78005553535"&gt;+7(800)555-35-35&lt;/a&gt;</w:t>
      </w:r>
    </w:p>
    <w:p w14:paraId="2F94F271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&lt;/address&gt;</w:t>
      </w:r>
    </w:p>
    <w:p w14:paraId="449C0539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&lt;p&gt;Данный сайт создан 14 февраля 2025 года&lt;/p&gt;</w:t>
      </w:r>
    </w:p>
    <w:p w14:paraId="2A81F052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&lt;/address&gt;</w:t>
      </w:r>
    </w:p>
    <w:p w14:paraId="4F6357C7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&lt;/td&gt;</w:t>
      </w:r>
    </w:p>
    <w:p w14:paraId="12A2BF9F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&lt;/tr&gt;</w:t>
      </w:r>
    </w:p>
    <w:p w14:paraId="551D4C3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&lt;tr&gt;</w:t>
      </w:r>
    </w:p>
    <w:p w14:paraId="48537A8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&lt;td&gt;&amp;copy; 2025 Команда "История робототехники"&lt;/td&gt;</w:t>
      </w:r>
    </w:p>
    <w:p w14:paraId="6B7595AD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&lt;/tr&gt;</w:t>
      </w:r>
    </w:p>
    <w:p w14:paraId="31359EFC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&lt;/table&gt;</w:t>
      </w:r>
    </w:p>
    <w:p w14:paraId="344477F8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&lt;/footer&gt;</w:t>
      </w:r>
    </w:p>
    <w:p w14:paraId="3836EAF5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&lt;/body&gt;</w:t>
      </w:r>
    </w:p>
    <w:p w14:paraId="1E99CECB">
      <w:pPr>
        <w:spacing w:after="0" w:line="360" w:lineRule="auto"/>
        <w:ind w:firstLine="709"/>
        <w:rPr>
          <w:rFonts w:hint="default" w:ascii="Times New Roman" w:hAnsi="Times New Roman" w:cs="Times New Roman"/>
          <w:bCs/>
          <w:lang w:val="en-US" w:eastAsia="zh-CN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&lt;/html&gt;</w:t>
      </w:r>
    </w:p>
    <w:p w14:paraId="31F8DC2A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</w:p>
    <w:p w14:paraId="7DFD550F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</w:p>
    <w:p w14:paraId="441098BD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</w:p>
    <w:p w14:paraId="3923DA13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</w:p>
    <w:p w14:paraId="4D144E1B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</w:p>
    <w:p w14:paraId="0D232374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</w:p>
    <w:p w14:paraId="3D605E1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9" w:name="seco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second.html</w:t>
      </w:r>
    </w:p>
    <w:bookmarkEnd w:id="9"/>
    <w:p w14:paraId="6A96A05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&lt;!DOCTYPE html PUBLIC "-//W3C//DTD HTML 4.01//EN" </w:t>
      </w:r>
    </w:p>
    <w:p w14:paraId="52AC6F1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"http://www.w3.org/TR/html4/strict.dtd"&gt;</w:t>
      </w:r>
    </w:p>
    <w:p w14:paraId="1B5D279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&lt;html lang="ru"&gt;</w:t>
      </w:r>
    </w:p>
    <w:p w14:paraId="3735468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highlight w:val="lightGray"/>
          <w:lang w:val="en-US"/>
        </w:rPr>
      </w:pP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Страница создана с использованием HTML4 --&gt;</w:t>
      </w:r>
    </w:p>
    <w:p w14:paraId="0E82340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&lt;head&gt;</w:t>
      </w:r>
    </w:p>
    <w:p w14:paraId="6E45735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  &lt;!-- Расширенное использование тега meta --&gt;</w:t>
      </w:r>
    </w:p>
    <w:p w14:paraId="0D286D8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&lt;meta charset="UTF-8" name="viewport" content="width=device-width, initial-scale=1.0" /&gt;</w:t>
      </w:r>
    </w:p>
    <w:p w14:paraId="14840E7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&lt;title&gt;Промышленный робот&lt;/title&gt;</w:t>
      </w:r>
    </w:p>
    <w:p w14:paraId="400BC44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&lt;/head&gt;</w:t>
      </w:r>
    </w:p>
    <w:p w14:paraId="07E232C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&lt;body&gt;</w:t>
      </w:r>
    </w:p>
    <w:p w14:paraId="4510C13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Использование тегов div для построения каркаса страницы --&gt;</w:t>
      </w:r>
    </w:p>
    <w:p w14:paraId="15930E0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&lt;div id="header"&gt;</w:t>
      </w:r>
    </w:p>
    <w:p w14:paraId="76DDF9F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&lt;table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width="100%" border="0"&gt;</w:t>
      </w:r>
    </w:p>
    <w:p w14:paraId="15FAF28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&lt;tr&gt;</w:t>
      </w:r>
    </w:p>
    <w:p w14:paraId="1DE4CD2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&lt;td width="10%"&gt;&lt;img src="images/logo.png" alt="Логотип робота" width="100"&gt;&lt;/td&gt;</w:t>
      </w:r>
    </w:p>
    <w:p w14:paraId="16DE812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&lt;td&gt;&lt;h1&gt;Промышленные роботы&lt;/h1&gt;&lt;/td&gt;</w:t>
      </w:r>
    </w:p>
    <w:p w14:paraId="7A0B106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&lt;/tr&gt;</w:t>
      </w:r>
    </w:p>
    <w:p w14:paraId="151A561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&lt;/table&gt;</w:t>
      </w:r>
    </w:p>
    <w:p w14:paraId="706AC9D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&lt;p&gt;Понимание промышленных роботов&lt;/p&gt;</w:t>
      </w:r>
    </w:p>
    <w:p w14:paraId="21E7BDE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555AEDA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&lt;hr /&gt;</w:t>
      </w:r>
    </w:p>
    <w:p w14:paraId="6BC0589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  &lt;!-- Навигационная панель --&gt;</w:t>
      </w:r>
    </w:p>
    <w:p w14:paraId="08A033A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&lt;div id="nav"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 align="center" &gt;</w:t>
      </w:r>
    </w:p>
    <w:p w14:paraId="73423C9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href="index.html"&gt;Главная&lt;/a&gt;</w:t>
      </w:r>
    </w:p>
    <w:p w14:paraId="443993D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href="second.html"&gt;Промышленный робот&lt;/a&gt;</w:t>
      </w:r>
    </w:p>
    <w:p w14:paraId="287F03A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href="source.html"&gt;Использованные источники&lt;/a&gt;</w:t>
      </w:r>
    </w:p>
    <w:p w14:paraId="7B15DD6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href="#"&gt;лр3&lt;/a&gt;</w:t>
      </w:r>
    </w:p>
    <w:p w14:paraId="6DE8221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href="#"&gt;анкета&lt;/a&gt;</w:t>
      </w:r>
    </w:p>
    <w:p w14:paraId="54CFF05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href="#"&gt;таблица из БД&lt;/a&gt;</w:t>
      </w:r>
    </w:p>
    <w:p w14:paraId="4AA3EC3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63FEA37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&lt;hr /&gt;</w:t>
      </w:r>
    </w:p>
    <w:p w14:paraId="6426A9C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highlight w:val="lightGray"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Основной контент страницы --&gt;</w:t>
      </w:r>
    </w:p>
    <w:p w14:paraId="0229BD9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highlight w:val="cyan"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&lt;div id="main"&gt;</w:t>
      </w:r>
    </w:p>
    <w:p w14:paraId="3061DA3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highlight w:val="cyan"/>
          <w:lang w:val="en-US"/>
        </w:rPr>
      </w:pP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        &lt;div id="article"&gt;</w:t>
      </w:r>
    </w:p>
    <w:p w14:paraId="529C537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&lt;h2&gt;Что такое промышленный робот?&lt;/h2&gt;</w:t>
      </w:r>
    </w:p>
    <w:p w14:paraId="0DEF804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Аудиофайл --&gt;</w:t>
      </w:r>
    </w:p>
    <w:p w14:paraId="7894AFF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&lt;div&gt;</w:t>
      </w:r>
    </w:p>
    <w:p w14:paraId="085BB17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&lt;audio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controls&gt;</w:t>
      </w:r>
    </w:p>
    <w:p w14:paraId="664EC49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&lt;source src</w:t>
      </w:r>
      <w:r>
        <w:rPr>
          <w:rFonts w:hint="default" w:ascii="Times New Roman" w:hAnsi="Times New Roman" w:cs="Times New Roman"/>
          <w:bCs/>
          <w:lang w:val="en-US" w:eastAsia="zh-CN"/>
        </w:rPr>
        <w:t>="images/elec.mp3" type="audio/mpeg"&gt;</w:t>
      </w:r>
    </w:p>
    <w:p w14:paraId="22AD72C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Ваш браузер не поддерживает аудиофайлы.</w:t>
      </w:r>
    </w:p>
    <w:p w14:paraId="04AF784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&lt;/audio&gt;</w:t>
      </w:r>
    </w:p>
    <w:p w14:paraId="07A9562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&lt;/div&gt;</w:t>
      </w:r>
    </w:p>
    <w:p w14:paraId="314D9CD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 xml:space="preserve"> &lt;!-- Изображение робота --&gt;</w:t>
      </w:r>
    </w:p>
    <w:p w14:paraId="5B47666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&lt;img src="images/robot.png" alt="Робот"&gt;</w:t>
      </w:r>
    </w:p>
    <w:p w14:paraId="50B6B4B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&lt;div id="section"&gt;</w:t>
      </w:r>
    </w:p>
    <w:p w14:paraId="2EDF645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574AE36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 xml:space="preserve"> &lt;strong&gt;</w:t>
      </w:r>
      <w:r>
        <w:rPr>
          <w:rFonts w:hint="default" w:ascii="Times New Roman" w:hAnsi="Times New Roman" w:cs="Times New Roman"/>
          <w:bCs/>
          <w:lang w:val="en-US" w:eastAsia="zh-CN"/>
        </w:rPr>
        <w:t>Промышленный робот&lt;/strong&gt; — это автоматизированное устройство, используемое в различных производственных процессах для выполнения задач с высокой точностью и эффективностью. Они широко применяются в сборке, сварке, упаковке, окраске и многих других отраслях.</w:t>
      </w:r>
    </w:p>
    <w:p w14:paraId="23608AF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022BC05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&lt;h3&gt;Типы промышленных роботов&lt;/h3&gt;</w:t>
      </w:r>
    </w:p>
    <w:p w14:paraId="2105692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3EBC1D0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Промышленные роботы бывают разных типов в зависимости от их назначения, конструкции и возможности манипулировать объектами. Наиболее распространенные типы включают:</w:t>
      </w:r>
    </w:p>
    <w:p w14:paraId="0219673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1DA3577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&lt;div style</w:t>
      </w:r>
      <w:r>
        <w:rPr>
          <w:rFonts w:hint="default" w:ascii="Times New Roman" w:hAnsi="Times New Roman" w:cs="Times New Roman"/>
          <w:bCs/>
          <w:lang w:val="en-US" w:eastAsia="zh-CN"/>
        </w:rPr>
        <w:t>="display: block;"&gt;</w:t>
      </w:r>
    </w:p>
    <w:p w14:paraId="36F1EA1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&lt;ol&gt;</w:t>
      </w:r>
    </w:p>
    <w:p w14:paraId="28C3B2F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шарнирными манипуляторами&lt;/li&gt;</w:t>
      </w:r>
    </w:p>
    <w:p w14:paraId="1CE83EC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&lt;li&gt;Гексаподы&lt;/li&gt;</w:t>
      </w:r>
    </w:p>
    <w:p w14:paraId="284C7DB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прямыми манипуляторами&lt;/li&gt;</w:t>
      </w:r>
    </w:p>
    <w:p w14:paraId="5550A0E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экзоскелетами&lt;/li&gt;</w:t>
      </w:r>
    </w:p>
    <w:p w14:paraId="0A4C7B3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колесным движением&lt;/li&gt;</w:t>
      </w:r>
    </w:p>
    <w:p w14:paraId="66B7083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&lt;/ol&gt;</w:t>
      </w:r>
    </w:p>
    <w:p w14:paraId="4E02138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&lt;/div&gt;</w:t>
      </w:r>
    </w:p>
    <w:p w14:paraId="71E7853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&lt;h3&gt;Основные характеристики промышленных роботов&lt;/h3&gt;</w:t>
      </w:r>
    </w:p>
    <w:p w14:paraId="75EFA7B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08674A8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Промышленные роботы обладают несколькими ключевыми характеристиками, такими как рабочий диапазон, скорость перемещения, точность и грузоподъемность. Эти характеристики определяют их применение в различных сферах.</w:t>
      </w:r>
    </w:p>
    <w:p w14:paraId="224AF20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318289F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&lt;h3&gt;Преимущества и недостатки&lt;/h3&gt;</w:t>
      </w:r>
    </w:p>
    <w:p w14:paraId="5A57548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09C3B60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Преимущества использования промышленных роботов включают повышение производительности, уменьшение ошибок, безопасность на производстве и снижение затрат. Однако их использование требует значительных первоначальных вложений и подготовки специалистов.</w:t>
      </w:r>
    </w:p>
    <w:p w14:paraId="3766187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23D6071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&lt;h3&gt;Программы для управления роботами&lt;/h3&gt;</w:t>
      </w:r>
    </w:p>
    <w:p w14:paraId="1452C4E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773904F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Современные промышленные роботы могут управляться с помощью специализированных программных решений, которые обеспечивают простоту интеграции в производственные процессы. Примеры таких программ:</w:t>
      </w:r>
    </w:p>
    <w:p w14:paraId="587C558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6486CA5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&lt;ul&gt;</w:t>
      </w:r>
    </w:p>
    <w:p w14:paraId="53FE48A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&lt;li&gt;RobotStudio&lt;/li&gt;</w:t>
      </w:r>
    </w:p>
    <w:p w14:paraId="5EFDC4A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&lt;li&gt;ROS (Robot Operating System)&lt;/li&gt;</w:t>
      </w:r>
    </w:p>
    <w:p w14:paraId="68284D5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&lt;li&gt;Vuforia Studio&lt;/li&gt;</w:t>
      </w:r>
    </w:p>
    <w:p w14:paraId="17630FE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&lt;/ul&gt;</w:t>
      </w:r>
    </w:p>
    <w:p w14:paraId="543EC22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&lt;h3&gt;Применение в различных отраслях&lt;/h3&gt;</w:t>
      </w:r>
    </w:p>
    <w:p w14:paraId="186398F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42E7574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Промышленные роботы активно используются в автомобилестроении, производстве электроники, металлообработке и других отраслях. Они помогают ускорить производство, повышая его точность и эффективность.</w:t>
      </w:r>
    </w:p>
    <w:p w14:paraId="35A0FBC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08279FA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highlight w:val="lightGray"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Список определений --&gt;</w:t>
      </w:r>
    </w:p>
    <w:p w14:paraId="01B52ED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&lt;dl&gt;</w:t>
      </w:r>
    </w:p>
    <w:p w14:paraId="48A1305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&lt;dt&gt;&lt;strong&gt;&lt;dfn&gt;</w:t>
      </w:r>
      <w:r>
        <w:rPr>
          <w:rFonts w:hint="default" w:ascii="Times New Roman" w:hAnsi="Times New Roman" w:cs="Times New Roman"/>
          <w:bCs/>
          <w:lang w:val="en-US" w:eastAsia="zh-CN"/>
        </w:rPr>
        <w:t>Кинематическая схема робота&lt;/dfn&gt;&lt;/strong&gt;&lt;/dt&gt;</w:t>
      </w:r>
    </w:p>
    <w:p w14:paraId="24CD77A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&lt;dd&gt; — определяет, как компоненты робота связаны друг с другом.&lt;/dd&gt;</w:t>
      </w:r>
    </w:p>
    <w:p w14:paraId="6AC2189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&lt;dt&gt;&lt;strong&gt;&lt;dfn&gt;Грузоподъемность&lt;/dfn&gt;&lt;/strong&gt;&lt;/dt&gt;</w:t>
      </w:r>
    </w:p>
    <w:p w14:paraId="4635D24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&lt;dd&gt; — максимальный вес, который робот может поднять и переместить.&lt;/dd&gt;</w:t>
      </w:r>
    </w:p>
    <w:p w14:paraId="28FB8D4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&lt;dt&gt;&lt;strong&gt;&lt;dfn&gt;Манипулятор&lt;/dfn&gt;&lt;/strong&gt;&lt;/dt&gt;</w:t>
      </w:r>
    </w:p>
    <w:p w14:paraId="24D40FE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&lt;dd&gt; — часть робота, которая выполняет задачи по захвату и перемещению объектов.&lt;/dd&gt;</w:t>
      </w:r>
    </w:p>
    <w:p w14:paraId="38EFD20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&lt;/dl&gt;</w:t>
      </w:r>
    </w:p>
    <w:p w14:paraId="1BEC187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highlight w:val="lightGray"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>&lt;!-- Таблица с примерами промышленных роботов --&gt;</w:t>
      </w:r>
    </w:p>
    <w:p w14:paraId="43C7F1D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&lt;table id</w:t>
      </w:r>
      <w:r>
        <w:rPr>
          <w:rFonts w:hint="default" w:ascii="Times New Roman" w:hAnsi="Times New Roman" w:cs="Times New Roman"/>
          <w:bCs/>
          <w:lang w:val="en-US" w:eastAsia="zh-CN"/>
        </w:rPr>
        <w:t xml:space="preserve"> ="table-caption" border="2" &gt;</w:t>
      </w:r>
    </w:p>
    <w:p w14:paraId="6347A78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 xml:space="preserve"> &lt;colgroup span</w:t>
      </w:r>
      <w:r>
        <w:rPr>
          <w:rFonts w:hint="default" w:ascii="Times New Roman" w:hAnsi="Times New Roman" w:cs="Times New Roman"/>
          <w:bCs/>
          <w:lang w:val="en-US" w:eastAsia="zh-CN"/>
        </w:rPr>
        <w:t>="9" width="20"&gt;</w:t>
      </w:r>
    </w:p>
    <w:p w14:paraId="6E7BE81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&lt;col span="8" width="20" /&gt;</w:t>
      </w:r>
    </w:p>
    <w:p w14:paraId="662761D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&lt;/colgroup&gt;</w:t>
      </w:r>
    </w:p>
    <w:p w14:paraId="4DE0950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&lt;caption&gt;</w:t>
      </w:r>
    </w:p>
    <w:p w14:paraId="533247D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Таблица примеров промышленных роботов</w:t>
      </w:r>
    </w:p>
    <w:p w14:paraId="100CF53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&lt;/caption&gt;</w:t>
      </w:r>
    </w:p>
    <w:p w14:paraId="5918952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&lt;thead&gt;</w:t>
      </w:r>
    </w:p>
    <w:p w14:paraId="564D321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3E1DFCF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&lt;th&gt;Название&lt;/th&gt;</w:t>
      </w:r>
    </w:p>
    <w:p w14:paraId="3E3EA32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&lt;th&gt;Создатель&lt;/th&gt;</w:t>
      </w:r>
    </w:p>
    <w:p w14:paraId="600F868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&lt;th&gt;Тип робота&lt;/th&gt;</w:t>
      </w:r>
    </w:p>
    <w:p w14:paraId="2A7B018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&lt;th&gt;Грузоподъемность&lt;/th&gt;</w:t>
      </w:r>
    </w:p>
    <w:p w14:paraId="506C0E9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&lt;th&gt;Скорость&lt;/th&gt;</w:t>
      </w:r>
    </w:p>
    <w:p w14:paraId="7FBF9E3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&lt;th&gt;Программное обеспечение&lt;/th&gt;</w:t>
      </w:r>
    </w:p>
    <w:p w14:paraId="5243406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&lt;th&gt;Страна производства&lt;/th&gt;</w:t>
      </w:r>
    </w:p>
    <w:p w14:paraId="713408B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&lt;th&gt;Область применения&lt;/th&gt;</w:t>
      </w:r>
    </w:p>
    <w:p w14:paraId="52EBF4E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433B0AB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&lt;/thead&gt;</w:t>
      </w:r>
    </w:p>
    <w:p w14:paraId="7A6792A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&lt;tbody&gt;</w:t>
      </w:r>
    </w:p>
    <w:p w14:paraId="16A2134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70B3755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&lt;td&gt;ABB IRB 6700&lt;/td&gt;</w:t>
      </w:r>
    </w:p>
    <w:p w14:paraId="552C953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&lt;td&gt;ABB&lt;/td&gt;</w:t>
      </w:r>
    </w:p>
    <w:p w14:paraId="007643D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&lt;td&gt;Шарнирный&lt;/td&gt;</w:t>
      </w:r>
    </w:p>
    <w:p w14:paraId="571D9C0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&lt;td&gt;150 кг&lt;/td&gt;</w:t>
      </w:r>
    </w:p>
    <w:p w14:paraId="7F9D5ED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&lt;td&gt;2 м/с&lt;/td&gt;</w:t>
      </w:r>
    </w:p>
    <w:p w14:paraId="0811847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&lt;td&gt;RobotStudio&lt;/td&gt;</w:t>
      </w:r>
    </w:p>
    <w:p w14:paraId="7D11252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&lt;td&gt;Швейцария&lt;/td&gt;</w:t>
      </w:r>
    </w:p>
    <w:p w14:paraId="20FA4D9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&lt;td&gt;Автомобилестроение&lt;/td&gt;</w:t>
      </w:r>
    </w:p>
    <w:p w14:paraId="53D025C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701FD7F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0DE8349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&lt;td&gt;Fanuc M-20iA&lt;/td&gt;</w:t>
      </w:r>
    </w:p>
    <w:p w14:paraId="090AD92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&lt;td&gt;Fanuc&lt;/td&gt;</w:t>
      </w:r>
    </w:p>
    <w:p w14:paraId="27E0DB0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&lt;td&gt;Шарнирный&lt;/td&gt;</w:t>
      </w:r>
    </w:p>
    <w:p w14:paraId="3303808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&lt;td&gt;20 кг&lt;/td&gt;</w:t>
      </w:r>
    </w:p>
    <w:p w14:paraId="6E967DA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&lt;td&gt;1.8 м/с&lt;/td&gt;</w:t>
      </w:r>
    </w:p>
    <w:p w14:paraId="6BA7571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&lt;td&gt;ROBOGUIDE&lt;/td&gt;</w:t>
      </w:r>
    </w:p>
    <w:p w14:paraId="434A354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&lt;td&gt;Япония&lt;/td&gt;</w:t>
      </w:r>
    </w:p>
    <w:p w14:paraId="176520C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&lt;td&gt;Электроника&lt;/td&gt;</w:t>
      </w:r>
    </w:p>
    <w:p w14:paraId="6D915B6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3243601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41D1280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&lt;td&gt;Universal Robots UR10&lt;/td&gt;</w:t>
      </w:r>
    </w:p>
    <w:p w14:paraId="558A228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&lt;td&gt;Universal Robots&lt;/td&gt;</w:t>
      </w:r>
    </w:p>
    <w:p w14:paraId="0DE9F1B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&lt;td&gt;С прямыми манипуляторами&lt;/td&gt;</w:t>
      </w:r>
    </w:p>
    <w:p w14:paraId="7B22426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&lt;td&gt;10 кг&lt;/td&gt;</w:t>
      </w:r>
    </w:p>
    <w:p w14:paraId="783BB1D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 м/с&lt;/td&gt;</w:t>
      </w:r>
    </w:p>
    <w:p w14:paraId="04428A3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&lt;td&gt;URScript&lt;/td&gt;</w:t>
      </w:r>
    </w:p>
    <w:p w14:paraId="17A7234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&lt;td&gt;Дания&lt;/td&gt;</w:t>
      </w:r>
    </w:p>
    <w:p w14:paraId="4DA34A2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&lt;td&gt;Обработка материалов&lt;/td&gt;</w:t>
      </w:r>
    </w:p>
    <w:p w14:paraId="62D1401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2DD90EB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266145B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&lt;td&gt;Rethink Robotics Baxter&lt;/td&gt;</w:t>
      </w:r>
    </w:p>
    <w:p w14:paraId="1A0FEB9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&lt;td&gt;Rethink Robotics&lt;/td&gt;</w:t>
      </w:r>
    </w:p>
    <w:p w14:paraId="594D40A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&lt;td&gt;Гексапод&lt;/td&gt;</w:t>
      </w:r>
    </w:p>
    <w:p w14:paraId="7F07588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&lt;td&gt;5 кг&lt;/td&gt;</w:t>
      </w:r>
    </w:p>
    <w:p w14:paraId="561C0F5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&lt;td&gt;0.5 м/с&lt;/td&gt;</w:t>
      </w:r>
    </w:p>
    <w:p w14:paraId="7E726BE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&lt;td&gt;ROS&lt;/td&gt;</w:t>
      </w:r>
    </w:p>
    <w:p w14:paraId="5AB957B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&lt;td&gt;США&lt;/td&gt;</w:t>
      </w:r>
    </w:p>
    <w:p w14:paraId="4352F55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&lt;td&gt;Программирование и сборка&lt;/td&gt;</w:t>
      </w:r>
    </w:p>
    <w:p w14:paraId="2919BE2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4BC5056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7ED53A4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&lt;td&gt;KUKA LBR iiwa&lt;/td&gt;</w:t>
      </w:r>
    </w:p>
    <w:p w14:paraId="442416E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&lt;td&gt;KUKA&lt;/td&gt;</w:t>
      </w:r>
    </w:p>
    <w:p w14:paraId="2A2C63B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&lt;td&gt;С экзоскелетом&lt;/td&gt;</w:t>
      </w:r>
    </w:p>
    <w:p w14:paraId="04BB214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&lt;td&gt;14 кг&lt;/td&gt;</w:t>
      </w:r>
    </w:p>
    <w:p w14:paraId="1584BED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&lt;td&gt;2 м/с&lt;/td&gt;</w:t>
      </w:r>
    </w:p>
    <w:p w14:paraId="7EFC062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&lt;td&gt;Smart HMI&lt;/td&gt;</w:t>
      </w:r>
    </w:p>
    <w:p w14:paraId="554F589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&lt;td&gt;Германия&lt;/td&gt;</w:t>
      </w:r>
    </w:p>
    <w:p w14:paraId="581500C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&lt;td&gt;Автономное производство&lt;/td&gt;</w:t>
      </w:r>
    </w:p>
    <w:p w14:paraId="6864AAA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57F1266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>&lt;/tbody</w:t>
      </w:r>
      <w:r>
        <w:rPr>
          <w:rFonts w:hint="default" w:ascii="Times New Roman" w:hAnsi="Times New Roman" w:cs="Times New Roman"/>
          <w:bCs/>
          <w:lang w:val="en-US" w:eastAsia="zh-CN"/>
        </w:rPr>
        <w:t>&gt;</w:t>
      </w:r>
    </w:p>
    <w:p w14:paraId="625FCC0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</w:t>
      </w:r>
      <w:r>
        <w:rPr>
          <w:rFonts w:hint="default" w:ascii="Times New Roman" w:hAnsi="Times New Roman" w:cs="Times New Roman"/>
          <w:bCs/>
          <w:highlight w:val="cyan"/>
          <w:lang w:val="en-US" w:eastAsia="zh-CN"/>
        </w:rPr>
        <w:t xml:space="preserve"> &lt;tfoot&gt;</w:t>
      </w:r>
    </w:p>
    <w:p w14:paraId="17970C7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5B393E8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 colspan="8" style="text-align: center;"&gt;</w:t>
      </w:r>
    </w:p>
    <w:p w14:paraId="36F9A18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    Информация о роботах из различных отраслей</w:t>
      </w:r>
    </w:p>
    <w:p w14:paraId="142FBAD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&lt;/td&gt;</w:t>
      </w:r>
    </w:p>
    <w:p w14:paraId="35C67C2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4645F37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&lt;/tfoot&gt;</w:t>
      </w:r>
    </w:p>
    <w:p w14:paraId="306F067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&lt;/table&gt;</w:t>
      </w:r>
    </w:p>
    <w:p w14:paraId="103210A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&lt;/div&gt;</w:t>
      </w:r>
    </w:p>
    <w:p w14:paraId="2548493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&lt;/div&gt;</w:t>
      </w:r>
    </w:p>
    <w:p w14:paraId="7834617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462F59D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&lt;hr /&gt;</w:t>
      </w:r>
    </w:p>
    <w:p w14:paraId="0020BC6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&lt;!-- Подвал страницы --&gt;</w:t>
      </w:r>
    </w:p>
    <w:p w14:paraId="20222FA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&lt;div id="footer"&gt;</w:t>
      </w:r>
    </w:p>
    <w:p w14:paraId="39FB9A3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&lt;h2&gt;Контакты&lt;/h2&gt;</w:t>
      </w:r>
    </w:p>
    <w:p w14:paraId="2EE3D2A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&lt;p&gt;С автором сайта можно связаться:&lt;/p&gt;</w:t>
      </w:r>
    </w:p>
    <w:p w14:paraId="66032D4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&lt;address&gt;</w:t>
      </w:r>
    </w:p>
    <w:p w14:paraId="2EAED98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По эл. почте: &lt;a href="mailto:lieson.mwale22.ru"&gt;lieson.mwale22.gmail.com&lt;/a&gt;&lt;br /&gt;</w:t>
      </w:r>
    </w:p>
    <w:p w14:paraId="33AAE43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По телефону: &lt;a href="tel:+78005553535"&gt;+7(800)555-35-35&lt;/a&gt;</w:t>
      </w:r>
    </w:p>
    <w:p w14:paraId="3FCBB2F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&lt;/address&gt;</w:t>
      </w:r>
    </w:p>
    <w:p w14:paraId="027FA82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&lt;p&gt;Данный сайт создан 23 сентября 2023 года&lt;/p&gt;</w:t>
      </w:r>
    </w:p>
    <w:p w14:paraId="6CE4818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531E09D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&lt;/body&gt;</w:t>
      </w:r>
    </w:p>
    <w:p w14:paraId="382D3F9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&lt;/html&gt;</w:t>
      </w:r>
    </w:p>
    <w:p w14:paraId="0568C4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C8E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0" w:name="source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sources.html</w:t>
      </w:r>
    </w:p>
    <w:bookmarkEnd w:id="10"/>
    <w:p w14:paraId="4C93E879">
      <w:pPr>
        <w:spacing w:after="0" w:line="360" w:lineRule="auto"/>
        <w:ind w:hanging="709"/>
        <w:jc w:val="left"/>
        <w:rPr>
          <w:rFonts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&lt;!DOCTYPE html&gt;</w:t>
      </w:r>
    </w:p>
    <w:p w14:paraId="1DE065A5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&lt;html lang="en"&gt;</w:t>
      </w:r>
    </w:p>
    <w:p w14:paraId="45953652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&lt;head&gt;</w:t>
      </w:r>
    </w:p>
    <w:p w14:paraId="64DF875E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&lt;meta charset="UTF-8"&gt;</w:t>
      </w:r>
    </w:p>
    <w:p w14:paraId="0224C2A5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&lt;title&gt;Sources Used&lt;/title&gt;</w:t>
      </w:r>
    </w:p>
    <w:p w14:paraId="2A729240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        </w:t>
      </w:r>
    </w:p>
    <w:p w14:paraId="33FA1160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&lt;/head&gt;</w:t>
      </w:r>
    </w:p>
    <w:p w14:paraId="7723E473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&lt;body&gt;</w:t>
      </w:r>
    </w:p>
    <w:p w14:paraId="1089119B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&lt;!-- Шапка сайта с названием и логотипом --&gt;</w:t>
      </w:r>
    </w:p>
    <w:p w14:paraId="26DA2E46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&lt;header&gt;</w:t>
      </w:r>
    </w:p>
    <w:p w14:paraId="5890DEAD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&lt;table width="100%" border="0"&gt;</w:t>
      </w:r>
    </w:p>
    <w:p w14:paraId="797FC9E5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&lt;tr&gt;</w:t>
      </w:r>
    </w:p>
    <w:p w14:paraId="1622DEFA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&lt;td width="10%"&gt;&lt;img src="images/logo.png" alt="Логотип робота" width="100"&gt;&lt;/td&gt;</w:t>
      </w:r>
    </w:p>
    <w:p w14:paraId="6C704DFB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&lt;td&gt;&lt;h1&gt;Промышленные роботы: Эволюция с 1990-х годов до наших дней&lt;/h1&gt;&lt;/td&gt;</w:t>
      </w:r>
    </w:p>
    <w:p w14:paraId="6AE95AA2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&lt;/tr&gt;</w:t>
      </w:r>
    </w:p>
    <w:p w14:paraId="4C089F9A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&lt;/table&gt;</w:t>
      </w:r>
    </w:p>
    <w:p w14:paraId="04BCB550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&lt;/header&gt;</w:t>
      </w:r>
    </w:p>
    <w:p w14:paraId="413D5F3B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</w:p>
    <w:p w14:paraId="29020243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&lt;!-- Горизонтальная линия для разделения контента --&gt;</w:t>
      </w:r>
    </w:p>
    <w:p w14:paraId="24A6BC98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&lt;br/&gt;</w:t>
      </w:r>
    </w:p>
    <w:p w14:paraId="18A39DB7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&lt;!-- Навигационная панель с ссылками на разделы сайта --&gt;</w:t>
      </w:r>
    </w:p>
    <w:p w14:paraId="09AD43B7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&lt;nav align="center" &gt;</w:t>
      </w:r>
    </w:p>
    <w:p w14:paraId="0A6B4364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href="index.html"&gt;Главная&lt;/a&gt;</w:t>
      </w:r>
    </w:p>
    <w:p w14:paraId="42E0F034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href="second.html"&gt;Промышленный робот&lt;/a&gt;</w:t>
      </w:r>
    </w:p>
    <w:p w14:paraId="5AE7231E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href="source.html"&gt;Использованные источники&lt;/a&gt;</w:t>
      </w:r>
    </w:p>
    <w:p w14:paraId="6B7D90D4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href="#applications"&gt;Применения&lt;/a&gt;</w:t>
      </w:r>
    </w:p>
    <w:p w14:paraId="37EC9E08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href="#table-caption"&gt;Таблица&lt;/a&gt;</w:t>
      </w:r>
    </w:p>
    <w:p w14:paraId="60699B95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&lt;/nav&gt;</w:t>
      </w:r>
    </w:p>
    <w:p w14:paraId="6F668D69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&lt;main class="container"&gt;</w:t>
      </w:r>
    </w:p>
    <w:p w14:paraId="34CC86C1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&lt;h2&gt;Sources Used&lt;/h2&gt;</w:t>
      </w:r>
    </w:p>
    <w:p w14:paraId="18578D66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&lt;ul&gt;</w:t>
      </w:r>
    </w:p>
    <w:p w14:paraId="4932899D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&lt;li&gt;&lt;a href="https://en.wikipedia.org/wiki/Industrial_robot"&gt;Industrial Robot - Wikipedia&lt;/a&gt;&lt;/li&gt;</w:t>
      </w:r>
    </w:p>
    <w:p w14:paraId="610B33B6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&lt;li&gt;&lt;a href="https://www.robots.com/articles/the-evolution-of-industrial-robots"&gt;The Evolution of Industrial Robots&lt;/a&gt;&lt;/li&gt;</w:t>
      </w:r>
    </w:p>
    <w:p w14:paraId="3FF1CF2E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&lt;li&gt;&lt;a href="https://www.robotics.org/blog-article.cfm/Robots-Evolution/32"&gt;Robots Evolution - Robotics.org&lt;/a&gt;&lt;/li&gt;</w:t>
      </w:r>
    </w:p>
    <w:p w14:paraId="4DEF5092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&lt;/ul&gt;</w:t>
      </w:r>
    </w:p>
    <w:p w14:paraId="7B9BCD6E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&lt;/main&gt;</w:t>
      </w:r>
    </w:p>
    <w:p w14:paraId="3E89512C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&lt;!-- Подвал сайта с контактной информацией --&gt;</w:t>
      </w:r>
    </w:p>
    <w:p w14:paraId="55264FFA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&lt;footer&gt;</w:t>
      </w:r>
    </w:p>
    <w:p w14:paraId="6E11EE45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&lt;table width="100%" border="0"&gt;</w:t>
      </w:r>
    </w:p>
    <w:p w14:paraId="27CAD042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&lt;tr&gt;</w:t>
      </w:r>
    </w:p>
    <w:p w14:paraId="3786EE40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&lt;td&gt;</w:t>
      </w:r>
    </w:p>
    <w:p w14:paraId="794ECF7A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&lt;address&gt;</w:t>
      </w:r>
    </w:p>
    <w:p w14:paraId="7DE43ABB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&lt;h2&gt;Контакты&lt;/h2&gt;</w:t>
      </w:r>
    </w:p>
    <w:p w14:paraId="31AFD850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&lt;p&gt;С автором сайта можно связаться:&lt;/p&gt;</w:t>
      </w:r>
    </w:p>
    <w:p w14:paraId="24F7F286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&lt;address&gt;</w:t>
      </w:r>
    </w:p>
    <w:p w14:paraId="3FC06269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    По эл. почте: &lt;a href="mailto:lieson.mwale22.ru"&gt;lieson.mwale22@gmail.com&lt;/a&gt;&lt;br /&gt;</w:t>
      </w:r>
    </w:p>
    <w:p w14:paraId="202ECCA6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    По телефону: &lt;a href="tel:+78005553535"&gt;+7(800)555-35-35&lt;/a&gt;</w:t>
      </w:r>
    </w:p>
    <w:p w14:paraId="30EBF005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&lt;/address&gt;</w:t>
      </w:r>
    </w:p>
    <w:p w14:paraId="33E36A87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&lt;p&gt;Данный сайт создан 14 февраля 2025 года&lt;/p&gt;</w:t>
      </w:r>
    </w:p>
    <w:p w14:paraId="0246D33C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&lt;/address&gt;</w:t>
      </w:r>
    </w:p>
    <w:p w14:paraId="0C2F219B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&lt;/td&gt;</w:t>
      </w:r>
    </w:p>
    <w:p w14:paraId="355EF93B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&lt;/tr&gt;</w:t>
      </w:r>
    </w:p>
    <w:p w14:paraId="32488701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&lt;tr&gt;</w:t>
      </w:r>
    </w:p>
    <w:p w14:paraId="2082FF8D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&lt;td&gt;&amp;copy; 2025 Команда "История робототехники"&lt;/td&gt;</w:t>
      </w:r>
    </w:p>
    <w:p w14:paraId="36A869AC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&lt;/tr&gt;</w:t>
      </w:r>
    </w:p>
    <w:p w14:paraId="43148CFC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&lt;/table&gt;</w:t>
      </w:r>
    </w:p>
    <w:p w14:paraId="4C4B15CC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&lt;/footer&gt;</w:t>
      </w:r>
    </w:p>
    <w:p w14:paraId="55D52CD0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&lt;/body&gt;</w:t>
      </w:r>
    </w:p>
    <w:p w14:paraId="7064C9C6">
      <w:pPr>
        <w:spacing w:after="0" w:line="360" w:lineRule="auto"/>
        <w:ind w:hanging="709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&lt;/html&gt;</w:t>
      </w:r>
    </w:p>
    <w:p w14:paraId="56AE2DD6">
      <w:pPr>
        <w:spacing w:after="0" w:line="360" w:lineRule="auto"/>
        <w:ind w:hanging="709"/>
        <w:jc w:val="center"/>
        <w:rPr>
          <w:rFonts w:ascii="Times New Roman" w:hAnsi="Times New Roman" w:cs="Times New Roman"/>
          <w:lang w:val="en-US"/>
        </w:rPr>
      </w:pPr>
    </w:p>
    <w:p w14:paraId="265A17BB">
      <w:pPr>
        <w:spacing w:after="0" w:line="360" w:lineRule="auto"/>
        <w:ind w:hanging="709"/>
        <w:jc w:val="lef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73715441"/>
      <w:docPartObj>
        <w:docPartGallery w:val="autotext"/>
      </w:docPartObj>
    </w:sdtPr>
    <w:sdtContent>
      <w:p w14:paraId="110E6255">
        <w:pPr>
          <w:pStyle w:val="1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3AB211A6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FB3077"/>
    <w:multiLevelType w:val="multilevel"/>
    <w:tmpl w:val="05FB3077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16821C7A"/>
    <w:multiLevelType w:val="multilevel"/>
    <w:tmpl w:val="16821C7A"/>
    <w:lvl w:ilvl="0" w:tentative="0">
      <w:start w:val="1"/>
      <w:numFmt w:val="bullet"/>
      <w:lvlText w:val=""/>
      <w:lvlJc w:val="left"/>
      <w:pPr>
        <w:ind w:left="11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73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45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17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89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61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33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05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771" w:hanging="360"/>
      </w:pPr>
      <w:rPr>
        <w:rFonts w:hint="default" w:ascii="Wingdings" w:hAnsi="Wingdings"/>
      </w:rPr>
    </w:lvl>
  </w:abstractNum>
  <w:abstractNum w:abstractNumId="2">
    <w:nsid w:val="30AE2FFF"/>
    <w:multiLevelType w:val="multilevel"/>
    <w:tmpl w:val="30AE2FFF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3BE46559"/>
    <w:multiLevelType w:val="multilevel"/>
    <w:tmpl w:val="3BE46559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E65"/>
    <w:rsid w:val="00055133"/>
    <w:rsid w:val="000633DA"/>
    <w:rsid w:val="0008726A"/>
    <w:rsid w:val="000F7989"/>
    <w:rsid w:val="001A6212"/>
    <w:rsid w:val="001D68E5"/>
    <w:rsid w:val="002075D9"/>
    <w:rsid w:val="00340353"/>
    <w:rsid w:val="00343061"/>
    <w:rsid w:val="003A7BB4"/>
    <w:rsid w:val="00437C4D"/>
    <w:rsid w:val="00440466"/>
    <w:rsid w:val="0048534F"/>
    <w:rsid w:val="0048652D"/>
    <w:rsid w:val="00516241"/>
    <w:rsid w:val="00572EFE"/>
    <w:rsid w:val="005B522D"/>
    <w:rsid w:val="0069492A"/>
    <w:rsid w:val="006B690E"/>
    <w:rsid w:val="00737FA2"/>
    <w:rsid w:val="00781585"/>
    <w:rsid w:val="007C094A"/>
    <w:rsid w:val="008C4A7F"/>
    <w:rsid w:val="009065B7"/>
    <w:rsid w:val="00981C38"/>
    <w:rsid w:val="00AA65C2"/>
    <w:rsid w:val="00B456B9"/>
    <w:rsid w:val="00B55609"/>
    <w:rsid w:val="00BB5E97"/>
    <w:rsid w:val="00C4210A"/>
    <w:rsid w:val="00D26CBD"/>
    <w:rsid w:val="00D33E93"/>
    <w:rsid w:val="00D34867"/>
    <w:rsid w:val="00D91EF3"/>
    <w:rsid w:val="00DA704C"/>
    <w:rsid w:val="00E21795"/>
    <w:rsid w:val="00E274FE"/>
    <w:rsid w:val="00E654AB"/>
    <w:rsid w:val="00E73E65"/>
    <w:rsid w:val="00E80489"/>
    <w:rsid w:val="00EB4504"/>
    <w:rsid w:val="00EE74BE"/>
    <w:rsid w:val="00EF1A67"/>
    <w:rsid w:val="00FD766C"/>
    <w:rsid w:val="05C258C5"/>
    <w:rsid w:val="0B06057A"/>
    <w:rsid w:val="115655B1"/>
    <w:rsid w:val="24D6382E"/>
    <w:rsid w:val="2C164A61"/>
    <w:rsid w:val="37790091"/>
    <w:rsid w:val="3A0A70C5"/>
    <w:rsid w:val="3B5B73B5"/>
    <w:rsid w:val="4B7145D4"/>
    <w:rsid w:val="50A50F3F"/>
    <w:rsid w:val="55442971"/>
    <w:rsid w:val="602E1B5A"/>
    <w:rsid w:val="668E3656"/>
    <w:rsid w:val="6AC91309"/>
    <w:rsid w:val="76116EC2"/>
    <w:rsid w:val="789570C3"/>
    <w:rsid w:val="7EFD3243"/>
    <w:rsid w:val="7F24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mbria" w:hAnsi="Cambria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qFormat/>
    <w:uiPriority w:val="99"/>
    <w:rPr>
      <w:color w:val="0000FF"/>
      <w:u w:val="single"/>
    </w:rPr>
  </w:style>
  <w:style w:type="paragraph" w:styleId="7">
    <w:name w:val="annotation text"/>
    <w:basedOn w:val="1"/>
    <w:semiHidden/>
    <w:unhideWhenUsed/>
    <w:qFormat/>
    <w:uiPriority w:val="99"/>
    <w:pPr>
      <w:jc w:val="left"/>
    </w:pPr>
  </w:style>
  <w:style w:type="paragraph" w:styleId="8">
    <w:name w:val="toc 8"/>
    <w:basedOn w:val="1"/>
    <w:next w:val="1"/>
    <w:autoRedefine/>
    <w:unhideWhenUsed/>
    <w:qFormat/>
    <w:uiPriority w:val="39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toc 9"/>
    <w:basedOn w:val="1"/>
    <w:next w:val="1"/>
    <w:autoRedefine/>
    <w:unhideWhenUsed/>
    <w:qFormat/>
    <w:uiPriority w:val="39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11">
    <w:name w:val="toc 7"/>
    <w:basedOn w:val="1"/>
    <w:next w:val="1"/>
    <w:autoRedefine/>
    <w:unhideWhenUsed/>
    <w:qFormat/>
    <w:uiPriority w:val="39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12">
    <w:name w:val="Body Text"/>
    <w:basedOn w:val="1"/>
    <w:link w:val="23"/>
    <w:qFormat/>
    <w:uiPriority w:val="0"/>
    <w:pPr>
      <w:spacing w:after="0" w:line="288" w:lineRule="auto"/>
      <w:ind w:firstLine="851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3">
    <w:name w:val="toc 1"/>
    <w:basedOn w:val="1"/>
    <w:next w:val="1"/>
    <w:autoRedefine/>
    <w:unhideWhenUsed/>
    <w:qFormat/>
    <w:uiPriority w:val="3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14">
    <w:name w:val="toc 6"/>
    <w:basedOn w:val="1"/>
    <w:next w:val="1"/>
    <w:autoRedefine/>
    <w:unhideWhenUsed/>
    <w:qFormat/>
    <w:uiPriority w:val="39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15">
    <w:name w:val="toc 3"/>
    <w:basedOn w:val="1"/>
    <w:next w:val="1"/>
    <w:autoRedefine/>
    <w:unhideWhenUsed/>
    <w:qFormat/>
    <w:uiPriority w:val="39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16">
    <w:name w:val="toc 2"/>
    <w:basedOn w:val="1"/>
    <w:next w:val="1"/>
    <w:autoRedefine/>
    <w:unhideWhenUsed/>
    <w:qFormat/>
    <w:uiPriority w:val="39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17">
    <w:name w:val="toc 4"/>
    <w:basedOn w:val="1"/>
    <w:next w:val="1"/>
    <w:autoRedefine/>
    <w:unhideWhenUsed/>
    <w:qFormat/>
    <w:uiPriority w:val="39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18">
    <w:name w:val="toc 5"/>
    <w:basedOn w:val="1"/>
    <w:next w:val="1"/>
    <w:autoRedefine/>
    <w:unhideWhenUsed/>
    <w:qFormat/>
    <w:uiPriority w:val="39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19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table" w:styleId="20">
    <w:name w:val="Table Grid"/>
    <w:basedOn w:val="4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21">
    <w:name w:val="Без интервала Знак"/>
    <w:basedOn w:val="3"/>
    <w:link w:val="22"/>
    <w:qFormat/>
    <w:locked/>
    <w:uiPriority w:val="1"/>
  </w:style>
  <w:style w:type="paragraph" w:styleId="22">
    <w:name w:val="No Spacing"/>
    <w:link w:val="21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3">
    <w:name w:val="Основной текст Знак"/>
    <w:basedOn w:val="3"/>
    <w:link w:val="12"/>
    <w:qFormat/>
    <w:uiPriority w:val="0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4">
    <w:name w:val="Верхний колонтитул Знак"/>
    <w:basedOn w:val="3"/>
    <w:link w:val="9"/>
    <w:qFormat/>
    <w:uiPriority w:val="99"/>
    <w:rPr>
      <w:rFonts w:ascii="Cambria" w:hAnsi="Cambria"/>
      <w:sz w:val="24"/>
      <w:szCs w:val="24"/>
    </w:rPr>
  </w:style>
  <w:style w:type="character" w:customStyle="1" w:styleId="25">
    <w:name w:val="Нижний колонтитул Знак"/>
    <w:basedOn w:val="3"/>
    <w:link w:val="19"/>
    <w:qFormat/>
    <w:uiPriority w:val="99"/>
    <w:rPr>
      <w:rFonts w:ascii="Cambria" w:hAnsi="Cambria"/>
      <w:sz w:val="24"/>
      <w:szCs w:val="24"/>
    </w:rPr>
  </w:style>
  <w:style w:type="character" w:customStyle="1" w:styleId="26">
    <w:name w:val="Заголовок 1 Знак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68E94-74E8-4A17-9D69-482124DF90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5336</Words>
  <Characters>30421</Characters>
  <Lines>253</Lines>
  <Paragraphs>71</Paragraphs>
  <TotalTime>106</TotalTime>
  <ScaleCrop>false</ScaleCrop>
  <LinksUpToDate>false</LinksUpToDate>
  <CharactersWithSpaces>35686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2023-09-23T14:05:00Z</dcterms:created>
  <dc:creator>Vosler .</dc:creator>
  <cp:lastModifiedBy>Lieson Mwale</cp:lastModifiedBy>
  <dcterms:modified xsi:type="dcterms:W3CDTF">2025-02-23T20:58:53Z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B4D3E2E706CC4850BD0BC838982A9981_13</vt:lpwstr>
  </property>
</Properties>
</file>