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4C3E49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eastAsia="Times New Roman" w:cs="Times New Roman"/>
          <w:bCs/>
          <w:lang w:eastAsia="zh-CN"/>
        </w:rPr>
      </w:pPr>
      <w:r>
        <w:rPr>
          <w:rFonts w:ascii="Times New Roman" w:hAnsi="Times New Roman" w:eastAsia="Times New Roman" w:cs="Times New Roman"/>
          <w:bCs/>
          <w:lang w:eastAsia="zh-CN"/>
        </w:rPr>
        <w:t>МИНИСТЕРСТВО НАУКИ И ВЫСШЕГО ОБРАЗОВАНИЯ РОССИЙСКОЙ ФЕДЕРАЦИИ</w:t>
      </w:r>
    </w:p>
    <w:p w14:paraId="02FE3B75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3BAF2C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bCs/>
          <w:lang w:eastAsia="ru-RU"/>
        </w:rPr>
        <w:t xml:space="preserve"> «</w:t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br w:type="textWrapping"/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t>АЭРОКОСМИЧЕСКОГО ПРИБОРОСТРОЕНИЯ»</w:t>
      </w:r>
    </w:p>
    <w:tbl>
      <w:tblPr>
        <w:tblStyle w:val="4"/>
        <w:tblW w:w="964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259C7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exac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55BE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КАФЕДРА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7F38E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hint="default" w:ascii="Times New Roman" w:hAnsi="Times New Roman" w:cs="Times New Roman"/>
              </w:rPr>
              <w:t>(КАФЕДРА 43)</w:t>
            </w:r>
          </w:p>
        </w:tc>
      </w:tr>
    </w:tbl>
    <w:p w14:paraId="7F64D0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ОЦЕНКА</w:t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</w:p>
    <w:p w14:paraId="59AF0043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ПРЕПОДАВАТЕЛЬ</w:t>
      </w:r>
    </w:p>
    <w:tbl>
      <w:tblPr>
        <w:tblStyle w:val="4"/>
        <w:tblW w:w="964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283"/>
        <w:gridCol w:w="2833"/>
        <w:gridCol w:w="236"/>
        <w:gridCol w:w="3031"/>
      </w:tblGrid>
      <w:tr w14:paraId="6696E7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9A9FC2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B60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6050800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E17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4A63047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Н.А. Соловьева</w:t>
            </w:r>
          </w:p>
        </w:tc>
      </w:tr>
      <w:tr w14:paraId="771390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9C4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66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E6E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AA5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D3AB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49199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52EC16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A662A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ОТЧЕТ О ЛАБОРАТОРНОЙ РАБОТЕ №4</w:t>
            </w:r>
          </w:p>
          <w:p w14:paraId="441E2130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 w14:paraId="7B0203E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7DDC58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«Клиентские языки сценариев. J</w:t>
            </w:r>
            <w:r>
              <w:rPr>
                <w:rFonts w:ascii="Times New Roman" w:hAnsi="Times New Roman" w:eastAsia="Times New Roman" w:cs="Times New Roman"/>
                <w:lang w:val="en-US" w:eastAsia="ru-RU"/>
              </w:rPr>
              <w:t>avascript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>»</w:t>
            </w:r>
          </w:p>
          <w:p w14:paraId="780BE2A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</w:tr>
      <w:tr w14:paraId="6BE7F0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75D2883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 xml:space="preserve">по дисциплине: </w:t>
            </w:r>
            <w:r>
              <w:rPr>
                <w:rFonts w:ascii="Times New Roman" w:hAnsi="Times New Roman" w:eastAsia="Times New Roman" w:cs="Times New Roman"/>
                <w:lang w:val="en-US" w:eastAsia="ru-RU"/>
              </w:rPr>
              <w:t>Web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>-технологии</w:t>
            </w:r>
          </w:p>
        </w:tc>
      </w:tr>
    </w:tbl>
    <w:p w14:paraId="3C0F84B5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РАБОТУ ВЫПОЛНИЛ</w:t>
      </w:r>
    </w:p>
    <w:tbl>
      <w:tblPr>
        <w:tblStyle w:val="4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1559"/>
        <w:gridCol w:w="236"/>
        <w:gridCol w:w="2639"/>
        <w:gridCol w:w="236"/>
        <w:gridCol w:w="2629"/>
      </w:tblGrid>
      <w:tr w14:paraId="5ED559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2DF82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E254A33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lang w:val="en-US" w:eastAsia="ru-RU"/>
              </w:rPr>
              <w:t>4236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C8DC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BF7B9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265D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69EDB212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lang w:val="ru-RU" w:eastAsia="ru-RU"/>
              </w:rPr>
              <w:t>Л</w:t>
            </w:r>
            <w:r>
              <w:rPr>
                <w:rFonts w:hint="default" w:ascii="Times New Roman" w:hAnsi="Times New Roman" w:eastAsia="Times New Roman" w:cs="Times New Roman"/>
                <w:lang w:val="en-US" w:eastAsia="ru-RU"/>
              </w:rPr>
              <w:t>. Мвале</w:t>
            </w:r>
          </w:p>
        </w:tc>
      </w:tr>
      <w:tr w14:paraId="3324BE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BCE7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nil"/>
              <w:right w:val="nil"/>
            </w:tcBorders>
          </w:tcPr>
          <w:p w14:paraId="0B60C94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1B17719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right w:val="nil"/>
            </w:tcBorders>
            <w:vAlign w:val="center"/>
          </w:tcPr>
          <w:p w14:paraId="6D6D161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0CF5CD6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4CD56F8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E07FE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13C01E7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4C5D62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35A0FC1E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7BF4EB7A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hAnsi="Times New Roman" w:eastAsia="Times New Roman" w:cs="Times New Roman"/>
          <w:lang w:eastAsia="ru-RU"/>
        </w:rPr>
      </w:pPr>
    </w:p>
    <w:p w14:paraId="7DFAACB0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246C5B6A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0167A2F8">
      <w:pPr>
        <w:pStyle w:val="23"/>
        <w:jc w:val="center"/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Санкт-Петербург 202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  <w:t>5</w:t>
      </w:r>
    </w:p>
    <w:p w14:paraId="5AE711AA">
      <w:pPr>
        <w:spacing w:line="259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br w:type="page"/>
      </w:r>
    </w:p>
    <w:p w14:paraId="7BCCD272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0" w:name="_Hlk112927225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Цель работы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получение опыта написания и применения функций на языке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javascript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bookmarkEnd w:id="0"/>
    <w:p w14:paraId="3A0F58F0">
      <w:pPr>
        <w:spacing w:after="0"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1 Варианты задания</w:t>
      </w:r>
    </w:p>
    <w:p w14:paraId="3FCC0F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Вариант задания</w:t>
      </w:r>
    </w:p>
    <w:tbl>
      <w:tblPr>
        <w:tblStyle w:val="21"/>
        <w:tblW w:w="985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8"/>
        <w:gridCol w:w="1340"/>
        <w:gridCol w:w="1656"/>
        <w:gridCol w:w="3031"/>
        <w:gridCol w:w="1843"/>
        <w:gridCol w:w="1484"/>
      </w:tblGrid>
      <w:tr w14:paraId="305950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dxa"/>
            <w:vAlign w:val="center"/>
          </w:tcPr>
          <w:p w14:paraId="3FDA9454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340" w:type="dxa"/>
            <w:vAlign w:val="center"/>
          </w:tcPr>
          <w:p w14:paraId="3F792931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Событие</w:t>
            </w:r>
          </w:p>
        </w:tc>
        <w:tc>
          <w:tcPr>
            <w:tcW w:w="1656" w:type="dxa"/>
            <w:vAlign w:val="center"/>
          </w:tcPr>
          <w:p w14:paraId="262E0C00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Способ включения сценария</w:t>
            </w:r>
          </w:p>
        </w:tc>
        <w:tc>
          <w:tcPr>
            <w:tcW w:w="3031" w:type="dxa"/>
            <w:vAlign w:val="center"/>
          </w:tcPr>
          <w:p w14:paraId="4F8F359D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Поиск элемента</w:t>
            </w:r>
          </w:p>
        </w:tc>
        <w:tc>
          <w:tcPr>
            <w:tcW w:w="1843" w:type="dxa"/>
            <w:vAlign w:val="center"/>
          </w:tcPr>
          <w:p w14:paraId="4408AB2A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Оформление функции</w:t>
            </w:r>
          </w:p>
        </w:tc>
        <w:tc>
          <w:tcPr>
            <w:tcW w:w="1484" w:type="dxa"/>
            <w:vAlign w:val="center"/>
          </w:tcPr>
          <w:p w14:paraId="1B9B5003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Сценарий</w:t>
            </w:r>
          </w:p>
        </w:tc>
      </w:tr>
      <w:tr w14:paraId="1B176B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dxa"/>
          </w:tcPr>
          <w:p w14:paraId="3EE00AC9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340" w:type="dxa"/>
            <w:tcBorders>
              <w:right w:val="single" w:color="auto" w:sz="4" w:space="0"/>
            </w:tcBorders>
          </w:tcPr>
          <w:p w14:paraId="754D9BA3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dbl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56" w:type="dxa"/>
            <w:tcBorders>
              <w:left w:val="single" w:color="auto" w:sz="4" w:space="0"/>
            </w:tcBorders>
          </w:tcPr>
          <w:p w14:paraId="2FFBD7CF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файл</w:t>
            </w:r>
          </w:p>
        </w:tc>
        <w:tc>
          <w:tcPr>
            <w:tcW w:w="3031" w:type="dxa"/>
            <w:tcBorders>
              <w:right w:val="single" w:color="auto" w:sz="4" w:space="0"/>
            </w:tcBorders>
          </w:tcPr>
          <w:p w14:paraId="16E42B40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getElementsByName</w:t>
            </w:r>
          </w:p>
        </w:tc>
        <w:tc>
          <w:tcPr>
            <w:tcW w:w="1843" w:type="dxa"/>
            <w:tcBorders>
              <w:right w:val="single" w:color="auto" w:sz="4" w:space="0"/>
            </w:tcBorders>
          </w:tcPr>
          <w:p w14:paraId="17FD4D57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 именем</w:t>
            </w:r>
          </w:p>
        </w:tc>
        <w:tc>
          <w:tcPr>
            <w:tcW w:w="1484" w:type="dxa"/>
            <w:tcBorders>
              <w:left w:val="single" w:color="auto" w:sz="4" w:space="0"/>
            </w:tcBorders>
          </w:tcPr>
          <w:p w14:paraId="561A6E93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4881C9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AD4D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для сценария:</w:t>
      </w:r>
    </w:p>
    <w:p w14:paraId="01DB67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Часы, которые показывают постоянно час и минуты. Секунды показываются после нажатия на кнопку.</w:t>
      </w:r>
    </w:p>
    <w:p w14:paraId="16139E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9F35E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Выполнение задания</w:t>
      </w:r>
    </w:p>
    <w:p w14:paraId="2446EA4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Использованные функции</w:t>
      </w:r>
    </w:p>
    <w:tbl>
      <w:tblPr>
        <w:tblW w:w="926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3"/>
        <w:gridCol w:w="2635"/>
        <w:gridCol w:w="3346"/>
      </w:tblGrid>
      <w:tr w14:paraId="516983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070E9EA8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Название функции</w:t>
            </w:r>
          </w:p>
        </w:tc>
        <w:tc>
          <w:tcPr>
            <w:tcW w:w="2844" w:type="dxa"/>
            <w:shd w:val="clear"/>
            <w:vAlign w:val="center"/>
          </w:tcPr>
          <w:p w14:paraId="3DA16D7B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Событие, вызывающее функцию</w:t>
            </w:r>
          </w:p>
        </w:tc>
        <w:tc>
          <w:tcPr>
            <w:tcW w:w="4212" w:type="dxa"/>
            <w:shd w:val="clear"/>
            <w:vAlign w:val="center"/>
          </w:tcPr>
          <w:p w14:paraId="0C18A0B9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Описание действия функции</w:t>
            </w:r>
          </w:p>
        </w:tc>
      </w:tr>
      <w:tr w14:paraId="52CD9B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2623D857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showAuthorInfo</w:t>
            </w:r>
          </w:p>
        </w:tc>
        <w:tc>
          <w:tcPr>
            <w:tcW w:w="2844" w:type="dxa"/>
            <w:shd w:val="clear"/>
            <w:vAlign w:val="center"/>
          </w:tcPr>
          <w:p w14:paraId="5C8E344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name="author-info"</w:t>
            </w:r>
          </w:p>
        </w:tc>
        <w:tc>
          <w:tcPr>
            <w:tcW w:w="4212" w:type="dxa"/>
            <w:shd w:val="clear"/>
            <w:vAlign w:val="center"/>
          </w:tcPr>
          <w:p w14:paraId="06B0CE6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Показывает всплывающее окно с именем автора и номером группы.</w:t>
            </w:r>
          </w:p>
        </w:tc>
      </w:tr>
      <w:tr w14:paraId="74716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5C288AAF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updateClock</w:t>
            </w:r>
          </w:p>
        </w:tc>
        <w:tc>
          <w:tcPr>
            <w:tcW w:w="2844" w:type="dxa"/>
            <w:shd w:val="clear"/>
            <w:vAlign w:val="center"/>
          </w:tcPr>
          <w:p w14:paraId="4506FCF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setInterval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(каждую секунду)</w:t>
            </w:r>
          </w:p>
        </w:tc>
        <w:tc>
          <w:tcPr>
            <w:tcW w:w="4212" w:type="dxa"/>
            <w:shd w:val="clear"/>
            <w:vAlign w:val="center"/>
          </w:tcPr>
          <w:p w14:paraId="1F0D40E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Обновляет отображение времени, показывая только часы и минуты.</w:t>
            </w:r>
          </w:p>
        </w:tc>
      </w:tr>
      <w:tr w14:paraId="0237F6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3C925129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showSecondsForLimitedTime</w:t>
            </w:r>
          </w:p>
        </w:tc>
        <w:tc>
          <w:tcPr>
            <w:tcW w:w="2844" w:type="dxa"/>
            <w:shd w:val="clear"/>
            <w:vAlign w:val="center"/>
          </w:tcPr>
          <w:p w14:paraId="4A20E3F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name="clock-button"</w:t>
            </w:r>
          </w:p>
        </w:tc>
        <w:tc>
          <w:tcPr>
            <w:tcW w:w="4212" w:type="dxa"/>
            <w:shd w:val="clear"/>
            <w:vAlign w:val="center"/>
          </w:tcPr>
          <w:p w14:paraId="14DCC64B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Показывает секунды в часах на 10 секунд, затем скрывает их.</w:t>
            </w:r>
          </w:p>
        </w:tc>
      </w:tr>
      <w:tr w14:paraId="4B07B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7CFD2281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addRow</w:t>
            </w:r>
          </w:p>
        </w:tc>
        <w:tc>
          <w:tcPr>
            <w:tcW w:w="2844" w:type="dxa"/>
            <w:shd w:val="clear"/>
            <w:vAlign w:val="center"/>
          </w:tcPr>
          <w:p w14:paraId="617C07E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name="add-row-btn"</w:t>
            </w:r>
          </w:p>
        </w:tc>
        <w:tc>
          <w:tcPr>
            <w:tcW w:w="4212" w:type="dxa"/>
            <w:shd w:val="clear"/>
            <w:vAlign w:val="center"/>
          </w:tcPr>
          <w:p w14:paraId="4350117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Добавляет строку в таблицу с данными, введенными пользователем.</w:t>
            </w:r>
          </w:p>
        </w:tc>
      </w:tr>
      <w:tr w14:paraId="750C9E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53FD020F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eraseRow</w:t>
            </w:r>
          </w:p>
        </w:tc>
        <w:tc>
          <w:tcPr>
            <w:tcW w:w="2844" w:type="dxa"/>
            <w:shd w:val="clear"/>
            <w:vAlign w:val="center"/>
          </w:tcPr>
          <w:p w14:paraId="1FA2F51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name="erase-row-btn"</w:t>
            </w:r>
          </w:p>
        </w:tc>
        <w:tc>
          <w:tcPr>
            <w:tcW w:w="4212" w:type="dxa"/>
            <w:shd w:val="clear"/>
            <w:vAlign w:val="center"/>
          </w:tcPr>
          <w:p w14:paraId="06D5632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Удаляет последнюю добавленную строку в таблице.</w:t>
            </w:r>
          </w:p>
        </w:tc>
      </w:tr>
      <w:tr w14:paraId="715CA4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33E7ABCC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changeColor</w:t>
            </w:r>
          </w:p>
        </w:tc>
        <w:tc>
          <w:tcPr>
            <w:tcW w:w="2844" w:type="dxa"/>
            <w:shd w:val="clear"/>
            <w:vAlign w:val="center"/>
          </w:tcPr>
          <w:p w14:paraId="2987885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name="change-color-btn"</w:t>
            </w:r>
          </w:p>
        </w:tc>
        <w:tc>
          <w:tcPr>
            <w:tcW w:w="4212" w:type="dxa"/>
            <w:shd w:val="clear"/>
            <w:vAlign w:val="center"/>
          </w:tcPr>
          <w:p w14:paraId="33218D1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Изменяет цвет фона второго &lt;p&gt;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в разделе "История".</w:t>
            </w:r>
          </w:p>
        </w:tc>
      </w:tr>
      <w:tr w14:paraId="1327EB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03C0D439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changeSize</w:t>
            </w:r>
          </w:p>
        </w:tc>
        <w:tc>
          <w:tcPr>
            <w:tcW w:w="2844" w:type="dxa"/>
            <w:shd w:val="clear"/>
            <w:vAlign w:val="center"/>
          </w:tcPr>
          <w:p w14:paraId="7A1FBA9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name="change-size-btn"</w:t>
            </w:r>
          </w:p>
        </w:tc>
        <w:tc>
          <w:tcPr>
            <w:tcW w:w="4212" w:type="dxa"/>
            <w:shd w:val="clear"/>
            <w:vAlign w:val="center"/>
          </w:tcPr>
          <w:p w14:paraId="57E13F3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Увеличивает размер шрифта второго &lt;p&gt;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в разделе "История".</w:t>
            </w:r>
          </w:p>
        </w:tc>
      </w:tr>
      <w:tr w14:paraId="6AFAD0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58AD3813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styleElement</w:t>
            </w:r>
          </w:p>
        </w:tc>
        <w:tc>
          <w:tcPr>
            <w:tcW w:w="2844" w:type="dxa"/>
            <w:shd w:val="clear"/>
            <w:vAlign w:val="center"/>
          </w:tcPr>
          <w:p w14:paraId="38A08C4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Вызывается внутри DOMContentLoaded</w:t>
            </w:r>
          </w:p>
        </w:tc>
        <w:tc>
          <w:tcPr>
            <w:tcW w:w="4212" w:type="dxa"/>
            <w:shd w:val="clear"/>
            <w:vAlign w:val="center"/>
          </w:tcPr>
          <w:p w14:paraId="2285334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Применяет заданный цвет, размер и рамку к элементу &lt;h2&gt;.</w:t>
            </w:r>
          </w:p>
        </w:tc>
      </w:tr>
      <w:tr w14:paraId="49460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324D27B8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addItem</w:t>
            </w:r>
          </w:p>
        </w:tc>
        <w:tc>
          <w:tcPr>
            <w:tcW w:w="2844" w:type="dxa"/>
            <w:shd w:val="clear"/>
            <w:vAlign w:val="center"/>
          </w:tcPr>
          <w:p w14:paraId="7965284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name="add-item"</w:t>
            </w:r>
          </w:p>
        </w:tc>
        <w:tc>
          <w:tcPr>
            <w:tcW w:w="4212" w:type="dxa"/>
            <w:shd w:val="clear"/>
            <w:vAlign w:val="center"/>
          </w:tcPr>
          <w:p w14:paraId="7A4C863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Добавляет элемент в список с заголовком и описанием.</w:t>
            </w:r>
          </w:p>
        </w:tc>
      </w:tr>
      <w:tr w14:paraId="130077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0AF51977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removeItem</w:t>
            </w:r>
          </w:p>
        </w:tc>
        <w:tc>
          <w:tcPr>
            <w:tcW w:w="2844" w:type="dxa"/>
            <w:shd w:val="clear"/>
            <w:vAlign w:val="center"/>
          </w:tcPr>
          <w:p w14:paraId="1A04725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dblclick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name="remove-item"</w:t>
            </w:r>
          </w:p>
        </w:tc>
        <w:tc>
          <w:tcPr>
            <w:tcW w:w="4212" w:type="dxa"/>
            <w:shd w:val="clear"/>
            <w:vAlign w:val="center"/>
          </w:tcPr>
          <w:p w14:paraId="01CA4B8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Удаляет последний элемент из списка.</w:t>
            </w:r>
          </w:p>
        </w:tc>
      </w:tr>
      <w:tr w14:paraId="3518A3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743345A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scroll</w:t>
            </w:r>
          </w:p>
        </w:tc>
        <w:tc>
          <w:tcPr>
            <w:tcW w:w="2844" w:type="dxa"/>
            <w:shd w:val="clear"/>
            <w:vAlign w:val="center"/>
          </w:tcPr>
          <w:p w14:paraId="7AF1C68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scroll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в окне браузера</w:t>
            </w:r>
          </w:p>
        </w:tc>
        <w:tc>
          <w:tcPr>
            <w:tcW w:w="4212" w:type="dxa"/>
            <w:shd w:val="clear"/>
            <w:vAlign w:val="center"/>
          </w:tcPr>
          <w:p w14:paraId="14EBE93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Выводит в консоль сообщение при прокрутке страницы.</w:t>
            </w:r>
          </w:p>
        </w:tc>
      </w:tr>
      <w:tr w14:paraId="4EBC70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0F59B517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mousemove</w:t>
            </w:r>
          </w:p>
        </w:tc>
        <w:tc>
          <w:tcPr>
            <w:tcW w:w="2844" w:type="dxa"/>
            <w:shd w:val="clear"/>
            <w:vAlign w:val="center"/>
          </w:tcPr>
          <w:p w14:paraId="6CF7FC4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mousemove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в окне браузера</w:t>
            </w:r>
          </w:p>
        </w:tc>
        <w:tc>
          <w:tcPr>
            <w:tcW w:w="4212" w:type="dxa"/>
            <w:shd w:val="clear"/>
            <w:vAlign w:val="center"/>
          </w:tcPr>
          <w:p w14:paraId="403F458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Отображает координаты мыши в консоли при её перемещении.</w:t>
            </w:r>
          </w:p>
        </w:tc>
      </w:tr>
      <w:tr w14:paraId="7993F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61AD6099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Loading Animation for Links</w:t>
            </w:r>
          </w:p>
        </w:tc>
        <w:tc>
          <w:tcPr>
            <w:tcW w:w="2844" w:type="dxa"/>
            <w:shd w:val="clear"/>
            <w:vAlign w:val="center"/>
          </w:tcPr>
          <w:p w14:paraId="6E3F2D0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click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на &lt;a&gt; в nav</w:t>
            </w:r>
          </w:p>
        </w:tc>
        <w:tc>
          <w:tcPr>
            <w:tcW w:w="4212" w:type="dxa"/>
            <w:shd w:val="clear"/>
            <w:vAlign w:val="center"/>
          </w:tcPr>
          <w:p w14:paraId="5451CD2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Показывает "Loading..." перед переходом по ссылке (задержка 2 сек).</w:t>
            </w:r>
          </w:p>
        </w:tc>
      </w:tr>
      <w:tr w14:paraId="24DA77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196" w:type="dxa"/>
            <w:shd w:val="clear"/>
            <w:vAlign w:val="center"/>
          </w:tcPr>
          <w:p w14:paraId="5830EF14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Mouse Move Effect (circle)</w:t>
            </w:r>
          </w:p>
        </w:tc>
        <w:tc>
          <w:tcPr>
            <w:tcW w:w="2844" w:type="dxa"/>
            <w:shd w:val="clear"/>
            <w:vAlign w:val="center"/>
          </w:tcPr>
          <w:p w14:paraId="5C02A91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mousemove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 в окне браузера</w:t>
            </w:r>
          </w:p>
        </w:tc>
        <w:tc>
          <w:tcPr>
            <w:tcW w:w="4212" w:type="dxa"/>
            <w:shd w:val="clear"/>
            <w:vAlign w:val="center"/>
          </w:tcPr>
          <w:p w14:paraId="0A71FE6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Перемещает красный круг за курсором мыши.</w:t>
            </w:r>
          </w:p>
        </w:tc>
      </w:tr>
    </w:tbl>
    <w:p w14:paraId="3BBFC39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8C0524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0DAAE425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D96CF1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856D8C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A4BB85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3D5968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7FCF3FF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CA53DB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 Листинг функций на языке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</w:p>
    <w:p w14:paraId="56ADB6A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document.addEventListener("DOMContentLoaded", () =&gt; {</w:t>
      </w:r>
    </w:p>
    <w:p w14:paraId="67166B8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console.log("Page loaded successfully!"); // Browser event: load</w:t>
      </w:r>
    </w:p>
    <w:p w14:paraId="10C01D2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</w:p>
    <w:p w14:paraId="433AA12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1️⃣ Show Author Info Popup</w:t>
      </w:r>
    </w:p>
    <w:p w14:paraId="0B5D617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showAuthorInfo = () =&gt; alert("Автор: Лисон Мвале\nГруппа: 4236");</w:t>
      </w:r>
    </w:p>
    <w:p w14:paraId="10C72FD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63679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2️⃣ Clock Function: Shows HH:MM, shows seconds for 10 sec on dblclick</w:t>
      </w:r>
    </w:p>
    <w:p w14:paraId="67B272D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let clockElement = document.getElementsByName("clock-display")[0];</w:t>
      </w:r>
    </w:p>
    <w:p w14:paraId="629CBCA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let clockInterval, showSecondsInterval;</w:t>
      </w:r>
    </w:p>
    <w:p w14:paraId="0FF549C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22178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updateClock = (showSeconds = false) =&gt; {</w:t>
      </w:r>
    </w:p>
    <w:p w14:paraId="053F7B6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let now = new Date();</w:t>
      </w:r>
    </w:p>
    <w:p w14:paraId="56967F7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let time = now.toLocaleTimeString("ru-RU", { hour: "2-digit", minute: "2-digit", second: showSeconds ? "2-digit" : undefined });</w:t>
      </w:r>
    </w:p>
    <w:p w14:paraId="5158126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(clockElement) clockElement.innerText = time;</w:t>
      </w:r>
    </w:p>
    <w:p w14:paraId="3CEC4DB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5C73EE61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B06238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showSecondsForLimitedTime = () =&gt; {</w:t>
      </w:r>
    </w:p>
    <w:p w14:paraId="4B60E72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clearInterval(clockInterval);</w:t>
      </w:r>
    </w:p>
    <w:p w14:paraId="7CAA1DA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updateClock(true);</w:t>
      </w:r>
    </w:p>
    <w:p w14:paraId="5FA9C81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showSecondsInterval = setInterval(() =&gt; updateClock(true), 1000);</w:t>
      </w:r>
    </w:p>
    <w:p w14:paraId="5930DD8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setTimeout(() =&gt; {</w:t>
      </w:r>
    </w:p>
    <w:p w14:paraId="145ED3C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clearInterval(showSecondsInterval);</w:t>
      </w:r>
    </w:p>
    <w:p w14:paraId="346713F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updateClock(false);</w:t>
      </w:r>
    </w:p>
    <w:p w14:paraId="08C3786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clockInterval = setInterval(updateClock, 1000);</w:t>
      </w:r>
    </w:p>
    <w:p w14:paraId="14523EB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}, 10000);</w:t>
      </w:r>
    </w:p>
    <w:p w14:paraId="7DAA8B1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107DA1BE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6F027E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clockInterval = setInterval(updateClock, 1000);</w:t>
      </w:r>
    </w:p>
    <w:p w14:paraId="081A26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document.getElementsByName("clock-button")[0]?.addEventListener("dblclick", showSecondsForLimitedTime);</w:t>
      </w:r>
    </w:p>
    <w:p w14:paraId="01BFE390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510A26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3️⃣ Add a row to the table with user input</w:t>
      </w:r>
    </w:p>
    <w:p w14:paraId="0936883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function addRow() {</w:t>
      </w:r>
    </w:p>
    <w:p w14:paraId="532F373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industryInput = document.getElementsByName("industry")[0];</w:t>
      </w:r>
    </w:p>
    <w:p w14:paraId="34CF20A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robotTypeInput = document.getElementsByName("robot-type")[0];</w:t>
      </w:r>
    </w:p>
    <w:p w14:paraId="174ADC5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applicationsInput = document.getElementsByName("applications")[0];</w:t>
      </w:r>
    </w:p>
    <w:p w14:paraId="59AB943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798A24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tbodyRef = document.getElementsByTagName("tbody")[0];</w:t>
      </w:r>
    </w:p>
    <w:p w14:paraId="128A531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newRow = tbodyRef.insertRow();</w:t>
      </w:r>
    </w:p>
    <w:p w14:paraId="1EEE3104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118EF2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Add the "Added" class to dynamically added rows</w:t>
      </w:r>
    </w:p>
    <w:p w14:paraId="7A9017A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newRow.classList.add("Added");</w:t>
      </w:r>
    </w:p>
    <w:p w14:paraId="65EBF5F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0A9999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Check if inputs are empty, if so add empty cells</w:t>
      </w:r>
    </w:p>
    <w:p w14:paraId="0C06ADD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industryValue = industryInput.value || " ";</w:t>
      </w:r>
    </w:p>
    <w:p w14:paraId="5643F2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robotTypeValue = robotTypeInput.value || " ";</w:t>
      </w:r>
    </w:p>
    <w:p w14:paraId="7511120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applicationsValue = applicationsInput.value || " ";</w:t>
      </w:r>
    </w:p>
    <w:p w14:paraId="6477BFBF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B59A8F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Add data to the row</w:t>
      </w:r>
    </w:p>
    <w:p w14:paraId="4B9DAB8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industryCell = newRow.insertCell(0);</w:t>
      </w:r>
    </w:p>
    <w:p w14:paraId="2AEB134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industryCell.innerText = industryValue;</w:t>
      </w:r>
    </w:p>
    <w:p w14:paraId="360F6F5C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AB9D93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robotTypeCell = newRow.insertCell(1);</w:t>
      </w:r>
    </w:p>
    <w:p w14:paraId="0B189CA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robotTypeCell.innerText = robotTypeValue;</w:t>
      </w:r>
    </w:p>
    <w:p w14:paraId="47BB01C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2E26D7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applicationsCell = newRow.insertCell(2);</w:t>
      </w:r>
    </w:p>
    <w:p w14:paraId="74AA334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applicationsCell.innerText = applicationsValue;</w:t>
      </w:r>
    </w:p>
    <w:p w14:paraId="0BC80FB7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AE9696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Clear the input fields after adding the row</w:t>
      </w:r>
    </w:p>
    <w:p w14:paraId="024E813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industryInput.value = "";</w:t>
      </w:r>
    </w:p>
    <w:p w14:paraId="5744369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robotTypeInput.value = "";</w:t>
      </w:r>
    </w:p>
    <w:p w14:paraId="26849B7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applicationsInput.value = "";</w:t>
      </w:r>
    </w:p>
    <w:p w14:paraId="4AA71E4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2986688C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D950AB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Function to erase the last dynamically added row</w:t>
      </w:r>
    </w:p>
    <w:p w14:paraId="3AEC793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function eraseRow() {</w:t>
      </w:r>
    </w:p>
    <w:p w14:paraId="302C66A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rows = document.getElementsByClassName("Added");</w:t>
      </w:r>
    </w:p>
    <w:p w14:paraId="55F969C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(rows.length &gt; 0) {</w:t>
      </w:r>
    </w:p>
    <w:p w14:paraId="78EA446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// Remove the last row added</w:t>
      </w:r>
    </w:p>
    <w:p w14:paraId="52CDCCD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rows[rows.length - 1].remove();</w:t>
      </w:r>
    </w:p>
    <w:p w14:paraId="5D4C8DC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 else {</w:t>
      </w:r>
    </w:p>
    <w:p w14:paraId="214076F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console.log("No rows to delete.");</w:t>
      </w:r>
    </w:p>
    <w:p w14:paraId="3D36CDD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</w:t>
      </w:r>
    </w:p>
    <w:p w14:paraId="061729F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60E75B95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DA7FF2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5️⃣ Change color of the 2nd paragraph in "history"</w:t>
      </w:r>
    </w:p>
    <w:p w14:paraId="34A817F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changeColor = () =&gt; {</w:t>
      </w:r>
    </w:p>
    <w:p w14:paraId="5F5B8A0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let p = document.getElementById("history")?.getElementsByTagName("p")[1];</w:t>
      </w:r>
    </w:p>
    <w:p w14:paraId="6C42C5D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(p) p.style.backgroundColor = "#ffcccb";</w:t>
      </w:r>
    </w:p>
    <w:p w14:paraId="3F1D305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5A0973C3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9D5374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6️⃣ Change size of the 2nd paragraph in "history"</w:t>
      </w:r>
    </w:p>
    <w:p w14:paraId="179634E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changeSize = () =&gt; {</w:t>
      </w:r>
    </w:p>
    <w:p w14:paraId="206648F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let p = document.getElementById("history")?.getElementsByTagName("p")[1];</w:t>
      </w:r>
    </w:p>
    <w:p w14:paraId="66535B0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(p) p.style.fontSize = "1.2em";</w:t>
      </w:r>
    </w:p>
    <w:p w14:paraId="636CA63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621CD18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CFE828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7️⃣ Function with multiple parameters</w:t>
      </w:r>
    </w:p>
    <w:p w14:paraId="24F3F52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styleElement = (element, color, size, border) =&gt; {</w:t>
      </w:r>
    </w:p>
    <w:p w14:paraId="7B3C5EA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(!element) return;</w:t>
      </w:r>
    </w:p>
    <w:p w14:paraId="0E10962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element.style.color = color;</w:t>
      </w:r>
    </w:p>
    <w:p w14:paraId="6366EF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element.style.fontSize = size;</w:t>
      </w:r>
    </w:p>
    <w:p w14:paraId="47AEA4E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element.style.border = border;</w:t>
      </w:r>
    </w:p>
    <w:p w14:paraId="31EAF79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4470FED5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A1162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Apply the function</w:t>
      </w:r>
    </w:p>
    <w:p w14:paraId="6A366BB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let heading = document.querySelector("h2");</w:t>
      </w:r>
    </w:p>
    <w:p w14:paraId="247235B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styleElement(heading, "blue", "22px");</w:t>
      </w:r>
    </w:p>
    <w:p w14:paraId="653FD283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0D0DF7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9️⃣ Browser Events</w:t>
      </w:r>
    </w:p>
    <w:p w14:paraId="2826C6E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window.addEventListener("scroll", () =&gt; console.log("Scrolling..."));</w:t>
      </w:r>
    </w:p>
    <w:p w14:paraId="1D5B432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window.addEventListener("mousemove", (e) =&gt; console.log(`Mouse moved: (${e.clientX}, ${e.clientY})`));</w:t>
      </w:r>
    </w:p>
    <w:p w14:paraId="0AF8EC7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843ABF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Add loading animation for navigation links</w:t>
      </w:r>
    </w:p>
    <w:p w14:paraId="31878E4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Loading animation for navigation links</w:t>
      </w:r>
    </w:p>
    <w:p w14:paraId="3E07DFC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navLinks = document.getElementsByTagName("nav")[0].getElementsByTagName("a");</w:t>
      </w:r>
    </w:p>
    <w:p w14:paraId="4FDCE3A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for (let link of navLinks) {</w:t>
      </w:r>
    </w:p>
    <w:p w14:paraId="7BC05A5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link.addEventListener("click", (e) =&gt; {</w:t>
      </w:r>
    </w:p>
    <w:p w14:paraId="3F83A9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e.preventDefault(); // Prevent default navigation</w:t>
      </w:r>
    </w:p>
    <w:p w14:paraId="70E051B5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EDC40E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// Create a centered loading message</w:t>
      </w:r>
    </w:p>
    <w:p w14:paraId="13A6A9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const loadingDiv = document.createElement("div");</w:t>
      </w:r>
    </w:p>
    <w:p w14:paraId="375D9E6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loadingDiv.style.position = "fixed";</w:t>
      </w:r>
    </w:p>
    <w:p w14:paraId="690B1B1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loadingDiv.style.top = "50%";</w:t>
      </w:r>
    </w:p>
    <w:p w14:paraId="14801D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loadingDiv.style.left = "50%";</w:t>
      </w:r>
    </w:p>
    <w:p w14:paraId="66B4D95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loadingDiv.style.transform = "translate(-50%, -50%)";</w:t>
      </w:r>
    </w:p>
    <w:p w14:paraId="31DAD22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loadingDiv.style.fontSize = "2em";</w:t>
      </w:r>
    </w:p>
    <w:p w14:paraId="5CCD67F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loadingDiv.style.color = "#3498db";</w:t>
      </w:r>
    </w:p>
    <w:p w14:paraId="24BF20E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loadingDiv.style.fontWeight = "bold";</w:t>
      </w:r>
    </w:p>
    <w:p w14:paraId="3DDE624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loadingDiv.innerText = "Loading...";</w:t>
      </w:r>
    </w:p>
    <w:p w14:paraId="7CE29FCD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877316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// Add the loading message to the page</w:t>
      </w:r>
    </w:p>
    <w:p w14:paraId="32D259B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document.body.innerHTML = ""; // Clear the page</w:t>
      </w:r>
    </w:p>
    <w:p w14:paraId="06083C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document.body.appendChild(loadingDiv);</w:t>
      </w:r>
    </w:p>
    <w:p w14:paraId="43B16F10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420960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// Simulate a 2-second loading delay</w:t>
      </w:r>
    </w:p>
    <w:p w14:paraId="3226A8A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setTimeout(() =&gt; {</w:t>
      </w:r>
    </w:p>
    <w:p w14:paraId="1A68D78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window.location.href = link.href; // Navigate to the link</w:t>
      </w:r>
    </w:p>
    <w:p w14:paraId="5702AFB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}, 2000);</w:t>
      </w:r>
    </w:p>
    <w:p w14:paraId="0D5C29D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});</w:t>
      </w:r>
    </w:p>
    <w:p w14:paraId="35D3E34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4AF11226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8771E1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Scroll effect: Change background color based on scroll position</w:t>
      </w:r>
    </w:p>
    <w:p w14:paraId="41E9BD9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window.addEventListener("scroll", () =&gt; {</w:t>
      </w:r>
    </w:p>
    <w:p w14:paraId="1FD9E79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scrollPosition = window.scrollY;</w:t>
      </w:r>
    </w:p>
    <w:p w14:paraId="0EA01AC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maxScroll = document.documentElement.scrollHeight - window.innerHeight;</w:t>
      </w:r>
    </w:p>
    <w:p w14:paraId="6396F82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scrollPercentage = (scrollPosition / maxScroll) * 100;</w:t>
      </w:r>
    </w:p>
    <w:p w14:paraId="1EA55665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05D8BC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Change background color based on scroll percentage</w:t>
      </w:r>
    </w:p>
    <w:p w14:paraId="324861D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//document.body.style.backgroundColor = `hsl(${scrollPercentage}, 50%, 50%)`;</w:t>
      </w:r>
    </w:p>
    <w:p w14:paraId="50CF4B5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});</w:t>
      </w:r>
    </w:p>
    <w:p w14:paraId="4C6D6BFD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D29DB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Mousemove effect: Move a circle with the mouse</w:t>
      </w:r>
    </w:p>
    <w:p w14:paraId="6990574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circle = document.createElement("div");</w:t>
      </w:r>
    </w:p>
    <w:p w14:paraId="5FCD149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circle.style.width = "20px";</w:t>
      </w:r>
    </w:p>
    <w:p w14:paraId="27B9D79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circle.style.height = "20px";</w:t>
      </w:r>
    </w:p>
    <w:p w14:paraId="7EBF51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circle.style.backgroundColor = "red";</w:t>
      </w:r>
    </w:p>
    <w:p w14:paraId="233C698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circle.style.borderRadius = "50%";</w:t>
      </w:r>
    </w:p>
    <w:p w14:paraId="08AF376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circle.style.position = "fixed";</w:t>
      </w:r>
    </w:p>
    <w:p w14:paraId="31104D7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circle.style.pointerEvents = "none"; // Ensure the circle doesn't interfere with clicks</w:t>
      </w:r>
    </w:p>
    <w:p w14:paraId="7F65F38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document.body.appendChild(circle);</w:t>
      </w:r>
    </w:p>
    <w:p w14:paraId="108FCC20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49864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window.addEventListener("mousemove", (e) =&gt; {</w:t>
      </w:r>
    </w:p>
    <w:p w14:paraId="186070F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circle.style.left = `${e.clientX - 25}px`; // Center the circle on the mouse</w:t>
      </w:r>
    </w:p>
    <w:p w14:paraId="2B510A5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circle.style.top = `${e.clientY - 25}px`;</w:t>
      </w:r>
    </w:p>
    <w:p w14:paraId="0C0026F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});</w:t>
      </w:r>
    </w:p>
    <w:p w14:paraId="08708850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F58595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Add and Remove List Item</w:t>
      </w:r>
    </w:p>
    <w:p w14:paraId="437838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addItem = () =&gt; {</w:t>
      </w:r>
    </w:p>
    <w:p w14:paraId="0A7AE93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titleInput = document.getElementsByName("item-title")[0];</w:t>
      </w:r>
    </w:p>
    <w:p w14:paraId="5A180DD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descriptionInput = document.getElementsByName("item-description")[0];</w:t>
      </w:r>
    </w:p>
    <w:p w14:paraId="6226B57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ul = document.getElementById("dynamic-list");</w:t>
      </w:r>
    </w:p>
    <w:p w14:paraId="0926066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</w:t>
      </w:r>
    </w:p>
    <w:p w14:paraId="53BDA9E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Validate inputs</w:t>
      </w:r>
    </w:p>
    <w:p w14:paraId="3E1FDA7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(titleInput.value.trim() === "" || descriptionInput.value.trim() === "") {</w:t>
      </w:r>
    </w:p>
    <w:p w14:paraId="016E3CB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alert("Пожалуйста, заполните оба поля.");</w:t>
      </w:r>
    </w:p>
    <w:p w14:paraId="63B5020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return; // Exit the function if inputs are empty</w:t>
      </w:r>
    </w:p>
    <w:p w14:paraId="440C3FB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</w:t>
      </w:r>
    </w:p>
    <w:p w14:paraId="4751A36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</w:t>
      </w:r>
    </w:p>
    <w:p w14:paraId="3AD9849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Create a new list item</w:t>
      </w:r>
    </w:p>
    <w:p w14:paraId="0C3505F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li = document.createElement("li");</w:t>
      </w:r>
    </w:p>
    <w:p w14:paraId="4311F23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li.style.padding = "10px";</w:t>
      </w:r>
    </w:p>
    <w:p w14:paraId="22BDC9D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li.style.marginBottom = "10px";</w:t>
      </w:r>
    </w:p>
    <w:p w14:paraId="4F293A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li.style.backgroundColor = "#f9f9f9";</w:t>
      </w:r>
    </w:p>
    <w:p w14:paraId="2D49B7B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li.style.border = "1px solid #ddd";</w:t>
      </w:r>
    </w:p>
    <w:p w14:paraId="36FFBDC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li.style.borderRadius = "4px";</w:t>
      </w:r>
    </w:p>
    <w:p w14:paraId="601607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li.innerHTML = `</w:t>
      </w:r>
    </w:p>
    <w:p w14:paraId="0554032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&lt;strong&gt;${titleInput.value}&lt;/strong&gt;: ${descriptionInput.value}</w:t>
      </w:r>
    </w:p>
    <w:p w14:paraId="3146A3B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`;</w:t>
      </w:r>
    </w:p>
    <w:p w14:paraId="73B93DB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</w:t>
      </w:r>
    </w:p>
    <w:p w14:paraId="21B2E2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Add the new item to the list</w:t>
      </w:r>
    </w:p>
    <w:p w14:paraId="50F1F75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ul.appendChild(li);</w:t>
      </w:r>
    </w:p>
    <w:p w14:paraId="6955816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</w:t>
      </w:r>
    </w:p>
    <w:p w14:paraId="185FCB0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// Clear the input fields</w:t>
      </w:r>
    </w:p>
    <w:p w14:paraId="5DDCE8C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titleInput.value = "";</w:t>
      </w:r>
    </w:p>
    <w:p w14:paraId="1F4300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descriptionInput.value = "";</w:t>
      </w:r>
    </w:p>
    <w:p w14:paraId="1696778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21DC27FE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7FC1A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removeItem = () =&gt; {</w:t>
      </w:r>
    </w:p>
    <w:p w14:paraId="048B8FE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ul = document.getElementById("dynamic-list");</w:t>
      </w:r>
    </w:p>
    <w:p w14:paraId="753D14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const lastItem = ul.lastElementChild;</w:t>
      </w:r>
    </w:p>
    <w:p w14:paraId="20B8924D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C87AB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(lastItem) {</w:t>
      </w:r>
    </w:p>
    <w:p w14:paraId="1D237FF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ul.removeChild(lastItem); // Remove the last item</w:t>
      </w:r>
    </w:p>
    <w:p w14:paraId="07E40E8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 else {</w:t>
      </w:r>
    </w:p>
    <w:p w14:paraId="3332F6D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alert("Нет элементов для удаления.");</w:t>
      </w:r>
    </w:p>
    <w:p w14:paraId="1BCA317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}</w:t>
      </w:r>
    </w:p>
    <w:p w14:paraId="0886A06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6754D696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3335C7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</w:t>
      </w:r>
    </w:p>
    <w:p w14:paraId="1735746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const removeButton = document.getElementsByName("remove-item")[0];</w:t>
      </w:r>
    </w:p>
    <w:p w14:paraId="2BDA35EF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892BE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Attach double-click event listeners</w:t>
      </w:r>
    </w:p>
    <w:p w14:paraId="7E0E634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document.getElementsByName("add-item")[0]?.addEventListener("dblclick", addItem);</w:t>
      </w:r>
    </w:p>
    <w:p w14:paraId="6002C1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document.getElementsByName("remove-item")[0]?.addEventListener("dblclick", removeItem);</w:t>
      </w:r>
    </w:p>
    <w:p w14:paraId="57FF6BA3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CDDD29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Assign events</w:t>
      </w:r>
    </w:p>
    <w:p w14:paraId="301D925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document.getElementsByName("author-info")[0]?.addEventListener("dblclick", showAuthorInfo);</w:t>
      </w:r>
    </w:p>
    <w:p w14:paraId="6150DAA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document.getElementsByName("add-row")[0]?.addEventListener("dblclick", addEmptyRow);</w:t>
      </w:r>
    </w:p>
    <w:p w14:paraId="21F939B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document.getElementsByName("change-color-btn")[0]?.addEventListener("dblclick", changeColor);</w:t>
      </w:r>
    </w:p>
    <w:p w14:paraId="5944179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document.getElementsByName("change-size-btn")[0]?.addEventListener("dblclick", changeSize);</w:t>
      </w:r>
    </w:p>
    <w:p w14:paraId="754DB99C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7945A5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Assign double-click events to buttons using getElementsByName</w:t>
      </w:r>
    </w:p>
    <w:p w14:paraId="0FF8007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addButton = document.getElementsByName("add-row-btn")[0];</w:t>
      </w:r>
    </w:p>
    <w:p w14:paraId="67EE2E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if (addButton) {</w:t>
      </w:r>
    </w:p>
    <w:p w14:paraId="19FC612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addButton.addEventListener("dblclick", addRow);</w:t>
      </w:r>
    </w:p>
    <w:p w14:paraId="7AF3813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51FAB338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F05BA9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const eraseButton = document.getElementsByName("erase-row-btn")[0];</w:t>
      </w:r>
    </w:p>
    <w:p w14:paraId="6710F1E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if (eraseButton) {</w:t>
      </w:r>
    </w:p>
    <w:p w14:paraId="1B5309E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eraseButton.addEventListener("dblclick", eraseRow);</w:t>
      </w:r>
    </w:p>
    <w:p w14:paraId="3FE83BD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00D35BA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});</w:t>
      </w:r>
    </w:p>
    <w:p w14:paraId="7CEE940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DE641A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8AB0FA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DBF340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F622C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41E523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40EB3D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38C5C8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7977E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E508D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Скриншоты страниц сайта с демонстрацией работы функций</w:t>
      </w:r>
    </w:p>
    <w:p w14:paraId="16AD96E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Базовое задание:</w:t>
      </w:r>
    </w:p>
    <w:p w14:paraId="60F82EE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 Вызов всплывающего окна с ФИО и группой автора сайта</w:t>
      </w:r>
    </w:p>
    <w:p w14:paraId="47E530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2170" cy="3180715"/>
            <wp:effectExtent l="0" t="0" r="11430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CB6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Демонстрация работы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showAuthor</w:t>
      </w:r>
    </w:p>
    <w:p w14:paraId="23A8E40C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8FD258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2) Добавить сценарий по варианту из Таблицы 1. </w:t>
      </w:r>
      <w:r>
        <w:rPr>
          <w:rFonts w:ascii="Times New Roman" w:hAnsi="Times New Roman" w:cs="Times New Roman"/>
          <w:sz w:val="28"/>
          <w:szCs w:val="28"/>
        </w:rPr>
        <w:t>Часы, которые показывают постоянно час и минуты. Секунды показываются после нажатия на кнопку.</w:t>
      </w:r>
    </w:p>
    <w:p w14:paraId="470DF13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4075" cy="3017520"/>
            <wp:effectExtent l="0" t="0" r="9525" b="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E0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2- Демонстрация работы функции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kern w:val="0"/>
          <w:sz w:val="24"/>
          <w:szCs w:val="24"/>
          <w:u w:val="none"/>
          <w:lang w:val="en-US" w:eastAsia="zh-CN" w:bidi="ar"/>
        </w:rPr>
        <w:t>updateClock</w:t>
      </w:r>
      <w:r>
        <w:rPr>
          <w:rFonts w:ascii="Times New Roman" w:hAnsi="Times New Roman" w:cs="Times New Roman"/>
          <w:sz w:val="28"/>
          <w:szCs w:val="28"/>
        </w:rPr>
        <w:t>, время по Москве</w:t>
      </w:r>
    </w:p>
    <w:p w14:paraId="28E97D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14469">
      <w:pPr>
        <w:spacing w:after="0" w:line="240" w:lineRule="auto"/>
        <w:jc w:val="both"/>
      </w:pPr>
      <w:r>
        <w:drawing>
          <wp:inline distT="0" distB="0" distL="114300" distR="114300">
            <wp:extent cx="5939790" cy="3165475"/>
            <wp:effectExtent l="0" t="0" r="3810" b="444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E1E3">
      <w:pPr>
        <w:spacing w:after="0" w:line="240" w:lineRule="auto"/>
        <w:jc w:val="both"/>
      </w:pPr>
    </w:p>
    <w:p w14:paraId="0E031F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3- Демонстрация работы функции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kern w:val="0"/>
          <w:sz w:val="24"/>
          <w:szCs w:val="24"/>
          <w:u w:val="none"/>
          <w:lang w:val="en-US" w:eastAsia="zh-CN" w:bidi="ar"/>
        </w:rPr>
        <w:t>showSecondsForLimitedTime</w:t>
      </w:r>
    </w:p>
    <w:p w14:paraId="04A2260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D6E6C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083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47F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DD2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Добавление пустой строки в таблицу, подготовленную в работе 1</w:t>
      </w:r>
    </w:p>
    <w:p w14:paraId="6EE17083">
      <w:pPr>
        <w:spacing w:after="0" w:line="240" w:lineRule="auto"/>
        <w:jc w:val="both"/>
      </w:pPr>
      <w:r>
        <w:drawing>
          <wp:inline distT="0" distB="0" distL="114300" distR="114300">
            <wp:extent cx="5547995" cy="2259965"/>
            <wp:effectExtent l="0" t="0" r="14605" b="10795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A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Таблица до добавления новой строки</w:t>
      </w:r>
    </w:p>
    <w:p w14:paraId="120B80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659E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170" cy="3206115"/>
            <wp:effectExtent l="0" t="0" r="11430" b="952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F0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Таблица после добавления строк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addRow</w:t>
      </w:r>
    </w:p>
    <w:p w14:paraId="6DC82F8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2EBF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6A9C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D4864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4) Изменение цвета и размера элемента (применяет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kern w:val="0"/>
          <w:sz w:val="24"/>
          <w:szCs w:val="24"/>
          <w:u w:val="none"/>
          <w:lang w:val="en-US" w:eastAsia="zh-CN" w:bidi="ar"/>
        </w:rPr>
        <w:t>changeColor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7791CFF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27090" cy="3250565"/>
            <wp:effectExtent l="0" t="0" r="1270" b="1079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BC11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" w:name="рисунок7"/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hint="default" w:ascii="Times New Roman" w:hAnsi="Times New Roman"/>
          <w:bCs/>
          <w:sz w:val="28"/>
          <w:szCs w:val="28"/>
        </w:rPr>
        <w:t>Элемент абзаца перед применением функций изменить цвет и изменить размер</w:t>
      </w:r>
    </w:p>
    <w:bookmarkEnd w:id="1"/>
    <w:p w14:paraId="18B4C721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4399C30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A3C5DE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27725" cy="3729355"/>
            <wp:effectExtent l="0" t="0" r="635" b="4445"/>
            <wp:docPr id="1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84EA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рисунок8"/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Элемент </w:t>
      </w:r>
      <w:r>
        <w:rPr>
          <w:rFonts w:hint="default" w:ascii="Times New Roman" w:hAnsi="Times New Roman"/>
          <w:bCs/>
          <w:sz w:val="28"/>
          <w:szCs w:val="28"/>
        </w:rPr>
        <w:t>абзаца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после применения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changeColor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changeSize</w:t>
      </w:r>
    </w:p>
    <w:bookmarkEnd w:id="2"/>
    <w:p w14:paraId="5CD0DD1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B3033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9B81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Расширенное задание:</w:t>
      </w:r>
    </w:p>
    <w:p w14:paraId="3066E5B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 При добавлении строки в таблицу для заполнения ячеек брать данные, введенные пользователем в элементы интерфейса(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781200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9155" cy="3408045"/>
            <wp:effectExtent l="0" t="0" r="4445" b="5715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C0F0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bCs/>
          <w:sz w:val="28"/>
          <w:szCs w:val="28"/>
        </w:rPr>
        <w:t>Демонстрация при попытке добавить данные</w:t>
      </w:r>
    </w:p>
    <w:p w14:paraId="65A082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D0D473">
      <w:pPr>
        <w:spacing w:after="0" w:line="240" w:lineRule="auto"/>
        <w:jc w:val="both"/>
      </w:pPr>
      <w:r>
        <w:drawing>
          <wp:inline distT="0" distB="0" distL="114300" distR="114300">
            <wp:extent cx="5928995" cy="3465830"/>
            <wp:effectExtent l="0" t="0" r="14605" b="8890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103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9 – Демонстрация работы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addRow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заданным </w:t>
      </w:r>
    </w:p>
    <w:p w14:paraId="0F910EF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2805" cy="3383280"/>
            <wp:effectExtent l="0" t="0" r="10795" b="0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129C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10 – Демонстрация работы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addRow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Cs/>
          <w:sz w:val="28"/>
          <w:szCs w:val="28"/>
          <w:lang w:val="en-US"/>
        </w:rPr>
        <w:t>друг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заданным , часть 2</w:t>
      </w:r>
    </w:p>
    <w:p w14:paraId="770591E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D0049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6E7B17">
      <w:pPr>
        <w:spacing w:after="0" w:line="240" w:lineRule="auto"/>
        <w:jc w:val="both"/>
      </w:pPr>
      <w:r>
        <w:drawing>
          <wp:inline distT="0" distB="0" distL="114300" distR="114300">
            <wp:extent cx="5936615" cy="3293110"/>
            <wp:effectExtent l="0" t="0" r="6985" b="13970"/>
            <wp:docPr id="1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D12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Удалять только добавленные через сценарий строки таблицы</w:t>
      </w:r>
    </w:p>
    <w:p w14:paraId="60F6ADA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B68EDF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3)</w:t>
      </w:r>
      <w:r>
        <w:rPr>
          <w:rFonts w:hint="default" w:ascii="Times New Roman" w:hAnsi="Times New Roman"/>
          <w:bCs/>
          <w:sz w:val="28"/>
          <w:szCs w:val="28"/>
          <w:lang w:val="en-US"/>
        </w:rPr>
        <w:t>Функции со стрелками используются во всем коде, например:</w:t>
      </w:r>
    </w:p>
    <w:p w14:paraId="71F0F716">
      <w:pPr>
        <w:spacing w:after="0" w:line="360" w:lineRule="auto"/>
        <w:ind w:firstLine="709"/>
        <w:jc w:val="both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const showAuthorInfo = () =&gt; alert("Автор: Лисон Мвале\nГруппа: 4236");</w:t>
      </w:r>
    </w:p>
    <w:p w14:paraId="09FD825A">
      <w:pPr>
        <w:spacing w:after="0" w:line="360" w:lineRule="auto"/>
        <w:ind w:firstLine="709"/>
        <w:jc w:val="both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const updateClock = (showSeconds = false) =&gt; { ... };</w:t>
      </w:r>
    </w:p>
    <w:p w14:paraId="4950BE42">
      <w:pPr>
        <w:spacing w:after="0" w:line="360" w:lineRule="auto"/>
        <w:ind w:firstLine="709"/>
        <w:jc w:val="both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const addListItem = () =&gt; { ... };</w:t>
      </w:r>
    </w:p>
    <w:p w14:paraId="28AD6254">
      <w:pPr>
        <w:spacing w:after="0" w:line="360" w:lineRule="auto"/>
        <w:ind w:firstLine="709"/>
        <w:jc w:val="both"/>
        <w:rPr>
          <w:rFonts w:hint="default" w:ascii="Times New Roman" w:hAnsi="Times New Roman"/>
          <w:bCs/>
          <w:sz w:val="24"/>
          <w:szCs w:val="24"/>
        </w:rPr>
      </w:pPr>
    </w:p>
    <w:p w14:paraId="5D2DE72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 Использовать события окна браузера (загрузка, перемещение, скроллинг)</w:t>
      </w:r>
    </w:p>
    <w:p w14:paraId="06C89C1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0425" cy="3156585"/>
            <wp:effectExtent l="0" t="0" r="3175" b="13335"/>
            <wp:docPr id="1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9842">
      <w:pPr>
        <w:spacing w:after="0" w:line="360" w:lineRule="auto"/>
        <w:ind w:firstLine="709"/>
        <w:jc w:val="center"/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-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При загрузке страницу</w:t>
      </w:r>
    </w:p>
    <w:p w14:paraId="770CDA0F">
      <w:pPr>
        <w:spacing w:after="0" w:line="360" w:lineRule="auto"/>
        <w:ind w:firstLine="709"/>
        <w:jc w:val="center"/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</w:p>
    <w:p w14:paraId="135FF3C4">
      <w:pPr>
        <w:spacing w:after="0" w:line="360" w:lineRule="auto"/>
        <w:jc w:val="both"/>
      </w:pPr>
      <w:r>
        <w:drawing>
          <wp:inline distT="0" distB="0" distL="114300" distR="114300">
            <wp:extent cx="5927725" cy="2769235"/>
            <wp:effectExtent l="0" t="0" r="635" b="4445"/>
            <wp:docPr id="1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6422"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2 -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Cs/>
          <w:sz w:val="28"/>
          <w:szCs w:val="28"/>
          <w:lang w:val="en-US"/>
        </w:rPr>
        <w:t>Движение мыши обозначается красной точкой</w:t>
      </w:r>
    </w:p>
    <w:p w14:paraId="2CABC9C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0C7EC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Сделать функцию с несколькими параметрами и показать ее применение</w:t>
      </w:r>
    </w:p>
    <w:p w14:paraId="2B5A34D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const styleElement = (element, color, size, border) =&gt; {</w:t>
      </w:r>
    </w:p>
    <w:p w14:paraId="4777A4C2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if (!element) return;</w:t>
      </w:r>
    </w:p>
    <w:p w14:paraId="3DA196A1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element.style.color = color;</w:t>
      </w:r>
    </w:p>
    <w:p w14:paraId="5154F4A3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element.style.fontSize = size;</w:t>
      </w:r>
    </w:p>
    <w:p w14:paraId="0382A5E9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element.style.border = border;</w:t>
      </w:r>
    </w:p>
    <w:p w14:paraId="4F8AFA6E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};</w:t>
      </w:r>
    </w:p>
    <w:p w14:paraId="31E1CB13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</w:p>
    <w:p w14:paraId="2FAC340E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// Apply the function</w:t>
      </w:r>
    </w:p>
    <w:p w14:paraId="60207735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let heading = document.querySelector("h2");</w:t>
      </w:r>
    </w:p>
    <w:p w14:paraId="2C35B200">
      <w:pPr>
        <w:spacing w:after="0" w:line="360" w:lineRule="auto"/>
        <w:jc w:val="both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styleElement(heading, "blue", "22px");</w:t>
      </w:r>
    </w:p>
    <w:p w14:paraId="53DCDF8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4075" cy="917575"/>
            <wp:effectExtent l="0" t="0" r="9525" b="12065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B74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Демонстрация работы функции </w:t>
      </w: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 styleElement</w:t>
      </w:r>
    </w:p>
    <w:p w14:paraId="73C7A9C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DA410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7BDC7D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397A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) Использовать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addEventListener</w:t>
      </w:r>
    </w:p>
    <w:p w14:paraId="15D7B5E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add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EventListener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 добавления двух событий на один обработчик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dbl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кнопки изменения цвета и размера текстового элемента часов, представленных в базовом задании. (</w:t>
      </w:r>
      <w:r>
        <w:fldChar w:fldCharType="begin"/>
      </w:r>
      <w:r>
        <w:instrText xml:space="preserve"> HYPERLINK \l "рисунок7"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7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"рисунок8"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8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3798599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>) Добавить и удалить элемент списка</w:t>
      </w:r>
    </w:p>
    <w:p w14:paraId="54BBB96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29630" cy="2255520"/>
            <wp:effectExtent l="0" t="0" r="13970" b="0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0E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Демонстрация работы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addElemList</w:t>
      </w:r>
    </w:p>
    <w:p w14:paraId="6FCDFF1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195220B">
      <w:pPr>
        <w:spacing w:after="0" w:line="360" w:lineRule="auto"/>
        <w:jc w:val="both"/>
      </w:pPr>
      <w:r>
        <w:drawing>
          <wp:inline distT="0" distB="0" distL="114300" distR="114300">
            <wp:extent cx="5932805" cy="3048000"/>
            <wp:effectExtent l="0" t="0" r="10795" b="0"/>
            <wp:docPr id="2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05A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Демонстрация работы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addElemList</w:t>
      </w:r>
    </w:p>
    <w:p w14:paraId="2F62F7C1">
      <w:pPr>
        <w:spacing w:after="0" w:line="360" w:lineRule="auto"/>
        <w:jc w:val="both"/>
      </w:pPr>
    </w:p>
    <w:p w14:paraId="73187E21">
      <w:pPr>
        <w:spacing w:after="0" w:line="360" w:lineRule="auto"/>
        <w:jc w:val="both"/>
        <w:rPr>
          <w:lang w:val="en-US"/>
        </w:rPr>
      </w:pPr>
      <w:r>
        <w:drawing>
          <wp:inline distT="0" distB="0" distL="114300" distR="114300">
            <wp:extent cx="5936615" cy="2619375"/>
            <wp:effectExtent l="0" t="0" r="6985" b="1905"/>
            <wp:docPr id="2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CB1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14 – Демонстрация работы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eraseElemList</w:t>
      </w:r>
    </w:p>
    <w:p w14:paraId="2229A20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FD5386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AD4AEA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 Листинг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кода</w:t>
      </w:r>
    </w:p>
    <w:p w14:paraId="7124066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p w14:paraId="1873005D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&lt;!DOCTYPE html&gt;</w:t>
      </w:r>
    </w:p>
    <w:p w14:paraId="55F1CD1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&lt;html lang="ru"&gt;</w:t>
      </w:r>
    </w:p>
    <w:p w14:paraId="4755311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&lt;!-- Использованы средства HTML5 --&gt; </w:t>
      </w:r>
    </w:p>
    <w:p w14:paraId="04D4EAE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&lt;head&gt;</w:t>
      </w:r>
    </w:p>
    <w:p w14:paraId="6B636AA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Расширенное использование тега meta для указания кодировки и адаптивности --&gt;</w:t>
      </w:r>
    </w:p>
    <w:p w14:paraId="06D356C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&lt;meta</w:t>
      </w:r>
    </w:p>
    <w:p w14:paraId="0EE7D6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charset="UTF-8"</w:t>
      </w:r>
    </w:p>
    <w:p w14:paraId="6E5CDA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name="viewport" </w:t>
      </w:r>
    </w:p>
    <w:p w14:paraId="149D72C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content="width=device-width, initial-scale=1.0"&gt;</w:t>
      </w:r>
    </w:p>
    <w:p w14:paraId="11BDC51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&lt;title&gt;Главная страница&lt;/title&gt;</w:t>
      </w:r>
    </w:p>
    <w:p w14:paraId="73C5011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Подключение css--&gt;</w:t>
      </w:r>
    </w:p>
    <w:p w14:paraId="739D48B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&lt;link rel="stylesheet" href="styles.css"&gt;</w:t>
      </w:r>
    </w:p>
    <w:p w14:paraId="3CC4409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</w:t>
      </w:r>
    </w:p>
    <w:p w14:paraId="53DD86C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&lt;!-- box icons --&gt;</w:t>
      </w:r>
    </w:p>
    <w:p w14:paraId="5EC2560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&lt;link href='https://unpkg.com/boxicons@2.1.4/css/boxicons.min.css' rel='stylesheet'&gt;</w:t>
      </w:r>
    </w:p>
    <w:p w14:paraId="6338BFB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&lt;style&gt;</w:t>
      </w:r>
    </w:p>
    <w:p w14:paraId="3C3EA8B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/* Global CSS */</w:t>
      </w:r>
    </w:p>
    <w:p w14:paraId="20EC237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.highlight {</w:t>
      </w:r>
    </w:p>
    <w:p w14:paraId="5A1F003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background-color: #e0f7fa; /* Light blue background */</w:t>
      </w:r>
    </w:p>
    <w:p w14:paraId="42BFAA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border-color: #3498db; /* Blue border */</w:t>
      </w:r>
    </w:p>
    <w:p w14:paraId="244BC9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276A0B1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.author-button {</w:t>
      </w:r>
    </w:p>
    <w:p w14:paraId="3A54DB9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background-color: transparent !important;</w:t>
      </w:r>
    </w:p>
    <w:p w14:paraId="370EC0D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color: blue !important;</w:t>
      </w:r>
    </w:p>
    <w:p w14:paraId="4859E10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font-weight: bold !important;</w:t>
      </w:r>
    </w:p>
    <w:p w14:paraId="49B5C0D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border: none;</w:t>
      </w:r>
    </w:p>
    <w:p w14:paraId="48CF3D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outline: none;</w:t>
      </w:r>
    </w:p>
    <w:p w14:paraId="1358F5B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cursor: pointer;</w:t>
      </w:r>
    </w:p>
    <w:p w14:paraId="570CDEE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padding: 0;</w:t>
      </w:r>
    </w:p>
    <w:p w14:paraId="0E7E443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margin: 0;</w:t>
      </w:r>
    </w:p>
    <w:p w14:paraId="77EB0DD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}</w:t>
      </w:r>
    </w:p>
    <w:p w14:paraId="15AA397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&lt;/style&gt;   </w:t>
      </w:r>
    </w:p>
    <w:p w14:paraId="7632B9E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</w:t>
      </w:r>
    </w:p>
    <w:p w14:paraId="708CE59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&lt;/head&gt;</w:t>
      </w:r>
    </w:p>
    <w:p w14:paraId="5689CD0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&lt;body&gt;</w:t>
      </w:r>
    </w:p>
    <w:p w14:paraId="68C2564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&lt;!-- google translator--&gt;</w:t>
      </w:r>
    </w:p>
    <w:p w14:paraId="33099C2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&lt;div id="google_translate_element"&gt;&lt;/div&gt;</w:t>
      </w:r>
    </w:p>
    <w:p w14:paraId="038282D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Шапка сайта с названием и логотипом --&gt;</w:t>
      </w:r>
    </w:p>
    <w:p w14:paraId="6BD84FB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&lt;header&gt;</w:t>
      </w:r>
    </w:p>
    <w:p w14:paraId="0F4D826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href="#" class="logo-container"&gt;</w:t>
      </w:r>
    </w:p>
    <w:p w14:paraId="3FB6E13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&lt;img src="images/logo.png" alt="Logo Image" class="logo-image"&gt;</w:t>
      </w:r>
    </w:p>
    <w:p w14:paraId="785B1B4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&lt;span class="logo-text"&gt;Промышленные роботы&lt;/span&gt;</w:t>
      </w:r>
    </w:p>
    <w:p w14:paraId="2F29D59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&lt;/a&gt; </w:t>
      </w:r>
    </w:p>
    <w:p w14:paraId="4A4142A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&lt;p&gt;Эволюция с 1990-х годов до наших дней&lt;/p&gt;</w:t>
      </w:r>
    </w:p>
    <w:p w14:paraId="5990D3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&lt;/header&gt;</w:t>
      </w:r>
    </w:p>
    <w:p w14:paraId="42015EE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</w:p>
    <w:p w14:paraId="36194FA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Горизонтальная линия для разделения контента --&gt;</w:t>
      </w:r>
    </w:p>
    <w:p w14:paraId="2A4D86B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</w:t>
      </w:r>
    </w:p>
    <w:p w14:paraId="3D7DA32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Навигационная панель с ссылками на разделы сайта --&gt;</w:t>
      </w:r>
    </w:p>
    <w:p w14:paraId="77F2172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&lt;nav align="center" &gt;</w:t>
      </w:r>
    </w:p>
    <w:p w14:paraId="6FA8E0F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href="index.html"&gt;Главная&lt;/a&gt;</w:t>
      </w:r>
    </w:p>
    <w:p w14:paraId="47CBEB6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href="second.html"&gt;Промышленный робот&lt;/a&gt;</w:t>
      </w:r>
    </w:p>
    <w:p w14:paraId="7D09412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href="source.html"&gt;Использованные источники&lt;/a&gt;</w:t>
      </w:r>
    </w:p>
    <w:p w14:paraId="5E607D1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href="#"&gt;лр3&lt;/a&gt;</w:t>
      </w:r>
    </w:p>
    <w:p w14:paraId="21FE569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href="#"&gt;анкета&lt;/a&gt;</w:t>
      </w:r>
    </w:p>
    <w:p w14:paraId="681C7EF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href="#"&gt;таблица из БД&lt;/a&gt;</w:t>
      </w:r>
    </w:p>
    <w:p w14:paraId="3AB8C23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&lt;/nav&gt;</w:t>
      </w:r>
    </w:p>
    <w:p w14:paraId="18D013FE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D51A3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Основной контент страницы --&gt;</w:t>
      </w:r>
    </w:p>
    <w:p w14:paraId="23AC265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&lt;main&gt;</w:t>
      </w:r>
    </w:p>
    <w:p w14:paraId="73D76A9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href="#applications"&gt;Применения&lt;/a&gt;</w:t>
      </w:r>
    </w:p>
    <w:p w14:paraId="5DC2F23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 href="#table-caption"&gt;Таблица&lt;/a&gt;</w:t>
      </w:r>
    </w:p>
    <w:p w14:paraId="0900AFA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&lt;!-- Секция с видео и часами --&gt;</w:t>
      </w:r>
    </w:p>
    <w:p w14:paraId="1013142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&lt;section id="video-container"&gt;</w:t>
      </w:r>
    </w:p>
    <w:p w14:paraId="1E6B1D0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&lt;div id="video"&gt;</w:t>
      </w:r>
    </w:p>
    <w:p w14:paraId="098A21C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&lt;h2&gt;Видео: Эволюция промышленных роботов&lt;/h2&gt;</w:t>
      </w:r>
    </w:p>
    <w:p w14:paraId="63502C8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&lt;iframe width="50%" height="400" </w:t>
      </w:r>
    </w:p>
    <w:p w14:paraId="1437D2A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src="https://www.youtube.com/embed/EZQLMLux_FI" </w:t>
      </w:r>
    </w:p>
    <w:p w14:paraId="738D765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title="Видео про эволюцию промышленных роботов" </w:t>
      </w:r>
    </w:p>
    <w:p w14:paraId="655B511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frameborder="0" </w:t>
      </w:r>
    </w:p>
    <w:p w14:paraId="458B679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allow="accelerometer; autoplay; clipboard-write; encrypted-media; gyroscope; picture-in-picture" </w:t>
      </w:r>
    </w:p>
    <w:p w14:paraId="415448D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allowfullscreen&gt;</w:t>
      </w:r>
    </w:p>
    <w:p w14:paraId="3B8005A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&lt;/iframe&gt;</w:t>
      </w:r>
    </w:p>
    <w:p w14:paraId="1E6222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&lt;p&gt;Смотрите видео о развитии промышленных роботов с 1990-х годов по настоящее время.&lt;/p&gt;</w:t>
      </w:r>
    </w:p>
    <w:p w14:paraId="403C561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&lt;/div&gt;</w:t>
      </w:r>
    </w:p>
    <w:p w14:paraId="22767C90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44D5F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Часы --&gt;</w:t>
      </w:r>
    </w:p>
    <w:p w14:paraId="3EFFA1D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&lt;div id="clock-container"&gt;</w:t>
      </w:r>
    </w:p>
    <w:p w14:paraId="42D48A1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&lt;h3&gt;Текущее время:&lt;/h3&gt;</w:t>
      </w:r>
    </w:p>
    <w:p w14:paraId="32BE64A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&lt;div id="clock-display" name="clock-display"&gt;--:--&lt;/div&gt;</w:t>
      </w:r>
    </w:p>
    <w:p w14:paraId="2124CBC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&lt;button id="clock-button" name="clock-button"&gt;Показать секунды&lt;/button&gt;</w:t>
      </w:r>
    </w:p>
    <w:p w14:paraId="260B9B2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&lt;/div&gt;</w:t>
      </w:r>
    </w:p>
    <w:p w14:paraId="7554638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&lt;/section&gt;</w:t>
      </w:r>
    </w:p>
    <w:p w14:paraId="5B012A0E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399D14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</w:t>
      </w:r>
    </w:p>
    <w:p w14:paraId="25D04DD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&lt;!-- Секция с обзором промышленных роботов --&gt;</w:t>
      </w:r>
    </w:p>
    <w:p w14:paraId="543EBDB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&lt;section id="overview"&gt;</w:t>
      </w:r>
    </w:p>
    <w:p w14:paraId="6E24285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&lt;h2&gt;Обзор промышленных роботов&lt;/h2&gt;</w:t>
      </w:r>
    </w:p>
    <w:p w14:paraId="43EB46F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&lt;p&gt;Промышленные роботы претерпели значительные изменения с 1990-х годов. В те годы роботы в основном использовались для выполнения повторяющихся задач, таких как сварка и сборка на заводах по производству автомобилей. С течением времени достижения в области искусственного интеллекта (ИИ), машинного обучения и робототехники сделали промышленных роботов более универсальными, точными и способными выполнять сложные задачи.&lt;/p&gt;</w:t>
      </w:r>
    </w:p>
    <w:p w14:paraId="1F8E840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&lt;br&gt;</w:t>
      </w:r>
    </w:p>
    <w:p w14:paraId="03E0D9B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&lt;/section&gt;</w:t>
      </w:r>
    </w:p>
    <w:p w14:paraId="154088FD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718C64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&lt;!-- Секция с историей промышленных роботов --&gt;</w:t>
      </w:r>
    </w:p>
    <w:p w14:paraId="7459409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&lt;section id="history"&gt;</w:t>
      </w:r>
    </w:p>
    <w:p w14:paraId="22F1FA6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&lt;h2&gt;История промышленных роботов с 1990-х годов до наших дней&lt;/h2&gt;</w:t>
      </w:r>
    </w:p>
    <w:p w14:paraId="2AE6A6E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&lt;p&gt;1990-е годы ознаменовали начало широкого внедрения промышленных роботов. В этот период роботы обычно программировались на выполнение фиксированных задач и использовались в основном в производственных отраслях. Однако к началу 2000-х годов развитие более совершенных датчиков и контроллеров позволило роботам взаимодействовать с окружающей средой, делая их более гибкими и адаптивными. В 2010-х годах достижения в области ИИ и машинного обучения позволили роботам стать еще более автономными, способными обучаться на основе окружающей среды и принимать решения в реальном времени.&lt;/p&gt;</w:t>
      </w:r>
    </w:p>
    <w:p w14:paraId="13D0CFE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&lt;p&gt;Сегодня промышленные роботы используются в самых разных отраслях, от автомобилестроения до сборки электроники. Интеграция роботов с Интернетом вещей (IoT) и облачными вычислениями продолжает революционизировать эту область, позволяя создавать более collaborative robots (коботы), которые работают вместе с людьми.&lt;/p&gt;</w:t>
      </w:r>
    </w:p>
    <w:p w14:paraId="4F4EE5A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&lt;br&gt;</w:t>
      </w:r>
    </w:p>
    <w:p w14:paraId="225C680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&lt;!-- Buttons for modifying &lt;p&gt; elements in the history section --&gt;</w:t>
      </w:r>
    </w:p>
    <w:p w14:paraId="57ECF0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&lt;button name="change-color-btn" </w:t>
      </w:r>
    </w:p>
    <w:p w14:paraId="77AA1EF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style="background: linear-gradient(to right, #ff7e5f, #feb47b); </w:t>
      </w:r>
    </w:p>
    <w:p w14:paraId="3430F0C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border: none; </w:t>
      </w:r>
    </w:p>
    <w:p w14:paraId="14FC061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color: white; </w:t>
      </w:r>
    </w:p>
    <w:p w14:paraId="1C87354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padding: 12px 20px; </w:t>
      </w:r>
    </w:p>
    <w:p w14:paraId="1F1C8BB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font-size: 16px; </w:t>
      </w:r>
    </w:p>
    <w:p w14:paraId="6AE02C4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font-weight: bold; </w:t>
      </w:r>
    </w:p>
    <w:p w14:paraId="09ED940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border-radius: 8px; </w:t>
      </w:r>
    </w:p>
    <w:p w14:paraId="40F384E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cursor: pointer; </w:t>
      </w:r>
    </w:p>
    <w:p w14:paraId="5E26807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transition: transform 0.2s, box-shadow 0.2s;"&gt;</w:t>
      </w:r>
    </w:p>
    <w:p w14:paraId="68E171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Изменить цвет</w:t>
      </w:r>
    </w:p>
    <w:p w14:paraId="6CD76F6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&lt;/button&gt;</w:t>
      </w:r>
    </w:p>
    <w:p w14:paraId="206C826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</w:t>
      </w:r>
    </w:p>
    <w:p w14:paraId="15DD00A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&lt;button name="change-size-btn" </w:t>
      </w:r>
    </w:p>
    <w:p w14:paraId="7C3BDF5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style="background: linear-gradient(to right, #56CCF2, #2F80ED); </w:t>
      </w:r>
    </w:p>
    <w:p w14:paraId="4479686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border: none; </w:t>
      </w:r>
    </w:p>
    <w:p w14:paraId="65AA823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color: white; </w:t>
      </w:r>
    </w:p>
    <w:p w14:paraId="2C385C2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padding: 12px 20px; </w:t>
      </w:r>
    </w:p>
    <w:p w14:paraId="60258C6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font-size: 16px; </w:t>
      </w:r>
    </w:p>
    <w:p w14:paraId="0CEB1D0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font-weight: bold; </w:t>
      </w:r>
    </w:p>
    <w:p w14:paraId="39B71BF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border-radius: 8px; </w:t>
      </w:r>
    </w:p>
    <w:p w14:paraId="491DFE2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cursor: pointer; </w:t>
      </w:r>
    </w:p>
    <w:p w14:paraId="2149423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transition: transform 0.2s, box-shadow 0.2s;"&gt;</w:t>
      </w:r>
    </w:p>
    <w:p w14:paraId="5E1F3FA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Изменить размер</w:t>
      </w:r>
    </w:p>
    <w:p w14:paraId="13EF323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&lt;/button&gt;</w:t>
      </w:r>
    </w:p>
    <w:p w14:paraId="08E393DD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5917B9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&lt;/section&gt;</w:t>
      </w:r>
    </w:p>
    <w:p w14:paraId="46CD2D4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</w:t>
      </w:r>
    </w:p>
    <w:p w14:paraId="05BA828C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E372F2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&lt;article class="highlight" style="background-color: #f9ebdf; border-color: #e67e22;"&gt;</w:t>
      </w:r>
    </w:p>
    <w:p w14:paraId="27EE111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&lt;h1&gt;Будущее Промышленных Роботов&lt;/h1&gt;</w:t>
      </w:r>
    </w:p>
    <w:p w14:paraId="582FAF4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&lt;p&gt;</w:t>
      </w:r>
    </w:p>
    <w:p w14:paraId="1AF28B5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В будущем промышленные роботы будут не только выполнять задачи на производственных линиях, но и станут неотъемлемой частью концепции </w:t>
      </w:r>
    </w:p>
    <w:p w14:paraId="41EB25C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Индустрии 4.0, которая включает в себя интернет вещей (IoT), большие данные и киберфизические системы. </w:t>
      </w:r>
    </w:p>
    <w:p w14:paraId="4891EC7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Роботы будут связаны между собой и с другими устройствами, что позволит им работать в единой экосистеме. </w:t>
      </w:r>
    </w:p>
    <w:p w14:paraId="3265911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Благодаря этому будет возможна полная автоматизация процессов, мониторинг и управление в реальном времени, </w:t>
      </w:r>
    </w:p>
    <w:p w14:paraId="5854A45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а также использование данных для принятия решений и оптимизации производства. </w:t>
      </w:r>
    </w:p>
    <w:p w14:paraId="308FF0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Индустрия 4.0 откроет новые горизонты для промышленности, с возможностью не только повысить продуктивность, но и улучшить качество </w:t>
      </w:r>
    </w:p>
    <w:p w14:paraId="3492354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продукции, снизить затраты и сделать производство более гибким.</w:t>
      </w:r>
    </w:p>
    <w:p w14:paraId="41E3458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&lt;/p&gt;</w:t>
      </w:r>
    </w:p>
    <w:p w14:paraId="4B1A134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</w:t>
      </w:r>
    </w:p>
    <w:p w14:paraId="262533D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&lt;aside&gt;</w:t>
      </w:r>
    </w:p>
    <w:p w14:paraId="5446E08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&lt;h3&gt;Знали ли Вы?&lt;/h3&gt;</w:t>
      </w:r>
    </w:p>
    <w:p w14:paraId="7C494FD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&lt;p&gt;</w:t>
      </w:r>
    </w:p>
    <w:p w14:paraId="2A6FE9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Согласно прогнозам, к 2030 году до 50% всех производственных операций будут автоматизированы с помощью роботов, </w:t>
      </w:r>
    </w:p>
    <w:p w14:paraId="641ECF6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что позволит значительно повысить эффективность и снизить затраты на производство.</w:t>
      </w:r>
    </w:p>
    <w:p w14:paraId="3FDFBD3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&lt;/p&gt;</w:t>
      </w:r>
    </w:p>
    <w:p w14:paraId="767D12E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&lt;/aside&gt;</w:t>
      </w:r>
    </w:p>
    <w:p w14:paraId="3DC04EF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&lt;/article&gt;</w:t>
      </w:r>
    </w:p>
    <w:p w14:paraId="16F88D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</w:t>
      </w:r>
    </w:p>
    <w:p w14:paraId="40E1BAD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C80CB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&lt;!-- Секция с примерами применения промышленных роботов --&gt;</w:t>
      </w:r>
    </w:p>
    <w:p w14:paraId="70D17C2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&lt;section id="applications"&gt;</w:t>
      </w:r>
    </w:p>
    <w:p w14:paraId="6285255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&lt;h2&gt;Применение промышленных роботов&lt;/h2&gt;</w:t>
      </w:r>
    </w:p>
    <w:p w14:paraId="4E16A1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&lt;p&gt;Промышленные роботы используются в различных областях в разных отраслях. Ниже приведены некоторые из основных применений:&lt;/p&gt;</w:t>
      </w:r>
    </w:p>
    <w:p w14:paraId="4AC041B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&lt;ol&gt;</w:t>
      </w:r>
    </w:p>
    <w:p w14:paraId="0A9FA8D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&lt;li&gt;Производство:</w:t>
      </w:r>
    </w:p>
    <w:p w14:paraId="1CB8301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&lt;ol&gt;</w:t>
      </w:r>
    </w:p>
    <w:p w14:paraId="08A4F3D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&lt;li&gt;Работа на сборочной линии&lt;/li&gt;</w:t>
      </w:r>
    </w:p>
    <w:p w14:paraId="3383CD8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&lt;li&gt;Сварка и покраска&lt;/li&gt;</w:t>
      </w:r>
    </w:p>
    <w:p w14:paraId="372F6DB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&lt;li&gt;Упаковка и транспортировка материалов&lt;/li&gt;</w:t>
      </w:r>
    </w:p>
    <w:p w14:paraId="12D30E2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&lt;/ol&gt;</w:t>
      </w:r>
    </w:p>
    <w:p w14:paraId="14953D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&lt;/li&gt;</w:t>
      </w:r>
    </w:p>
    <w:p w14:paraId="11FF993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&lt;li&gt;Здравоохранение:</w:t>
      </w:r>
    </w:p>
    <w:p w14:paraId="100C805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&lt;ol&gt;</w:t>
      </w:r>
    </w:p>
    <w:p w14:paraId="090D892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&lt;li&gt;Роботизированная хирургия&lt;/li&gt;</w:t>
      </w:r>
    </w:p>
    <w:p w14:paraId="7113F7D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&lt;li&gt;Сборка медицинских устройств&lt;/li&gt;</w:t>
      </w:r>
    </w:p>
    <w:p w14:paraId="3D10855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&lt;/ol&gt;</w:t>
      </w:r>
    </w:p>
    <w:p w14:paraId="40F4B8B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&lt;/li&gt;</w:t>
      </w:r>
    </w:p>
    <w:p w14:paraId="5ED9066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&lt;li&gt;Сельское хозяйство:</w:t>
      </w:r>
    </w:p>
    <w:p w14:paraId="6C5228C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&lt;ul&gt;</w:t>
      </w:r>
    </w:p>
    <w:p w14:paraId="015FCAE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&lt;li&gt;Точное земледелие&lt;/li&gt;</w:t>
      </w:r>
    </w:p>
    <w:p w14:paraId="425AA37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&lt;li&gt;Автоматизированный сбор урожая&lt;/li&gt;</w:t>
      </w:r>
    </w:p>
    <w:p w14:paraId="4D8D5C6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&lt;/ul&gt;</w:t>
      </w:r>
    </w:p>
    <w:p w14:paraId="718728F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&lt;/li&gt;</w:t>
      </w:r>
    </w:p>
    <w:p w14:paraId="37CC664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&lt;/ol&gt;</w:t>
      </w:r>
    </w:p>
    <w:p w14:paraId="62ACC3D3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09298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</w:t>
      </w:r>
    </w:p>
    <w:p w14:paraId="30A8125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&lt;!-- Таблица с объединенными строками --&gt;</w:t>
      </w:r>
    </w:p>
    <w:p w14:paraId="22AA958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&lt;table border="1" width="60%" align="center"&gt;</w:t>
      </w:r>
    </w:p>
    <w:p w14:paraId="7200235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&lt;caption id="table-caption"&gt;&lt;h2&gt;Типы роботов в различных отраслях&lt;/h2&gt;&lt;/caption&gt;</w:t>
      </w:r>
    </w:p>
    <w:p w14:paraId="0BE221D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&lt;thead&gt;</w:t>
      </w:r>
    </w:p>
    <w:p w14:paraId="5DF29ED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&lt;tr&gt;</w:t>
      </w:r>
    </w:p>
    <w:p w14:paraId="5AC78A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&lt;th&gt;Отрасль&lt;/th&gt;</w:t>
      </w:r>
    </w:p>
    <w:p w14:paraId="4824AC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&lt;th&gt;Тип робота&lt;/th&gt;</w:t>
      </w:r>
    </w:p>
    <w:p w14:paraId="3D5B6C0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&lt;th&gt;Основные применения&lt;/th&gt;</w:t>
      </w:r>
    </w:p>
    <w:p w14:paraId="23EB798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&lt;/tr&gt;</w:t>
      </w:r>
    </w:p>
    <w:p w14:paraId="401ECFD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&lt;/thead&gt;</w:t>
      </w:r>
    </w:p>
    <w:p w14:paraId="74581C3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&lt;tbody&gt; &lt;!-- Ensure tbody exists --&gt;</w:t>
      </w:r>
    </w:p>
    <w:p w14:paraId="4E1108E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&lt;tr&gt;</w:t>
      </w:r>
    </w:p>
    <w:p w14:paraId="6DCDCBE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 rowspan="2"&gt;Производство&lt;/td&gt;</w:t>
      </w:r>
    </w:p>
    <w:p w14:paraId="5755F53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&lt;td&gt;Сочлененные роботы&lt;/td&gt;</w:t>
      </w:r>
    </w:p>
    <w:p w14:paraId="08BC4F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&lt;td&gt;Сборка, сварка и покраска&lt;/td&gt;</w:t>
      </w:r>
    </w:p>
    <w:p w14:paraId="070EBE2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&lt;/tr&gt;</w:t>
      </w:r>
    </w:p>
    <w:p w14:paraId="354C804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&lt;tr&gt;</w:t>
      </w:r>
    </w:p>
    <w:p w14:paraId="1000941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 rowspan="2"&gt;SCARA-роботы&lt;/td&gt;</w:t>
      </w:r>
    </w:p>
    <w:p w14:paraId="792C072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&lt;td&gt;Транспортировка материалов&lt;/td&gt;</w:t>
      </w:r>
    </w:p>
    <w:p w14:paraId="1231B3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&lt;/tr&gt;</w:t>
      </w:r>
    </w:p>
    <w:p w14:paraId="72F254A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&lt;tr&gt;</w:t>
      </w:r>
    </w:p>
    <w:p w14:paraId="3680C69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&lt;td&gt;Здравоохранение&lt;/td&gt;</w:t>
      </w:r>
    </w:p>
    <w:p w14:paraId="5DC5BC6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&lt;td&gt;Роботизированные хирургические системы&lt;/td&gt;</w:t>
      </w:r>
    </w:p>
    <w:p w14:paraId="73849E9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&lt;/tr&gt;</w:t>
      </w:r>
    </w:p>
    <w:p w14:paraId="410E735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&lt;tr&gt;</w:t>
      </w:r>
    </w:p>
    <w:p w14:paraId="0997C1D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&lt;td&gt;Сельское хозяйство&lt;/td&gt;</w:t>
      </w:r>
    </w:p>
    <w:p w14:paraId="6EA5A98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&lt;td&gt;Автономные роботы для сбора урожая&lt;/td&gt;</w:t>
      </w:r>
    </w:p>
    <w:p w14:paraId="21D190C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&lt;td&gt;Сбор урожая&lt;/td&gt;</w:t>
      </w:r>
    </w:p>
    <w:p w14:paraId="32CF917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&lt;/tr&gt;</w:t>
      </w:r>
    </w:p>
    <w:p w14:paraId="2A90CF3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&lt;/tbody&gt;</w:t>
      </w:r>
    </w:p>
    <w:p w14:paraId="72F8FB3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&lt;/table&gt;</w:t>
      </w:r>
    </w:p>
    <w:p w14:paraId="3D61AF4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</w:t>
      </w:r>
    </w:p>
    <w:p w14:paraId="4B5B11A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&lt;!-- Input Section for Data --&gt;</w:t>
      </w:r>
    </w:p>
    <w:p w14:paraId="4161DB4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&lt;div id="input-section"&gt;</w:t>
      </w:r>
    </w:p>
    <w:p w14:paraId="0884655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&lt;h3&gt;Добавить данные о роботе:&lt;/h3&gt;</w:t>
      </w:r>
    </w:p>
    <w:p w14:paraId="3279197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&lt;input type="text" name="industry" placeholder="Отрасль"&gt;</w:t>
      </w:r>
    </w:p>
    <w:p w14:paraId="681909B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&lt;input type="text" name="robot-type" placeholder="Тип робота"&gt;</w:t>
      </w:r>
    </w:p>
    <w:p w14:paraId="4451A46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&lt;input type="text" name="applications" placeholder="Основные применения"&gt;</w:t>
      </w:r>
    </w:p>
    <w:p w14:paraId="0F25B24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&lt;button name="add-row-btn"&gt;Добавить строку&lt;/button&gt;</w:t>
      </w:r>
    </w:p>
    <w:p w14:paraId="41D7B4C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&lt;button name="erase-row-btn"&gt;Удалить добавленные строки&lt;/button&gt;</w:t>
      </w:r>
    </w:p>
    <w:p w14:paraId="56898A4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&lt;/div&gt;</w:t>
      </w:r>
    </w:p>
    <w:p w14:paraId="0CC6CA8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</w:t>
      </w:r>
    </w:p>
    <w:p w14:paraId="3D0D6C3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&lt;!-- External delete button --&gt;</w:t>
      </w:r>
    </w:p>
    <w:p w14:paraId="529BE26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</w:t>
      </w:r>
    </w:p>
    <w:p w14:paraId="1A40E30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&lt;!-- CSS for Styling the Input Section --&gt;</w:t>
      </w:r>
    </w:p>
    <w:p w14:paraId="58C6CAE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&lt;style&gt;</w:t>
      </w:r>
    </w:p>
    <w:p w14:paraId="34EA0E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#input-section {</w:t>
      </w:r>
    </w:p>
    <w:p w14:paraId="23E7343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margin: 20px 0;</w:t>
      </w:r>
    </w:p>
    <w:p w14:paraId="104B247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display: flex;</w:t>
      </w:r>
    </w:p>
    <w:p w14:paraId="1AB6446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gap: 10px;</w:t>
      </w:r>
    </w:p>
    <w:p w14:paraId="549B1C2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justify-content: center;</w:t>
      </w:r>
    </w:p>
    <w:p w14:paraId="463A415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align-items: center;</w:t>
      </w:r>
    </w:p>
    <w:p w14:paraId="5F0A9D3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}</w:t>
      </w:r>
    </w:p>
    <w:p w14:paraId="6C69EB4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#input-section input {</w:t>
      </w:r>
    </w:p>
    <w:p w14:paraId="1A081DF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padding: 8px;</w:t>
      </w:r>
    </w:p>
    <w:p w14:paraId="0D6DA86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font-size: 14px;</w:t>
      </w:r>
    </w:p>
    <w:p w14:paraId="0F8740D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width: 200px;</w:t>
      </w:r>
    </w:p>
    <w:p w14:paraId="0FC8576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}</w:t>
      </w:r>
    </w:p>
    <w:p w14:paraId="5A17CC1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#input-section button {</w:t>
      </w:r>
    </w:p>
    <w:p w14:paraId="33E3FD2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padding: 10px 20px;</w:t>
      </w:r>
    </w:p>
    <w:p w14:paraId="0BA521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font-size: 14px;</w:t>
      </w:r>
    </w:p>
    <w:p w14:paraId="582B72E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cursor: pointer;</w:t>
      </w:r>
    </w:p>
    <w:p w14:paraId="146EE82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background-color: #3498db;</w:t>
      </w:r>
    </w:p>
    <w:p w14:paraId="0D78AD2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color: white;</w:t>
      </w:r>
    </w:p>
    <w:p w14:paraId="0C426C9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border: none;</w:t>
      </w:r>
    </w:p>
    <w:p w14:paraId="6BA9C9E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border-radius: 4px;</w:t>
      </w:r>
    </w:p>
    <w:p w14:paraId="3013796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transition: background-color 0.3s ease;</w:t>
      </w:r>
    </w:p>
    <w:p w14:paraId="7B955EE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}</w:t>
      </w:r>
    </w:p>
    <w:p w14:paraId="2FA19EA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#input-section button:hover {</w:t>
      </w:r>
    </w:p>
    <w:p w14:paraId="6AD3E22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background-color: #2980b9;</w:t>
      </w:r>
    </w:p>
    <w:p w14:paraId="1ED2938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}</w:t>
      </w:r>
    </w:p>
    <w:p w14:paraId="6B5E56D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&lt;/style&gt;</w:t>
      </w:r>
    </w:p>
    <w:p w14:paraId="420E79B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</w:t>
      </w:r>
    </w:p>
    <w:p w14:paraId="43C878B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</w:t>
      </w:r>
    </w:p>
    <w:p w14:paraId="6CED553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&lt;br&gt;</w:t>
      </w:r>
    </w:p>
    <w:p w14:paraId="25C8825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&lt;/section&gt;</w:t>
      </w:r>
    </w:p>
    <w:p w14:paraId="7CB659F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</w:t>
      </w:r>
    </w:p>
    <w:p w14:paraId="2EC373F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&lt;!-- Секция с изображениями промышленных роботов --&gt;</w:t>
      </w:r>
    </w:p>
    <w:p w14:paraId="1E563FA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&lt;section&gt;</w:t>
      </w:r>
    </w:p>
    <w:p w14:paraId="214142B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&lt;h2 align="center"&gt;Изображения промышленных роботов&lt;/h2&gt;</w:t>
      </w:r>
    </w:p>
    <w:p w14:paraId="301B04C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&lt;!-- Два ряда изображений, одно изображение занимает два ряда --&gt;</w:t>
      </w:r>
    </w:p>
    <w:p w14:paraId="261A194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&lt;div style="display: flex; flex-wrap: wrap; gap: 30px;"&gt;</w:t>
      </w:r>
    </w:p>
    <w:p w14:paraId="55DB392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&lt;picture style="flex: 2 1 5%; height: 400px;"&gt;</w:t>
      </w:r>
    </w:p>
    <w:p w14:paraId="3279CC3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&lt;img src="images/robot4.png" alt="Робот 4" style="height: 105%; width: 100%; object-fit: cover;"&gt;</w:t>
      </w:r>
    </w:p>
    <w:p w14:paraId="7B3C5FA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</w:t>
      </w:r>
    </w:p>
    <w:p w14:paraId="6D517FF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&lt;/picture&gt;</w:t>
      </w:r>
    </w:p>
    <w:p w14:paraId="01E1C99A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CA54CC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&lt;div style="flex: 1 1 48%; height: 200px;"&gt;</w:t>
      </w:r>
    </w:p>
    <w:p w14:paraId="0063E1C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&lt;picture style="height: 100%;"&gt;</w:t>
      </w:r>
    </w:p>
    <w:p w14:paraId="2B32B9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 &lt;img src="images/robot3.png" alt="Робот 2" style="height: 100%; width: 100%; object-fit: cover;"&gt;   </w:t>
      </w:r>
    </w:p>
    <w:p w14:paraId="72291D6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&lt;/picture&gt;</w:t>
      </w:r>
    </w:p>
    <w:p w14:paraId="6D4545C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&lt;hr/&gt;</w:t>
      </w:r>
    </w:p>
    <w:p w14:paraId="45334B6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&lt;picture style="height: 100%; margin-top: 10px;"&gt;</w:t>
      </w:r>
    </w:p>
    <w:p w14:paraId="5BE982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 &lt;img src="images/robot.png" alt="Робот 3" style="height: 100%; width: 100%; object-fit: cover;"&gt; </w:t>
      </w:r>
    </w:p>
    <w:p w14:paraId="75C6E33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 </w:t>
      </w:r>
    </w:p>
    <w:p w14:paraId="3C2839A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&lt;/picture&gt;</w:t>
      </w:r>
    </w:p>
    <w:p w14:paraId="35CDF9A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&lt;figcaption&gt;Промышленные роботы&lt;/figcaption&gt; </w:t>
      </w:r>
    </w:p>
    <w:p w14:paraId="32C6CC8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&lt;/div&gt; </w:t>
      </w:r>
    </w:p>
    <w:p w14:paraId="56F8227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&lt;/div&gt;</w:t>
      </w:r>
    </w:p>
    <w:p w14:paraId="7C727AB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&lt;hr/&gt;</w:t>
      </w:r>
    </w:p>
    <w:p w14:paraId="1ABD21C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&lt;/section&gt;</w:t>
      </w:r>
    </w:p>
    <w:p w14:paraId="0348679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&lt;section&gt;</w:t>
      </w:r>
    </w:p>
    <w:p w14:paraId="7A0E32D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&lt;h2&gt;Динамический список&lt;/h2&gt;</w:t>
      </w:r>
    </w:p>
    <w:p w14:paraId="63A827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&lt;div style="margin-bottom: 20px;"&gt;</w:t>
      </w:r>
    </w:p>
    <w:p w14:paraId="0364989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&lt;input type="text" name="item-title" placeholder="Название" style="padding: 8px; font-size: 14px; width: 200px;"&gt;</w:t>
      </w:r>
    </w:p>
    <w:p w14:paraId="3D15BF7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&lt;input type="text" name="item-description" placeholder="Описание" style="padding: 8px; font-size: 14px; width: 200px;"&gt;</w:t>
      </w:r>
    </w:p>
    <w:p w14:paraId="7CA3712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&lt;/div&gt;</w:t>
      </w:r>
    </w:p>
    <w:p w14:paraId="4274247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&lt;div style="margin-bottom: 20px;"&gt;</w:t>
      </w:r>
    </w:p>
    <w:p w14:paraId="3C6BFE7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&lt;button name="add-item" style="padding: 10px 20px; font-size: 14px; cursor: pointer; background-color: #3498db; color: white; border: none; border-radius: 4px; margin-right: 10px;"&gt;Добавить элемент&lt;/button&gt;</w:t>
      </w:r>
    </w:p>
    <w:p w14:paraId="6496A6A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&lt;button name="remove-item" style="padding: 10px 20px; font-size: 14px; cursor: pointer; background-color: #e74c3c; color: white; border: none; border-radius: 4px;"&gt;Удалить элемент&lt;/button&gt;</w:t>
      </w:r>
    </w:p>
    <w:p w14:paraId="5C9F4E8D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&lt;/div&gt;</w:t>
      </w:r>
    </w:p>
    <w:p w14:paraId="6574B9D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&lt;ul id="dynamic-list" style="list-style-type: none; padding: 0;"&gt;</w:t>
      </w:r>
    </w:p>
    <w:p w14:paraId="342EF51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&lt;!-- List items will be added here --&gt;</w:t>
      </w:r>
    </w:p>
    <w:p w14:paraId="2ED6198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&lt;/ul&gt;</w:t>
      </w:r>
    </w:p>
    <w:p w14:paraId="6706F8D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&lt;/section&gt;</w:t>
      </w:r>
    </w:p>
    <w:p w14:paraId="5A06C98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&lt;/main&gt;</w:t>
      </w:r>
    </w:p>
    <w:p w14:paraId="04C1AFA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&lt;/div&gt;&lt;/div&gt;</w:t>
      </w:r>
    </w:p>
    <w:p w14:paraId="3CAF68A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&lt;!-- Подвал сайта с контактной информацией --&gt;</w:t>
      </w:r>
    </w:p>
    <w:p w14:paraId="5E0227F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&lt;footer&gt;</w:t>
      </w:r>
    </w:p>
    <w:p w14:paraId="23B26A0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&lt;table width="100%" border="0"&gt;</w:t>
      </w:r>
    </w:p>
    <w:p w14:paraId="38F59B4E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&lt;tr&gt;</w:t>
      </w:r>
    </w:p>
    <w:p w14:paraId="2FAD24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&lt;td&gt;</w:t>
      </w:r>
    </w:p>
    <w:p w14:paraId="27BAABC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&lt;address&gt;</w:t>
      </w:r>
    </w:p>
    <w:p w14:paraId="5F36981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&lt;h2&gt;Контакты&lt;/h2&gt;</w:t>
      </w:r>
    </w:p>
    <w:p w14:paraId="5D4E2B7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 xml:space="preserve">                        &lt;p&gt;С </w:t>
      </w:r>
    </w:p>
    <w:p w14:paraId="0DED1C6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    &lt;button class="author-button" name="author-info"&gt;АВТОРОМ&lt;/button&gt; сайта можно связаться:&lt;/p&gt;</w:t>
      </w:r>
    </w:p>
    <w:p w14:paraId="51100A6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&lt;address&gt;</w:t>
      </w:r>
    </w:p>
    <w:p w14:paraId="7FE006E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    По эл. почте: &lt;a href="mailto:lieson.mwale22.ru"&gt;lieson.mwale22@gmail.com&lt;/a&gt;&lt;br /&gt;</w:t>
      </w:r>
    </w:p>
    <w:p w14:paraId="3D14AE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    По телефону: &lt;a href="tel:+78005553535"&gt;+7(800)555-35-35&lt;/a&gt;</w:t>
      </w:r>
    </w:p>
    <w:p w14:paraId="599BD46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&lt;/address&gt;</w:t>
      </w:r>
    </w:p>
    <w:p w14:paraId="4617497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    &lt;p&gt;Данный сайт создан 14 февраля 2025 года&lt;/p&gt;</w:t>
      </w:r>
    </w:p>
    <w:p w14:paraId="2F978BC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    &lt;/address&gt;</w:t>
      </w:r>
    </w:p>
    <w:p w14:paraId="3591CD9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&lt;/td&gt;</w:t>
      </w:r>
    </w:p>
    <w:p w14:paraId="4A49AC7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&lt;/tr&gt;</w:t>
      </w:r>
    </w:p>
    <w:p w14:paraId="62EF750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&lt;tr&gt;</w:t>
      </w:r>
    </w:p>
    <w:p w14:paraId="4A54A12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    &lt;td&gt;&amp;copy; 2025 Команда "История робототехники"&lt;/td&gt;</w:t>
      </w:r>
    </w:p>
    <w:p w14:paraId="792E83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    &lt;/tr&gt;</w:t>
      </w:r>
    </w:p>
    <w:p w14:paraId="723F9B56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    &lt;/table&gt;</w:t>
      </w:r>
    </w:p>
    <w:p w14:paraId="02C1835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    &lt;/footer&gt;</w:t>
      </w:r>
    </w:p>
    <w:p w14:paraId="4B8281A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&lt;/body&gt;</w:t>
      </w:r>
    </w:p>
    <w:p w14:paraId="5E99170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&lt;script src="script.js" defer&gt;&lt;/script&gt;</w:t>
      </w:r>
    </w:p>
    <w:p w14:paraId="0013006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 w:eastAsia="zh-CN"/>
        </w:rPr>
        <w:t>&lt;/html&gt;</w:t>
      </w:r>
      <w:bookmarkStart w:id="3" w:name="_GoBack"/>
      <w:bookmarkEnd w:id="3"/>
    </w:p>
    <w:p w14:paraId="02338EA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8538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3545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E283045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ходе выполнения лабораторной работы, были получены навыки по написанию функций на языке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bCs/>
          <w:sz w:val="28"/>
          <w:szCs w:val="28"/>
        </w:rPr>
        <w:t>, а так же привязывания их к обработчикам событий на веб-странице.</w:t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73715441"/>
      <w:docPartObj>
        <w:docPartGallery w:val="AutoText"/>
      </w:docPartObj>
    </w:sdtPr>
    <w:sdtContent>
      <w:p w14:paraId="110E6255">
        <w:pPr>
          <w:pStyle w:val="2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3AB211A6">
    <w:pPr>
      <w:pStyle w:val="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65"/>
    <w:rsid w:val="00015DD2"/>
    <w:rsid w:val="00055133"/>
    <w:rsid w:val="000633DA"/>
    <w:rsid w:val="0008726A"/>
    <w:rsid w:val="000C199B"/>
    <w:rsid w:val="000F2FC8"/>
    <w:rsid w:val="000F7989"/>
    <w:rsid w:val="001A6212"/>
    <w:rsid w:val="001D68E5"/>
    <w:rsid w:val="002075D9"/>
    <w:rsid w:val="002137E7"/>
    <w:rsid w:val="002D2D3F"/>
    <w:rsid w:val="00340353"/>
    <w:rsid w:val="00343061"/>
    <w:rsid w:val="00350812"/>
    <w:rsid w:val="003A7BB4"/>
    <w:rsid w:val="00400C02"/>
    <w:rsid w:val="00437C4D"/>
    <w:rsid w:val="00440466"/>
    <w:rsid w:val="0048534F"/>
    <w:rsid w:val="0048652D"/>
    <w:rsid w:val="00516241"/>
    <w:rsid w:val="005407A8"/>
    <w:rsid w:val="00543315"/>
    <w:rsid w:val="00572EFE"/>
    <w:rsid w:val="005B522D"/>
    <w:rsid w:val="00661C97"/>
    <w:rsid w:val="0069492A"/>
    <w:rsid w:val="006B690E"/>
    <w:rsid w:val="00737FA2"/>
    <w:rsid w:val="00770B8B"/>
    <w:rsid w:val="00780D05"/>
    <w:rsid w:val="00781585"/>
    <w:rsid w:val="007B60C2"/>
    <w:rsid w:val="007C094A"/>
    <w:rsid w:val="00823457"/>
    <w:rsid w:val="00826E1C"/>
    <w:rsid w:val="0084178A"/>
    <w:rsid w:val="008855C8"/>
    <w:rsid w:val="008C4A7F"/>
    <w:rsid w:val="008D2DCF"/>
    <w:rsid w:val="009065B7"/>
    <w:rsid w:val="009255B4"/>
    <w:rsid w:val="009636F4"/>
    <w:rsid w:val="00981C38"/>
    <w:rsid w:val="00A63502"/>
    <w:rsid w:val="00A6399C"/>
    <w:rsid w:val="00A64E0A"/>
    <w:rsid w:val="00A95C60"/>
    <w:rsid w:val="00AA65C2"/>
    <w:rsid w:val="00AD3416"/>
    <w:rsid w:val="00B456B9"/>
    <w:rsid w:val="00B52A90"/>
    <w:rsid w:val="00B55609"/>
    <w:rsid w:val="00BB5E97"/>
    <w:rsid w:val="00BE6C82"/>
    <w:rsid w:val="00BF6EAD"/>
    <w:rsid w:val="00C05F82"/>
    <w:rsid w:val="00C4210A"/>
    <w:rsid w:val="00C52276"/>
    <w:rsid w:val="00CA64D5"/>
    <w:rsid w:val="00CB08DD"/>
    <w:rsid w:val="00D01C37"/>
    <w:rsid w:val="00D07194"/>
    <w:rsid w:val="00D26CBD"/>
    <w:rsid w:val="00D33E93"/>
    <w:rsid w:val="00D34867"/>
    <w:rsid w:val="00D91EF3"/>
    <w:rsid w:val="00DA704C"/>
    <w:rsid w:val="00E21795"/>
    <w:rsid w:val="00E274FE"/>
    <w:rsid w:val="00E54958"/>
    <w:rsid w:val="00E654AB"/>
    <w:rsid w:val="00E73E65"/>
    <w:rsid w:val="00E80489"/>
    <w:rsid w:val="00EB4504"/>
    <w:rsid w:val="00EE74BE"/>
    <w:rsid w:val="00EF1A67"/>
    <w:rsid w:val="00F36FA2"/>
    <w:rsid w:val="00F47CF3"/>
    <w:rsid w:val="00F93A60"/>
    <w:rsid w:val="00FD766C"/>
    <w:rsid w:val="08D20586"/>
    <w:rsid w:val="0A2E299B"/>
    <w:rsid w:val="0A927E67"/>
    <w:rsid w:val="0CB226FF"/>
    <w:rsid w:val="141C258C"/>
    <w:rsid w:val="1EE324BA"/>
    <w:rsid w:val="1F00124A"/>
    <w:rsid w:val="25BD49F1"/>
    <w:rsid w:val="3190225F"/>
    <w:rsid w:val="3820743F"/>
    <w:rsid w:val="3C4F3E51"/>
    <w:rsid w:val="44CC6061"/>
    <w:rsid w:val="45176F07"/>
    <w:rsid w:val="472E0FD1"/>
    <w:rsid w:val="48295003"/>
    <w:rsid w:val="4B2941E0"/>
    <w:rsid w:val="50DB4CC7"/>
    <w:rsid w:val="51647A35"/>
    <w:rsid w:val="5B1B5005"/>
    <w:rsid w:val="5F817E64"/>
    <w:rsid w:val="6445275D"/>
    <w:rsid w:val="6DE211D7"/>
    <w:rsid w:val="723C307A"/>
    <w:rsid w:val="7C9E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mbria" w:hAnsi="Cambria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000FF"/>
      <w:u w:val="single"/>
    </w:rPr>
  </w:style>
  <w:style w:type="character" w:styleId="7">
    <w:name w:val="HTML Code"/>
    <w:basedOn w:val="3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Strong"/>
    <w:basedOn w:val="3"/>
    <w:qFormat/>
    <w:uiPriority w:val="22"/>
    <w:rPr>
      <w:b/>
      <w:bCs/>
    </w:rPr>
  </w:style>
  <w:style w:type="paragraph" w:styleId="9">
    <w:name w:val="toc 8"/>
    <w:basedOn w:val="1"/>
    <w:next w:val="1"/>
    <w:autoRedefine/>
    <w:unhideWhenUsed/>
    <w:uiPriority w:val="39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10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9"/>
    <w:basedOn w:val="1"/>
    <w:next w:val="1"/>
    <w:autoRedefine/>
    <w:unhideWhenUsed/>
    <w:qFormat/>
    <w:uiPriority w:val="39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12">
    <w:name w:val="toc 7"/>
    <w:basedOn w:val="1"/>
    <w:next w:val="1"/>
    <w:autoRedefine/>
    <w:unhideWhenUsed/>
    <w:qFormat/>
    <w:uiPriority w:val="39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13">
    <w:name w:val="Body Text"/>
    <w:basedOn w:val="1"/>
    <w:link w:val="24"/>
    <w:qFormat/>
    <w:uiPriority w:val="0"/>
    <w:pPr>
      <w:spacing w:after="0" w:line="288" w:lineRule="auto"/>
      <w:ind w:firstLine="851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4">
    <w:name w:val="toc 1"/>
    <w:basedOn w:val="1"/>
    <w:next w:val="1"/>
    <w:autoRedefine/>
    <w:unhideWhenUsed/>
    <w:uiPriority w:val="3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15">
    <w:name w:val="toc 6"/>
    <w:basedOn w:val="1"/>
    <w:next w:val="1"/>
    <w:autoRedefine/>
    <w:unhideWhenUsed/>
    <w:uiPriority w:val="39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16">
    <w:name w:val="toc 3"/>
    <w:basedOn w:val="1"/>
    <w:next w:val="1"/>
    <w:autoRedefine/>
    <w:unhideWhenUsed/>
    <w:qFormat/>
    <w:uiPriority w:val="39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17">
    <w:name w:val="toc 2"/>
    <w:basedOn w:val="1"/>
    <w:next w:val="1"/>
    <w:autoRedefine/>
    <w:unhideWhenUsed/>
    <w:qFormat/>
    <w:uiPriority w:val="39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18">
    <w:name w:val="toc 4"/>
    <w:basedOn w:val="1"/>
    <w:next w:val="1"/>
    <w:autoRedefine/>
    <w:unhideWhenUsed/>
    <w:uiPriority w:val="39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19">
    <w:name w:val="toc 5"/>
    <w:basedOn w:val="1"/>
    <w:next w:val="1"/>
    <w:autoRedefine/>
    <w:unhideWhenUsed/>
    <w:qFormat/>
    <w:uiPriority w:val="39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20">
    <w:name w:val="foot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21">
    <w:name w:val="Table Grid"/>
    <w:basedOn w:val="4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22">
    <w:name w:val="Без интервала Знак"/>
    <w:basedOn w:val="3"/>
    <w:link w:val="23"/>
    <w:qFormat/>
    <w:locked/>
    <w:uiPriority w:val="1"/>
  </w:style>
  <w:style w:type="paragraph" w:styleId="23">
    <w:name w:val="No Spacing"/>
    <w:link w:val="22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4">
    <w:name w:val="Основной текст Знак"/>
    <w:basedOn w:val="3"/>
    <w:link w:val="13"/>
    <w:qFormat/>
    <w:uiPriority w:val="0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5">
    <w:name w:val="Верхний колонтитул Знак"/>
    <w:basedOn w:val="3"/>
    <w:link w:val="10"/>
    <w:uiPriority w:val="99"/>
    <w:rPr>
      <w:rFonts w:ascii="Cambria" w:hAnsi="Cambria"/>
      <w:sz w:val="24"/>
      <w:szCs w:val="24"/>
    </w:rPr>
  </w:style>
  <w:style w:type="character" w:customStyle="1" w:styleId="26">
    <w:name w:val="Нижний колонтитул Знак"/>
    <w:basedOn w:val="3"/>
    <w:link w:val="20"/>
    <w:qFormat/>
    <w:uiPriority w:val="99"/>
    <w:rPr>
      <w:rFonts w:ascii="Cambria" w:hAnsi="Cambria"/>
      <w:sz w:val="24"/>
      <w:szCs w:val="24"/>
    </w:rPr>
  </w:style>
  <w:style w:type="character" w:customStyle="1" w:styleId="27">
    <w:name w:val="Заголовок 1 Знак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font21"/>
    <w:uiPriority w:val="0"/>
    <w:rPr>
      <w:rFonts w:hint="default" w:ascii="Times New Roman" w:hAnsi="Times New Roman" w:cs="Times New Roman"/>
      <w:color w:val="00000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564F1-4773-46AF-B4F3-25BC61B512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3520</Words>
  <Characters>20064</Characters>
  <Lines>167</Lines>
  <Paragraphs>47</Paragraphs>
  <TotalTime>13</TotalTime>
  <ScaleCrop>false</ScaleCrop>
  <LinksUpToDate>false</LinksUpToDate>
  <CharactersWithSpaces>23537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2023-10-09T09:57:00Z</dcterms:created>
  <dc:creator>Vosler .</dc:creator>
  <cp:lastModifiedBy>Lieson Mwale</cp:lastModifiedBy>
  <cp:lastPrinted>2023-10-23T11:01:00Z</cp:lastPrinted>
  <dcterms:modified xsi:type="dcterms:W3CDTF">2025-03-14T20:36:56Z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1049-12.2.0.20348</vt:lpwstr>
  </property>
  <property fmtid="{D5CDD505-2E9C-101B-9397-08002B2CF9AE}" pid="3" name="ICV">
    <vt:lpwstr>49454173FF8F4611BADCA6456672C3E2_13</vt:lpwstr>
  </property>
</Properties>
</file>