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9814406"/>
        <w:docPartObj>
          <w:docPartGallery w:val="Cover Pages"/>
          <w:docPartUnique/>
        </w:docPartObj>
      </w:sdtPr>
      <w:sdtEndPr/>
      <w:sdtContent>
        <w:p w14:paraId="40CA5C3C" w14:textId="7796498B" w:rsidR="009E2594" w:rsidRDefault="009E259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E2594" w14:paraId="1600D61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B2CFA4A0F294B9891E1C741B17590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4130FB" w14:textId="20E68DFB" w:rsidR="009E2594" w:rsidRDefault="009E259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SET 8D</w:t>
                    </w:r>
                  </w:p>
                </w:tc>
              </w:sdtContent>
            </w:sdt>
          </w:tr>
          <w:tr w:rsidR="009E2594" w14:paraId="6869E34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67E953E48AE4283A53707A2AB9BE1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220014" w14:textId="5271CFA3" w:rsidR="009E2594" w:rsidRDefault="00D125B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Crack4Beginner Python Application</w:t>
                    </w:r>
                  </w:p>
                </w:sdtContent>
              </w:sdt>
            </w:tc>
          </w:tr>
          <w:tr w:rsidR="009E2594" w14:paraId="0DC6333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21ADB709CBD48F2981084E454A976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41A0E4" w14:textId="6BE09766" w:rsidR="009E2594" w:rsidRDefault="009E259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COMP7481 – Carly Orr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E2594" w14:paraId="109C40E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9F2F0D6F215449B9A27BC14F6201E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7A72CB5" w14:textId="237DD8B3" w:rsidR="009E2594" w:rsidRDefault="009E259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Danny Lieu</w:t>
                    </w:r>
                  </w:p>
                </w:sdtContent>
              </w:sdt>
              <w:p w14:paraId="336AD4ED" w14:textId="796C01BF" w:rsidR="009E2594" w:rsidRDefault="000B77CD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April 4, 2018</w:t>
                </w:r>
              </w:p>
              <w:p w14:paraId="24775247" w14:textId="77777777" w:rsidR="009E2594" w:rsidRDefault="009E259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2646F07" w14:textId="38322A87" w:rsidR="009E2594" w:rsidRDefault="009E259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65095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5665C1" w14:textId="4E7BB67E" w:rsidR="009E2594" w:rsidRDefault="009E2594">
          <w:pPr>
            <w:pStyle w:val="TOCHeading"/>
          </w:pPr>
          <w:r>
            <w:t>Table of Contents</w:t>
          </w:r>
        </w:p>
        <w:p w14:paraId="245FF353" w14:textId="2D1B234F" w:rsidR="00A50B1D" w:rsidRDefault="009E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36854" w:history="1">
            <w:r w:rsidR="00A50B1D" w:rsidRPr="00B343BB">
              <w:rPr>
                <w:rStyle w:val="Hyperlink"/>
                <w:noProof/>
              </w:rPr>
              <w:t>Completed tasks</w:t>
            </w:r>
            <w:r w:rsidR="00A50B1D">
              <w:rPr>
                <w:noProof/>
                <w:webHidden/>
              </w:rPr>
              <w:tab/>
            </w:r>
            <w:r w:rsidR="00A50B1D">
              <w:rPr>
                <w:noProof/>
                <w:webHidden/>
              </w:rPr>
              <w:fldChar w:fldCharType="begin"/>
            </w:r>
            <w:r w:rsidR="00A50B1D">
              <w:rPr>
                <w:noProof/>
                <w:webHidden/>
              </w:rPr>
              <w:instrText xml:space="preserve"> PAGEREF _Toc510636854 \h </w:instrText>
            </w:r>
            <w:r w:rsidR="00A50B1D">
              <w:rPr>
                <w:noProof/>
                <w:webHidden/>
              </w:rPr>
            </w:r>
            <w:r w:rsidR="00A50B1D">
              <w:rPr>
                <w:noProof/>
                <w:webHidden/>
              </w:rPr>
              <w:fldChar w:fldCharType="separate"/>
            </w:r>
            <w:r w:rsidR="00A50B1D">
              <w:rPr>
                <w:noProof/>
                <w:webHidden/>
              </w:rPr>
              <w:t>2</w:t>
            </w:r>
            <w:r w:rsidR="00A50B1D">
              <w:rPr>
                <w:noProof/>
                <w:webHidden/>
              </w:rPr>
              <w:fldChar w:fldCharType="end"/>
            </w:r>
          </w:hyperlink>
        </w:p>
        <w:p w14:paraId="10068588" w14:textId="33609572" w:rsidR="00A50B1D" w:rsidRDefault="00A50B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6855" w:history="1">
            <w:r w:rsidRPr="00B343BB">
              <w:rPr>
                <w:rStyle w:val="Hyperlink"/>
                <w:noProof/>
              </w:rPr>
              <w:t>To-do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65BB" w14:textId="30D8F65B" w:rsidR="00A50B1D" w:rsidRDefault="00A50B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6856" w:history="1">
            <w:r w:rsidRPr="00B343BB">
              <w:rPr>
                <w:rStyle w:val="Hyperlink"/>
                <w:noProof/>
              </w:rPr>
              <w:t>Risks and Bottlenecks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8689" w14:textId="384E0699" w:rsidR="009E2594" w:rsidRDefault="009E2594">
          <w:r>
            <w:rPr>
              <w:b/>
              <w:bCs/>
              <w:noProof/>
            </w:rPr>
            <w:fldChar w:fldCharType="end"/>
          </w:r>
        </w:p>
      </w:sdtContent>
    </w:sdt>
    <w:p w14:paraId="56C438F8" w14:textId="3FAF44F2" w:rsidR="009E2594" w:rsidRDefault="009E2594"/>
    <w:p w14:paraId="41F4CCCF" w14:textId="77777777" w:rsidR="009E2594" w:rsidRDefault="009E2594">
      <w:r>
        <w:br w:type="page"/>
      </w:r>
      <w:bookmarkStart w:id="0" w:name="_GoBack"/>
      <w:bookmarkEnd w:id="0"/>
    </w:p>
    <w:p w14:paraId="11AD47FC" w14:textId="3397F722" w:rsidR="009C61E6" w:rsidRDefault="00E26B53" w:rsidP="00FA1AD4">
      <w:pPr>
        <w:pStyle w:val="Heading1"/>
        <w:spacing w:line="480" w:lineRule="auto"/>
      </w:pPr>
      <w:bookmarkStart w:id="1" w:name="_Toc510636854"/>
      <w:r>
        <w:lastRenderedPageBreak/>
        <w:t>Completed tasks</w:t>
      </w:r>
      <w:bookmarkEnd w:id="1"/>
    </w:p>
    <w:p w14:paraId="67F0A1B9" w14:textId="53B185A4" w:rsidR="00E26B53" w:rsidRPr="00E26B53" w:rsidRDefault="00E26B53" w:rsidP="00FA1AD4">
      <w:pPr>
        <w:spacing w:line="480" w:lineRule="auto"/>
      </w:pPr>
      <w:r>
        <w:t xml:space="preserve">The application </w:t>
      </w:r>
      <w:r w:rsidR="00C44A50">
        <w:t>can</w:t>
      </w:r>
      <w:r>
        <w:t xml:space="preserve"> crack a simple password using dictionary attack. First, it will ask the user to enter a password which contains letter</w:t>
      </w:r>
      <w:r w:rsidR="00A407C8">
        <w:t>s and numbers</w:t>
      </w:r>
      <w:r w:rsidR="00FA1AD4">
        <w:t xml:space="preserve">. </w:t>
      </w:r>
      <w:r w:rsidR="00C44A50">
        <w:t>Second,</w:t>
      </w:r>
      <w:r>
        <w:t xml:space="preserve"> the application will try to find what the password is by iterating the common passwords lists. </w:t>
      </w:r>
      <w:r w:rsidR="00A407C8">
        <w:t>The time that it will find the password vary from 30 seconds to 7 minutes defending on how long the password is and how complexity it is.</w:t>
      </w:r>
      <w:r w:rsidR="003B3FE9">
        <w:t xml:space="preserve"> The application is using 4 processes running in parallel </w:t>
      </w:r>
      <w:proofErr w:type="gramStart"/>
      <w:r w:rsidR="003B3FE9">
        <w:t>in order to</w:t>
      </w:r>
      <w:proofErr w:type="gramEnd"/>
      <w:r w:rsidR="003B3FE9">
        <w:t xml:space="preserve"> archive the best performance. </w:t>
      </w:r>
    </w:p>
    <w:p w14:paraId="47A091C8" w14:textId="57FE8080" w:rsidR="0093661C" w:rsidRDefault="00E26B53" w:rsidP="00FA1AD4">
      <w:pPr>
        <w:pStyle w:val="Heading1"/>
        <w:spacing w:line="480" w:lineRule="auto"/>
      </w:pPr>
      <w:bookmarkStart w:id="2" w:name="_Toc510636855"/>
      <w:r>
        <w:t>To-do lists</w:t>
      </w:r>
      <w:bookmarkEnd w:id="2"/>
    </w:p>
    <w:p w14:paraId="7E3D81E1" w14:textId="5E16986E" w:rsidR="006614F2" w:rsidRDefault="006614F2" w:rsidP="00FA1AD4">
      <w:pPr>
        <w:spacing w:line="480" w:lineRule="auto"/>
      </w:pPr>
      <w:r>
        <w:t>Here is the list that I need to do for the next milestone:</w:t>
      </w:r>
    </w:p>
    <w:p w14:paraId="23E2A2A2" w14:textId="4E96F096" w:rsidR="006614F2" w:rsidRDefault="006614F2" w:rsidP="006614F2">
      <w:pPr>
        <w:pStyle w:val="ListParagraph"/>
        <w:numPr>
          <w:ilvl w:val="0"/>
          <w:numId w:val="3"/>
        </w:numPr>
        <w:spacing w:line="480" w:lineRule="auto"/>
      </w:pPr>
      <w:r>
        <w:t>Add encryption to the password to determine the difficulty of cracking passwords</w:t>
      </w:r>
    </w:p>
    <w:p w14:paraId="472B34DA" w14:textId="18767361" w:rsidR="006614F2" w:rsidRDefault="006614F2" w:rsidP="006614F2">
      <w:pPr>
        <w:pStyle w:val="ListParagraph"/>
        <w:numPr>
          <w:ilvl w:val="0"/>
          <w:numId w:val="3"/>
        </w:numPr>
        <w:spacing w:line="480" w:lineRule="auto"/>
      </w:pPr>
      <w:r>
        <w:t>Improve performance by using multithreading and multiprocessing techniques</w:t>
      </w:r>
    </w:p>
    <w:p w14:paraId="44E5BE4C" w14:textId="590A4032" w:rsidR="006614F2" w:rsidRPr="00F822F0" w:rsidRDefault="006614F2" w:rsidP="003B3FE9">
      <w:pPr>
        <w:pStyle w:val="ListParagraph"/>
        <w:numPr>
          <w:ilvl w:val="0"/>
          <w:numId w:val="3"/>
        </w:numPr>
        <w:spacing w:line="480" w:lineRule="auto"/>
      </w:pPr>
      <w:r>
        <w:t>Create a simple GUI that allows the user to visually enter the password and choose the type of attack that they want to use</w:t>
      </w:r>
    </w:p>
    <w:p w14:paraId="3B86216A" w14:textId="40CD2C1E" w:rsidR="00F822F0" w:rsidRPr="00F822F0" w:rsidRDefault="00E26B53" w:rsidP="00FA1AD4">
      <w:pPr>
        <w:pStyle w:val="Heading1"/>
        <w:spacing w:line="480" w:lineRule="auto"/>
      </w:pPr>
      <w:bookmarkStart w:id="3" w:name="_Toc510636856"/>
      <w:r>
        <w:t>Risks and Bottlenecks</w:t>
      </w:r>
      <w:bookmarkEnd w:id="3"/>
      <w:r>
        <w:t xml:space="preserve"> </w:t>
      </w:r>
    </w:p>
    <w:p w14:paraId="6A31DD20" w14:textId="77777777" w:rsidR="00671C96" w:rsidRDefault="00C4386D" w:rsidP="006614F2">
      <w:pPr>
        <w:spacing w:line="360" w:lineRule="auto"/>
      </w:pPr>
      <w:r>
        <w:t>I tried to use only multithreading to crack passwords and the result turned out to be very slow in term of performance. Multithreading is a great way to deal with high I/O application because of its light-weight structure.</w:t>
      </w:r>
      <w:r w:rsidR="00671C96">
        <w:t xml:space="preserve"> However, cracking passwords requires the CPU intensive work. I switched to multiprocessing to enhance the performance of the application.</w:t>
      </w:r>
      <w:r>
        <w:t xml:space="preserve"> </w:t>
      </w:r>
      <w:r w:rsidR="004C461E">
        <w:t xml:space="preserve">The risk of using multiprocessing is the </w:t>
      </w:r>
      <w:r w:rsidR="00345ED6">
        <w:t xml:space="preserve">heavy usage on CPU resources. </w:t>
      </w:r>
    </w:p>
    <w:p w14:paraId="7F1E274F" w14:textId="7785CEF0" w:rsidR="00283B13" w:rsidRDefault="00671C96" w:rsidP="006614F2">
      <w:pPr>
        <w:spacing w:line="360" w:lineRule="auto"/>
      </w:pPr>
      <w:r>
        <w:t xml:space="preserve">Another risk that I will have to deal is choosing the right word lists for the dictionary attack. The bigger list will have many possible </w:t>
      </w:r>
      <w:r w:rsidR="00283B13">
        <w:t>passwords,</w:t>
      </w:r>
      <w:r>
        <w:t xml:space="preserve"> but it also takes more than to iterate through. The smaller list will help to find the password faster if it contains that </w:t>
      </w:r>
      <w:r w:rsidR="00283B13">
        <w:t>password,</w:t>
      </w:r>
      <w:r>
        <w:t xml:space="preserve"> but it may not find the password if it doesn’t have. </w:t>
      </w:r>
      <w:r w:rsidR="00C4386D">
        <w:t xml:space="preserve"> </w:t>
      </w:r>
    </w:p>
    <w:sectPr w:rsidR="00283B13" w:rsidSect="009E259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5846"/>
    <w:multiLevelType w:val="hybridMultilevel"/>
    <w:tmpl w:val="62967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52CF"/>
    <w:multiLevelType w:val="hybridMultilevel"/>
    <w:tmpl w:val="32703C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3ED"/>
    <w:multiLevelType w:val="hybridMultilevel"/>
    <w:tmpl w:val="863C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94"/>
    <w:rsid w:val="0002441A"/>
    <w:rsid w:val="000B77CD"/>
    <w:rsid w:val="00185B36"/>
    <w:rsid w:val="00196881"/>
    <w:rsid w:val="002527B6"/>
    <w:rsid w:val="00283B13"/>
    <w:rsid w:val="00345ED6"/>
    <w:rsid w:val="003B3FE9"/>
    <w:rsid w:val="004C461E"/>
    <w:rsid w:val="005A319F"/>
    <w:rsid w:val="00621A23"/>
    <w:rsid w:val="006614F2"/>
    <w:rsid w:val="00671C96"/>
    <w:rsid w:val="006E0010"/>
    <w:rsid w:val="0072188E"/>
    <w:rsid w:val="0093661C"/>
    <w:rsid w:val="009C61E6"/>
    <w:rsid w:val="009E2594"/>
    <w:rsid w:val="00A157B9"/>
    <w:rsid w:val="00A407C8"/>
    <w:rsid w:val="00A50B1D"/>
    <w:rsid w:val="00B949D8"/>
    <w:rsid w:val="00C4386D"/>
    <w:rsid w:val="00C44A50"/>
    <w:rsid w:val="00D125BC"/>
    <w:rsid w:val="00E26B53"/>
    <w:rsid w:val="00E613E4"/>
    <w:rsid w:val="00F822F0"/>
    <w:rsid w:val="00F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2AF3"/>
  <w15:chartTrackingRefBased/>
  <w15:docId w15:val="{E1AE4B75-4352-40ED-8287-E0B0E72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25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259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2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5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3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6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661C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22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2CFA4A0F294B9891E1C741B1759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14FF9-9756-47DD-A050-3735A4E9A0A6}"/>
      </w:docPartPr>
      <w:docPartBody>
        <w:p w:rsidR="003A3776" w:rsidRDefault="00275059" w:rsidP="00275059">
          <w:pPr>
            <w:pStyle w:val="7B2CFA4A0F294B9891E1C741B17590D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67E953E48AE4283A53707A2AB9B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6128F-7C1E-4139-936B-1EC1BB9C0AB7}"/>
      </w:docPartPr>
      <w:docPartBody>
        <w:p w:rsidR="003A3776" w:rsidRDefault="00275059" w:rsidP="00275059">
          <w:pPr>
            <w:pStyle w:val="767E953E48AE4283A53707A2AB9BE1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21ADB709CBD48F2981084E454A97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94B-68EB-42E1-BC89-916B74110879}"/>
      </w:docPartPr>
      <w:docPartBody>
        <w:p w:rsidR="003A3776" w:rsidRDefault="00275059" w:rsidP="00275059">
          <w:pPr>
            <w:pStyle w:val="221ADB709CBD48F2981084E454A976C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9F2F0D6F215449B9A27BC14F6201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D5480-624C-489A-8BBA-D571053C34AF}"/>
      </w:docPartPr>
      <w:docPartBody>
        <w:p w:rsidR="003A3776" w:rsidRDefault="00275059" w:rsidP="00275059">
          <w:pPr>
            <w:pStyle w:val="79F2F0D6F215449B9A27BC14F6201E0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59"/>
    <w:rsid w:val="002644FA"/>
    <w:rsid w:val="00275059"/>
    <w:rsid w:val="003A3776"/>
    <w:rsid w:val="00D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CFA4A0F294B9891E1C741B17590D3">
    <w:name w:val="7B2CFA4A0F294B9891E1C741B17590D3"/>
    <w:rsid w:val="00275059"/>
  </w:style>
  <w:style w:type="paragraph" w:customStyle="1" w:styleId="767E953E48AE4283A53707A2AB9BE1C5">
    <w:name w:val="767E953E48AE4283A53707A2AB9BE1C5"/>
    <w:rsid w:val="00275059"/>
  </w:style>
  <w:style w:type="paragraph" w:customStyle="1" w:styleId="221ADB709CBD48F2981084E454A976CF">
    <w:name w:val="221ADB709CBD48F2981084E454A976CF"/>
    <w:rsid w:val="00275059"/>
  </w:style>
  <w:style w:type="paragraph" w:customStyle="1" w:styleId="79F2F0D6F215449B9A27BC14F6201E0F">
    <w:name w:val="79F2F0D6F215449B9A27BC14F6201E0F"/>
    <w:rsid w:val="00275059"/>
  </w:style>
  <w:style w:type="paragraph" w:customStyle="1" w:styleId="36ABCA0990CD44938637A230A1AC47ED">
    <w:name w:val="36ABCA0990CD44938637A230A1AC47ED"/>
    <w:rsid w:val="00275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4106C-0207-4838-A5B6-27D079E1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Crack4Beginner Python Application</vt:lpstr>
    </vt:vector>
  </TitlesOfParts>
  <Company>SET 8D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Crack4Beginner Python Application</dc:title>
  <dc:subject>COMP7481 – Carly Orr</dc:subject>
  <dc:creator>Danny Lieu</dc:creator>
  <cp:keywords/>
  <dc:description/>
  <cp:lastModifiedBy>Danny Lieu</cp:lastModifiedBy>
  <cp:revision>18</cp:revision>
  <dcterms:created xsi:type="dcterms:W3CDTF">2018-03-27T02:09:00Z</dcterms:created>
  <dcterms:modified xsi:type="dcterms:W3CDTF">2018-04-05T03:25:00Z</dcterms:modified>
</cp:coreProperties>
</file>