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4CC25" w14:textId="77777777" w:rsidR="007F4DFE" w:rsidRDefault="007F4DFE" w:rsidP="007F4DFE">
      <w:pPr>
        <w:jc w:val="center"/>
        <w:rPr>
          <w:sz w:val="60"/>
          <w:szCs w:val="60"/>
        </w:rPr>
      </w:pPr>
    </w:p>
    <w:p w14:paraId="7A8889BE" w14:textId="77777777" w:rsidR="007F4DFE" w:rsidRDefault="007F4DFE" w:rsidP="007F4DFE">
      <w:pPr>
        <w:jc w:val="center"/>
        <w:rPr>
          <w:sz w:val="60"/>
          <w:szCs w:val="60"/>
        </w:rPr>
      </w:pPr>
    </w:p>
    <w:p w14:paraId="63194A36" w14:textId="3287A55B" w:rsidR="007F4DFE" w:rsidRDefault="000D24D9" w:rsidP="007F4DFE">
      <w:pPr>
        <w:jc w:val="center"/>
        <w:rPr>
          <w:color w:val="3D85C6"/>
          <w:sz w:val="72"/>
          <w:szCs w:val="72"/>
        </w:rPr>
      </w:pPr>
      <w:r>
        <w:rPr>
          <w:color w:val="3D85C6"/>
          <w:sz w:val="72"/>
          <w:szCs w:val="72"/>
        </w:rPr>
        <w:t>Port Forwarder</w:t>
      </w:r>
    </w:p>
    <w:p w14:paraId="5C40F420" w14:textId="77777777" w:rsidR="007F4DFE" w:rsidRDefault="007F4DFE" w:rsidP="007F4DFE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inline distT="114300" distB="114300" distL="114300" distR="114300" wp14:anchorId="37FD68DA" wp14:editId="0FAC429F">
                <wp:extent cx="5943600" cy="1270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1975" y="248475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7F3C91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468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">
                <w10:anchorlock/>
              </v:shape>
            </w:pict>
          </mc:Fallback>
        </mc:AlternateContent>
      </w:r>
    </w:p>
    <w:p w14:paraId="42E248CA" w14:textId="4AFAE67E" w:rsidR="007F4DFE" w:rsidRDefault="007F4DFE" w:rsidP="007F4DFE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COMP 8005 </w:t>
      </w:r>
      <w:r w:rsidR="000D24D9">
        <w:rPr>
          <w:sz w:val="48"/>
          <w:szCs w:val="48"/>
        </w:rPr>
        <w:t>–</w:t>
      </w:r>
      <w:r>
        <w:rPr>
          <w:sz w:val="48"/>
          <w:szCs w:val="48"/>
        </w:rPr>
        <w:t xml:space="preserve"> </w:t>
      </w:r>
      <w:r w:rsidR="000D24D9">
        <w:rPr>
          <w:sz w:val="48"/>
          <w:szCs w:val="48"/>
        </w:rPr>
        <w:t>Final Project</w:t>
      </w:r>
      <w:r>
        <w:rPr>
          <w:sz w:val="48"/>
          <w:szCs w:val="48"/>
        </w:rPr>
        <w:t xml:space="preserve"> - Testing</w:t>
      </w:r>
    </w:p>
    <w:p w14:paraId="7E0F4D10" w14:textId="77777777" w:rsidR="007F4DFE" w:rsidRDefault="007F4DFE" w:rsidP="007F4DFE">
      <w:pPr>
        <w:jc w:val="center"/>
        <w:rPr>
          <w:sz w:val="48"/>
          <w:szCs w:val="48"/>
        </w:rPr>
      </w:pPr>
    </w:p>
    <w:p w14:paraId="2C0C5D4B" w14:textId="77777777" w:rsidR="007F4DFE" w:rsidRDefault="007F4DFE" w:rsidP="007F4D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Danny Lieu</w:t>
      </w:r>
    </w:p>
    <w:p w14:paraId="7163D119" w14:textId="77777777" w:rsidR="007F4DFE" w:rsidRDefault="007F4DFE" w:rsidP="007F4D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Mike </w:t>
      </w:r>
      <w:proofErr w:type="spellStart"/>
      <w:r>
        <w:rPr>
          <w:b/>
          <w:sz w:val="28"/>
          <w:szCs w:val="28"/>
        </w:rPr>
        <w:t>Zobac</w:t>
      </w:r>
      <w:proofErr w:type="spellEnd"/>
    </w:p>
    <w:p w14:paraId="1D599788" w14:textId="77777777" w:rsidR="007F4DFE" w:rsidRDefault="007F4DFE" w:rsidP="007F4DFE">
      <w:pPr>
        <w:jc w:val="center"/>
        <w:rPr>
          <w:b/>
          <w:sz w:val="28"/>
          <w:szCs w:val="28"/>
        </w:rPr>
      </w:pPr>
    </w:p>
    <w:p w14:paraId="1117022B" w14:textId="64AB0A94" w:rsidR="007F4DFE" w:rsidRDefault="000D24D9" w:rsidP="007F4D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</w:t>
      </w:r>
      <w:r w:rsidR="007F4DFE"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>7</w:t>
      </w:r>
      <w:r w:rsidR="007F4DFE">
        <w:rPr>
          <w:b/>
          <w:sz w:val="28"/>
          <w:szCs w:val="28"/>
        </w:rPr>
        <w:t>, 2018</w:t>
      </w:r>
    </w:p>
    <w:p w14:paraId="3ABAE338" w14:textId="77777777" w:rsidR="007F4DFE" w:rsidRDefault="007F4DFE" w:rsidP="007F4DFE">
      <w:pPr>
        <w:jc w:val="center"/>
        <w:rPr>
          <w:b/>
          <w:sz w:val="28"/>
          <w:szCs w:val="28"/>
        </w:rPr>
      </w:pPr>
    </w:p>
    <w:p w14:paraId="2EABACA4" w14:textId="77777777" w:rsidR="007F4DFE" w:rsidRDefault="007F4DFE" w:rsidP="007F4DFE">
      <w:pPr>
        <w:jc w:val="center"/>
        <w:rPr>
          <w:b/>
          <w:sz w:val="28"/>
          <w:szCs w:val="28"/>
        </w:rPr>
      </w:pPr>
    </w:p>
    <w:p w14:paraId="0B0AEC7E" w14:textId="77777777" w:rsidR="007F4DFE" w:rsidRDefault="007F4DFE" w:rsidP="007F4DFE">
      <w:pPr>
        <w:jc w:val="center"/>
        <w:rPr>
          <w:b/>
          <w:sz w:val="28"/>
          <w:szCs w:val="28"/>
        </w:rPr>
      </w:pPr>
    </w:p>
    <w:p w14:paraId="3D1F5A3E" w14:textId="77777777" w:rsidR="007F4DFE" w:rsidRDefault="007F4DFE" w:rsidP="007F4DFE">
      <w:pPr>
        <w:jc w:val="center"/>
        <w:rPr>
          <w:b/>
          <w:sz w:val="28"/>
          <w:szCs w:val="28"/>
        </w:rPr>
      </w:pPr>
    </w:p>
    <w:p w14:paraId="76D5C666" w14:textId="77777777" w:rsidR="007F4DFE" w:rsidRDefault="007F4DFE" w:rsidP="007F4DFE">
      <w:pPr>
        <w:jc w:val="center"/>
        <w:rPr>
          <w:b/>
          <w:sz w:val="28"/>
          <w:szCs w:val="28"/>
        </w:rPr>
      </w:pPr>
    </w:p>
    <w:p w14:paraId="02293B02" w14:textId="77777777" w:rsidR="007F4DFE" w:rsidRDefault="007F4DFE" w:rsidP="007F4DFE">
      <w:pPr>
        <w:jc w:val="center"/>
        <w:rPr>
          <w:b/>
          <w:sz w:val="28"/>
          <w:szCs w:val="28"/>
        </w:rPr>
      </w:pPr>
    </w:p>
    <w:p w14:paraId="02C96A43" w14:textId="77777777" w:rsidR="007F4DFE" w:rsidRDefault="007F4DFE" w:rsidP="007F4DFE">
      <w:pPr>
        <w:jc w:val="center"/>
        <w:rPr>
          <w:b/>
          <w:sz w:val="28"/>
          <w:szCs w:val="28"/>
        </w:rPr>
      </w:pPr>
    </w:p>
    <w:p w14:paraId="03FE381B" w14:textId="77777777" w:rsidR="007F4DFE" w:rsidRDefault="007F4DFE" w:rsidP="007F4DFE">
      <w:pPr>
        <w:jc w:val="center"/>
        <w:rPr>
          <w:b/>
          <w:sz w:val="28"/>
          <w:szCs w:val="28"/>
        </w:rPr>
      </w:pPr>
    </w:p>
    <w:p w14:paraId="4ABB0AEB" w14:textId="77777777" w:rsidR="007F4DFE" w:rsidRDefault="007F4DFE" w:rsidP="007F4DFE">
      <w:pPr>
        <w:jc w:val="center"/>
        <w:rPr>
          <w:b/>
          <w:sz w:val="28"/>
          <w:szCs w:val="28"/>
        </w:rPr>
      </w:pPr>
    </w:p>
    <w:p w14:paraId="049EA48B" w14:textId="77777777" w:rsidR="007F4DFE" w:rsidRDefault="007F4DFE" w:rsidP="007F4DFE">
      <w:pPr>
        <w:jc w:val="center"/>
        <w:rPr>
          <w:b/>
          <w:sz w:val="28"/>
          <w:szCs w:val="28"/>
        </w:rPr>
      </w:pPr>
    </w:p>
    <w:p w14:paraId="551B1394" w14:textId="77777777" w:rsidR="007F4DFE" w:rsidRDefault="007F4DFE" w:rsidP="007F4DFE">
      <w:pPr>
        <w:jc w:val="center"/>
        <w:rPr>
          <w:b/>
          <w:sz w:val="28"/>
          <w:szCs w:val="28"/>
        </w:rPr>
      </w:pPr>
    </w:p>
    <w:p w14:paraId="0ACAFF9E" w14:textId="77777777" w:rsidR="007F4DFE" w:rsidRDefault="007F4DFE" w:rsidP="007F4DFE">
      <w:pPr>
        <w:jc w:val="center"/>
        <w:rPr>
          <w:b/>
          <w:sz w:val="28"/>
          <w:szCs w:val="28"/>
        </w:rPr>
      </w:pPr>
    </w:p>
    <w:p w14:paraId="28BD04A0" w14:textId="77777777" w:rsidR="007F4DFE" w:rsidRDefault="007F4DFE" w:rsidP="007F4DFE">
      <w:pPr>
        <w:jc w:val="center"/>
        <w:rPr>
          <w:b/>
          <w:sz w:val="28"/>
          <w:szCs w:val="28"/>
        </w:rPr>
      </w:pPr>
    </w:p>
    <w:p w14:paraId="766738C0" w14:textId="3199F22E" w:rsidR="000F7E06" w:rsidRDefault="000F7E06" w:rsidP="007F4DFE">
      <w:pPr>
        <w:jc w:val="center"/>
        <w:rPr>
          <w:b/>
          <w:sz w:val="28"/>
          <w:szCs w:val="28"/>
        </w:rPr>
      </w:pPr>
    </w:p>
    <w:p w14:paraId="79EC899A" w14:textId="77777777" w:rsidR="000F7E06" w:rsidRDefault="000F7E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  <w:lang w:val="en" w:eastAsia="en-CA"/>
        </w:rPr>
        <w:id w:val="-13191014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372420" w14:textId="5D87E41F" w:rsidR="000F7E06" w:rsidRDefault="000F7E06">
          <w:pPr>
            <w:pStyle w:val="TOCHeading"/>
          </w:pPr>
          <w:r>
            <w:t>Table of Contents</w:t>
          </w:r>
        </w:p>
        <w:p w14:paraId="2D763E20" w14:textId="2A754A06" w:rsidR="000D24D9" w:rsidRDefault="000F7E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val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10025" w:history="1">
            <w:r w:rsidR="000D24D9" w:rsidRPr="00DD7561">
              <w:rPr>
                <w:rStyle w:val="Hyperlink"/>
                <w:noProof/>
              </w:rPr>
              <w:t>Port Forwarder</w:t>
            </w:r>
            <w:r w:rsidR="000D24D9">
              <w:rPr>
                <w:noProof/>
                <w:webHidden/>
              </w:rPr>
              <w:tab/>
            </w:r>
            <w:r w:rsidR="000D24D9">
              <w:rPr>
                <w:noProof/>
                <w:webHidden/>
              </w:rPr>
              <w:fldChar w:fldCharType="begin"/>
            </w:r>
            <w:r w:rsidR="000D24D9">
              <w:rPr>
                <w:noProof/>
                <w:webHidden/>
              </w:rPr>
              <w:instrText xml:space="preserve"> PAGEREF _Toc509710025 \h </w:instrText>
            </w:r>
            <w:r w:rsidR="000D24D9">
              <w:rPr>
                <w:noProof/>
                <w:webHidden/>
              </w:rPr>
            </w:r>
            <w:r w:rsidR="000D24D9">
              <w:rPr>
                <w:noProof/>
                <w:webHidden/>
              </w:rPr>
              <w:fldChar w:fldCharType="separate"/>
            </w:r>
            <w:r w:rsidR="000D24D9">
              <w:rPr>
                <w:noProof/>
                <w:webHidden/>
              </w:rPr>
              <w:t>3</w:t>
            </w:r>
            <w:r w:rsidR="000D24D9">
              <w:rPr>
                <w:noProof/>
                <w:webHidden/>
              </w:rPr>
              <w:fldChar w:fldCharType="end"/>
            </w:r>
          </w:hyperlink>
        </w:p>
        <w:p w14:paraId="2C3A17AF" w14:textId="5A632279" w:rsidR="000D24D9" w:rsidRDefault="000D24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/>
            </w:rPr>
          </w:pPr>
          <w:hyperlink w:anchor="_Toc509710026" w:history="1">
            <w:r w:rsidRPr="00DD7561">
              <w:rPr>
                <w:rStyle w:val="Hyperlink"/>
                <w:noProof/>
              </w:rPr>
              <w:t>Test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680B" w14:textId="28C92972" w:rsidR="000D24D9" w:rsidRDefault="000D24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/>
            </w:rPr>
          </w:pPr>
          <w:hyperlink w:anchor="_Toc509710027" w:history="1">
            <w:r w:rsidRPr="00DD7561">
              <w:rPr>
                <w:rStyle w:val="Hyperlink"/>
                <w:noProof/>
              </w:rPr>
              <w:t>Test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3552D" w14:textId="36690F0A" w:rsidR="000D24D9" w:rsidRDefault="000D24D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/>
            </w:rPr>
          </w:pPr>
          <w:hyperlink w:anchor="_Toc509710028" w:history="1">
            <w:r w:rsidRPr="00DD756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CA"/>
              </w:rPr>
              <w:tab/>
            </w:r>
            <w:r w:rsidRPr="00DD7561">
              <w:rPr>
                <w:rStyle w:val="Hyperlink"/>
                <w:noProof/>
              </w:rPr>
              <w:t>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5765" w14:textId="41F4198E" w:rsidR="000D24D9" w:rsidRDefault="000D24D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/>
            </w:rPr>
          </w:pPr>
          <w:hyperlink w:anchor="_Toc509710029" w:history="1">
            <w:r w:rsidRPr="00DD756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CA"/>
              </w:rPr>
              <w:tab/>
            </w:r>
            <w:r w:rsidRPr="00DD7561">
              <w:rPr>
                <w:rStyle w:val="Hyperlink"/>
                <w:noProof/>
              </w:rPr>
              <w:t>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9270" w14:textId="1CCE52A7" w:rsidR="000D24D9" w:rsidRDefault="000D24D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/>
            </w:rPr>
          </w:pPr>
          <w:hyperlink w:anchor="_Toc509710030" w:history="1">
            <w:r w:rsidRPr="00DD756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CA"/>
              </w:rPr>
              <w:tab/>
            </w:r>
            <w:r w:rsidRPr="00DD7561">
              <w:rPr>
                <w:rStyle w:val="Hyperlink"/>
                <w:noProof/>
              </w:rPr>
              <w:t>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96E0" w14:textId="636ABBE5" w:rsidR="000D24D9" w:rsidRDefault="000D24D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/>
            </w:rPr>
          </w:pPr>
          <w:hyperlink w:anchor="_Toc509710031" w:history="1">
            <w:r w:rsidRPr="00DD756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CA"/>
              </w:rPr>
              <w:tab/>
            </w:r>
            <w:r w:rsidRPr="00DD7561">
              <w:rPr>
                <w:rStyle w:val="Hyperlink"/>
                <w:noProof/>
              </w:rPr>
              <w:t>Test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194AD" w14:textId="7C0A2D3B" w:rsidR="000F7E06" w:rsidRDefault="000F7E06">
          <w:r>
            <w:rPr>
              <w:b/>
              <w:bCs/>
              <w:noProof/>
            </w:rPr>
            <w:fldChar w:fldCharType="end"/>
          </w:r>
        </w:p>
      </w:sdtContent>
    </w:sdt>
    <w:p w14:paraId="3AB44A7A" w14:textId="51972A7C" w:rsidR="000F7E06" w:rsidRDefault="000F7E06" w:rsidP="000F7E06">
      <w:pPr>
        <w:rPr>
          <w:b/>
          <w:sz w:val="28"/>
          <w:szCs w:val="28"/>
        </w:rPr>
      </w:pPr>
      <w:bookmarkStart w:id="0" w:name="_GoBack"/>
      <w:bookmarkEnd w:id="0"/>
    </w:p>
    <w:p w14:paraId="294CF27D" w14:textId="7F2CD75A" w:rsidR="007F19E2" w:rsidRPr="000D24D9" w:rsidRDefault="000F7E06" w:rsidP="000D24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91E9BD7" w14:textId="77777777" w:rsidR="00736F5E" w:rsidRPr="00736F5E" w:rsidRDefault="00736F5E" w:rsidP="00736F5E"/>
    <w:p w14:paraId="7D30A4C1" w14:textId="46FFC2AA" w:rsidR="007F4DFE" w:rsidRDefault="000D24D9" w:rsidP="000D24D9">
      <w:pPr>
        <w:pStyle w:val="Heading1"/>
      </w:pPr>
      <w:bookmarkStart w:id="1" w:name="_Toc509710025"/>
      <w:r>
        <w:t>Port Forwarder</w:t>
      </w:r>
      <w:bookmarkEnd w:id="1"/>
    </w:p>
    <w:p w14:paraId="1EFD9AC3" w14:textId="6ED71CD3" w:rsidR="00090FA6" w:rsidRDefault="00090FA6" w:rsidP="000D24D9">
      <w:pPr>
        <w:pStyle w:val="Heading2"/>
        <w:rPr>
          <w:rFonts w:ascii="Arial" w:hAnsi="Arial" w:cs="Arial"/>
          <w:color w:val="auto"/>
        </w:rPr>
      </w:pPr>
      <w:bookmarkStart w:id="2" w:name="_Toc509710026"/>
      <w:r w:rsidRPr="000F7E06">
        <w:rPr>
          <w:rFonts w:ascii="Arial" w:hAnsi="Arial" w:cs="Arial"/>
          <w:color w:val="auto"/>
        </w:rPr>
        <w:t>Test outline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3030"/>
        <w:gridCol w:w="1488"/>
        <w:gridCol w:w="2794"/>
        <w:gridCol w:w="1427"/>
      </w:tblGrid>
      <w:tr w:rsidR="00227BEC" w14:paraId="1AED7DD9" w14:textId="77777777" w:rsidTr="009F6CBD">
        <w:tc>
          <w:tcPr>
            <w:tcW w:w="611" w:type="dxa"/>
          </w:tcPr>
          <w:p w14:paraId="5345B271" w14:textId="77777777" w:rsidR="00344317" w:rsidRDefault="00344317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#</w:t>
            </w:r>
          </w:p>
        </w:tc>
        <w:tc>
          <w:tcPr>
            <w:tcW w:w="3030" w:type="dxa"/>
          </w:tcPr>
          <w:p w14:paraId="33DB7A9C" w14:textId="77777777" w:rsidR="00344317" w:rsidRDefault="00344317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Test Description</w:t>
            </w:r>
          </w:p>
        </w:tc>
        <w:tc>
          <w:tcPr>
            <w:tcW w:w="1488" w:type="dxa"/>
          </w:tcPr>
          <w:p w14:paraId="05FB792F" w14:textId="77777777" w:rsidR="00344317" w:rsidRDefault="00344317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Tool Used</w:t>
            </w:r>
          </w:p>
        </w:tc>
        <w:tc>
          <w:tcPr>
            <w:tcW w:w="2794" w:type="dxa"/>
          </w:tcPr>
          <w:p w14:paraId="1B64B0A1" w14:textId="77777777" w:rsidR="00344317" w:rsidRDefault="00344317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Expected Result</w:t>
            </w:r>
          </w:p>
        </w:tc>
        <w:tc>
          <w:tcPr>
            <w:tcW w:w="1427" w:type="dxa"/>
          </w:tcPr>
          <w:p w14:paraId="00D8DEF1" w14:textId="77777777" w:rsidR="00344317" w:rsidRDefault="00344317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Pass/Fail</w:t>
            </w:r>
          </w:p>
        </w:tc>
      </w:tr>
      <w:tr w:rsidR="00227BEC" w14:paraId="079A47D6" w14:textId="77777777" w:rsidTr="009F6CBD">
        <w:tc>
          <w:tcPr>
            <w:tcW w:w="611" w:type="dxa"/>
            <w:shd w:val="clear" w:color="auto" w:fill="9CC2E5" w:themeFill="accent5" w:themeFillTint="99"/>
          </w:tcPr>
          <w:p w14:paraId="2401AD73" w14:textId="56AEA94D" w:rsidR="00344317" w:rsidRDefault="00227BEC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3030" w:type="dxa"/>
            <w:shd w:val="clear" w:color="auto" w:fill="9CC2E5" w:themeFill="accent5" w:themeFillTint="99"/>
          </w:tcPr>
          <w:p w14:paraId="6F67DBEB" w14:textId="3FF9DD8D" w:rsidR="00344317" w:rsidRDefault="00344317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88" w:type="dxa"/>
            <w:shd w:val="clear" w:color="auto" w:fill="9CC2E5" w:themeFill="accent5" w:themeFillTint="99"/>
          </w:tcPr>
          <w:p w14:paraId="7E6CC555" w14:textId="775CD8E6" w:rsidR="00344317" w:rsidRDefault="00344317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794" w:type="dxa"/>
            <w:shd w:val="clear" w:color="auto" w:fill="9CC2E5" w:themeFill="accent5" w:themeFillTint="99"/>
          </w:tcPr>
          <w:p w14:paraId="2DDB5952" w14:textId="5CDBCD39" w:rsidR="00344317" w:rsidRDefault="00344317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27" w:type="dxa"/>
            <w:shd w:val="clear" w:color="auto" w:fill="9CC2E5" w:themeFill="accent5" w:themeFillTint="99"/>
          </w:tcPr>
          <w:p w14:paraId="52FE79FA" w14:textId="09E19F86" w:rsidR="00344317" w:rsidRDefault="00227BEC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Pass. See test case description for more detail.</w:t>
            </w:r>
          </w:p>
        </w:tc>
      </w:tr>
      <w:tr w:rsidR="009F6CBD" w14:paraId="7EEA541E" w14:textId="77777777" w:rsidTr="009F6CBD">
        <w:tc>
          <w:tcPr>
            <w:tcW w:w="611" w:type="dxa"/>
          </w:tcPr>
          <w:p w14:paraId="44C29251" w14:textId="23A5DAB7" w:rsidR="00344317" w:rsidRDefault="00227BEC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3030" w:type="dxa"/>
          </w:tcPr>
          <w:p w14:paraId="77740264" w14:textId="6CD45944" w:rsidR="00344317" w:rsidRDefault="00344317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88" w:type="dxa"/>
          </w:tcPr>
          <w:p w14:paraId="388CB5C8" w14:textId="15FB82C4" w:rsidR="00344317" w:rsidRDefault="00344317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794" w:type="dxa"/>
          </w:tcPr>
          <w:p w14:paraId="09269273" w14:textId="6FB53692" w:rsidR="00344317" w:rsidRDefault="00344317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27" w:type="dxa"/>
          </w:tcPr>
          <w:p w14:paraId="27CD029F" w14:textId="25E4047F" w:rsidR="00344317" w:rsidRDefault="00D4335D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Pass. See test case description for more detail.</w:t>
            </w:r>
          </w:p>
        </w:tc>
      </w:tr>
      <w:tr w:rsidR="00227BEC" w14:paraId="1F611D12" w14:textId="77777777" w:rsidTr="009F6CBD">
        <w:tc>
          <w:tcPr>
            <w:tcW w:w="611" w:type="dxa"/>
            <w:shd w:val="clear" w:color="auto" w:fill="9CC2E5" w:themeFill="accent5" w:themeFillTint="99"/>
          </w:tcPr>
          <w:p w14:paraId="7EA9F23D" w14:textId="33AF77C7" w:rsidR="00344317" w:rsidRDefault="009F6CBD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  <w:tc>
          <w:tcPr>
            <w:tcW w:w="3030" w:type="dxa"/>
            <w:shd w:val="clear" w:color="auto" w:fill="9CC2E5" w:themeFill="accent5" w:themeFillTint="99"/>
          </w:tcPr>
          <w:p w14:paraId="58BF0B5D" w14:textId="57BF0CCE" w:rsidR="00344317" w:rsidRDefault="00344317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88" w:type="dxa"/>
            <w:shd w:val="clear" w:color="auto" w:fill="9CC2E5" w:themeFill="accent5" w:themeFillTint="99"/>
          </w:tcPr>
          <w:p w14:paraId="3423DCB5" w14:textId="7F28B545" w:rsidR="00344317" w:rsidRDefault="00344317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794" w:type="dxa"/>
            <w:shd w:val="clear" w:color="auto" w:fill="9CC2E5" w:themeFill="accent5" w:themeFillTint="99"/>
          </w:tcPr>
          <w:p w14:paraId="5ED6D123" w14:textId="29716B28" w:rsidR="00344317" w:rsidRDefault="00344317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27" w:type="dxa"/>
            <w:shd w:val="clear" w:color="auto" w:fill="9CC2E5" w:themeFill="accent5" w:themeFillTint="99"/>
          </w:tcPr>
          <w:p w14:paraId="72220D32" w14:textId="378D3F59" w:rsidR="00344317" w:rsidRDefault="00D4335D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Pass. See test case description for more detail.</w:t>
            </w:r>
          </w:p>
        </w:tc>
      </w:tr>
      <w:tr w:rsidR="009F6CBD" w14:paraId="2A4EBA5C" w14:textId="77777777" w:rsidTr="009F6CBD">
        <w:tc>
          <w:tcPr>
            <w:tcW w:w="611" w:type="dxa"/>
          </w:tcPr>
          <w:p w14:paraId="6BA4F036" w14:textId="6D92D42C" w:rsidR="00344317" w:rsidRDefault="009F6CBD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  <w:tc>
          <w:tcPr>
            <w:tcW w:w="3030" w:type="dxa"/>
          </w:tcPr>
          <w:p w14:paraId="31A03C0F" w14:textId="78AE81B4" w:rsidR="00344317" w:rsidRDefault="00344317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88" w:type="dxa"/>
          </w:tcPr>
          <w:p w14:paraId="6B2CC96A" w14:textId="5C350285" w:rsidR="00344317" w:rsidRDefault="00344317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794" w:type="dxa"/>
          </w:tcPr>
          <w:p w14:paraId="3037C9AA" w14:textId="575B14AD" w:rsidR="00344317" w:rsidRDefault="00344317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27" w:type="dxa"/>
          </w:tcPr>
          <w:p w14:paraId="674056CC" w14:textId="40C4108D" w:rsidR="00344317" w:rsidRDefault="00D4335D" w:rsidP="0081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Pass. See test case description for more detail.</w:t>
            </w:r>
          </w:p>
        </w:tc>
      </w:tr>
    </w:tbl>
    <w:p w14:paraId="4D79C349" w14:textId="77777777" w:rsidR="00344317" w:rsidRPr="00344317" w:rsidRDefault="00344317" w:rsidP="00344317"/>
    <w:p w14:paraId="0226E417" w14:textId="09B04530" w:rsidR="00090FA6" w:rsidRDefault="00090FA6" w:rsidP="000D24D9">
      <w:pPr>
        <w:pStyle w:val="Heading2"/>
        <w:rPr>
          <w:rFonts w:ascii="Arial" w:hAnsi="Arial" w:cs="Arial"/>
          <w:color w:val="auto"/>
        </w:rPr>
      </w:pPr>
      <w:bookmarkStart w:id="3" w:name="_Toc509710027"/>
      <w:r w:rsidRPr="000F7E06">
        <w:rPr>
          <w:rFonts w:ascii="Arial" w:hAnsi="Arial" w:cs="Arial"/>
          <w:color w:val="auto"/>
        </w:rPr>
        <w:t>Test case descriptions</w:t>
      </w:r>
      <w:bookmarkEnd w:id="3"/>
    </w:p>
    <w:p w14:paraId="4A5B038D" w14:textId="56644ED9" w:rsidR="00D54F14" w:rsidRDefault="00D54F14" w:rsidP="000D24D9">
      <w:pPr>
        <w:pStyle w:val="Heading3"/>
        <w:numPr>
          <w:ilvl w:val="0"/>
          <w:numId w:val="17"/>
        </w:numPr>
        <w:rPr>
          <w:rFonts w:ascii="Arial" w:hAnsi="Arial" w:cs="Arial"/>
        </w:rPr>
      </w:pPr>
      <w:bookmarkStart w:id="4" w:name="_Toc509710028"/>
      <w:r w:rsidRPr="00D54F14">
        <w:rPr>
          <w:rFonts w:ascii="Arial" w:hAnsi="Arial" w:cs="Arial"/>
        </w:rPr>
        <w:t>Test 1</w:t>
      </w:r>
      <w:bookmarkEnd w:id="4"/>
    </w:p>
    <w:p w14:paraId="6A27C799" w14:textId="1DF89030" w:rsidR="00D54F14" w:rsidRDefault="00D54F14" w:rsidP="000D24D9">
      <w:pPr>
        <w:pStyle w:val="Heading3"/>
        <w:numPr>
          <w:ilvl w:val="0"/>
          <w:numId w:val="17"/>
        </w:numPr>
        <w:rPr>
          <w:rFonts w:ascii="Arial" w:hAnsi="Arial" w:cs="Arial"/>
        </w:rPr>
      </w:pPr>
      <w:bookmarkStart w:id="5" w:name="_Toc509710029"/>
      <w:r w:rsidRPr="00D54F14">
        <w:rPr>
          <w:rFonts w:ascii="Arial" w:hAnsi="Arial" w:cs="Arial"/>
        </w:rPr>
        <w:t>Test 2</w:t>
      </w:r>
      <w:bookmarkEnd w:id="5"/>
    </w:p>
    <w:p w14:paraId="1CF2123F" w14:textId="59B2CAFA" w:rsidR="00126DD8" w:rsidRPr="00753E2A" w:rsidRDefault="00126DD8" w:rsidP="000D24D9"/>
    <w:p w14:paraId="4E11A55D" w14:textId="3A455AF5" w:rsidR="00D54F14" w:rsidRDefault="00D54F14" w:rsidP="000D24D9">
      <w:pPr>
        <w:pStyle w:val="Heading3"/>
        <w:numPr>
          <w:ilvl w:val="0"/>
          <w:numId w:val="17"/>
        </w:numPr>
        <w:rPr>
          <w:rFonts w:ascii="Arial" w:hAnsi="Arial" w:cs="Arial"/>
        </w:rPr>
      </w:pPr>
      <w:bookmarkStart w:id="6" w:name="_Toc509710030"/>
      <w:r w:rsidRPr="00D54F14">
        <w:rPr>
          <w:rFonts w:ascii="Arial" w:hAnsi="Arial" w:cs="Arial"/>
        </w:rPr>
        <w:t>Test 3</w:t>
      </w:r>
      <w:bookmarkEnd w:id="6"/>
    </w:p>
    <w:p w14:paraId="11AC1049" w14:textId="3F3866F5" w:rsidR="00D54F14" w:rsidRDefault="00D54F14" w:rsidP="000D24D9">
      <w:pPr>
        <w:pStyle w:val="Heading3"/>
        <w:numPr>
          <w:ilvl w:val="0"/>
          <w:numId w:val="17"/>
        </w:numPr>
        <w:rPr>
          <w:rFonts w:ascii="Arial" w:hAnsi="Arial" w:cs="Arial"/>
        </w:rPr>
      </w:pPr>
      <w:bookmarkStart w:id="7" w:name="_Toc509710031"/>
      <w:r w:rsidRPr="00D54F14">
        <w:rPr>
          <w:rFonts w:ascii="Arial" w:hAnsi="Arial" w:cs="Arial"/>
        </w:rPr>
        <w:t>Test 4</w:t>
      </w:r>
      <w:bookmarkEnd w:id="7"/>
    </w:p>
    <w:p w14:paraId="2C02EECE" w14:textId="3B21CAF0" w:rsidR="00126DD8" w:rsidRPr="00753E2A" w:rsidRDefault="00126DD8" w:rsidP="00126DD8">
      <w:pPr>
        <w:pStyle w:val="ListParagraph"/>
      </w:pPr>
    </w:p>
    <w:p w14:paraId="74F77196" w14:textId="77777777" w:rsidR="00D54F14" w:rsidRPr="00D54F14" w:rsidRDefault="00D54F14" w:rsidP="00D54F14"/>
    <w:p w14:paraId="7C17884B" w14:textId="77777777" w:rsidR="00090FA6" w:rsidRPr="000F7E06" w:rsidRDefault="00090FA6" w:rsidP="000F7E06">
      <w:pPr>
        <w:pStyle w:val="Heading2"/>
        <w:rPr>
          <w:rFonts w:ascii="Arial" w:hAnsi="Arial" w:cs="Arial"/>
          <w:color w:val="auto"/>
        </w:rPr>
      </w:pPr>
    </w:p>
    <w:p w14:paraId="696738DD" w14:textId="77777777" w:rsidR="007F4DFE" w:rsidRDefault="007F4DFE" w:rsidP="007F4DFE">
      <w:pPr>
        <w:rPr>
          <w:b/>
          <w:sz w:val="28"/>
          <w:szCs w:val="28"/>
        </w:rPr>
      </w:pPr>
    </w:p>
    <w:p w14:paraId="4355197D" w14:textId="77777777" w:rsidR="009C61E6" w:rsidRDefault="009C61E6"/>
    <w:sectPr w:rsidR="009C61E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BE4"/>
    <w:multiLevelType w:val="hybridMultilevel"/>
    <w:tmpl w:val="006C7F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B695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5539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F56EC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F50C8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6E338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B1650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76153D2"/>
    <w:multiLevelType w:val="hybridMultilevel"/>
    <w:tmpl w:val="D0C847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73AE4"/>
    <w:multiLevelType w:val="hybridMultilevel"/>
    <w:tmpl w:val="01486D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22A9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FE2A8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9A223B"/>
    <w:multiLevelType w:val="hybridMultilevel"/>
    <w:tmpl w:val="B99AF4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F599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0D103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EE560A"/>
    <w:multiLevelType w:val="hybridMultilevel"/>
    <w:tmpl w:val="1076C3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B3CB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006A8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9"/>
  </w:num>
  <w:num w:numId="5">
    <w:abstractNumId w:val="12"/>
  </w:num>
  <w:num w:numId="6">
    <w:abstractNumId w:val="4"/>
  </w:num>
  <w:num w:numId="7">
    <w:abstractNumId w:val="5"/>
  </w:num>
  <w:num w:numId="8">
    <w:abstractNumId w:val="2"/>
  </w:num>
  <w:num w:numId="9">
    <w:abstractNumId w:val="6"/>
  </w:num>
  <w:num w:numId="10">
    <w:abstractNumId w:val="13"/>
  </w:num>
  <w:num w:numId="11">
    <w:abstractNumId w:val="3"/>
  </w:num>
  <w:num w:numId="12">
    <w:abstractNumId w:val="10"/>
  </w:num>
  <w:num w:numId="13">
    <w:abstractNumId w:val="15"/>
  </w:num>
  <w:num w:numId="14">
    <w:abstractNumId w:val="1"/>
  </w:num>
  <w:num w:numId="15">
    <w:abstractNumId w:val="0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FE"/>
    <w:rsid w:val="00090FA6"/>
    <w:rsid w:val="000D24D9"/>
    <w:rsid w:val="000E5646"/>
    <w:rsid w:val="000F7E06"/>
    <w:rsid w:val="001108FE"/>
    <w:rsid w:val="001256EB"/>
    <w:rsid w:val="00126DD8"/>
    <w:rsid w:val="00172CFD"/>
    <w:rsid w:val="00185B36"/>
    <w:rsid w:val="00227BEC"/>
    <w:rsid w:val="002527B6"/>
    <w:rsid w:val="002805A8"/>
    <w:rsid w:val="00293840"/>
    <w:rsid w:val="00344317"/>
    <w:rsid w:val="003B2913"/>
    <w:rsid w:val="004D7400"/>
    <w:rsid w:val="005D239D"/>
    <w:rsid w:val="00621A23"/>
    <w:rsid w:val="00642201"/>
    <w:rsid w:val="006E0010"/>
    <w:rsid w:val="00736F5E"/>
    <w:rsid w:val="00753E2A"/>
    <w:rsid w:val="007F19E2"/>
    <w:rsid w:val="007F4DFE"/>
    <w:rsid w:val="00941FDA"/>
    <w:rsid w:val="00943094"/>
    <w:rsid w:val="009A1CCF"/>
    <w:rsid w:val="009C61E6"/>
    <w:rsid w:val="009F6CBD"/>
    <w:rsid w:val="00A157B9"/>
    <w:rsid w:val="00A904FB"/>
    <w:rsid w:val="00B41E8F"/>
    <w:rsid w:val="00B759EB"/>
    <w:rsid w:val="00D4335D"/>
    <w:rsid w:val="00D54F14"/>
    <w:rsid w:val="00DE3945"/>
    <w:rsid w:val="00F7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80E7"/>
  <w15:chartTrackingRefBased/>
  <w15:docId w15:val="{A625D79C-CD40-41D8-98C1-6C90630C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F4DF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en-CA"/>
    </w:rPr>
  </w:style>
  <w:style w:type="paragraph" w:styleId="Heading1">
    <w:name w:val="heading 1"/>
    <w:basedOn w:val="Normal"/>
    <w:next w:val="Normal"/>
    <w:link w:val="Heading1Char"/>
    <w:rsid w:val="007F4D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9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4DFE"/>
    <w:rPr>
      <w:rFonts w:ascii="Arial" w:eastAsia="Arial" w:hAnsi="Arial" w:cs="Arial"/>
      <w:color w:val="000000"/>
      <w:sz w:val="40"/>
      <w:szCs w:val="40"/>
      <w:lang w:val="en" w:eastAsia="en-CA"/>
    </w:rPr>
  </w:style>
  <w:style w:type="paragraph" w:styleId="ListParagraph">
    <w:name w:val="List Paragraph"/>
    <w:basedOn w:val="Normal"/>
    <w:uiPriority w:val="34"/>
    <w:qFormat/>
    <w:rsid w:val="00090F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F7E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D24D9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F7E0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7E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CA"/>
    </w:rPr>
  </w:style>
  <w:style w:type="paragraph" w:customStyle="1" w:styleId="Heading">
    <w:name w:val="Heading"/>
    <w:basedOn w:val="Heading1"/>
    <w:rsid w:val="000F7E06"/>
  </w:style>
  <w:style w:type="table" w:styleId="TableGrid">
    <w:name w:val="Table Grid"/>
    <w:basedOn w:val="TableNormal"/>
    <w:uiPriority w:val="39"/>
    <w:rsid w:val="0094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F19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0D24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24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A767B-41B7-43D6-8D3E-0667ED00D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Lieu</dc:creator>
  <cp:keywords/>
  <dc:description/>
  <cp:lastModifiedBy>Danny Lieu</cp:lastModifiedBy>
  <cp:revision>32</cp:revision>
  <dcterms:created xsi:type="dcterms:W3CDTF">2018-03-06T23:34:00Z</dcterms:created>
  <dcterms:modified xsi:type="dcterms:W3CDTF">2018-03-25T09:58:00Z</dcterms:modified>
</cp:coreProperties>
</file>