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Project DD — Draft Rulebook</w:t>
      </w:r>
    </w:p>
    <w:p>
      <w:pPr>
        <w:spacing w:after="140" w:line="276"/>
        <w:jc w:val="left"/>
      </w:pPr>
      <w:r>
        <w:rPr>
          <w:rFonts w:ascii="Calibri" w:cs="Calibri" w:eastAsia="Calibri" w:hAnsi="Calibri"/>
          <w:i/>
          <w:iCs/>
        </w:rPr>
        <w:t xml:space="preserve">Project DD</w:t>
      </w:r>
      <w:r>
        <w:rPr>
          <w:rFonts w:ascii="Calibri" w:cs="Calibri" w:eastAsia="Calibri" w:hAnsi="Calibri"/>
        </w:rPr>
        <w:t xml:space="preserve"> is a two-player fantasy card game in which you assemble a party of four adventurers — each a blend of Race/Tribe and Class — supported by a single powerful Companion, and battle to grind the enemy party’s shared Health from 30 down to 0. Your units Strike, cast spells, and block while you manage two resources, Provisions and Mana. Defeating enemy units clears the way, but the game is won through overspill damage, dedicated Siege attackers, and devastating Events. Build around your archetype, exploit your Race and Class synergies, and break through the enemy line to claim victory.</w:t>
      </w:r>
    </w:p>
    <w:p>
      <w:pPr>
        <w:pStyle w:val="Heading1"/>
      </w:pPr>
      <w:r>
        <w:rPr>
          <w:rFonts w:ascii="Calibri" w:cs="Calibri" w:eastAsia="Calibri" w:hAnsi="Calibri"/>
        </w:rPr>
        <w:t xml:space="preserve">Card Types</w:t>
      </w:r>
    </w:p>
    <w:p>
      <w:pPr>
        <w:spacing w:after="140" w:line="276"/>
        <w:jc w:val="left"/>
      </w:pPr>
      <w:r>
        <w:rPr>
          <w:rFonts w:ascii="Calibri" w:cs="Calibri" w:eastAsia="Calibri" w:hAnsi="Calibri"/>
          <w:b/>
          <w:bCs/>
        </w:rPr>
        <w:t xml:space="preserve">Unit — </w:t>
      </w:r>
      <w:r>
        <w:rPr>
          <w:rFonts w:ascii="Calibri" w:cs="Calibri" w:eastAsia="Calibri" w:hAnsi="Calibri"/>
        </w:rPr>
        <w:t xml:space="preserve">a creature card with a Health value. Units make up your party and are the source of all of your Strikes, Abilities, and blocks. Every unit has an Attack value, a Health value, and a Frontline or Backline tag.</w:t>
      </w:r>
    </w:p>
    <w:p>
      <w:pPr>
        <w:spacing w:after="140" w:line="276"/>
        <w:jc w:val="left"/>
      </w:pPr>
      <w:r>
        <w:rPr>
          <w:rFonts w:ascii="Calibri" w:cs="Calibri" w:eastAsia="Calibri" w:hAnsi="Calibri"/>
          <w:b/>
          <w:bCs/>
        </w:rPr>
        <w:t xml:space="preserve">Artifact — </w:t>
      </w:r>
      <w:r>
        <w:rPr>
          <w:rFonts w:ascii="Calibri" w:cs="Calibri" w:eastAsia="Calibri" w:hAnsi="Calibri"/>
        </w:rPr>
        <w:t xml:space="preserve">a persistent, non-unit card that stays in play and provides an ongoing effect, much like artifacts in Magic: The Gathering. Once you pay its cost it remains on the battlefield, continuously applying its effect — a passive buff, a resource engine, or a repeatable triggered ability — until it is destroyed. (Relics are a powerful Artifact subtype tied to the Companion Slot.)</w:t>
      </w:r>
    </w:p>
    <w:p>
      <w:pPr>
        <w:spacing w:after="140" w:line="276"/>
        <w:jc w:val="left"/>
      </w:pPr>
      <w:r>
        <w:rPr>
          <w:rFonts w:ascii="Calibri" w:cs="Calibri" w:eastAsia="Calibri" w:hAnsi="Calibri"/>
          <w:b/>
          <w:bCs/>
        </w:rPr>
        <w:t xml:space="preserve">Event — </w:t>
      </w:r>
      <w:r>
        <w:rPr>
          <w:rFonts w:ascii="Calibri" w:cs="Calibri" w:eastAsia="Calibri" w:hAnsi="Calibri"/>
        </w:rPr>
        <w:t xml:space="preserve">a powerful one-shot spell cast directly from your hand by paying its Mana cost, without using a unit’s action. Most magic in the game comes from a unit’s Strike or Ability (the primary way to cast a spell); an Event is the exception that lets you unleash a large effect on its own. Examples: </w:t>
      </w:r>
      <w:r>
        <w:rPr>
          <w:rFonts w:ascii="Calibri" w:cs="Calibri" w:eastAsia="Calibri" w:hAnsi="Calibri"/>
          <w:i/>
          <w:iCs/>
        </w:rPr>
        <w:t xml:space="preserve">Meteor Storm</w:t>
      </w:r>
      <w:r>
        <w:rPr>
          <w:rFonts w:ascii="Calibri" w:cs="Calibri" w:eastAsia="Calibri" w:hAnsi="Calibri"/>
        </w:rPr>
        <w:t xml:space="preserve">, </w:t>
      </w:r>
      <w:r>
        <w:rPr>
          <w:rFonts w:ascii="Calibri" w:cs="Calibri" w:eastAsia="Calibri" w:hAnsi="Calibri"/>
          <w:i/>
          <w:iCs/>
        </w:rPr>
        <w:t xml:space="preserve">Raise the Horde</w:t>
      </w:r>
      <w:r>
        <w:rPr>
          <w:rFonts w:ascii="Calibri" w:cs="Calibri" w:eastAsia="Calibri" w:hAnsi="Calibri"/>
        </w:rPr>
        <w:t xml:space="preserve">, and </w:t>
      </w:r>
      <w:r>
        <w:rPr>
          <w:rFonts w:ascii="Calibri" w:cs="Calibri" w:eastAsia="Calibri" w:hAnsi="Calibri"/>
          <w:i/>
          <w:iCs/>
        </w:rPr>
        <w:t xml:space="preserve">Tidal Cataclysm</w:t>
      </w:r>
      <w:r>
        <w:rPr>
          <w:rFonts w:ascii="Calibri" w:cs="Calibri" w:eastAsia="Calibri" w:hAnsi="Calibri"/>
        </w:rPr>
        <w:t xml:space="preserve">.</w:t>
      </w:r>
    </w:p>
    <w:p>
      <w:pPr>
        <w:spacing w:after="140" w:line="276"/>
        <w:jc w:val="left"/>
      </w:pPr>
      <w:r>
        <w:rPr>
          <w:rFonts w:ascii="Calibri" w:cs="Calibri" w:eastAsia="Calibri" w:hAnsi="Calibri"/>
          <w:b/>
          <w:bCs/>
        </w:rPr>
        <w:t xml:space="preserve">Companion — </w:t>
      </w:r>
      <w:r>
        <w:rPr>
          <w:rFonts w:ascii="Calibri" w:cs="Calibri" w:eastAsia="Calibri" w:hAnsi="Calibri"/>
        </w:rPr>
        <w:t xml:space="preserve">the single build-around card you choose before the game. It waits in your Legend Zone and is the persistent identity of your deck. There are two types of Companion:</w:t>
      </w:r>
    </w:p>
    <w:p>
      <w:pPr>
        <w:pStyle w:val="ListParagraph"/>
        <w:numPr>
          <w:ilvl w:val="0"/>
          <w:numId w:val="2"/>
        </w:numPr>
        <w:spacing w:after="90" w:line="272"/>
      </w:pPr>
      <w:r>
        <w:rPr>
          <w:rFonts w:ascii="Calibri" w:cs="Calibri" w:eastAsia="Calibri" w:hAnsi="Calibri"/>
          <w:b/>
          <w:bCs/>
        </w:rPr>
        <w:t xml:space="preserve">Ancient Legend — </w:t>
      </w:r>
      <w:r>
        <w:rPr>
          <w:rFonts w:ascii="Calibri" w:cs="Calibri" w:eastAsia="Calibri" w:hAnsi="Calibri"/>
        </w:rPr>
        <w:t xml:space="preserve">a unit-type Companion. It is paid for and played like any other unit. If it is defeated it returns to the Legend Zone and costs +1 Provision more each subsequent time it is played. It is usually designed to be your deck’s “build-around” identity.</w:t>
      </w:r>
    </w:p>
    <w:p>
      <w:pPr>
        <w:pStyle w:val="ListParagraph"/>
        <w:numPr>
          <w:ilvl w:val="0"/>
          <w:numId w:val="2"/>
        </w:numPr>
        <w:spacing w:after="90" w:line="272"/>
      </w:pPr>
      <w:r>
        <w:rPr>
          <w:rFonts w:ascii="Calibri" w:cs="Calibri" w:eastAsia="Calibri" w:hAnsi="Calibri"/>
          <w:b/>
          <w:bCs/>
        </w:rPr>
        <w:t xml:space="preserve">Ancient Relic — </w:t>
      </w:r>
      <w:r>
        <w:rPr>
          <w:rFonts w:ascii="Calibri" w:cs="Calibri" w:eastAsia="Calibri" w:hAnsi="Calibri"/>
        </w:rPr>
        <w:t xml:space="preserve">an Artifact-type Companion (a relic-style permanent). It enters play with no summoning sickness and cannot be destroyed. Ancient Relics are significantly stronger than ordinary Relics and, like the Ancient Legend, serve as your deck’s “build-around” identity.</w:t>
      </w:r>
    </w:p>
    <w:p>
      <w:pPr>
        <w:pStyle w:val="Heading1"/>
      </w:pPr>
      <w:r>
        <w:rPr>
          <w:rFonts w:ascii="Calibri" w:cs="Calibri" w:eastAsia="Calibri" w:hAnsi="Calibri"/>
        </w:rPr>
        <w:t xml:space="preserve">Core Systems</w:t>
      </w:r>
    </w:p>
    <w:p>
      <w:pPr>
        <w:pStyle w:val="Heading2"/>
      </w:pPr>
      <w:r>
        <w:rPr>
          <w:rFonts w:ascii="Calibri" w:cs="Calibri" w:eastAsia="Calibri" w:hAnsi="Calibri"/>
        </w:rPr>
        <w:t xml:space="preserve">Win Condition and Party Health</w:t>
      </w:r>
    </w:p>
    <w:p>
      <w:pPr>
        <w:spacing w:after="140" w:line="276"/>
        <w:jc w:val="left"/>
      </w:pPr>
      <w:r>
        <w:rPr>
          <w:rFonts w:ascii="Calibri" w:cs="Calibri" w:eastAsia="Calibri" w:hAnsi="Calibri"/>
        </w:rPr>
        <w:t xml:space="preserve">Two players each build a 50-card deck consisting of Units, Events, Artifacts, and one Companion (think of the Companion as a commander that is always available, or as your Legend in Riftbound; like a commander, you pay a cost to bring it into play and begin its passive effect). Each player’s party shares a </w:t>
      </w:r>
      <w:r>
        <w:rPr>
          <w:rFonts w:ascii="Calibri" w:cs="Calibri" w:eastAsia="Calibri" w:hAnsi="Calibri"/>
          <w:b/>
          <w:bCs/>
        </w:rPr>
        <w:t xml:space="preserve">Party Health pool of 30</w:t>
      </w:r>
      <w:r>
        <w:rPr>
          <w:rFonts w:ascii="Calibri" w:cs="Calibri" w:eastAsia="Calibri" w:hAnsi="Calibri"/>
        </w:rPr>
        <w:t xml:space="preserve">. To win, you must reduce the enemy party’s Health to 0. Think of this as “commander damage” from cEDH.</w:t>
      </w:r>
    </w:p>
    <w:p>
      <w:pPr>
        <w:spacing w:after="140" w:line="276"/>
        <w:jc w:val="left"/>
      </w:pPr>
      <w:r>
        <w:rPr>
          <w:rFonts w:ascii="Calibri" w:cs="Calibri" w:eastAsia="Calibri" w:hAnsi="Calibri"/>
        </w:rPr>
        <w:t xml:space="preserve">Defeating enemy units does </w:t>
      </w:r>
      <w:r>
        <w:rPr>
          <w:rFonts w:ascii="Calibri" w:cs="Calibri" w:eastAsia="Calibri" w:hAnsi="Calibri"/>
          <w:b/>
          <w:bCs/>
        </w:rPr>
        <w:t xml:space="preserve">not</w:t>
      </w:r>
      <w:r>
        <w:rPr>
          <w:rFonts w:ascii="Calibri" w:cs="Calibri" w:eastAsia="Calibri" w:hAnsi="Calibri"/>
        </w:rPr>
        <w:t xml:space="preserve"> deal </w:t>
      </w:r>
      <w:r>
        <w:rPr>
          <w:rFonts w:ascii="Calibri" w:cs="Calibri" w:eastAsia="Calibri" w:hAnsi="Calibri"/>
          <w:b/>
          <w:bCs/>
        </w:rPr>
        <w:t xml:space="preserve">Party Damage</w:t>
      </w:r>
      <w:r>
        <w:rPr>
          <w:rFonts w:ascii="Calibri" w:cs="Calibri" w:eastAsia="Calibri" w:hAnsi="Calibri"/>
        </w:rPr>
        <w:t xml:space="preserve">. Killing a unit only removes a blocker; it is not the direct path to victory. All Party Damage comes from three places:</w:t>
      </w:r>
    </w:p>
    <w:p>
      <w:pPr>
        <w:pStyle w:val="ListParagraph"/>
        <w:numPr>
          <w:ilvl w:val="0"/>
          <w:numId w:val="2"/>
        </w:numPr>
        <w:spacing w:after="90" w:line="272"/>
      </w:pPr>
      <w:r>
        <w:rPr>
          <w:rFonts w:ascii="Calibri" w:cs="Calibri" w:eastAsia="Calibri" w:hAnsi="Calibri"/>
          <w:b/>
          <w:bCs/>
        </w:rPr>
        <w:t xml:space="preserve">Overspill: </w:t>
      </w:r>
      <w:r>
        <w:rPr>
          <w:rFonts w:ascii="Calibri" w:cs="Calibri" w:eastAsia="Calibri" w:hAnsi="Calibri"/>
        </w:rPr>
        <w:t xml:space="preserve">occurs when an attacker defeats a defender. All overkill (excess) damage, divided by 2 and rounded down (to a minimum of 1), counts as Party Damage. Overspill is halved as a brake that keeps games lasting several turns — big trample hits still matter, but without the halving a steady game tempo would not be possible. It gives you a way to build toward Party Damage on purpose.</w:t>
      </w:r>
    </w:p>
    <w:p>
      <w:pPr>
        <w:pStyle w:val="ListParagraph"/>
        <w:numPr>
          <w:ilvl w:val="0"/>
          <w:numId w:val="2"/>
        </w:numPr>
        <w:spacing w:after="90" w:line="272"/>
      </w:pPr>
      <w:r>
        <w:rPr>
          <w:rFonts w:ascii="Calibri" w:cs="Calibri" w:eastAsia="Calibri" w:hAnsi="Calibri"/>
          <w:b/>
          <w:bCs/>
        </w:rPr>
        <w:t xml:space="preserve">Units with the “Siege” keyword: </w:t>
      </w:r>
      <w:r>
        <w:rPr>
          <w:rFonts w:ascii="Calibri" w:cs="Calibri" w:eastAsia="Calibri" w:hAnsi="Calibri"/>
        </w:rPr>
        <w:t xml:space="preserve">a dedicated aggro keyword. If a unit in your party has Siege and attacks unblocked, it deals its full Attack value as Party Damage. Siege units are usually higher-cost, lower-Health members of your party, played in aggro decks.</w:t>
      </w:r>
    </w:p>
    <w:p>
      <w:pPr>
        <w:pStyle w:val="ListParagraph"/>
        <w:numPr>
          <w:ilvl w:val="0"/>
          <w:numId w:val="2"/>
        </w:numPr>
        <w:spacing w:after="90" w:line="272"/>
      </w:pPr>
      <w:r>
        <w:rPr>
          <w:rFonts w:ascii="Calibri" w:cs="Calibri" w:eastAsia="Calibri" w:hAnsi="Calibri"/>
          <w:b/>
          <w:bCs/>
        </w:rPr>
        <w:t xml:space="preserve">Direct Spell or Unit Ability: </w:t>
      </w:r>
      <w:r>
        <w:rPr>
          <w:rFonts w:ascii="Calibri" w:cs="Calibri" w:eastAsia="Calibri" w:hAnsi="Calibri"/>
        </w:rPr>
        <w:t xml:space="preserve">Sorceries and Spells that read “Deal X damage” in any capacity — including poisons and bleeds — can be used against units or as Party Damage. When used as Party Damage, it is calculated as the damage divided by 2, rounded up.</w:t>
      </w:r>
    </w:p>
    <w:p>
      <w:pPr>
        <w:pStyle w:val="Heading2"/>
      </w:pPr>
      <w:r>
        <w:rPr>
          <w:rFonts w:ascii="Calibri" w:cs="Calibri" w:eastAsia="Calibri" w:hAnsi="Calibri"/>
        </w:rPr>
        <w:t xml:space="preserve">What counts as Overspill?</w:t>
      </w:r>
    </w:p>
    <w:p>
      <w:pPr>
        <w:spacing w:after="140" w:line="276"/>
        <w:jc w:val="left"/>
      </w:pPr>
      <w:r>
        <w:rPr>
          <w:rFonts w:ascii="Calibri" w:cs="Calibri" w:eastAsia="Calibri" w:hAnsi="Calibri"/>
        </w:rPr>
        <w:t xml:space="preserve">Overspill is the leftover damage after a defender is destroyed, and only if the attack from a unit brings the defender to 0 Health. A spell that outright destroys a unit does not begin the Overspill trigger on the stack; it resolves instantly, acting as an Instant. At the end of each combat, total all Overspill your units produced, then halve it and round down (for example, 9.5, 11.5, and 13.5 all round down). The Cleave keyword redirects Overspill into another unit instead of the party (your choice).</w:t>
      </w:r>
    </w:p>
    <w:p>
      <w:pPr>
        <w:spacing w:after="140" w:line="276"/>
        <w:jc w:val="left"/>
      </w:pPr>
      <w:r>
        <w:rPr>
          <w:rFonts w:ascii="Calibri" w:cs="Calibri" w:eastAsia="Calibri" w:hAnsi="Calibri"/>
          <w:b/>
          <w:bCs/>
        </w:rPr>
        <w:t xml:space="preserve">Below is an example combat in which Overspill damage is resolved:</w:t>
      </w:r>
    </w:p>
    <w:p>
      <w:pPr>
        <w:pStyle w:val="ListParagraph"/>
        <w:numPr>
          <w:ilvl w:val="0"/>
          <w:numId w:val="2"/>
        </w:numPr>
        <w:spacing w:after="90" w:line="272"/>
      </w:pPr>
      <w:r>
        <w:rPr>
          <w:rFonts w:ascii="Calibri" w:cs="Calibri" w:eastAsia="Calibri" w:hAnsi="Calibri"/>
          <w:b/>
          <w:bCs/>
        </w:rPr>
        <w:t xml:space="preserve">8 Attack kills a 5-Health blocker. </w:t>
      </w:r>
      <w:r>
        <w:rPr>
          <w:rFonts w:ascii="Calibri" w:cs="Calibri" w:eastAsia="Calibri" w:hAnsi="Calibri"/>
        </w:rPr>
        <w:t xml:space="preserve">Overspill 3 → floor(3 ÷ 2) = </w:t>
      </w:r>
      <w:r>
        <w:rPr>
          <w:rFonts w:ascii="Calibri" w:cs="Calibri" w:eastAsia="Calibri" w:hAnsi="Calibri"/>
          <w:b/>
          <w:bCs/>
        </w:rPr>
        <w:t xml:space="preserve">1 Party Damage</w:t>
      </w:r>
      <w:r>
        <w:rPr>
          <w:rFonts w:ascii="Calibri" w:cs="Calibri" w:eastAsia="Calibri" w:hAnsi="Calibri"/>
        </w:rPr>
        <w:t xml:space="preserve">.</w:t>
      </w:r>
    </w:p>
    <w:p>
      <w:pPr>
        <w:pStyle w:val="ListParagraph"/>
        <w:numPr>
          <w:ilvl w:val="0"/>
          <w:numId w:val="2"/>
        </w:numPr>
        <w:spacing w:after="90" w:line="272"/>
      </w:pPr>
      <w:r>
        <w:rPr>
          <w:rFonts w:ascii="Calibri" w:cs="Calibri" w:eastAsia="Calibri" w:hAnsi="Calibri"/>
          <w:b/>
          <w:bCs/>
        </w:rPr>
        <w:t xml:space="preserve">Two attackers overspill 3 and 4 in the same combat. </w:t>
      </w:r>
      <w:r>
        <w:rPr>
          <w:rFonts w:ascii="Calibri" w:cs="Calibri" w:eastAsia="Calibri" w:hAnsi="Calibri"/>
        </w:rPr>
        <w:t xml:space="preserve">Total 7 → floor(7 ÷ 2) = </w:t>
      </w:r>
      <w:r>
        <w:rPr>
          <w:rFonts w:ascii="Calibri" w:cs="Calibri" w:eastAsia="Calibri" w:hAnsi="Calibri"/>
          <w:b/>
          <w:bCs/>
        </w:rPr>
        <w:t xml:space="preserve">3 Party Damage</w:t>
      </w:r>
      <w:r>
        <w:rPr>
          <w:rFonts w:ascii="Calibri" w:cs="Calibri" w:eastAsia="Calibri" w:hAnsi="Calibri"/>
        </w:rPr>
        <w:t xml:space="preserve">.</w:t>
      </w:r>
    </w:p>
    <w:p>
      <w:pPr>
        <w:pStyle w:val="ListParagraph"/>
        <w:numPr>
          <w:ilvl w:val="0"/>
          <w:numId w:val="2"/>
        </w:numPr>
        <w:spacing w:after="90" w:line="272"/>
      </w:pPr>
      <w:r>
        <w:rPr>
          <w:rFonts w:ascii="Calibri" w:cs="Calibri" w:eastAsia="Calibri" w:hAnsi="Calibri"/>
          <w:b/>
          <w:bCs/>
        </w:rPr>
        <w:t xml:space="preserve">A Siege unit overspills 4. </w:t>
      </w:r>
      <w:r>
        <w:rPr>
          <w:rFonts w:ascii="Calibri" w:cs="Calibri" w:eastAsia="Calibri" w:hAnsi="Calibri"/>
        </w:rPr>
        <w:t xml:space="preserve">Not halved → </w:t>
      </w:r>
      <w:r>
        <w:rPr>
          <w:rFonts w:ascii="Calibri" w:cs="Calibri" w:eastAsia="Calibri" w:hAnsi="Calibri"/>
          <w:b/>
          <w:bCs/>
        </w:rPr>
        <w:t xml:space="preserve">4 Party Damage</w:t>
      </w:r>
      <w:r>
        <w:rPr>
          <w:rFonts w:ascii="Calibri" w:cs="Calibri" w:eastAsia="Calibri" w:hAnsi="Calibri"/>
        </w:rPr>
        <w:t xml:space="preserve">.</w:t>
      </w:r>
    </w:p>
    <w:p>
      <w:pPr>
        <w:pStyle w:val="ListParagraph"/>
        <w:numPr>
          <w:ilvl w:val="0"/>
          <w:numId w:val="2"/>
        </w:numPr>
        <w:spacing w:after="90" w:line="272"/>
      </w:pPr>
      <w:r>
        <w:rPr>
          <w:rFonts w:ascii="Calibri" w:cs="Calibri" w:eastAsia="Calibri" w:hAnsi="Calibri"/>
          <w:b/>
          <w:bCs/>
        </w:rPr>
        <w:t xml:space="preserve">6 Attack, no legal target (unblocked), no Siege. </w:t>
      </w:r>
      <w:r>
        <w:rPr>
          <w:rFonts w:ascii="Calibri" w:cs="Calibri" w:eastAsia="Calibri" w:hAnsi="Calibri"/>
        </w:rPr>
        <w:t xml:space="preserve">Treated as overspill 6 → </w:t>
      </w:r>
      <w:r>
        <w:rPr>
          <w:rFonts w:ascii="Calibri" w:cs="Calibri" w:eastAsia="Calibri" w:hAnsi="Calibri"/>
          <w:b/>
          <w:bCs/>
        </w:rPr>
        <w:t xml:space="preserve">3 Party Damage</w:t>
      </w:r>
      <w:r>
        <w:rPr>
          <w:rFonts w:ascii="Calibri" w:cs="Calibri" w:eastAsia="Calibri" w:hAnsi="Calibri"/>
        </w:rPr>
        <w:t xml:space="preserve">.</w:t>
      </w:r>
    </w:p>
    <w:p>
      <w:pPr>
        <w:pStyle w:val="ListParagraph"/>
        <w:numPr>
          <w:ilvl w:val="0"/>
          <w:numId w:val="2"/>
        </w:numPr>
        <w:spacing w:after="90" w:line="272"/>
      </w:pPr>
      <w:r>
        <w:rPr>
          <w:rFonts w:ascii="Calibri" w:cs="Calibri" w:eastAsia="Calibri" w:hAnsi="Calibri"/>
          <w:b/>
          <w:bCs/>
        </w:rPr>
        <w:t xml:space="preserve">Fireball: “deal 4 Party Damage.” </w:t>
      </w:r>
      <w:r>
        <w:rPr>
          <w:rFonts w:ascii="Calibri" w:cs="Calibri" w:eastAsia="Calibri" w:hAnsi="Calibri"/>
        </w:rPr>
        <w:t xml:space="preserve">Direct → </w:t>
      </w:r>
      <w:r>
        <w:rPr>
          <w:rFonts w:ascii="Calibri" w:cs="Calibri" w:eastAsia="Calibri" w:hAnsi="Calibri"/>
          <w:b/>
          <w:bCs/>
        </w:rPr>
        <w:t xml:space="preserve">4 Party Damage</w:t>
      </w:r>
      <w:r>
        <w:rPr>
          <w:rFonts w:ascii="Calibri" w:cs="Calibri" w:eastAsia="Calibri" w:hAnsi="Calibri"/>
        </w:rPr>
        <w:t xml:space="preserve">, ignoring blockers entirely.</w:t>
      </w:r>
    </w:p>
    <w:p>
      <w:pPr>
        <w:pStyle w:val="ListParagraph"/>
        <w:numPr>
          <w:ilvl w:val="0"/>
          <w:numId w:val="2"/>
        </w:numPr>
        <w:spacing w:after="90" w:line="272"/>
      </w:pPr>
      <w:r>
        <w:rPr>
          <w:rFonts w:ascii="Calibri" w:cs="Calibri" w:eastAsia="Calibri" w:hAnsi="Calibri"/>
          <w:b/>
          <w:bCs/>
        </w:rPr>
        <w:t xml:space="preserve">4 Attack into a 6-Health unit (not killed). </w:t>
      </w:r>
      <w:r>
        <w:rPr>
          <w:rFonts w:ascii="Calibri" w:cs="Calibri" w:eastAsia="Calibri" w:hAnsi="Calibri"/>
        </w:rPr>
        <w:t xml:space="preserve">Overspill 0 → </w:t>
      </w:r>
      <w:r>
        <w:rPr>
          <w:rFonts w:ascii="Calibri" w:cs="Calibri" w:eastAsia="Calibri" w:hAnsi="Calibri"/>
          <w:b/>
          <w:bCs/>
        </w:rPr>
        <w:t xml:space="preserve">0 Party Damage</w:t>
      </w:r>
      <w:r>
        <w:rPr>
          <w:rFonts w:ascii="Calibri" w:cs="Calibri" w:eastAsia="Calibri" w:hAnsi="Calibri"/>
        </w:rPr>
        <w:t xml:space="preserve">; the unit soaked it.</w:t>
      </w:r>
    </w:p>
    <w:p>
      <w:pPr>
        <w:pStyle w:val="Heading2"/>
      </w:pPr>
      <w:r>
        <w:rPr>
          <w:rFonts w:ascii="Calibri" w:cs="Calibri" w:eastAsia="Calibri" w:hAnsi="Calibri"/>
        </w:rPr>
        <w:t xml:space="preserve">Party Structure: Your Party, Units, and Your Companion</w:t>
      </w:r>
    </w:p>
    <w:p>
      <w:pPr>
        <w:spacing w:after="140" w:line="276"/>
        <w:jc w:val="left"/>
      </w:pPr>
      <w:r>
        <w:rPr>
          <w:rFonts w:ascii="Calibri" w:cs="Calibri" w:eastAsia="Calibri" w:hAnsi="Calibri"/>
        </w:rPr>
        <w:t xml:space="preserve">You attack through your Party. Your Party is made up of four unit cards, which arrive over the opening turns (so you may have one to four units in play at any moment). Your units are the source of all of your spells and attacks, and every unit always has a Frontline or Backline tag (explained below). When a member is defeated it goes to the Cemetery, where it can still be revived within a one-turn window by Healer-archetype units. You may include up to three copies of any unit in your deck, but no duplicate units may be in your party at the same time. You can run as many different units in your deck as you like; this is balanced by your Race/Tribe and Class combinations and by your Companion’s synergy. The Companion allows 2–4 different Tribes to be part of your party and expands the synergy of whatever archetype you built your deck around.</w:t>
      </w:r>
    </w:p>
    <w:p>
      <w:pPr>
        <w:pStyle w:val="Heading2"/>
      </w:pPr>
      <w:r>
        <w:rPr>
          <w:rFonts w:ascii="Calibri" w:cs="Calibri" w:eastAsia="Calibri" w:hAnsi="Calibri"/>
        </w:rPr>
        <w:t xml:space="preserve">Frontline and Backline</w:t>
      </w:r>
    </w:p>
    <w:p>
      <w:pPr>
        <w:spacing w:after="140" w:line="276"/>
        <w:jc w:val="left"/>
      </w:pPr>
      <w:r>
        <w:rPr>
          <w:rFonts w:ascii="Calibri" w:cs="Calibri" w:eastAsia="Calibri" w:hAnsi="Calibri"/>
        </w:rPr>
        <w:t xml:space="preserve">When a unit enters play it arrives at your Home Base, where it waits for the rest of your party to arrive. Each unit has either the Frontline or the Backline keyword. Frontline units must be targeted before your Backline units. Backline units are protected only if you have at least one unit in your Frontline. The Reach keyword hits the Backline directly; Aerial units can be intercepted only by other Aerial or Reach units. A four-Backline party has no wall — it is fragile, but it can unload devastating abilities. A four-Frontline party is a wall with no protected casters. Choosing this balance is the core of the deckbuilding experience.</w:t>
      </w:r>
    </w:p>
    <w:p>
      <w:pPr>
        <w:pStyle w:val="Heading2"/>
      </w:pPr>
      <w:r>
        <w:rPr>
          <w:rFonts w:ascii="Calibri" w:cs="Calibri" w:eastAsia="Calibri" w:hAnsi="Calibri"/>
        </w:rPr>
        <w:t xml:space="preserve">Companion Slot</w:t>
      </w:r>
    </w:p>
    <w:p>
      <w:pPr>
        <w:spacing w:after="140" w:line="276"/>
        <w:jc w:val="left"/>
      </w:pPr>
      <w:r>
        <w:rPr>
          <w:rFonts w:ascii="Calibri" w:cs="Calibri" w:eastAsia="Calibri" w:hAnsi="Calibri"/>
        </w:rPr>
        <w:t xml:space="preserve">Your Party is one to four unit cards plus one additional Companion. There are no Frontline or Backline requirements when building your party. Before the game, choose ONE Companion card:</w:t>
      </w:r>
    </w:p>
    <w:p>
      <w:pPr>
        <w:pStyle w:val="ListParagraph"/>
        <w:numPr>
          <w:ilvl w:val="0"/>
          <w:numId w:val="2"/>
        </w:numPr>
        <w:spacing w:after="90" w:line="272"/>
      </w:pPr>
      <w:r>
        <w:rPr>
          <w:rFonts w:ascii="Calibri" w:cs="Calibri" w:eastAsia="Calibri" w:hAnsi="Calibri"/>
          <w:b/>
          <w:bCs/>
        </w:rPr>
        <w:t xml:space="preserve">Ancient Legend: </w:t>
      </w:r>
      <w:r>
        <w:rPr>
          <w:rFonts w:ascii="Calibri" w:cs="Calibri" w:eastAsia="Calibri" w:hAnsi="Calibri"/>
        </w:rPr>
        <w:t xml:space="preserve">It starts in your Legend Zone and is paid for like any other unit. If it is defeated it returns to the Legend Zone and costs +1 Provision more each subsequent time (see the Resources section). It is usually designed to be your “build-around” identity.</w:t>
      </w:r>
    </w:p>
    <w:p>
      <w:pPr>
        <w:pStyle w:val="ListParagraph"/>
        <w:numPr>
          <w:ilvl w:val="0"/>
          <w:numId w:val="2"/>
        </w:numPr>
        <w:spacing w:after="90" w:line="272"/>
      </w:pPr>
      <w:r>
        <w:rPr>
          <w:rFonts w:ascii="Calibri" w:cs="Calibri" w:eastAsia="Calibri" w:hAnsi="Calibri"/>
          <w:b/>
          <w:bCs/>
        </w:rPr>
        <w:t xml:space="preserve">Ancient Relic: </w:t>
      </w:r>
      <w:r>
        <w:rPr>
          <w:rFonts w:ascii="Calibri" w:cs="Calibri" w:eastAsia="Calibri" w:hAnsi="Calibri"/>
        </w:rPr>
        <w:t xml:space="preserve">It starts in your Legend Zone and is paid for like any other Relic (an artifact-style equipment). It enters play that turn with no summoning sickness and cannot be destroyed. Ancient Relics are significantly stronger than normal Relics and are usually designed to be your “build-around” identity.</w:t>
      </w:r>
    </w:p>
    <w:p>
      <w:pPr>
        <w:pStyle w:val="Heading2"/>
      </w:pPr>
      <w:r>
        <w:rPr>
          <w:rFonts w:ascii="Calibri" w:cs="Calibri" w:eastAsia="Calibri" w:hAnsi="Calibri"/>
        </w:rPr>
        <w:t xml:space="preserve">Actions and Resources</w:t>
      </w:r>
    </w:p>
    <w:p>
      <w:pPr>
        <w:spacing w:after="140" w:line="276"/>
        <w:jc w:val="left"/>
      </w:pPr>
      <w:r>
        <w:rPr>
          <w:rFonts w:ascii="Calibri" w:cs="Calibri" w:eastAsia="Calibri" w:hAnsi="Calibri"/>
          <w:b/>
          <w:bCs/>
        </w:rPr>
        <w:t xml:space="preserve">Two resources are provided to you every turn:</w:t>
      </w:r>
    </w:p>
    <w:p>
      <w:pPr>
        <w:pStyle w:val="ListParagraph"/>
        <w:numPr>
          <w:ilvl w:val="0"/>
          <w:numId w:val="2"/>
        </w:numPr>
        <w:spacing w:after="90" w:line="272"/>
      </w:pPr>
      <w:r>
        <w:rPr>
          <w:rFonts w:ascii="Calibri" w:cs="Calibri" w:eastAsia="Calibri" w:hAnsi="Calibri"/>
          <w:b/>
          <w:bCs/>
        </w:rPr>
        <w:t xml:space="preserve">Provisions (P) — </w:t>
      </w:r>
      <w:r>
        <w:rPr>
          <w:rFonts w:ascii="Calibri" w:cs="Calibri" w:eastAsia="Calibri" w:hAnsi="Calibri"/>
        </w:rPr>
        <w:t xml:space="preserve">the Unit resource: arrive units, attach and deactivate equipment, and play Events. You gain 2 Provisions each turn (use any token to represent your Provisions). If you go second, you receive 3 Provisions on turn one.</w:t>
      </w:r>
    </w:p>
    <w:p>
      <w:pPr>
        <w:pStyle w:val="ListParagraph"/>
        <w:numPr>
          <w:ilvl w:val="0"/>
          <w:numId w:val="2"/>
        </w:numPr>
        <w:spacing w:after="90" w:line="272"/>
      </w:pPr>
      <w:r>
        <w:rPr>
          <w:rFonts w:ascii="Calibri" w:cs="Calibri" w:eastAsia="Calibri" w:hAnsi="Calibri"/>
          <w:b/>
          <w:bCs/>
        </w:rPr>
        <w:t xml:space="preserve">Mana (M) — </w:t>
      </w:r>
      <w:r>
        <w:rPr>
          <w:rFonts w:ascii="Calibri" w:cs="Calibri" w:eastAsia="Calibri" w:hAnsi="Calibri"/>
        </w:rPr>
        <w:t xml:space="preserve">the magic resource: pay for units’ spells, Artifacts, and Events.</w:t>
      </w:r>
    </w:p>
    <w:p>
      <w:pPr>
        <w:spacing w:after="140" w:line="276"/>
        <w:jc w:val="left"/>
      </w:pPr>
      <w:r>
        <w:rPr>
          <w:rFonts w:ascii="Calibri" w:cs="Calibri" w:eastAsia="Calibri" w:hAnsi="Calibri"/>
        </w:rPr>
        <w:t xml:space="preserve">Your Home Base generates both each turn on its own curve, plus additional amounts conditionally from certain Unit, Companion, or Artifact abilities.</w:t>
      </w:r>
    </w:p>
    <w:p>
      <w:pPr>
        <w:spacing w:after="140" w:line="276"/>
        <w:jc w:val="left"/>
      </w:pPr>
      <w:r>
        <w:rPr>
          <w:rFonts w:ascii="Calibri" w:cs="Calibri" w:eastAsia="Calibri" w:hAnsi="Calibri"/>
          <w:b/>
          <w:bCs/>
        </w:rPr>
        <w:t xml:space="preserve">Actions</w:t>
      </w:r>
    </w:p>
    <w:p>
      <w:pPr>
        <w:spacing w:after="140" w:line="276"/>
        <w:jc w:val="left"/>
      </w:pPr>
      <w:r>
        <w:rPr>
          <w:rFonts w:ascii="Calibri" w:cs="Calibri" w:eastAsia="Calibri" w:hAnsi="Calibri"/>
        </w:rPr>
        <w:t xml:space="preserve">Each of your units may take one action per turn, then exhausts (taps) until your next turn — unless it is </w:t>
      </w:r>
      <w:r>
        <w:rPr>
          <w:rFonts w:ascii="Calibri" w:cs="Calibri" w:eastAsia="Calibri" w:hAnsi="Calibri"/>
          <w:b/>
          <w:bCs/>
        </w:rPr>
        <w:t xml:space="preserve">Empowered</w:t>
      </w:r>
      <w:r>
        <w:rPr>
          <w:rFonts w:ascii="Calibri" w:cs="Calibri" w:eastAsia="Calibri" w:hAnsi="Calibri"/>
        </w:rPr>
        <w:t xml:space="preserve"> (a Spell and Artifact keyword that untaps a unit once per turn).</w:t>
      </w:r>
    </w:p>
    <w:p>
      <w:pPr>
        <w:pStyle w:val="ListParagraph"/>
        <w:numPr>
          <w:ilvl w:val="0"/>
          <w:numId w:val="2"/>
        </w:numPr>
        <w:spacing w:after="90" w:line="272"/>
      </w:pPr>
      <w:r>
        <w:rPr>
          <w:rFonts w:ascii="Calibri" w:cs="Calibri" w:eastAsia="Calibri" w:hAnsi="Calibri"/>
          <w:b/>
          <w:bCs/>
        </w:rPr>
        <w:t xml:space="preserve">Strike — </w:t>
      </w:r>
      <w:r>
        <w:rPr>
          <w:rFonts w:ascii="Calibri" w:cs="Calibri" w:eastAsia="Calibri" w:hAnsi="Calibri"/>
        </w:rPr>
        <w:t xml:space="preserve">the basic attack, using the unit’s printed Attack value. Free. This is your unit’s melee hit, bow shot, or a simple cast such as a fireball.</w:t>
      </w:r>
    </w:p>
    <w:p>
      <w:pPr>
        <w:pStyle w:val="ListParagraph"/>
        <w:numPr>
          <w:ilvl w:val="0"/>
          <w:numId w:val="2"/>
        </w:numPr>
        <w:spacing w:after="90" w:line="272"/>
      </w:pPr>
      <w:r>
        <w:rPr>
          <w:rFonts w:ascii="Calibri" w:cs="Calibri" w:eastAsia="Calibri" w:hAnsi="Calibri"/>
          <w:b/>
          <w:bCs/>
        </w:rPr>
        <w:t xml:space="preserve">Ability — </w:t>
      </w:r>
      <w:r>
        <w:rPr>
          <w:rFonts w:ascii="Calibri" w:cs="Calibri" w:eastAsia="Calibri" w:hAnsi="Calibri"/>
        </w:rPr>
        <w:t xml:space="preserve">use ONE printed ability per turn, paying its Mana cost. You may recast if that unit becomes Empowered. You cannot Strike and use an Ability in the same turn unless Empowered.</w:t>
      </w:r>
    </w:p>
    <w:p>
      <w:pPr>
        <w:spacing w:after="140" w:line="276"/>
        <w:jc w:val="left"/>
      </w:pPr>
      <w:r>
        <w:rPr>
          <w:rFonts w:ascii="Calibri" w:cs="Calibri" w:eastAsia="Calibri" w:hAnsi="Calibri"/>
        </w:rPr>
        <w:t xml:space="preserve">For example, a Backline Human Warlock can use its basic Strike for free that turn — casting a ranged damaging spell for, say, 4 — or it can use its Ability, Chaos Bolt: a spell that stuns a unit during your turn and deals 4 damage for 2 Mana. Either way, that is the Warlock’s action for the turn — but it is not the only member of your party. The Human Oathbreaker can use its basic Strike against the enemy. Once you declare all of your attackers, the defender declares which members of their party block each attack. The Taunt keyword lets a unit choose which unit must defend. The opponent may use spells marked Instant during their defending phase, provided they did not use that spell on their previous turn. You may block with units you attacked with on your turn.</w:t>
      </w:r>
    </w:p>
    <w:p>
      <w:pPr>
        <w:pStyle w:val="Heading2"/>
      </w:pPr>
      <w:r>
        <w:rPr>
          <w:rFonts w:ascii="Calibri" w:cs="Calibri" w:eastAsia="Calibri" w:hAnsi="Calibri"/>
        </w:rPr>
        <w:t xml:space="preserve">Turn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480"/>
        <w:gridCol w:w="7360"/>
      </w:tblGrid>
      <w:tr>
        <w:trPr>
          <w:tblHeader/>
        </w:trPr>
        <w:tc>
          <w:tcPr>
            <w:tcW w:type="dxa" w:w="5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bCs/>
              </w:rPr>
              <w:t xml:space="preserve">#</w:t>
            </w:r>
          </w:p>
        </w:tc>
        <w:tc>
          <w:tcPr>
            <w:tcW w:type="dxa" w:w="14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bCs/>
              </w:rPr>
              <w:t xml:space="preserve">Step</w:t>
            </w:r>
          </w:p>
        </w:tc>
        <w:tc>
          <w:tcPr>
            <w:tcW w:type="dxa" w:w="73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bCs/>
              </w:rPr>
              <w:t xml:space="preserve">What happens</w:t>
            </w:r>
          </w:p>
        </w:tc>
      </w:tr>
      <w:tr>
        <w:tc>
          <w:tcPr>
            <w:tcW w:type="dxa" w:w="5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1</w:t>
            </w:r>
          </w:p>
        </w:tc>
        <w:tc>
          <w:tcPr>
            <w:tcW w:type="dxa" w:w="14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Refresh</w:t>
            </w:r>
          </w:p>
        </w:tc>
        <w:tc>
          <w:tcPr>
            <w:tcW w:type="dxa" w:w="73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Untap your units; Home Base makes Provisions and Mana; resolve start-of-turn statuses (Poison/Burn tick, Regenerate heals).</w:t>
            </w:r>
          </w:p>
        </w:tc>
      </w:tr>
      <w:tr>
        <w:tc>
          <w:tcPr>
            <w:tcW w:type="dxa" w:w="5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2</w:t>
            </w:r>
          </w:p>
        </w:tc>
        <w:tc>
          <w:tcPr>
            <w:tcW w:type="dxa" w:w="14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Develop</w:t>
            </w:r>
          </w:p>
        </w:tc>
        <w:tc>
          <w:tcPr>
            <w:tcW w:type="dxa" w:w="73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Arrive units, play Equipment/Companions/Events.</w:t>
            </w:r>
          </w:p>
        </w:tc>
      </w:tr>
      <w:tr>
        <w:tc>
          <w:tcPr>
            <w:tcW w:type="dxa" w:w="5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3</w:t>
            </w:r>
          </w:p>
        </w:tc>
        <w:tc>
          <w:tcPr>
            <w:tcW w:type="dxa" w:w="14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Act</w:t>
            </w:r>
          </w:p>
        </w:tc>
        <w:tc>
          <w:tcPr>
            <w:tcW w:type="dxa" w:w="73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Each unit takes one action — Strike or one Ability — in any order. Use Empowered effects to act again. Opponents may play Instants and declare their defenders.</w:t>
            </w:r>
          </w:p>
        </w:tc>
      </w:tr>
      <w:tr>
        <w:tc>
          <w:tcPr>
            <w:tcW w:type="dxa" w:w="5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4</w:t>
            </w:r>
          </w:p>
        </w:tc>
        <w:tc>
          <w:tcPr>
            <w:tcW w:type="dxa" w:w="14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Damage</w:t>
            </w:r>
          </w:p>
        </w:tc>
        <w:tc>
          <w:tcPr>
            <w:tcW w:type="dxa" w:w="73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Resolve combat damage; total overspill → Party Damage (halved, min 1; Siege full; direct effects full).</w:t>
            </w:r>
          </w:p>
        </w:tc>
      </w:tr>
      <w:tr>
        <w:tc>
          <w:tcPr>
            <w:tcW w:type="dxa" w:w="5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5</w:t>
            </w:r>
          </w:p>
        </w:tc>
        <w:tc>
          <w:tcPr>
            <w:tcW w:type="dxa" w:w="148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End</w:t>
            </w:r>
          </w:p>
        </w:tc>
        <w:tc>
          <w:tcPr>
            <w:tcW w:type="dxa" w:w="73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Buffs expire; discard to hand size; pass to the next player.</w:t>
            </w:r>
          </w:p>
        </w:tc>
      </w:tr>
    </w:tbl>
    <w:p>
      <w:pPr>
        <w:spacing w:after="60"/>
      </w:pPr>
      <w:r>
        <w:rPr>
          <w:rFonts w:ascii="Calibri" w:cs="Calibri" w:eastAsia="Calibri" w:hAnsi="Calibri"/>
        </w:rPr>
        <w:t xml:space="preserve"/>
      </w:r>
    </w:p>
    <w:p>
      <w:pPr>
        <w:pStyle w:val="Heading2"/>
      </w:pPr>
      <w:r>
        <w:rPr>
          <w:rFonts w:ascii="Calibri" w:cs="Calibri" w:eastAsia="Calibri" w:hAnsi="Calibri"/>
        </w:rPr>
        <w:t xml:space="preserve">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bCs/>
              </w:rPr>
              <w:t xml:space="preserve">Keyword</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bCs/>
              </w:rPr>
              <w:t xml:space="preserve">Meaning</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Guard</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Must be targeted before your non-Guard units. Your wall (Front only).</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Reach</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May attack the enemy Back rank directly.</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Aerial</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Only enemy Aerial or Reach units can intercept it.</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Ranged</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Deals damage without suffering retaliation.</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Swift</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Acts first; if it defeats its target, takes no retaliation.</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Empowered</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May take another action that turn.</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Stealth</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Cannot be targeted by enemies until it acts for the first time.</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Lethal</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Any amount of damage it deals defeats the target.</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Cleave</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Excess (overspill) carries to the next enemy unit instead of the party.</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Mending</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Damage this unit deals also heals your party’s units for the same amount.</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Ward</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The first enemy spell or ability targeting it each turn is canceled.</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Rally X</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When it arrives, your other units get +X Attack until end of turn.</w:t>
            </w:r>
          </w:p>
        </w:tc>
      </w:tr>
      <w:tr>
        <w:tc>
          <w:tcPr>
            <w:tcW w:type="dxa" w:w="17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Siege</w:t>
            </w:r>
          </w:p>
        </w:tc>
        <w:tc>
          <w:tcPr>
            <w:tcW w:type="dxa" w:w="76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0" w:line="264"/>
            </w:pPr>
            <w:r>
              <w:rPr>
                <w:rFonts w:ascii="Calibri" w:cs="Calibri" w:eastAsia="Calibri" w:hAnsi="Calibri"/>
                <w:b w:val="false"/>
                <w:bCs w:val="false"/>
              </w:rPr>
              <w:t xml:space="preserve">Overspill from this unit is dealt to the enemy Party at FULL value (not halved). If it attacks and there is no legal unit to target, it deals its full Attack to the enemy Party.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2026-06-14T02:07:12.357Z</dcterms:created>
  <dcterms:modified xsi:type="dcterms:W3CDTF">2026-06-14T02:07:12.370Z</dcterms:modified>
</cp:coreProperties>
</file>

<file path=docProps/custom.xml><?xml version="1.0" encoding="utf-8"?>
<Properties xmlns="http://schemas.openxmlformats.org/officeDocument/2006/custom-properties" xmlns:vt="http://schemas.openxmlformats.org/officeDocument/2006/docPropsVTypes"/>
</file>