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sz w:val="36"/>
          <w:szCs w:val="36"/>
        </w:rPr>
        <w:t>浙江工商大学</w:t>
      </w:r>
    </w:p>
    <w:p>
      <w:pPr>
        <w:pStyle w:val="Normal"/>
        <w:spacing w:before="120" w:after="0"/>
        <w:jc w:val="center"/>
        <w:rPr/>
      </w:pPr>
      <w:r>
        <w:rPr>
          <w:rFonts w:ascii="Arial" w:hAnsi="Arial" w:cs="Arial" w:eastAsia="黑体"/>
          <w:color w:val="6B7280"/>
          <w:sz w:val="32"/>
          <w:szCs w:val="32"/>
        </w:rPr>
        <w:t>软件工程课程设计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b/>
          <w:bCs/>
          <w:color w:val="C2410C"/>
          <w:sz w:val="52"/>
          <w:szCs w:val="52"/>
        </w:rPr>
        <w:t>校园二手交易平台</w:t>
      </w:r>
    </w:p>
    <w:p>
      <w:pPr>
        <w:pStyle w:val="Normal"/>
        <w:spacing w:before="160" w:after="0"/>
        <w:jc w:val="center"/>
        <w:rPr/>
      </w:pPr>
      <w:r>
        <w:rPr>
          <w:rFonts w:eastAsia="黑体" w:cs="Arial" w:ascii="Arial" w:hAnsi="Arial"/>
          <w:color w:val="6B7280"/>
          <w:sz w:val="28"/>
          <w:szCs w:val="28"/>
        </w:rPr>
        <w:t>Campus Market</w:t>
      </w:r>
    </w:p>
    <w:p>
      <w:pPr>
        <w:pStyle w:val="Normal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ascii="Arial" w:hAnsi="Arial" w:cs="Arial" w:eastAsia="黑体"/>
          <w:b/>
          <w:bCs/>
          <w:sz w:val="44"/>
          <w:szCs w:val="44"/>
        </w:rPr>
        <w:t>软件设计说明书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院：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计算机科学与技术学院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班    级：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软件</w:t>
      </w:r>
      <w:r>
        <w:rPr>
          <w:rFonts w:eastAsia="宋体" w:cs="Times New Roman"/>
          <w:sz w:val="30"/>
          <w:szCs w:val="30"/>
          <w:u w:val="single"/>
        </w:rPr>
        <w:t xml:space="preserve">2402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姓    名：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李帆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2412190102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指导教师：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徐斌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文档编号：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CM-SDD-001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版    本：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V1.0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  <w:sectPr>
          <w:type w:val="nextPage"/>
          <w:pgSz w:w="11906" w:h="16838"/>
          <w:pgMar w:left="1701" w:right="1701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黑体" w:cs="Arial" w:ascii="Arial" w:hAnsi="Arial"/>
          <w:sz w:val="30"/>
          <w:szCs w:val="30"/>
        </w:rPr>
        <w:t xml:space="preserve">2026 </w:t>
      </w:r>
      <w:r>
        <w:rPr>
          <w:rFonts w:ascii="Arial" w:hAnsi="Arial" w:cs="Arial" w:eastAsia="黑体"/>
          <w:sz w:val="30"/>
          <w:szCs w:val="30"/>
        </w:rPr>
        <w:t xml:space="preserve">年 </w:t>
      </w:r>
      <w:r>
        <w:rPr>
          <w:rFonts w:eastAsia="黑体" w:cs="Arial" w:ascii="Arial" w:hAnsi="Arial"/>
          <w:sz w:val="30"/>
          <w:szCs w:val="30"/>
        </w:rPr>
        <w:t xml:space="preserve">10 </w:t>
      </w:r>
      <w:r>
        <w:rPr>
          <w:rFonts w:ascii="Arial" w:hAnsi="Arial" w:cs="Arial" w:eastAsia="黑体"/>
          <w:sz w:val="30"/>
          <w:szCs w:val="30"/>
        </w:rPr>
        <w:t>月</w:t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修订记录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3"/>
        <w:gridCol w:w="1657"/>
        <w:gridCol w:w="1325"/>
        <w:gridCol w:w="4418"/>
      </w:tblGrid>
      <w:tr>
        <w:trPr>
          <w:tblHeader w:val="true"/>
        </w:trPr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修订说明</w:t>
            </w:r>
          </w:p>
        </w:tc>
      </w:tr>
      <w:tr>
        <w:trPr/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V1.0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2026 </w:t>
            </w:r>
            <w:r>
              <w:rPr>
                <w:b w:val="false"/>
                <w:bCs w:val="false"/>
                <w:sz w:val="21"/>
                <w:szCs w:val="21"/>
              </w:rPr>
              <w:t xml:space="preserve">年 </w:t>
            </w:r>
            <w:r>
              <w:rPr>
                <w:b w:val="false"/>
                <w:bCs w:val="false"/>
                <w:sz w:val="21"/>
                <w:szCs w:val="21"/>
              </w:rPr>
              <w:t xml:space="preserve">10 </w:t>
            </w:r>
            <w:r>
              <w:rPr>
                <w:b w:val="false"/>
                <w:bCs w:val="false"/>
                <w:sz w:val="21"/>
                <w:szCs w:val="21"/>
              </w:rPr>
              <w:t>月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李帆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创建文档，完成全部章节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目  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9310_2672729175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12_2672729175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编写目的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14_2672729175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项目背景与范围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16_2672729175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>术语与缩略语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18_2672729175">
            <w:r>
              <w:rPr>
                <w:rStyle w:val="IndexLink"/>
              </w:rPr>
              <w:t xml:space="preserve">1.4 </w:t>
            </w:r>
            <w:r>
              <w:rPr>
                <w:rStyle w:val="IndexLink"/>
              </w:rPr>
              <w:t>参考资料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9320_2672729175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总体设计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22_2672729175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设计原则与目标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24_2672729175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系统架构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26_2672729175">
            <w:r>
              <w:rPr>
                <w:rStyle w:val="IndexLink"/>
              </w:rPr>
              <w:t xml:space="preserve">2.3 </w:t>
            </w:r>
            <w:r>
              <w:rPr>
                <w:rStyle w:val="IndexLink"/>
              </w:rPr>
              <w:t>技术选型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28_2672729175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>功能模块划分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30_2672729175">
            <w:r>
              <w:rPr>
                <w:rStyle w:val="IndexLink"/>
              </w:rPr>
              <w:t xml:space="preserve">2.5 </w:t>
            </w:r>
            <w:r>
              <w:rPr>
                <w:rStyle w:val="IndexLink"/>
              </w:rPr>
              <w:t>部署设计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32_2672729175">
            <w:r>
              <w:rPr>
                <w:rStyle w:val="IndexLink"/>
              </w:rPr>
              <w:t xml:space="preserve">2.6 </w:t>
            </w:r>
            <w:r>
              <w:rPr>
                <w:rStyle w:val="IndexLink"/>
              </w:rPr>
              <w:t>项目目录结构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9334_2672729175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数据库设计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36_2672729175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概念结构设计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38_2672729175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>逻辑与物理结构设计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40_2672729175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索引与完整性约束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42_2672729175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>枚举值设计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9344_2672729175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接口设计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46_2672729175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接口规范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48_2672729175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接口清单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50_2672729175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关键接口说明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52_2672729175">
            <w:r>
              <w:rPr>
                <w:rStyle w:val="IndexLink"/>
              </w:rPr>
              <w:t xml:space="preserve">4.3.1 </w:t>
            </w:r>
            <w:r>
              <w:rPr>
                <w:rStyle w:val="IndexLink"/>
              </w:rPr>
              <w:t>用户登录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54_2672729175">
            <w:r>
              <w:rPr>
                <w:rStyle w:val="IndexLink"/>
              </w:rPr>
              <w:t xml:space="preserve">4.3.2 </w:t>
            </w:r>
            <w:r>
              <w:rPr>
                <w:rStyle w:val="IndexLink"/>
              </w:rPr>
              <w:t>发布商品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56_2672729175">
            <w:r>
              <w:rPr>
                <w:rStyle w:val="IndexLink"/>
              </w:rPr>
              <w:t xml:space="preserve">4.3.3 </w:t>
            </w:r>
            <w:r>
              <w:rPr>
                <w:rStyle w:val="IndexLink"/>
              </w:rPr>
              <w:t>搜索商品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58_2672729175">
            <w:r>
              <w:rPr>
                <w:rStyle w:val="IndexLink"/>
              </w:rPr>
              <w:t xml:space="preserve">4.3.4 </w:t>
            </w:r>
            <w:r>
              <w:rPr>
                <w:rStyle w:val="IndexLink"/>
              </w:rPr>
              <w:t>下单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60_2672729175">
            <w:r>
              <w:rPr>
                <w:rStyle w:val="IndexLink"/>
              </w:rPr>
              <w:t xml:space="preserve">4.3.5 </w:t>
            </w:r>
            <w:r>
              <w:rPr>
                <w:rStyle w:val="IndexLink"/>
              </w:rPr>
              <w:t>审核商品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62_2672729175">
            <w:r>
              <w:rPr>
                <w:rStyle w:val="IndexLink"/>
              </w:rPr>
              <w:t xml:space="preserve">4.3.6 </w:t>
            </w:r>
            <w:r>
              <w:rPr>
                <w:rStyle w:val="IndexLink"/>
              </w:rPr>
              <w:t>数据统计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9364_2672729175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详细设计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66_2672729175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类设计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68_2672729175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>认证与授权设计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70_2672729175">
            <w:r>
              <w:rPr>
                <w:rStyle w:val="IndexLink"/>
              </w:rPr>
              <w:t xml:space="preserve">5.2.1 </w:t>
            </w:r>
            <w:r>
              <w:rPr>
                <w:rStyle w:val="IndexLink"/>
              </w:rPr>
              <w:t>令牌签发与校验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72_2672729175">
            <w:r>
              <w:rPr>
                <w:rStyle w:val="IndexLink"/>
              </w:rPr>
              <w:t xml:space="preserve">5.2.2 </w:t>
            </w:r>
            <w:r>
              <w:rPr>
                <w:rStyle w:val="IndexLink"/>
              </w:rPr>
              <w:t>登录拦截与权限控制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74_2672729175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商品发布与审核设计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76_2672729175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交易订单设计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78_2672729175">
            <w:r>
              <w:rPr>
                <w:rStyle w:val="IndexLink"/>
              </w:rPr>
              <w:t xml:space="preserve">5.4.1 </w:t>
            </w:r>
            <w:r>
              <w:rPr>
                <w:rStyle w:val="IndexLink"/>
              </w:rPr>
              <w:t>交易流程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80_2672729175">
            <w:r>
              <w:rPr>
                <w:rStyle w:val="IndexLink"/>
              </w:rPr>
              <w:t xml:space="preserve">5.4.2 </w:t>
            </w:r>
            <w:r>
              <w:rPr>
                <w:rStyle w:val="IndexLink"/>
              </w:rPr>
              <w:t>防止超卖的并发控制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82_2672729175">
            <w:r>
              <w:rPr>
                <w:rStyle w:val="IndexLink"/>
              </w:rPr>
              <w:t xml:space="preserve">5.4.3 </w:t>
            </w:r>
            <w:r>
              <w:rPr>
                <w:rStyle w:val="IndexLink"/>
              </w:rPr>
              <w:t>订单快照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84_2672729175">
            <w:r>
              <w:rPr>
                <w:rStyle w:val="IndexLink"/>
              </w:rPr>
              <w:t xml:space="preserve">5.5 </w:t>
            </w:r>
            <w:r>
              <w:rPr>
                <w:rStyle w:val="IndexLink"/>
              </w:rPr>
              <w:t>文件上传设计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86_2672729175">
            <w:r>
              <w:rPr>
                <w:rStyle w:val="IndexLink"/>
              </w:rPr>
              <w:t xml:space="preserve">5.6 </w:t>
            </w:r>
            <w:r>
              <w:rPr>
                <w:rStyle w:val="IndexLink"/>
              </w:rPr>
              <w:t>统计设计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88_2672729175">
            <w:r>
              <w:rPr>
                <w:rStyle w:val="IndexLink"/>
              </w:rPr>
              <w:t xml:space="preserve">5.7 </w:t>
            </w:r>
            <w:r>
              <w:rPr>
                <w:rStyle w:val="IndexLink"/>
              </w:rPr>
              <w:t>异常处理设计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390_2672729175">
            <w:r>
              <w:rPr>
                <w:rStyle w:val="IndexLink"/>
              </w:rPr>
              <w:t xml:space="preserve">5.8 </w:t>
            </w:r>
            <w:r>
              <w:rPr>
                <w:rStyle w:val="IndexLink"/>
              </w:rPr>
              <w:t>前端设计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92_2672729175">
            <w:r>
              <w:rPr>
                <w:rStyle w:val="IndexLink"/>
              </w:rPr>
              <w:t xml:space="preserve">5.8.1 </w:t>
            </w:r>
            <w:r>
              <w:rPr>
                <w:rStyle w:val="IndexLink"/>
              </w:rPr>
              <w:t>总体结构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94_2672729175">
            <w:r>
              <w:rPr>
                <w:rStyle w:val="IndexLink"/>
              </w:rPr>
              <w:t xml:space="preserve">5.8.2 </w:t>
            </w:r>
            <w:r>
              <w:rPr>
                <w:rStyle w:val="IndexLink"/>
              </w:rPr>
              <w:t>路由与守卫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96_2672729175">
            <w:r>
              <w:rPr>
                <w:rStyle w:val="IndexLink"/>
              </w:rPr>
              <w:t xml:space="preserve">5.8.3 </w:t>
            </w:r>
            <w:r>
              <w:rPr>
                <w:rStyle w:val="IndexLink"/>
              </w:rPr>
              <w:t>请求封装与错误处理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398_2672729175">
            <w:r>
              <w:rPr>
                <w:rStyle w:val="IndexLink"/>
              </w:rPr>
              <w:t xml:space="preserve">5.8.4 </w:t>
            </w:r>
            <w:r>
              <w:rPr>
                <w:rStyle w:val="IndexLink"/>
              </w:rPr>
              <w:t>组件划分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9400_2672729175"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界面设计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02_2672729175">
            <w:r>
              <w:rPr>
                <w:rStyle w:val="IndexLink"/>
              </w:rPr>
              <w:t xml:space="preserve">6.1 </w:t>
            </w:r>
            <w:r>
              <w:rPr>
                <w:rStyle w:val="IndexLink"/>
              </w:rPr>
              <w:t>界面设计原则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04_2672729175">
            <w:r>
              <w:rPr>
                <w:rStyle w:val="IndexLink"/>
              </w:rPr>
              <w:t xml:space="preserve">6.2 </w:t>
            </w:r>
            <w:r>
              <w:rPr>
                <w:rStyle w:val="IndexLink"/>
              </w:rPr>
              <w:t>主要界面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9406_2672729175"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安全设计与其他设计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08_2672729175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</w:rPr>
              <w:t>权限设计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10_2672729175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</w:rPr>
              <w:t>安全措施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12_2672729175">
            <w:r>
              <w:rPr>
                <w:rStyle w:val="IndexLink"/>
              </w:rPr>
              <w:t xml:space="preserve">7.3 </w:t>
            </w:r>
            <w:r>
              <w:rPr>
                <w:rStyle w:val="IndexLink"/>
              </w:rPr>
              <w:t>性能设计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14_2672729175">
            <w:r>
              <w:rPr>
                <w:rStyle w:val="IndexLink"/>
              </w:rPr>
              <w:t xml:space="preserve">7.4 </w:t>
            </w:r>
            <w:r>
              <w:rPr>
                <w:rStyle w:val="IndexLink"/>
              </w:rPr>
              <w:t>可维护性与可扩展性设计</w:t>
            </w:r>
            <w:r>
              <w:rPr>
                <w:rStyle w:val="IndexLink"/>
              </w:rPr>
              <w:tab/>
              <w:t>41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  <w:sectPr>
          <w:footerReference w:type="even" r:id="rId2"/>
          <w:footerReference w:type="default" r:id="rId3"/>
          <w:type w:val="nextPage"/>
          <w:pgSz w:w="11906" w:h="16838"/>
          <w:pgMar w:left="1701" w:right="1701" w:gutter="0" w:header="0" w:top="1440" w:footer="708" w:bottom="1440"/>
          <w:pgNumType w:start="1" w:fmt="upperRoman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rPr/>
      </w:pPr>
      <w:bookmarkStart w:id="0" w:name="__RefHeading___Toc9310_2672729175"/>
      <w:bookmarkEnd w:id="0"/>
      <w:r>
        <w:rPr/>
        <w:t xml:space="preserve">1 </w:t>
      </w:r>
      <w:r>
        <w:rPr/>
        <w:t>引言</w:t>
      </w:r>
    </w:p>
    <w:p>
      <w:pPr>
        <w:pStyle w:val="Heading2"/>
        <w:rPr/>
      </w:pPr>
      <w:bookmarkStart w:id="1" w:name="__RefHeading___Toc9312_2672729175"/>
      <w:bookmarkEnd w:id="1"/>
      <w:r>
        <w:rPr/>
        <w:t xml:space="preserve">1.1 </w:t>
      </w:r>
      <w:r>
        <w:rPr/>
        <w:t>编写目的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本文档是“校园二手交易平台”（</w:t>
      </w:r>
      <w:r>
        <w:rPr/>
        <w:t>Campus Market</w:t>
      </w:r>
      <w:r>
        <w:rPr/>
        <w:t>）的软件设计说明书，包含概要设计与详细设计两部分。文档依据《软件需求规格说明书》（</w:t>
      </w:r>
      <w:r>
        <w:rPr/>
        <w:t>CM-SRS-001</w:t>
      </w:r>
      <w:r>
        <w:rPr/>
        <w:t>）确定的功能与非功能需求，描述系统的总体架构、模块划分、数据库设计、接口设计、关键业务流程的详细设计、界面设计及安全设计，作为编码实现、测试和后期维护的依据。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本文档的预期读者为项目开发人员、测试人员、课程指导教师及后续维护人员。</w:t>
      </w:r>
    </w:p>
    <w:p>
      <w:pPr>
        <w:pStyle w:val="Heading2"/>
        <w:rPr/>
      </w:pPr>
      <w:bookmarkStart w:id="2" w:name="__RefHeading___Toc9314_2672729175"/>
      <w:bookmarkEnd w:id="2"/>
      <w:r>
        <w:rPr/>
        <w:t xml:space="preserve">1.2 </w:t>
      </w:r>
      <w:r>
        <w:rPr/>
        <w:t>项目背景与范围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高校学生每学期都会产生大量闲置物品，如教材、数码产品、生活用品和运动器材。现有的交流群、表白墙等渠道信息分散、无法检索，也缺少对交易过程的跟踪和对违规信息的管理。本系统面向在校师生，提供闲置商品的发布、审核、检索、收藏、留言咨询、下单与交易状态跟踪，以及面向管理员的审核与运营后台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系统采用</w:t>
      </w:r>
      <w:r>
        <w:rPr>
          <w:b/>
          <w:bCs/>
        </w:rPr>
        <w:t>线下当面交易</w:t>
      </w:r>
      <w:r>
        <w:rPr/>
        <w:t>模式：平台负责撮合与记录交易过程，不涉及在线支付。本说明书覆盖系统全部功能模块，即用户、商品、交易、互动（收藏与留言）和后台管理五个模块。</w:t>
      </w:r>
    </w:p>
    <w:p>
      <w:pPr>
        <w:pStyle w:val="Heading2"/>
        <w:rPr/>
      </w:pPr>
      <w:bookmarkStart w:id="3" w:name="__RefHeading___Toc9316_2672729175"/>
      <w:bookmarkEnd w:id="3"/>
      <w:r>
        <w:rPr/>
        <w:t xml:space="preserve">1.3 </w:t>
      </w:r>
      <w:r>
        <w:rPr/>
        <w:t>术语与缩略语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1-1 </w:t>
      </w:r>
      <w:r>
        <w:rPr>
          <w:rFonts w:ascii="Arial" w:hAnsi="Arial" w:cs="Arial" w:eastAsia="黑体"/>
          <w:sz w:val="21"/>
          <w:szCs w:val="21"/>
        </w:rPr>
        <w:t>术语与缩略语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4"/>
        <w:gridCol w:w="6749"/>
      </w:tblGrid>
      <w:tr>
        <w:trPr>
          <w:tblHeader w:val="true"/>
        </w:trPr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SPA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Single Page Application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，单页应用。前端只有一个 </w:t>
            </w:r>
            <w:r>
              <w:rPr>
                <w:b w:val="false"/>
                <w:bCs w:val="false"/>
                <w:sz w:val="21"/>
                <w:szCs w:val="21"/>
              </w:rPr>
              <w:t>index.html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，由 </w:t>
            </w:r>
            <w:r>
              <w:rPr>
                <w:b w:val="false"/>
                <w:bCs w:val="false"/>
                <w:sz w:val="21"/>
                <w:szCs w:val="21"/>
              </w:rPr>
              <w:t xml:space="preserve">Vue Router </w:t>
            </w:r>
            <w:r>
              <w:rPr>
                <w:b w:val="false"/>
                <w:bCs w:val="false"/>
                <w:sz w:val="21"/>
                <w:szCs w:val="21"/>
              </w:rPr>
              <w:t>在浏览器端切换页面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REST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 xml:space="preserve">的资源式接口风格，本系统接口统一以 </w:t>
            </w:r>
            <w:r>
              <w:rPr>
                <w:b w:val="false"/>
                <w:bCs w:val="false"/>
                <w:sz w:val="21"/>
                <w:szCs w:val="21"/>
              </w:rPr>
              <w:t xml:space="preserve">/api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为前缀，返回 </w:t>
            </w:r>
            <w:r>
              <w:rPr>
                <w:b w:val="false"/>
                <w:bCs w:val="false"/>
                <w:sz w:val="21"/>
                <w:szCs w:val="21"/>
              </w:rPr>
              <w:t>JSON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JSON Web Token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，登录成功后签发的令牌，前端在请求头 </w:t>
            </w:r>
            <w:r>
              <w:rPr>
                <w:b w:val="false"/>
                <w:bCs w:val="false"/>
                <w:sz w:val="21"/>
                <w:szCs w:val="21"/>
              </w:rPr>
              <w:t xml:space="preserve">Authorization: Bearer &lt;token&gt; </w:t>
            </w:r>
            <w:r>
              <w:rPr>
                <w:b w:val="false"/>
                <w:bCs w:val="false"/>
                <w:sz w:val="21"/>
                <w:szCs w:val="21"/>
              </w:rPr>
              <w:t>中携带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JPA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Java Persistence API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，本系统使用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Spring Data JPA + Hibernate </w:t>
            </w:r>
            <w:r>
              <w:rPr>
                <w:b w:val="false"/>
                <w:bCs w:val="false"/>
                <w:sz w:val="21"/>
                <w:szCs w:val="21"/>
              </w:rPr>
              <w:t>实现对象关系映射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DTO / VO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数据传输对象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视图对象。请求体（如 </w:t>
            </w:r>
            <w:r>
              <w:rPr>
                <w:b w:val="false"/>
                <w:bCs w:val="false"/>
                <w:sz w:val="21"/>
                <w:szCs w:val="21"/>
              </w:rPr>
              <w:t>GoodsRequest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）与响应体（如 </w:t>
            </w:r>
            <w:r>
              <w:rPr>
                <w:b w:val="false"/>
                <w:bCs w:val="false"/>
                <w:sz w:val="21"/>
                <w:szCs w:val="21"/>
              </w:rPr>
              <w:t>GoodsVO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）均用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record </w:t>
            </w:r>
            <w:r>
              <w:rPr>
                <w:b w:val="false"/>
                <w:bCs w:val="false"/>
                <w:sz w:val="21"/>
                <w:szCs w:val="21"/>
              </w:rPr>
              <w:t>定义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条件更新（</w:t>
            </w:r>
            <w:r>
              <w:rPr>
                <w:b w:val="false"/>
                <w:bCs w:val="false"/>
                <w:sz w:val="21"/>
                <w:szCs w:val="21"/>
              </w:rPr>
              <w:t>CAS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Compare-And-Set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，带“当前状态”条件的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UPDATE </w:t>
            </w:r>
            <w:r>
              <w:rPr>
                <w:b w:val="false"/>
                <w:bCs w:val="false"/>
                <w:sz w:val="21"/>
                <w:szCs w:val="21"/>
              </w:rPr>
              <w:t>语句，只有状态符合预期时才更新成功，用于防止超卖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超卖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同一件商品被多个买家同时下单成功的错误情况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BCrypt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带随机盐的单向密码哈希算法，用于存储用户密码</w:t>
            </w:r>
          </w:p>
        </w:tc>
      </w:tr>
      <w:tr>
        <w:trPr/>
        <w:tc>
          <w:tcPr>
            <w:tcW w:w="17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</w:t>
            </w:r>
          </w:p>
        </w:tc>
        <w:tc>
          <w:tcPr>
            <w:tcW w:w="674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纯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</w:t>
            </w:r>
            <w:r>
              <w:rPr>
                <w:b w:val="false"/>
                <w:bCs w:val="false"/>
                <w:sz w:val="21"/>
                <w:szCs w:val="21"/>
              </w:rPr>
              <w:t>编写的嵌入式关系数据库，本系统默认使用文件模式，零配置即可运行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" w:name="__RefHeading___Toc9318_2672729175"/>
      <w:bookmarkEnd w:id="4"/>
      <w:r>
        <w:rPr/>
        <w:t xml:space="preserve">1.4 </w:t>
      </w:r>
      <w:r>
        <w:rPr/>
        <w:t>参考资料</w:t>
      </w:r>
    </w:p>
    <w:p>
      <w:pPr>
        <w:pStyle w:val="ListParagraph"/>
        <w:numPr>
          <w:ilvl w:val="0"/>
          <w:numId w:val="3"/>
        </w:numPr>
        <w:spacing w:lineRule="exact" w:line="360"/>
        <w:jc w:val="both"/>
        <w:rPr/>
      </w:pPr>
      <w:r>
        <w:rPr/>
        <w:t>GB/T 8567-2006</w:t>
      </w:r>
      <w:r>
        <w:rPr/>
        <w:t>《计算机软件文档编制规范》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GB/T 9385-2008</w:t>
      </w:r>
      <w:r>
        <w:rPr/>
        <w:t>《计算机软件需求规格说明规范》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《校园二手交易平台 项目开发计划书》（</w:t>
      </w:r>
      <w:r>
        <w:rPr/>
        <w:t>CM-PLAN-001</w:t>
      </w:r>
      <w:r>
        <w:rPr/>
        <w:t>）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《校园二手交易平台 软件需求规格说明书》（</w:t>
      </w:r>
      <w:r>
        <w:rPr/>
        <w:t>CM-SRS-001</w:t>
      </w:r>
      <w:r>
        <w:rPr/>
        <w:t>）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Spring Boot 3.5 Reference Documentation</w:t>
      </w:r>
      <w:r>
        <w:rPr/>
        <w:t>；</w:t>
      </w:r>
      <w:r>
        <w:rPr/>
        <w:t>Spring Data JPA Reference Documentation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Vue.js 3 </w:t>
      </w:r>
      <w:r>
        <w:rPr/>
        <w:t>官方文档；</w:t>
      </w:r>
      <w:r>
        <w:rPr/>
        <w:t xml:space="preserve">Element Plus </w:t>
      </w:r>
      <w:r>
        <w:rPr/>
        <w:t>官方文档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RFC 7519 JSON Web Token (JWT)</w:t>
      </w:r>
      <w:r>
        <w:br w:type="page"/>
      </w:r>
    </w:p>
    <w:p>
      <w:pPr>
        <w:pStyle w:val="Heading1"/>
        <w:rPr/>
      </w:pPr>
      <w:bookmarkStart w:id="5" w:name="__RefHeading___Toc9320_2672729175"/>
      <w:bookmarkEnd w:id="5"/>
      <w:r>
        <w:rPr/>
        <w:t xml:space="preserve">2 </w:t>
      </w:r>
      <w:r>
        <w:rPr/>
        <w:t>总体设计</w:t>
      </w:r>
    </w:p>
    <w:p>
      <w:pPr>
        <w:pStyle w:val="Heading2"/>
        <w:rPr/>
      </w:pPr>
      <w:bookmarkStart w:id="6" w:name="__RefHeading___Toc9322_2672729175"/>
      <w:bookmarkEnd w:id="6"/>
      <w:r>
        <w:rPr/>
        <w:t xml:space="preserve">2.1 </w:t>
      </w:r>
      <w:r>
        <w:rPr/>
        <w:t>设计原则与目标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结合课程设计的规模与答辩演示需求，系统设计遵循以下原则：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分层解耦</w:t>
      </w:r>
      <w:r>
        <w:rPr/>
        <w:t xml:space="preserve">：前后端分离，后端按“控制层—业务层—持久层”分层，层与层之间只通过接口和 </w:t>
      </w:r>
      <w:r>
        <w:rPr/>
        <w:t xml:space="preserve">DTO </w:t>
      </w:r>
      <w:r>
        <w:rPr/>
        <w:t xml:space="preserve">交互，业务规则集中在 </w:t>
      </w:r>
      <w:r>
        <w:rPr/>
        <w:t xml:space="preserve">Service </w:t>
      </w:r>
      <w:r>
        <w:rPr/>
        <w:t>层。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开箱即用</w:t>
      </w:r>
      <w:r>
        <w:rPr/>
        <w:t xml:space="preserve">：默认使用文件型 </w:t>
      </w:r>
      <w:r>
        <w:rPr/>
        <w:t xml:space="preserve">H2 </w:t>
      </w:r>
      <w:r>
        <w:rPr/>
        <w:t xml:space="preserve">数据库，前端依赖库全部放在本地，打包为一个可执行 </w:t>
      </w:r>
      <w:r>
        <w:rPr/>
        <w:t>jar</w:t>
      </w:r>
      <w:r>
        <w:rPr/>
        <w:t>，一条命令即可启动，断网也能演示。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安全可靠</w:t>
      </w:r>
      <w:r>
        <w:rPr/>
        <w:t xml:space="preserve">：密码 </w:t>
      </w:r>
      <w:r>
        <w:rPr/>
        <w:t xml:space="preserve">BCrypt </w:t>
      </w:r>
      <w:r>
        <w:rPr/>
        <w:t>加密，</w:t>
      </w:r>
      <w:r>
        <w:rPr/>
        <w:t xml:space="preserve">JWT </w:t>
      </w:r>
      <w:r>
        <w:rPr/>
        <w:t>无状态认证，接口级权限控制；关键交易操作使用条件更新防止并发超卖；上传文件校验文件头。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可测试</w:t>
      </w:r>
      <w:r>
        <w:rPr/>
        <w:t xml:space="preserve">：业务逻辑不依赖 </w:t>
      </w:r>
      <w:r>
        <w:rPr/>
        <w:t xml:space="preserve">Web </w:t>
      </w:r>
      <w:r>
        <w:rPr/>
        <w:t>容器，</w:t>
      </w:r>
      <w:r>
        <w:rPr/>
        <w:t xml:space="preserve">Service </w:t>
      </w:r>
      <w:r>
        <w:rPr/>
        <w:t xml:space="preserve">通过构造器注入依赖，便于用 </w:t>
      </w:r>
      <w:r>
        <w:rPr/>
        <w:t xml:space="preserve">Mockito </w:t>
      </w:r>
      <w:r>
        <w:rPr/>
        <w:t xml:space="preserve">做单元测试，用 </w:t>
      </w:r>
      <w:r>
        <w:rPr/>
        <w:t xml:space="preserve">MockMvc </w:t>
      </w:r>
      <w:r>
        <w:rPr/>
        <w:t>做接口测试。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可扩展</w:t>
      </w:r>
      <w:r>
        <w:rPr/>
        <w:t xml:space="preserve">：通过 </w:t>
      </w:r>
      <w:r>
        <w:rPr/>
        <w:t xml:space="preserve">Spring Profile </w:t>
      </w:r>
      <w:r>
        <w:rPr/>
        <w:t xml:space="preserve">切换 </w:t>
      </w:r>
      <w:r>
        <w:rPr/>
        <w:t>MySQL</w:t>
      </w:r>
      <w:r>
        <w:rPr/>
        <w:t>；分类、状态等可配置或以枚举集中定义，便于后续增加支付、消息通知等功能。</w:t>
      </w:r>
    </w:p>
    <w:p>
      <w:pPr>
        <w:pStyle w:val="Heading2"/>
        <w:rPr/>
      </w:pPr>
      <w:bookmarkStart w:id="7" w:name="__RefHeading___Toc9324_2672729175"/>
      <w:bookmarkEnd w:id="7"/>
      <w:r>
        <w:rPr/>
        <w:t xml:space="preserve">2.2 </w:t>
      </w:r>
      <w:r>
        <w:rPr/>
        <w:t>系统架构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系统采用 </w:t>
      </w:r>
      <w:r>
        <w:rPr/>
        <w:t xml:space="preserve">B/S </w:t>
      </w:r>
      <w:r>
        <w:rPr/>
        <w:t xml:space="preserve">结构的前后端分离架构，如图 </w:t>
      </w:r>
      <w:r>
        <w:rPr/>
        <w:t xml:space="preserve">2-1 </w:t>
      </w:r>
      <w:r>
        <w:rPr/>
        <w:t xml:space="preserve">所示。浏览器端是基于 </w:t>
      </w:r>
      <w:r>
        <w:rPr/>
        <w:t xml:space="preserve">Vue 3 </w:t>
      </w:r>
      <w:r>
        <w:rPr/>
        <w:t xml:space="preserve">的单页应用，通过 </w:t>
      </w:r>
      <w:r>
        <w:rPr/>
        <w:t xml:space="preserve">Axios </w:t>
      </w:r>
      <w:r>
        <w:rPr/>
        <w:t xml:space="preserve">以 </w:t>
      </w:r>
      <w:r>
        <w:rPr/>
        <w:t xml:space="preserve">REST/JSON </w:t>
      </w:r>
      <w:r>
        <w:rPr/>
        <w:t xml:space="preserve">方式调用后端接口；后端是 </w:t>
      </w:r>
      <w:r>
        <w:rPr/>
        <w:t xml:space="preserve">Spring Boot </w:t>
      </w:r>
      <w:r>
        <w:rPr/>
        <w:t xml:space="preserve">应用，由内嵌 </w:t>
      </w:r>
      <w:r>
        <w:rPr/>
        <w:t xml:space="preserve">Tomcat </w:t>
      </w:r>
      <w:r>
        <w:rPr/>
        <w:t xml:space="preserve">提供 </w:t>
      </w:r>
      <w:r>
        <w:rPr/>
        <w:t xml:space="preserve">HTTP </w:t>
      </w:r>
      <w:r>
        <w:rPr/>
        <w:t>服务，同时托管前端静态资源。请求先经过认证拦截器（</w:t>
      </w:r>
      <w:r>
        <w:rPr/>
        <w:t>AuthInterceptor</w:t>
      </w:r>
      <w:r>
        <w:rPr/>
        <w:t xml:space="preserve">）完成令牌解析与权限校验，再依次进入 </w:t>
      </w:r>
      <w:r>
        <w:rPr/>
        <w:t>Controller</w:t>
      </w:r>
      <w:r>
        <w:rPr/>
        <w:t>、</w:t>
      </w:r>
      <w:r>
        <w:rPr/>
        <w:t>Service</w:t>
      </w:r>
      <w:r>
        <w:rPr/>
        <w:t>、</w:t>
      </w:r>
      <w:r>
        <w:rPr/>
        <w:t>Repository</w:t>
      </w:r>
      <w:r>
        <w:rPr/>
        <w:t xml:space="preserve">，最终通过 </w:t>
      </w:r>
      <w:r>
        <w:rPr/>
        <w:t xml:space="preserve">Hibernate </w:t>
      </w:r>
      <w:r>
        <w:rPr/>
        <w:t xml:space="preserve">访问 </w:t>
      </w:r>
      <w:r>
        <w:rPr/>
        <w:t xml:space="preserve">H2 </w:t>
      </w:r>
      <w:r>
        <w:rPr/>
        <w:t xml:space="preserve">或 </w:t>
      </w:r>
      <w:r>
        <w:rPr/>
        <w:t xml:space="preserve">MySQL </w:t>
      </w:r>
      <w:r>
        <w:rPr/>
        <w:t xml:space="preserve">数据库；商品图片保存在服务器本地 </w:t>
      </w:r>
      <w:r>
        <w:rPr/>
        <w:t xml:space="preserve">uploads </w:t>
      </w:r>
      <w:r>
        <w:rPr/>
        <w:t>目录。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819650" cy="50387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2-1 </w:t>
      </w:r>
      <w:r>
        <w:rPr>
          <w:rFonts w:ascii="Arial" w:hAnsi="Arial" w:cs="Arial" w:eastAsia="黑体"/>
          <w:sz w:val="21"/>
          <w:szCs w:val="21"/>
        </w:rPr>
        <w:t>系统架构图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各层的组成与职责见表 </w:t>
      </w:r>
      <w:r>
        <w:rPr/>
        <w:t>2-1</w:t>
      </w:r>
      <w:r>
        <w:rPr/>
        <w:t>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2-1 </w:t>
      </w:r>
      <w:r>
        <w:rPr>
          <w:rFonts w:ascii="Arial" w:hAnsi="Arial" w:cs="Arial" w:eastAsia="黑体"/>
          <w:sz w:val="21"/>
          <w:szCs w:val="21"/>
        </w:rPr>
        <w:t>系统分层与职责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4"/>
        <w:gridCol w:w="3092"/>
        <w:gridCol w:w="3978"/>
      </w:tblGrid>
      <w:tr>
        <w:trPr>
          <w:tblHeader w:val="true"/>
        </w:trPr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层次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主要组成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表示层（前端）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index.html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js/pages/*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js/components/*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api.js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store.js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页面渲染与交互、表单校验、路由与路由守卫、调用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REST </w:t>
            </w:r>
            <w:r>
              <w:rPr>
                <w:b w:val="false"/>
                <w:bCs w:val="false"/>
                <w:sz w:val="21"/>
                <w:szCs w:val="21"/>
              </w:rPr>
              <w:t>接口、统一错误提示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接入与安全层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AuthInterceptor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JwtTokenProvider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UserContext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@PublicApi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WebConfig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解析 </w:t>
            </w:r>
            <w:r>
              <w:rPr>
                <w:b w:val="false"/>
                <w:bCs w:val="false"/>
                <w:sz w:val="21"/>
                <w:szCs w:val="21"/>
              </w:rPr>
              <w:t>JWT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、校验登录与管理员权限、拦截封禁账号、保存当前用户；映射 </w:t>
            </w:r>
            <w:r>
              <w:rPr>
                <w:b w:val="false"/>
                <w:bCs w:val="false"/>
                <w:sz w:val="21"/>
                <w:szCs w:val="21"/>
              </w:rPr>
              <w:t xml:space="preserve">/uploads </w:t>
            </w:r>
            <w:r>
              <w:rPr>
                <w:b w:val="false"/>
                <w:bCs w:val="false"/>
                <w:sz w:val="21"/>
                <w:szCs w:val="21"/>
              </w:rPr>
              <w:t>静态资源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控制层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11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 </w:t>
            </w:r>
            <w:r>
              <w:rPr>
                <w:b w:val="false"/>
                <w:bCs w:val="false"/>
                <w:sz w:val="21"/>
                <w:szCs w:val="21"/>
              </w:rPr>
              <w:t>Controller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（含 </w:t>
            </w:r>
            <w:r>
              <w:rPr>
                <w:b w:val="false"/>
                <w:bCs w:val="false"/>
                <w:sz w:val="21"/>
                <w:szCs w:val="21"/>
              </w:rPr>
              <w:t xml:space="preserve">admin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子包 </w:t>
            </w: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个）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接收请求、参数绑定与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@Valid </w:t>
            </w:r>
            <w:r>
              <w:rPr>
                <w:b w:val="false"/>
                <w:bCs w:val="false"/>
                <w:sz w:val="21"/>
                <w:szCs w:val="21"/>
              </w:rPr>
              <w:t xml:space="preserve">校验、调用业务层、包装统一响应 </w:t>
            </w:r>
            <w:r>
              <w:rPr>
                <w:b w:val="false"/>
                <w:bCs w:val="false"/>
                <w:sz w:val="21"/>
                <w:szCs w:val="21"/>
              </w:rPr>
              <w:t>ApiResponse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业务层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OrderService </w:t>
            </w:r>
            <w:r>
              <w:rPr>
                <w:b w:val="false"/>
                <w:bCs w:val="false"/>
                <w:sz w:val="21"/>
                <w:szCs w:val="21"/>
              </w:rPr>
              <w:t xml:space="preserve">等 </w:t>
            </w:r>
            <w:r>
              <w:rPr>
                <w:b w:val="false"/>
                <w:bCs w:val="false"/>
                <w:sz w:val="21"/>
                <w:szCs w:val="21"/>
              </w:rPr>
              <w:t xml:space="preserve">8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 </w:t>
            </w: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实现业务规则与状态流转，通过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@Transactional </w:t>
            </w:r>
            <w:r>
              <w:rPr>
                <w:b w:val="false"/>
                <w:bCs w:val="false"/>
                <w:sz w:val="21"/>
                <w:szCs w:val="21"/>
              </w:rPr>
              <w:t>控制事务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持久层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6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 </w:t>
            </w:r>
            <w:r>
              <w:rPr>
                <w:b w:val="false"/>
                <w:bCs w:val="false"/>
                <w:sz w:val="21"/>
                <w:szCs w:val="21"/>
              </w:rPr>
              <w:t xml:space="preserve">Repository </w:t>
            </w:r>
            <w:r>
              <w:rPr>
                <w:b w:val="false"/>
                <w:bCs w:val="false"/>
                <w:sz w:val="21"/>
                <w:szCs w:val="21"/>
              </w:rPr>
              <w:t xml:space="preserve">接口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+ 7 </w:t>
            </w:r>
            <w:r>
              <w:rPr>
                <w:b w:val="false"/>
                <w:bCs w:val="false"/>
                <w:sz w:val="21"/>
                <w:szCs w:val="21"/>
              </w:rPr>
              <w:t>个实体类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对象关系映射；方法名派生查询、</w:t>
            </w:r>
            <w:r>
              <w:rPr>
                <w:b w:val="false"/>
                <w:bCs w:val="false"/>
                <w:sz w:val="21"/>
                <w:szCs w:val="21"/>
              </w:rPr>
              <w:t>JPQL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Specification </w:t>
            </w:r>
            <w:r>
              <w:rPr>
                <w:b w:val="false"/>
                <w:bCs w:val="false"/>
                <w:sz w:val="21"/>
                <w:szCs w:val="21"/>
              </w:rPr>
              <w:t>动态查询、条件更新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数据层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>文件数据库（默认）</w:t>
            </w:r>
            <w:r>
              <w:rPr>
                <w:b w:val="false"/>
                <w:bCs w:val="false"/>
                <w:sz w:val="21"/>
                <w:szCs w:val="21"/>
              </w:rPr>
              <w:t>/ MySQL 8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uploads </w:t>
            </w:r>
            <w:r>
              <w:rPr>
                <w:b w:val="false"/>
                <w:bCs w:val="false"/>
                <w:sz w:val="21"/>
                <w:szCs w:val="21"/>
              </w:rPr>
              <w:t>目录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持久化业务数据与图片文件</w:t>
            </w:r>
          </w:p>
        </w:tc>
      </w:tr>
      <w:tr>
        <w:trPr/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横切组件</w:t>
            </w:r>
          </w:p>
        </w:tc>
        <w:tc>
          <w:tcPr>
            <w:tcW w:w="30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GlobalExceptionHandler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JacksonConfig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DataInitializer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统一异常处理、日期序列化格式、首次启动写入演示数据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" w:name="__RefHeading___Toc9326_2672729175"/>
      <w:bookmarkEnd w:id="8"/>
      <w:r>
        <w:rPr/>
        <w:t xml:space="preserve">2.3 </w:t>
      </w:r>
      <w:r>
        <w:rPr/>
        <w:t>技术选型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技术选型以“主流、稳定、易于部署和演示”为原则，具体版本以 </w:t>
      </w:r>
      <w:r>
        <w:rPr/>
        <w:t xml:space="preserve">pom.xml </w:t>
      </w:r>
      <w:r>
        <w:rPr/>
        <w:t xml:space="preserve">及 </w:t>
      </w:r>
      <w:r>
        <w:rPr/>
        <w:t xml:space="preserve">static/lib </w:t>
      </w:r>
      <w:r>
        <w:rPr/>
        <w:t xml:space="preserve">目录中的实际文件为准，见表 </w:t>
      </w:r>
      <w:r>
        <w:rPr/>
        <w:t>2-2</w:t>
      </w:r>
      <w:r>
        <w:rPr/>
        <w:t>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2-2 </w:t>
      </w:r>
      <w:r>
        <w:rPr>
          <w:rFonts w:ascii="Arial" w:hAnsi="Arial" w:cs="Arial" w:eastAsia="黑体"/>
          <w:sz w:val="21"/>
          <w:szCs w:val="21"/>
        </w:rPr>
        <w:t>技术选型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7"/>
        <w:gridCol w:w="2399"/>
        <w:gridCol w:w="1090"/>
        <w:gridCol w:w="3707"/>
      </w:tblGrid>
      <w:tr>
        <w:trPr>
          <w:tblHeader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技术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框架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开发语言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Java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17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（兼容 </w:t>
            </w:r>
            <w:r>
              <w:rPr>
                <w:b w:val="false"/>
                <w:bCs w:val="false"/>
                <w:sz w:val="21"/>
                <w:szCs w:val="21"/>
              </w:rPr>
              <w:t>21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后端开发语言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后端框架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 Boot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3.5.16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Web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、依赖注入、自动配置、内嵌 </w:t>
            </w:r>
            <w:r>
              <w:rPr>
                <w:b w:val="false"/>
                <w:bCs w:val="false"/>
                <w:sz w:val="21"/>
                <w:szCs w:val="21"/>
              </w:rPr>
              <w:t>Tomcat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持久层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 Data JPA / Hibernate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随 </w:t>
            </w:r>
            <w:r>
              <w:rPr>
                <w:b w:val="false"/>
                <w:bCs w:val="false"/>
                <w:sz w:val="21"/>
                <w:szCs w:val="21"/>
              </w:rPr>
              <w:t xml:space="preserve">Boot </w:t>
            </w:r>
            <w:r>
              <w:rPr>
                <w:b w:val="false"/>
                <w:bCs w:val="false"/>
                <w:sz w:val="21"/>
                <w:szCs w:val="21"/>
              </w:rPr>
              <w:t>管理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ORM </w:t>
            </w:r>
            <w:r>
              <w:rPr>
                <w:b w:val="false"/>
                <w:bCs w:val="false"/>
                <w:sz w:val="21"/>
                <w:szCs w:val="21"/>
              </w:rPr>
              <w:t>映射、分页、动态查询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参数校验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Jakarta Bean Validation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随 </w:t>
            </w:r>
            <w:r>
              <w:rPr>
                <w:b w:val="false"/>
                <w:bCs w:val="false"/>
                <w:sz w:val="21"/>
                <w:szCs w:val="21"/>
              </w:rPr>
              <w:t xml:space="preserve">Boot </w:t>
            </w:r>
            <w:r>
              <w:rPr>
                <w:b w:val="false"/>
                <w:bCs w:val="false"/>
                <w:sz w:val="21"/>
                <w:szCs w:val="21"/>
              </w:rPr>
              <w:t>管理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请求体字段校验（</w:t>
            </w:r>
            <w:r>
              <w:rPr>
                <w:b w:val="false"/>
                <w:bCs w:val="false"/>
                <w:sz w:val="21"/>
                <w:szCs w:val="21"/>
              </w:rPr>
              <w:t>@NotBlank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@Size </w:t>
            </w:r>
            <w:r>
              <w:rPr>
                <w:b w:val="false"/>
                <w:bCs w:val="false"/>
                <w:sz w:val="21"/>
                <w:szCs w:val="21"/>
              </w:rPr>
              <w:t>等）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认证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jjwt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0.13.0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令牌签发与校验（</w:t>
            </w:r>
            <w:r>
              <w:rPr>
                <w:b w:val="false"/>
                <w:bCs w:val="false"/>
                <w:sz w:val="21"/>
                <w:szCs w:val="21"/>
              </w:rPr>
              <w:t>HMAC-SHA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密码加密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spring-security-crypto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随 </w:t>
            </w:r>
            <w:r>
              <w:rPr>
                <w:b w:val="false"/>
                <w:bCs w:val="false"/>
                <w:sz w:val="21"/>
                <w:szCs w:val="21"/>
              </w:rPr>
              <w:t xml:space="preserve">Boot </w:t>
            </w:r>
            <w:r>
              <w:rPr>
                <w:b w:val="false"/>
                <w:bCs w:val="false"/>
                <w:sz w:val="21"/>
                <w:szCs w:val="21"/>
              </w:rPr>
              <w:t>管理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仅使用 </w:t>
            </w:r>
            <w:r>
              <w:rPr>
                <w:b w:val="false"/>
                <w:bCs w:val="false"/>
                <w:sz w:val="21"/>
                <w:szCs w:val="21"/>
              </w:rPr>
              <w:t>BCryptPasswordEncoder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 / MySQL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2.3 / 8.x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默认 </w:t>
            </w: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>文件库；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profile </w:t>
            </w:r>
            <w:r>
              <w:rPr>
                <w:b w:val="false"/>
                <w:bCs w:val="false"/>
                <w:sz w:val="21"/>
                <w:szCs w:val="21"/>
              </w:rPr>
              <w:t xml:space="preserve">切换 </w:t>
            </w:r>
            <w:r>
              <w:rPr>
                <w:b w:val="false"/>
                <w:bCs w:val="false"/>
                <w:sz w:val="21"/>
                <w:szCs w:val="21"/>
              </w:rPr>
              <w:t>MySQL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前端框架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3.5.44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组件化单页应用（全局构建版，无需打包）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前端路由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 Router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4.6.4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Hash </w:t>
            </w:r>
            <w:r>
              <w:rPr>
                <w:b w:val="false"/>
                <w:bCs w:val="false"/>
                <w:sz w:val="21"/>
                <w:szCs w:val="21"/>
              </w:rPr>
              <w:t>模式路由与路由守卫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UI </w:t>
            </w:r>
            <w:r>
              <w:rPr>
                <w:b w:val="false"/>
                <w:bCs w:val="false"/>
                <w:sz w:val="21"/>
                <w:szCs w:val="21"/>
              </w:rPr>
              <w:t>组件库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Element Plus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2.14.7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表单、表格、对话框等组件，中文语言包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客户端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Axios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1.20.0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调用后端接口、请求</w:t>
            </w:r>
            <w:r>
              <w:rPr>
                <w:b w:val="false"/>
                <w:bCs w:val="false"/>
                <w:sz w:val="21"/>
                <w:szCs w:val="21"/>
              </w:rPr>
              <w:t>/</w:t>
            </w:r>
            <w:r>
              <w:rPr>
                <w:b w:val="false"/>
                <w:bCs w:val="false"/>
                <w:sz w:val="21"/>
                <w:szCs w:val="21"/>
              </w:rPr>
              <w:t>响应拦截器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图表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ECharts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5.6.0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管理后台统计图表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构建工具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Maven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3.9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依赖管理、编译、测试、打包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JUnit 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Mockito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MockMvc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Playwright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单元测试、接口测试、端到端系统测试</w:t>
            </w:r>
          </w:p>
        </w:tc>
      </w:tr>
      <w:tr>
        <w:trPr/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覆盖率</w:t>
            </w:r>
          </w:p>
        </w:tc>
        <w:tc>
          <w:tcPr>
            <w:tcW w:w="23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JaCoCo</w:t>
            </w:r>
          </w:p>
        </w:tc>
        <w:tc>
          <w:tcPr>
            <w:tcW w:w="10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0.8.13</w:t>
            </w:r>
          </w:p>
        </w:tc>
        <w:tc>
          <w:tcPr>
            <w:tcW w:w="37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测试覆盖率统计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9" w:name="__RefHeading___Toc9328_2672729175"/>
      <w:bookmarkEnd w:id="9"/>
      <w:r>
        <w:rPr/>
        <w:t xml:space="preserve">2.4 </w:t>
      </w:r>
      <w:r>
        <w:rPr/>
        <w:t>功能模块划分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按照需求规格说明书，系统划分为用户、商品、交易、互动、后台管理五个功能模块，模块结构如图 </w:t>
      </w:r>
      <w:r>
        <w:rPr/>
        <w:t xml:space="preserve">2-2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22383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2-2 </w:t>
      </w:r>
      <w:r>
        <w:rPr>
          <w:rFonts w:ascii="Arial" w:hAnsi="Arial" w:cs="Arial" w:eastAsia="黑体"/>
          <w:sz w:val="21"/>
          <w:szCs w:val="21"/>
        </w:rPr>
        <w:t>功能模块结构图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各模块与前后端代码的对应关系见表 </w:t>
      </w:r>
      <w:r>
        <w:rPr/>
        <w:t>2-3</w:t>
      </w:r>
      <w:r>
        <w:rPr/>
        <w:t>，便于开发和维护时快速定位代码。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2-3 </w:t>
      </w:r>
      <w:r>
        <w:rPr>
          <w:rFonts w:ascii="Arial" w:hAnsi="Arial" w:cs="Arial" w:eastAsia="黑体"/>
          <w:sz w:val="21"/>
          <w:szCs w:val="21"/>
        </w:rPr>
        <w:t>功能模块与代码对应关系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6"/>
        <w:gridCol w:w="4535"/>
        <w:gridCol w:w="2723"/>
      </w:tblGrid>
      <w:tr>
        <w:trPr>
          <w:tblHeader w:val="true"/>
        </w:trPr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后端类</w:t>
            </w:r>
          </w:p>
        </w:tc>
        <w:tc>
          <w:tcPr>
            <w:tcW w:w="27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前端页面</w:t>
            </w:r>
          </w:p>
        </w:tc>
      </w:tr>
      <w:tr>
        <w:trPr/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用户模块</w:t>
            </w:r>
          </w:p>
        </w:tc>
        <w:tc>
          <w:tcPr>
            <w:tcW w:w="45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UserRepository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JwtTokenProvider</w:t>
            </w:r>
          </w:p>
        </w:tc>
        <w:tc>
          <w:tcPr>
            <w:tcW w:w="27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Login.js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Register.js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me/Profile.js</w:t>
            </w:r>
          </w:p>
        </w:tc>
      </w:tr>
      <w:tr>
        <w:trPr/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商品模块</w:t>
            </w:r>
          </w:p>
        </w:tc>
        <w:tc>
          <w:tcPr>
            <w:tcW w:w="45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CategoryController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FileController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CategoryService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FileService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GoodsRepository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CategoryRepository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Category</w:t>
            </w:r>
          </w:p>
        </w:tc>
        <w:tc>
          <w:tcPr>
            <w:tcW w:w="27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Home.js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GoodsDetail.js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Publish.js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me/MyGoods.js</w:t>
            </w:r>
          </w:p>
        </w:tc>
      </w:tr>
      <w:tr>
        <w:trPr/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交易模块</w:t>
            </w:r>
          </w:p>
        </w:tc>
        <w:tc>
          <w:tcPr>
            <w:tcW w:w="45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OrderService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TradeOrderRepository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TradeOrder</w:t>
            </w:r>
          </w:p>
        </w:tc>
        <w:tc>
          <w:tcPr>
            <w:tcW w:w="27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me/Orders.js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（我买到的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我卖出的）、</w:t>
            </w:r>
            <w:r>
              <w:rPr>
                <w:b w:val="false"/>
                <w:bCs w:val="false"/>
                <w:sz w:val="21"/>
                <w:szCs w:val="21"/>
              </w:rPr>
              <w:t>GoodsDetail.js</w:t>
            </w:r>
            <w:r>
              <w:rPr>
                <w:b w:val="false"/>
                <w:bCs w:val="false"/>
                <w:sz w:val="21"/>
                <w:szCs w:val="21"/>
              </w:rPr>
              <w:t>（下单）</w:t>
            </w:r>
          </w:p>
        </w:tc>
      </w:tr>
      <w:tr>
        <w:trPr/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互动模块</w:t>
            </w:r>
          </w:p>
        </w:tc>
        <w:tc>
          <w:tcPr>
            <w:tcW w:w="45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FavoriteController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CommentController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FavoriteService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CommentService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Favorite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Comment</w:t>
            </w:r>
          </w:p>
        </w:tc>
        <w:tc>
          <w:tcPr>
            <w:tcW w:w="27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GoodsDetail.js</w:t>
            </w:r>
            <w:r>
              <w:rPr>
                <w:b w:val="false"/>
                <w:bCs w:val="false"/>
                <w:sz w:val="21"/>
                <w:szCs w:val="21"/>
              </w:rPr>
              <w:t>（收藏、留言）、</w:t>
            </w:r>
            <w:r>
              <w:rPr>
                <w:b w:val="false"/>
                <w:bCs w:val="false"/>
                <w:sz w:val="21"/>
                <w:szCs w:val="21"/>
              </w:rPr>
              <w:t>me/Favorites.js</w:t>
            </w:r>
          </w:p>
        </w:tc>
      </w:tr>
      <w:tr>
        <w:trPr/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后台管理模块</w:t>
            </w:r>
          </w:p>
        </w:tc>
        <w:tc>
          <w:tcPr>
            <w:tcW w:w="45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AdminController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AdminGoodsController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AdminCategoryController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StatsService</w:t>
            </w:r>
          </w:p>
        </w:tc>
        <w:tc>
          <w:tcPr>
            <w:tcW w:w="27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admin/Dashboard.js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Audit.js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GoodsManage.js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Users.js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Categories.js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0" w:name="__RefHeading___Toc9330_2672729175"/>
      <w:bookmarkEnd w:id="10"/>
      <w:r>
        <w:rPr/>
        <w:t xml:space="preserve">2.5 </w:t>
      </w:r>
      <w:r>
        <w:rPr/>
        <w:t>部署设计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系统打包为单个可执行 </w:t>
      </w:r>
      <w:r>
        <w:rPr/>
        <w:t>jar</w:t>
      </w:r>
      <w:r>
        <w:rPr/>
        <w:t>（</w:t>
      </w:r>
      <w:r>
        <w:rPr/>
        <w:t>campus-market-1.0.0.jar</w:t>
      </w:r>
      <w:r>
        <w:rPr/>
        <w:t xml:space="preserve">），内嵌 </w:t>
      </w:r>
      <w:r>
        <w:rPr/>
        <w:t xml:space="preserve">Tomcat </w:t>
      </w:r>
      <w:r>
        <w:rPr/>
        <w:t xml:space="preserve">监听 </w:t>
      </w:r>
      <w:r>
        <w:rPr/>
        <w:t xml:space="preserve">8080 </w:t>
      </w:r>
      <w:r>
        <w:rPr/>
        <w:t xml:space="preserve">端口，前端静态资源随 </w:t>
      </w:r>
      <w:r>
        <w:rPr/>
        <w:t xml:space="preserve">jar </w:t>
      </w:r>
      <w:r>
        <w:rPr/>
        <w:t xml:space="preserve">一起发布，无需单独部署 </w:t>
      </w:r>
      <w:r>
        <w:rPr/>
        <w:t xml:space="preserve">Web </w:t>
      </w:r>
      <w:r>
        <w:rPr/>
        <w:t xml:space="preserve">服务器。默认使用 </w:t>
      </w:r>
      <w:r>
        <w:rPr/>
        <w:t xml:space="preserve">./data </w:t>
      </w:r>
      <w:r>
        <w:rPr/>
        <w:t xml:space="preserve">目录下的 </w:t>
      </w:r>
      <w:r>
        <w:rPr/>
        <w:t xml:space="preserve">H2 </w:t>
      </w:r>
      <w:r>
        <w:rPr/>
        <w:t xml:space="preserve">文件数据库；生产环境可通过激活 </w:t>
      </w:r>
      <w:r>
        <w:rPr/>
        <w:t xml:space="preserve">mysql profile </w:t>
      </w:r>
      <w:r>
        <w:rPr/>
        <w:t xml:space="preserve">连接 </w:t>
      </w:r>
      <w:r>
        <w:rPr/>
        <w:t>MySQL 8</w:t>
      </w:r>
      <w:r>
        <w:rPr/>
        <w:t xml:space="preserve">。上传的图片保存在 </w:t>
      </w:r>
      <w:r>
        <w:rPr/>
        <w:t xml:space="preserve">./uploads </w:t>
      </w:r>
      <w:r>
        <w:rPr/>
        <w:t xml:space="preserve">目录，并通过 </w:t>
      </w:r>
      <w:r>
        <w:rPr/>
        <w:t xml:space="preserve">/uploads/** </w:t>
      </w:r>
      <w:r>
        <w:rPr/>
        <w:t xml:space="preserve">路径对外访问。部署结构如图 </w:t>
      </w:r>
      <w:r>
        <w:rPr/>
        <w:t xml:space="preserve">2-3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1718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2-3 </w:t>
      </w:r>
      <w:r>
        <w:rPr>
          <w:rFonts w:ascii="Arial" w:hAnsi="Arial" w:cs="Arial" w:eastAsia="黑体"/>
          <w:sz w:val="21"/>
          <w:szCs w:val="21"/>
        </w:rPr>
        <w:t>系统部署图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运行环境要求：服务器安装 </w:t>
      </w:r>
      <w:r>
        <w:rPr/>
        <w:t xml:space="preserve">JDK 17 </w:t>
      </w:r>
      <w:r>
        <w:rPr/>
        <w:t xml:space="preserve">及以上版本；客户端使用 </w:t>
      </w:r>
      <w:r>
        <w:rPr/>
        <w:t>Chrome</w:t>
      </w:r>
      <w:r>
        <w:rPr/>
        <w:t>、</w:t>
      </w:r>
      <w:r>
        <w:rPr/>
        <w:t>Edge</w:t>
      </w:r>
      <w:r>
        <w:rPr/>
        <w:t>、</w:t>
      </w:r>
      <w:r>
        <w:rPr/>
        <w:t xml:space="preserve">Firefox </w:t>
      </w:r>
      <w:r>
        <w:rPr/>
        <w:t>等现代浏览器。</w:t>
      </w:r>
    </w:p>
    <w:p>
      <w:pPr>
        <w:pStyle w:val="Heading2"/>
        <w:rPr/>
      </w:pPr>
      <w:bookmarkStart w:id="11" w:name="__RefHeading___Toc9332_2672729175"/>
      <w:bookmarkEnd w:id="11"/>
      <w:r>
        <w:rPr/>
        <w:t xml:space="preserve">2.6 </w:t>
      </w:r>
      <w:r>
        <w:rPr/>
        <w:t>项目目录结构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项目采用 </w:t>
      </w:r>
      <w:r>
        <w:rPr/>
        <w:t xml:space="preserve">Maven </w:t>
      </w:r>
      <w:r>
        <w:rPr/>
        <w:t xml:space="preserve">标准目录结构，前端代码位于 </w:t>
      </w:r>
      <w:r>
        <w:rPr/>
        <w:t>src/main/resources/static</w:t>
      </w:r>
      <w:r>
        <w:rPr/>
        <w:t>，随后端一起打包：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chat666/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├── </w:t>
      </w:r>
      <w:r>
        <w:rPr>
          <w:rFonts w:eastAsia="宋体" w:cs="Consolas" w:ascii="Consolas" w:hAnsi="Consolas"/>
          <w:sz w:val="16"/>
          <w:szCs w:val="16"/>
        </w:rPr>
        <w:t xml:space="preserve">pom.xml                         Maven </w:t>
      </w:r>
      <w:r>
        <w:rPr>
          <w:rFonts w:ascii="Consolas" w:hAnsi="Consolas" w:cs="Consolas"/>
          <w:sz w:val="16"/>
          <w:szCs w:val="16"/>
        </w:rPr>
        <w:t>构建配置（依赖、</w:t>
      </w:r>
      <w:r>
        <w:rPr>
          <w:rFonts w:eastAsia="宋体" w:cs="Consolas" w:ascii="Consolas" w:hAnsi="Consolas"/>
          <w:sz w:val="16"/>
          <w:szCs w:val="16"/>
        </w:rPr>
        <w:t xml:space="preserve">JaCoCo </w:t>
      </w:r>
      <w:r>
        <w:rPr>
          <w:rFonts w:ascii="Consolas" w:hAnsi="Consolas" w:cs="Consolas"/>
          <w:sz w:val="16"/>
          <w:szCs w:val="16"/>
        </w:rPr>
        <w:t>插件）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├── </w:t>
      </w:r>
      <w:r>
        <w:rPr>
          <w:rFonts w:eastAsia="宋体" w:cs="Consolas" w:ascii="Consolas" w:hAnsi="Consolas"/>
          <w:sz w:val="16"/>
          <w:szCs w:val="16"/>
        </w:rPr>
        <w:t>src/main/java/com/campus/market/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CampusMarketApplication.java </w:t>
      </w:r>
      <w:r>
        <w:rPr>
          <w:rFonts w:ascii="Consolas" w:hAnsi="Consolas" w:cs="Consolas"/>
          <w:sz w:val="16"/>
          <w:szCs w:val="16"/>
        </w:rPr>
        <w:t>启动类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common/        </w:t>
      </w:r>
      <w:r>
        <w:rPr>
          <w:rFonts w:ascii="Consolas" w:hAnsi="Consolas" w:cs="Consolas"/>
          <w:sz w:val="16"/>
          <w:szCs w:val="16"/>
        </w:rPr>
        <w:t>统一响应、分页结果、业务异常、全局异常处理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config/        </w:t>
      </w:r>
      <w:r>
        <w:rPr>
          <w:rFonts w:ascii="Consolas" w:hAnsi="Consolas" w:cs="Consolas"/>
          <w:sz w:val="16"/>
          <w:szCs w:val="16"/>
        </w:rPr>
        <w:t>配置属性、</w:t>
      </w:r>
      <w:r>
        <w:rPr>
          <w:rFonts w:eastAsia="宋体" w:cs="Consolas" w:ascii="Consolas" w:hAnsi="Consolas"/>
          <w:sz w:val="16"/>
          <w:szCs w:val="16"/>
        </w:rPr>
        <w:t xml:space="preserve">Web </w:t>
      </w:r>
      <w:r>
        <w:rPr>
          <w:rFonts w:ascii="Consolas" w:hAnsi="Consolas" w:cs="Consolas"/>
          <w:sz w:val="16"/>
          <w:szCs w:val="16"/>
        </w:rPr>
        <w:t>配置、</w:t>
      </w:r>
      <w:r>
        <w:rPr>
          <w:rFonts w:eastAsia="宋体" w:cs="Consolas" w:ascii="Consolas" w:hAnsi="Consolas"/>
          <w:sz w:val="16"/>
          <w:szCs w:val="16"/>
        </w:rPr>
        <w:t xml:space="preserve">Jackson </w:t>
      </w:r>
      <w:r>
        <w:rPr>
          <w:rFonts w:ascii="Consolas" w:hAnsi="Consolas" w:cs="Consolas"/>
          <w:sz w:val="16"/>
          <w:szCs w:val="16"/>
        </w:rPr>
        <w:t>配置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>security/      JWT</w:t>
      </w:r>
      <w:r>
        <w:rPr>
          <w:rFonts w:ascii="Consolas" w:hAnsi="Consolas" w:cs="Consolas"/>
          <w:sz w:val="16"/>
          <w:szCs w:val="16"/>
        </w:rPr>
        <w:t>、认证拦截器、用户上下文、</w:t>
      </w:r>
      <w:r>
        <w:rPr>
          <w:rFonts w:eastAsia="宋体" w:cs="Consolas" w:ascii="Consolas" w:hAnsi="Consolas"/>
          <w:sz w:val="16"/>
          <w:szCs w:val="16"/>
        </w:rPr>
        <w:t>@PublicApi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>entity/        BaseEntity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 xml:space="preserve">6 </w:t>
      </w:r>
      <w:r>
        <w:rPr>
          <w:rFonts w:ascii="Consolas" w:hAnsi="Consolas" w:cs="Consolas"/>
          <w:sz w:val="16"/>
          <w:szCs w:val="16"/>
        </w:rPr>
        <w:t>个实体、</w:t>
      </w:r>
      <w:r>
        <w:rPr>
          <w:rFonts w:eastAsia="宋体" w:cs="Consolas" w:ascii="Consolas" w:hAnsi="Consolas"/>
          <w:sz w:val="16"/>
          <w:szCs w:val="16"/>
        </w:rPr>
        <w:t xml:space="preserve">5 </w:t>
      </w:r>
      <w:r>
        <w:rPr>
          <w:rFonts w:ascii="Consolas" w:hAnsi="Consolas" w:cs="Consolas"/>
          <w:sz w:val="16"/>
          <w:szCs w:val="16"/>
        </w:rPr>
        <w:t>个枚举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repository/    6 </w:t>
      </w:r>
      <w:r>
        <w:rPr>
          <w:rFonts w:ascii="Consolas" w:hAnsi="Consolas" w:cs="Consolas"/>
          <w:sz w:val="16"/>
          <w:szCs w:val="16"/>
        </w:rPr>
        <w:t xml:space="preserve">个 </w:t>
      </w:r>
      <w:r>
        <w:rPr>
          <w:rFonts w:eastAsia="宋体" w:cs="Consolas" w:ascii="Consolas" w:hAnsi="Consolas"/>
          <w:sz w:val="16"/>
          <w:szCs w:val="16"/>
        </w:rPr>
        <w:t xml:space="preserve">Spring Data JPA </w:t>
      </w:r>
      <w:r>
        <w:rPr>
          <w:rFonts w:ascii="Consolas" w:hAnsi="Consolas" w:cs="Consolas"/>
          <w:sz w:val="16"/>
          <w:szCs w:val="16"/>
        </w:rPr>
        <w:t>接口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dto/           22 </w:t>
      </w:r>
      <w:r>
        <w:rPr>
          <w:rFonts w:ascii="Consolas" w:hAnsi="Consolas" w:cs="Consolas"/>
          <w:sz w:val="16"/>
          <w:szCs w:val="16"/>
        </w:rPr>
        <w:t xml:space="preserve">个请求 </w:t>
      </w:r>
      <w:r>
        <w:rPr>
          <w:rFonts w:eastAsia="宋体" w:cs="Consolas" w:ascii="Consolas" w:hAnsi="Consolas"/>
          <w:sz w:val="16"/>
          <w:szCs w:val="16"/>
        </w:rPr>
        <w:t xml:space="preserve">/ </w:t>
      </w:r>
      <w:r>
        <w:rPr>
          <w:rFonts w:ascii="Consolas" w:hAnsi="Consolas" w:cs="Consolas"/>
          <w:sz w:val="16"/>
          <w:szCs w:val="16"/>
        </w:rPr>
        <w:t xml:space="preserve">响应 </w:t>
      </w:r>
      <w:r>
        <w:rPr>
          <w:rFonts w:eastAsia="宋体" w:cs="Consolas" w:ascii="Consolas" w:hAnsi="Consolas"/>
          <w:sz w:val="16"/>
          <w:szCs w:val="16"/>
        </w:rPr>
        <w:t>record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service/       8 </w:t>
      </w:r>
      <w:r>
        <w:rPr>
          <w:rFonts w:ascii="Consolas" w:hAnsi="Consolas" w:cs="Consolas"/>
          <w:sz w:val="16"/>
          <w:szCs w:val="16"/>
        </w:rPr>
        <w:t>个业务类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 xml:space="preserve">controller/    8 </w:t>
      </w:r>
      <w:r>
        <w:rPr>
          <w:rFonts w:ascii="Consolas" w:hAnsi="Consolas" w:cs="Consolas"/>
          <w:sz w:val="16"/>
          <w:szCs w:val="16"/>
        </w:rPr>
        <w:t>个控制器，</w:t>
      </w:r>
      <w:r>
        <w:rPr>
          <w:rFonts w:eastAsia="宋体" w:cs="Consolas" w:ascii="Consolas" w:hAnsi="Consolas"/>
          <w:sz w:val="16"/>
          <w:szCs w:val="16"/>
        </w:rPr>
        <w:t xml:space="preserve">admin/ </w:t>
      </w:r>
      <w:r>
        <w:rPr>
          <w:rFonts w:ascii="Consolas" w:hAnsi="Consolas" w:cs="Consolas"/>
          <w:sz w:val="16"/>
          <w:szCs w:val="16"/>
        </w:rPr>
        <w:t xml:space="preserve">下 </w:t>
      </w:r>
      <w:r>
        <w:rPr>
          <w:rFonts w:eastAsia="宋体" w:cs="Consolas" w:ascii="Consolas" w:hAnsi="Consolas"/>
          <w:sz w:val="16"/>
          <w:szCs w:val="16"/>
        </w:rPr>
        <w:t xml:space="preserve">3 </w:t>
      </w:r>
      <w:r>
        <w:rPr>
          <w:rFonts w:ascii="Consolas" w:hAnsi="Consolas" w:cs="Consolas"/>
          <w:sz w:val="16"/>
          <w:szCs w:val="16"/>
        </w:rPr>
        <w:t>个后台控制器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└── </w:t>
      </w:r>
      <w:r>
        <w:rPr>
          <w:rFonts w:eastAsia="宋体" w:cs="Consolas" w:ascii="Consolas" w:hAnsi="Consolas"/>
          <w:sz w:val="16"/>
          <w:szCs w:val="16"/>
        </w:rPr>
        <w:t xml:space="preserve">init/          DataInitializer </w:t>
      </w:r>
      <w:r>
        <w:rPr>
          <w:rFonts w:ascii="Consolas" w:hAnsi="Consolas" w:cs="Consolas"/>
          <w:sz w:val="16"/>
          <w:szCs w:val="16"/>
        </w:rPr>
        <w:t>演示数据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├── </w:t>
      </w:r>
      <w:r>
        <w:rPr>
          <w:rFonts w:eastAsia="宋体" w:cs="Consolas" w:ascii="Consolas" w:hAnsi="Consolas"/>
          <w:sz w:val="16"/>
          <w:szCs w:val="16"/>
        </w:rPr>
        <w:t>src/main/resources/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├── </w:t>
      </w:r>
      <w:r>
        <w:rPr>
          <w:rFonts w:eastAsia="宋体" w:cs="Consolas" w:ascii="Consolas" w:hAnsi="Consolas"/>
          <w:sz w:val="16"/>
          <w:szCs w:val="16"/>
        </w:rPr>
        <w:t>application.yml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application-mysql.yml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└── </w:t>
      </w:r>
      <w:r>
        <w:rPr>
          <w:rFonts w:eastAsia="宋体" w:cs="Consolas" w:ascii="Consolas" w:hAnsi="Consolas"/>
          <w:sz w:val="16"/>
          <w:szCs w:val="16"/>
        </w:rPr>
        <w:t xml:space="preserve">static/                     </w:t>
      </w:r>
      <w:r>
        <w:rPr>
          <w:rFonts w:ascii="Consolas" w:hAnsi="Consolas" w:cs="Consolas"/>
          <w:sz w:val="16"/>
          <w:szCs w:val="16"/>
        </w:rPr>
        <w:t>前端单页应用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    ├── </w:t>
      </w:r>
      <w:r>
        <w:rPr>
          <w:rFonts w:eastAsia="宋体" w:cs="Consolas" w:ascii="Consolas" w:hAnsi="Consolas"/>
          <w:sz w:val="16"/>
          <w:szCs w:val="16"/>
        </w:rPr>
        <w:t>index.html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favicon.svg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css/app.css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    ├── </w:t>
      </w:r>
      <w:r>
        <w:rPr>
          <w:rFonts w:eastAsia="宋体" w:cs="Consolas" w:ascii="Consolas" w:hAnsi="Consolas"/>
          <w:sz w:val="16"/>
          <w:szCs w:val="16"/>
        </w:rPr>
        <w:t xml:space="preserve">lib/                    </w:t>
      </w:r>
      <w:r>
        <w:rPr>
          <w:rFonts w:ascii="Consolas" w:hAnsi="Consolas" w:cs="Consolas"/>
          <w:sz w:val="16"/>
          <w:szCs w:val="16"/>
        </w:rPr>
        <w:t>第三方库（本地化）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    ├── </w:t>
      </w:r>
      <w:r>
        <w:rPr>
          <w:rFonts w:eastAsia="宋体" w:cs="Consolas" w:ascii="Consolas" w:hAnsi="Consolas"/>
          <w:sz w:val="16"/>
          <w:szCs w:val="16"/>
        </w:rPr>
        <w:t xml:space="preserve">demo-images/            </w:t>
      </w:r>
      <w:r>
        <w:rPr>
          <w:rFonts w:ascii="Consolas" w:hAnsi="Consolas" w:cs="Consolas"/>
          <w:sz w:val="16"/>
          <w:szCs w:val="16"/>
        </w:rPr>
        <w:t>演示商品图片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    └── </w:t>
      </w:r>
      <w:r>
        <w:rPr>
          <w:rFonts w:eastAsia="宋体" w:cs="Consolas" w:ascii="Consolas" w:hAnsi="Consolas"/>
          <w:sz w:val="16"/>
          <w:szCs w:val="16"/>
        </w:rPr>
        <w:t>js/                     main.js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api.js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store.js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utils.js</w:t>
      </w:r>
      <w:r>
        <w:rPr>
          <w:rFonts w:ascii="Consolas" w:hAnsi="Consolas" w:cs="Consolas"/>
          <w:sz w:val="16"/>
          <w:szCs w:val="16"/>
        </w:rPr>
        <w:t>、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│                                   </w:t>
      </w:r>
      <w:r>
        <w:rPr>
          <w:rFonts w:eastAsia="宋体" w:cs="Consolas" w:ascii="Consolas" w:hAnsi="Consolas"/>
          <w:sz w:val="16"/>
          <w:szCs w:val="16"/>
        </w:rPr>
        <w:t>components/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pages/</w:t>
      </w:r>
      <w:r>
        <w:rPr>
          <w:rFonts w:ascii="Consolas" w:hAnsi="Consolas" w:cs="Consolas"/>
          <w:sz w:val="16"/>
          <w:szCs w:val="16"/>
        </w:rPr>
        <w:t>（</w:t>
      </w:r>
      <w:r>
        <w:rPr>
          <w:rFonts w:eastAsia="宋体" w:cs="Consolas" w:ascii="Consolas" w:hAnsi="Consolas"/>
          <w:sz w:val="16"/>
          <w:szCs w:val="16"/>
        </w:rPr>
        <w:t>me/</w:t>
      </w:r>
      <w:r>
        <w:rPr>
          <w:rFonts w:ascii="Consolas" w:hAnsi="Consolas" w:cs="Consolas"/>
          <w:sz w:val="16"/>
          <w:szCs w:val="16"/>
        </w:rPr>
        <w:t>、</w:t>
      </w:r>
      <w:r>
        <w:rPr>
          <w:rFonts w:eastAsia="宋体" w:cs="Consolas" w:ascii="Consolas" w:hAnsi="Consolas"/>
          <w:sz w:val="16"/>
          <w:szCs w:val="16"/>
        </w:rPr>
        <w:t>admin/</w:t>
      </w:r>
      <w:r>
        <w:rPr>
          <w:rFonts w:ascii="Consolas" w:hAnsi="Consolas" w:cs="Consolas"/>
          <w:sz w:val="16"/>
          <w:szCs w:val="16"/>
        </w:rPr>
        <w:t>）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├── </w:t>
      </w:r>
      <w:r>
        <w:rPr>
          <w:rFonts w:eastAsia="宋体" w:cs="Consolas" w:ascii="Consolas" w:hAnsi="Consolas"/>
          <w:sz w:val="16"/>
          <w:szCs w:val="16"/>
        </w:rPr>
        <w:t xml:space="preserve">src/test/java/                  </w:t>
      </w:r>
      <w:r>
        <w:rPr>
          <w:rFonts w:ascii="Consolas" w:hAnsi="Consolas" w:cs="Consolas"/>
          <w:sz w:val="16"/>
          <w:szCs w:val="16"/>
        </w:rPr>
        <w:t>单元测试、接口集成测试、并发测试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├── </w:t>
      </w:r>
      <w:r>
        <w:rPr>
          <w:rFonts w:eastAsia="宋体" w:cs="Consolas" w:ascii="Consolas" w:hAnsi="Consolas"/>
          <w:sz w:val="16"/>
          <w:szCs w:val="16"/>
        </w:rPr>
        <w:t xml:space="preserve">e2e/system-test.js              </w:t>
      </w:r>
      <w:r>
        <w:rPr>
          <w:rFonts w:ascii="Consolas" w:hAnsi="Consolas" w:cs="Consolas"/>
          <w:sz w:val="16"/>
          <w:szCs w:val="16"/>
        </w:rPr>
        <w:t>浏览器端到端系统测试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├── </w:t>
      </w:r>
      <w:r>
        <w:rPr>
          <w:rFonts w:eastAsia="宋体" w:cs="Consolas" w:ascii="Consolas" w:hAnsi="Consolas"/>
          <w:sz w:val="16"/>
          <w:szCs w:val="16"/>
        </w:rPr>
        <w:t xml:space="preserve">docs/                           </w:t>
      </w:r>
      <w:r>
        <w:rPr>
          <w:rFonts w:ascii="Consolas" w:hAnsi="Consolas" w:cs="Consolas"/>
          <w:sz w:val="16"/>
          <w:szCs w:val="16"/>
        </w:rPr>
        <w:t>文档、设计图、截图、测试结果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└── </w:t>
      </w:r>
      <w:r>
        <w:rPr>
          <w:rFonts w:eastAsia="宋体" w:cs="Consolas" w:ascii="Consolas" w:hAnsi="Consolas"/>
          <w:sz w:val="16"/>
          <w:szCs w:val="16"/>
        </w:rPr>
        <w:t xml:space="preserve">tools/                          </w:t>
      </w:r>
      <w:r>
        <w:rPr>
          <w:rFonts w:ascii="Consolas" w:hAnsi="Consolas" w:cs="Consolas"/>
          <w:sz w:val="16"/>
          <w:szCs w:val="16"/>
        </w:rPr>
        <w:t>文档、设计图、演示图片生成脚本</w:t>
      </w:r>
      <w:r>
        <w:br w:type="page"/>
      </w:r>
    </w:p>
    <w:p>
      <w:pPr>
        <w:pStyle w:val="Heading1"/>
        <w:rPr/>
      </w:pPr>
      <w:bookmarkStart w:id="12" w:name="__RefHeading___Toc9334_2672729175"/>
      <w:bookmarkEnd w:id="12"/>
      <w:r>
        <w:rPr/>
        <w:t xml:space="preserve">3 </w:t>
      </w:r>
      <w:r>
        <w:rPr/>
        <w:t>数据库设计</w:t>
      </w:r>
    </w:p>
    <w:p>
      <w:pPr>
        <w:pStyle w:val="Heading2"/>
        <w:rPr/>
      </w:pPr>
      <w:bookmarkStart w:id="13" w:name="__RefHeading___Toc9336_2672729175"/>
      <w:bookmarkEnd w:id="13"/>
      <w:r>
        <w:rPr/>
        <w:t xml:space="preserve">3.1 </w:t>
      </w:r>
      <w:r>
        <w:rPr/>
        <w:t>概念结构设计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根据需求分析，系统的核心实体有用户、分类、商品、收藏、留言、订单六个，另有商品图片作为商品的多值属性单独成表。实体之间的关系如下：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一个用户可以发布多件商品（</w:t>
      </w:r>
      <w:r>
        <w:rPr/>
        <w:t>1:N</w:t>
      </w:r>
      <w:r>
        <w:rPr/>
        <w:t>）；一个分类下有多件商品（</w:t>
      </w:r>
      <w:r>
        <w:rPr/>
        <w:t>1:N</w:t>
      </w:r>
      <w:r>
        <w:rPr/>
        <w:t xml:space="preserve">）；一件商品有 </w:t>
      </w:r>
      <w:r>
        <w:rPr/>
        <w:t xml:space="preserve">1~6 </w:t>
      </w:r>
      <w:r>
        <w:rPr/>
        <w:t>张图片（</w:t>
      </w:r>
      <w:r>
        <w:rPr/>
        <w:t>1:N</w:t>
      </w:r>
      <w:r>
        <w:rPr/>
        <w:t>）。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用户与商品之间的“收藏”是多对多关系，用 </w:t>
      </w:r>
      <w:r>
        <w:rPr/>
        <w:t xml:space="preserve">favorite </w:t>
      </w:r>
      <w:r>
        <w:rPr/>
        <w:t xml:space="preserve">表拆分为两个 </w:t>
      </w:r>
      <w:r>
        <w:rPr/>
        <w:t>1:N</w:t>
      </w:r>
      <w:r>
        <w:rPr/>
        <w:t xml:space="preserve">，并用 </w:t>
      </w:r>
      <w:r>
        <w:rPr/>
        <w:t xml:space="preserve">(user_id, goods_id) </w:t>
      </w:r>
      <w:r>
        <w:rPr/>
        <w:t>联合唯一约束保证不重复收藏。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一件商品有多条留言，每条留言属于一个用户，可选地“回复”另一个用户。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一个订单对应一件商品、一个买家、一个卖家；同一件商品可能因取消而产生多条订单记录，但同一时刻最多只有一条进行中的订单。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991100" cy="55816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3-1 </w:t>
      </w:r>
      <w:r>
        <w:rPr>
          <w:rFonts w:ascii="Arial" w:hAnsi="Arial" w:cs="Arial" w:eastAsia="黑体"/>
          <w:sz w:val="21"/>
          <w:szCs w:val="21"/>
        </w:rPr>
        <w:t xml:space="preserve">数据库 </w:t>
      </w:r>
      <w:r>
        <w:rPr>
          <w:rFonts w:eastAsia="黑体" w:cs="Arial" w:ascii="Arial" w:hAnsi="Arial"/>
          <w:sz w:val="21"/>
          <w:szCs w:val="21"/>
        </w:rPr>
        <w:t xml:space="preserve">E-R </w:t>
      </w:r>
      <w:r>
        <w:rPr>
          <w:rFonts w:ascii="Arial" w:hAnsi="Arial" w:cs="Arial" w:eastAsia="黑体"/>
          <w:sz w:val="21"/>
          <w:szCs w:val="21"/>
        </w:rPr>
        <w:t>图</w:t>
      </w:r>
    </w:p>
    <w:p>
      <w:pPr>
        <w:pStyle w:val="Heading2"/>
        <w:rPr/>
      </w:pPr>
      <w:bookmarkStart w:id="14" w:name="__RefHeading___Toc9338_2672729175"/>
      <w:bookmarkEnd w:id="14"/>
      <w:r>
        <w:rPr/>
        <w:t xml:space="preserve">3.2 </w:t>
      </w:r>
      <w:r>
        <w:rPr/>
        <w:t>逻辑与物理结构设计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表结构由 </w:t>
      </w:r>
      <w:r>
        <w:rPr/>
        <w:t xml:space="preserve">JPA </w:t>
      </w:r>
      <w:r>
        <w:rPr/>
        <w:t>实体注解生成（</w:t>
      </w:r>
      <w:r>
        <w:rPr/>
        <w:t>spring.jpa.hibernate.ddl-auto=update</w:t>
      </w:r>
      <w:r>
        <w:rPr/>
        <w:t xml:space="preserve">），命名采用 </w:t>
      </w:r>
      <w:r>
        <w:rPr/>
        <w:t xml:space="preserve">Spring Boot </w:t>
      </w:r>
      <w:r>
        <w:rPr/>
        <w:t xml:space="preserve">默认策略，即驼峰属性名转为下划线列名。所有业务表继承 </w:t>
      </w:r>
      <w:r>
        <w:rPr/>
        <w:t>BaseEntity</w:t>
      </w:r>
      <w:r>
        <w:rPr/>
        <w:t xml:space="preserve">，拥有自增主键 </w:t>
      </w:r>
      <w:r>
        <w:rPr/>
        <w:t xml:space="preserve">id </w:t>
      </w:r>
      <w:r>
        <w:rPr/>
        <w:t xml:space="preserve">以及 </w:t>
      </w:r>
      <w:r>
        <w:rPr/>
        <w:t>created_at</w:t>
      </w:r>
      <w:r>
        <w:rPr/>
        <w:t>、</w:t>
      </w:r>
      <w:r>
        <w:rPr/>
        <w:t xml:space="preserve">updated_at </w:t>
      </w:r>
      <w:r>
        <w:rPr/>
        <w:t xml:space="preserve">两个时间字段，时间由 </w:t>
      </w:r>
      <w:r>
        <w:rPr/>
        <w:t xml:space="preserve">@PrePersist / @PreUpdate </w:t>
      </w:r>
      <w:r>
        <w:rPr/>
        <w:t>回调自动维护。枚举字段按名称存储（</w:t>
      </w:r>
      <w:r>
        <w:rPr/>
        <w:t>@Enumerated(EnumType.STRING)</w:t>
      </w:r>
      <w:r>
        <w:rPr/>
        <w:t xml:space="preserve">），在 </w:t>
      </w:r>
      <w:r>
        <w:rPr/>
        <w:t>H2</w:t>
      </w:r>
      <w:r>
        <w:rPr/>
        <w:t>（</w:t>
      </w:r>
      <w:r>
        <w:rPr/>
        <w:t xml:space="preserve">MySQL </w:t>
      </w:r>
      <w:r>
        <w:rPr/>
        <w:t xml:space="preserve">模式）和 </w:t>
      </w:r>
      <w:r>
        <w:rPr/>
        <w:t xml:space="preserve">MySQL </w:t>
      </w:r>
      <w:r>
        <w:rPr/>
        <w:t xml:space="preserve">中生成原生 </w:t>
      </w:r>
      <w:r>
        <w:rPr/>
        <w:t xml:space="preserve">ENUM </w:t>
      </w:r>
      <w:r>
        <w:rPr/>
        <w:t xml:space="preserve">类型，可读性好且不受枚举顺序调整影响。金额统一使用 </w:t>
      </w:r>
      <w:r>
        <w:rPr/>
        <w:t>DECIMAL(10,2)</w:t>
      </w:r>
      <w:r>
        <w:rPr/>
        <w:t>，避免浮点误差。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说明：下表中的类型以 </w:t>
      </w:r>
      <w:r>
        <w:rPr/>
        <w:t xml:space="preserve">H2 </w:t>
      </w:r>
      <w:r>
        <w:rPr/>
        <w:t xml:space="preserve">为准，在 </w:t>
      </w:r>
      <w:r>
        <w:rPr/>
        <w:t xml:space="preserve">MySQL </w:t>
      </w:r>
      <w:r>
        <w:rPr/>
        <w:t xml:space="preserve">中 </w:t>
      </w:r>
      <w:r>
        <w:rPr/>
        <w:t xml:space="preserve">TIMESTAMP </w:t>
      </w:r>
      <w:r>
        <w:rPr/>
        <w:t xml:space="preserve">对应 </w:t>
      </w:r>
      <w:r>
        <w:rPr/>
        <w:t>DATETIME(6)</w:t>
      </w:r>
      <w:r>
        <w:rPr/>
        <w:t>，其余类型一致。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3-1 </w:t>
      </w:r>
      <w:r>
        <w:rPr>
          <w:rFonts w:ascii="Arial" w:hAnsi="Arial" w:cs="Arial" w:eastAsia="黑体"/>
          <w:sz w:val="21"/>
          <w:szCs w:val="21"/>
        </w:rPr>
        <w:t xml:space="preserve">用户表 </w:t>
      </w:r>
      <w:r>
        <w:rPr>
          <w:rFonts w:eastAsia="黑体" w:cs="Arial" w:ascii="Arial" w:hAnsi="Arial"/>
          <w:sz w:val="21"/>
          <w:szCs w:val="21"/>
        </w:rPr>
        <w:t>users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，自增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用户编号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username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登录用户名，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4~20 </w:t>
            </w:r>
            <w:r>
              <w:rPr>
                <w:b w:val="false"/>
                <w:bCs w:val="false"/>
                <w:sz w:val="21"/>
                <w:szCs w:val="21"/>
              </w:rPr>
              <w:t>位字母、数字或下划线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password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VARCHAR(100)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>哈希后的密码（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60 </w:t>
            </w:r>
            <w:r>
              <w:rPr>
                <w:b w:val="false"/>
                <w:bCs w:val="false"/>
                <w:sz w:val="21"/>
                <w:szCs w:val="21"/>
              </w:rPr>
              <w:t>个字符）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nickname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昵称，交易中展示给对方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phone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手机号，只对本人、管理员和交易对方可见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role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ENUM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角色 </w:t>
            </w:r>
            <w:r>
              <w:rPr>
                <w:b w:val="false"/>
                <w:bCs w:val="false"/>
                <w:sz w:val="21"/>
                <w:szCs w:val="21"/>
              </w:rPr>
              <w:t>USER / ADMIN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，默认 </w:t>
            </w:r>
            <w:r>
              <w:rPr>
                <w:b w:val="false"/>
                <w:bCs w:val="false"/>
                <w:sz w:val="21"/>
                <w:szCs w:val="21"/>
              </w:rPr>
              <w:t>USER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ENUM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账号状态 </w:t>
            </w:r>
            <w:r>
              <w:rPr>
                <w:b w:val="false"/>
                <w:bCs w:val="false"/>
                <w:sz w:val="21"/>
                <w:szCs w:val="21"/>
              </w:rPr>
              <w:t>NORMAL / BANNED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，默认 </w:t>
            </w:r>
            <w:r>
              <w:rPr>
                <w:b w:val="false"/>
                <w:bCs w:val="false"/>
                <w:sz w:val="21"/>
                <w:szCs w:val="21"/>
              </w:rPr>
              <w:t>NORMAL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created_at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注册时间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updated_at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最后修改时间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3-2 </w:t>
      </w:r>
      <w:r>
        <w:rPr>
          <w:rFonts w:ascii="Arial" w:hAnsi="Arial" w:cs="Arial" w:eastAsia="黑体"/>
          <w:sz w:val="21"/>
          <w:szCs w:val="21"/>
        </w:rPr>
        <w:t xml:space="preserve">分类表 </w:t>
      </w:r>
      <w:r>
        <w:rPr>
          <w:rFonts w:eastAsia="黑体" w:cs="Arial" w:ascii="Arial" w:hAnsi="Arial"/>
          <w:sz w:val="21"/>
          <w:szCs w:val="21"/>
        </w:rPr>
        <w:t>category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，自增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分类编号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name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分类名称，如“数码电子”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icon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VARCHAR(30)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Element Plus </w:t>
            </w:r>
            <w:r>
              <w:rPr>
                <w:b w:val="false"/>
                <w:bCs w:val="false"/>
                <w:sz w:val="21"/>
                <w:szCs w:val="21"/>
              </w:rPr>
              <w:t xml:space="preserve">图标名，如 </w:t>
            </w:r>
            <w:r>
              <w:rPr>
                <w:b w:val="false"/>
                <w:bCs w:val="false"/>
                <w:sz w:val="21"/>
                <w:szCs w:val="21"/>
              </w:rPr>
              <w:t>Iphone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Reading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sort_order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排序值，越小越靠前，默认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created_at / updated_at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创建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修改时间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3-3 </w:t>
      </w:r>
      <w:r>
        <w:rPr>
          <w:rFonts w:ascii="Arial" w:hAnsi="Arial" w:cs="Arial" w:eastAsia="黑体"/>
          <w:sz w:val="21"/>
          <w:szCs w:val="21"/>
        </w:rPr>
        <w:t xml:space="preserve">商品表 </w:t>
      </w:r>
      <w:r>
        <w:rPr>
          <w:rFonts w:eastAsia="黑体" w:cs="Arial" w:ascii="Arial" w:hAnsi="Arial"/>
          <w:sz w:val="21"/>
          <w:szCs w:val="21"/>
        </w:rPr>
        <w:t>goods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，自增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商品编号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title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VARCHAR(50)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商品标题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description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VARCHAR(2000)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商品描述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price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DECIMAL(10,2)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售价，</w:t>
            </w:r>
            <w:r>
              <w:rPr>
                <w:b w:val="false"/>
                <w:bCs w:val="false"/>
                <w:sz w:val="21"/>
                <w:szCs w:val="21"/>
              </w:rPr>
              <w:t>0.01~99999.99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original_price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DECIMAL(10,2)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原价，用于展示折扣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category.id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所属分类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seller_id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users.id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condition_level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ENUM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成色，取值见表 </w:t>
            </w:r>
            <w:r>
              <w:rPr>
                <w:b w:val="false"/>
                <w:bCs w:val="false"/>
                <w:sz w:val="21"/>
                <w:szCs w:val="21"/>
              </w:rPr>
              <w:t>3-9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trade_location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VARCHAR(50)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交易地点，如“东区宿舍楼下”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ENUM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商品状态，取值见表 </w:t>
            </w:r>
            <w:r>
              <w:rPr>
                <w:b w:val="false"/>
                <w:bCs w:val="false"/>
                <w:sz w:val="21"/>
                <w:szCs w:val="21"/>
              </w:rPr>
              <w:t>3-9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，发布后为 </w:t>
            </w: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reject_reason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审核驳回或管理员强制下架的原因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view_count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浏览量，默认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  <w:r>
              <w:rPr>
                <w:b w:val="false"/>
                <w:bCs w:val="false"/>
                <w:sz w:val="21"/>
                <w:szCs w:val="21"/>
              </w:rPr>
              <w:t>；实体更新时不写入，只能原子递增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created_at / updated_at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发布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修改时间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3-4 </w:t>
      </w:r>
      <w:r>
        <w:rPr>
          <w:rFonts w:ascii="Arial" w:hAnsi="Arial" w:cs="Arial" w:eastAsia="黑体"/>
          <w:sz w:val="21"/>
          <w:szCs w:val="21"/>
        </w:rPr>
        <w:t xml:space="preserve">商品图片表 </w:t>
      </w:r>
      <w:r>
        <w:rPr>
          <w:rFonts w:eastAsia="黑体" w:cs="Arial" w:ascii="Arial" w:hAnsi="Arial"/>
          <w:sz w:val="21"/>
          <w:szCs w:val="21"/>
        </w:rPr>
        <w:t>goods_image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（联合），</w:t>
            </w:r>
            <w:r>
              <w:rPr>
                <w:b w:val="false"/>
                <w:bCs w:val="false"/>
                <w:sz w:val="21"/>
                <w:szCs w:val="21"/>
              </w:rPr>
              <w:t>FK → goods.id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所属商品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sort_order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（联合）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图片顺序，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0 </w:t>
            </w:r>
            <w:r>
              <w:rPr>
                <w:b w:val="false"/>
                <w:bCs w:val="false"/>
                <w:sz w:val="21"/>
                <w:szCs w:val="21"/>
              </w:rPr>
              <w:t>为封面（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@OrderColumn </w:t>
            </w:r>
            <w:r>
              <w:rPr>
                <w:b w:val="false"/>
                <w:bCs w:val="false"/>
                <w:sz w:val="21"/>
                <w:szCs w:val="21"/>
              </w:rPr>
              <w:t>维护）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url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VARCHAR(255)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图片访问地址，如 </w:t>
            </w:r>
            <w:r>
              <w:rPr>
                <w:b w:val="false"/>
                <w:bCs w:val="false"/>
                <w:sz w:val="21"/>
                <w:szCs w:val="21"/>
              </w:rPr>
              <w:t>/uploads/202610/xxx.jpg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3-5 </w:t>
      </w:r>
      <w:r>
        <w:rPr>
          <w:rFonts w:ascii="Arial" w:hAnsi="Arial" w:cs="Arial" w:eastAsia="黑体"/>
          <w:sz w:val="21"/>
          <w:szCs w:val="21"/>
        </w:rPr>
        <w:t xml:space="preserve">收藏表 </w:t>
      </w:r>
      <w:r>
        <w:rPr>
          <w:rFonts w:eastAsia="黑体" w:cs="Arial" w:ascii="Arial" w:hAnsi="Arial"/>
          <w:sz w:val="21"/>
          <w:szCs w:val="21"/>
        </w:rPr>
        <w:t>favorite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，自增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收藏记录编号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users.id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收藏人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goods.id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被收藏的商品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created_at / updated_at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收藏时间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（表级约束）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UNIQUE(user_id, goods_id)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同一用户对同一商品只能收藏一次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3-6 </w:t>
      </w:r>
      <w:r>
        <w:rPr>
          <w:rFonts w:ascii="Arial" w:hAnsi="Arial" w:cs="Arial" w:eastAsia="黑体"/>
          <w:sz w:val="21"/>
          <w:szCs w:val="21"/>
        </w:rPr>
        <w:t xml:space="preserve">留言表 </w:t>
      </w:r>
      <w:r>
        <w:rPr>
          <w:rFonts w:eastAsia="黑体" w:cs="Arial" w:ascii="Arial" w:hAnsi="Arial"/>
          <w:sz w:val="21"/>
          <w:szCs w:val="21"/>
        </w:rPr>
        <w:t>comment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，自增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留言编号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goods.id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所属商品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users.id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留言人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reply_to_user_id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可空，</w:t>
            </w:r>
            <w:r>
              <w:rPr>
                <w:b w:val="false"/>
                <w:bCs w:val="false"/>
                <w:sz w:val="21"/>
                <w:szCs w:val="21"/>
              </w:rPr>
              <w:t>FK → users.id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被回复的用户，为空表示直接留言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content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VARCHAR(300)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留言内容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created_at / updated_at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留言时间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3-7 </w:t>
      </w:r>
      <w:r>
        <w:rPr>
          <w:rFonts w:ascii="Arial" w:hAnsi="Arial" w:cs="Arial" w:eastAsia="黑体"/>
          <w:sz w:val="21"/>
          <w:szCs w:val="21"/>
        </w:rPr>
        <w:t xml:space="preserve">订单表 </w:t>
      </w:r>
      <w:r>
        <w:rPr>
          <w:rFonts w:eastAsia="黑体" w:cs="Arial" w:ascii="Arial" w:hAnsi="Arial"/>
          <w:sz w:val="21"/>
          <w:szCs w:val="21"/>
        </w:rPr>
        <w:t>trade_order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2024"/>
        <w:gridCol w:w="1821"/>
        <w:gridCol w:w="3039"/>
      </w:tblGrid>
      <w:tr>
        <w:trPr>
          <w:tblHeader w:val="true"/>
        </w:trPr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PK</w:t>
            </w:r>
            <w:r>
              <w:rPr>
                <w:b w:val="false"/>
                <w:bCs w:val="false"/>
                <w:sz w:val="21"/>
                <w:szCs w:val="21"/>
              </w:rPr>
              <w:t>，自增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订单编号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order_no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VARCHAR(32)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业务订单号：</w:t>
            </w:r>
            <w:r>
              <w:rPr>
                <w:b w:val="false"/>
                <w:bCs w:val="false"/>
                <w:sz w:val="21"/>
                <w:szCs w:val="21"/>
              </w:rPr>
              <w:t xml:space="preserve">yyyyMMddHHmmss + 6 </w:t>
            </w:r>
            <w:r>
              <w:rPr>
                <w:b w:val="false"/>
                <w:bCs w:val="false"/>
                <w:sz w:val="21"/>
                <w:szCs w:val="21"/>
              </w:rPr>
              <w:t>位随机数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goods.id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交易的商品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buyer_id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users.id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seller_id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BIGINT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FK → users.id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goods_title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VARCHAR(50)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下单时的商品标题（快照）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goods_image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VARCHAR(255)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下单时的封面图（快照）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price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DECIMAL(10,2)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成交价（快照）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ENUM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订单状态，取值见表 </w:t>
            </w:r>
            <w:r>
              <w:rPr>
                <w:b w:val="false"/>
                <w:bCs w:val="false"/>
                <w:sz w:val="21"/>
                <w:szCs w:val="21"/>
              </w:rPr>
              <w:t>3-9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，下单后为 </w:t>
            </w: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buyer_remark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买家留言，如约定的交易时间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cancel_reason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VARCHAR(200)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取消原因，带“买家取消</w:t>
            </w:r>
            <w:r>
              <w:rPr>
                <w:b w:val="false"/>
                <w:bCs w:val="false"/>
                <w:sz w:val="21"/>
                <w:szCs w:val="21"/>
              </w:rPr>
              <w:t>/</w:t>
            </w:r>
            <w:r>
              <w:rPr>
                <w:b w:val="false"/>
                <w:bCs w:val="false"/>
                <w:sz w:val="21"/>
                <w:szCs w:val="21"/>
              </w:rPr>
              <w:t>卖家取消”前缀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confirmed_at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卖家确认时间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completed_at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买家确认收货时间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cancelled_at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可空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取消时间</w:t>
            </w:r>
          </w:p>
        </w:tc>
      </w:tr>
      <w:tr>
        <w:trPr/>
        <w:tc>
          <w:tcPr>
            <w:tcW w:w="16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created_at / updated_at</w:t>
            </w:r>
          </w:p>
        </w:tc>
        <w:tc>
          <w:tcPr>
            <w:tcW w:w="2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TIMESTAMP</w:t>
            </w:r>
          </w:p>
        </w:tc>
        <w:tc>
          <w:tcPr>
            <w:tcW w:w="18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NOT NULL</w:t>
            </w:r>
          </w:p>
        </w:tc>
        <w:tc>
          <w:tcPr>
            <w:tcW w:w="30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下单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修改时间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5" w:name="__RefHeading___Toc9340_2672729175"/>
      <w:bookmarkEnd w:id="15"/>
      <w:r>
        <w:rPr/>
        <w:t xml:space="preserve">3.3 </w:t>
      </w:r>
      <w:r>
        <w:rPr/>
        <w:t>索引与完整性约束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除主键索引外，系统依靠唯一约束保证业务规则，依靠外键保证引用完整性，见表 </w:t>
      </w:r>
      <w:r>
        <w:rPr/>
        <w:t>3-8</w:t>
      </w:r>
      <w:r>
        <w:rPr/>
        <w:t>。外键列由数据库自动建立索引，满足“按卖家查商品”“按买家</w:t>
      </w:r>
      <w:r>
        <w:rPr/>
        <w:t>/</w:t>
      </w:r>
      <w:r>
        <w:rPr/>
        <w:t>卖家查订单”“按商品查留言”等常用查询。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3-8 </w:t>
      </w:r>
      <w:r>
        <w:rPr>
          <w:rFonts w:ascii="Arial" w:hAnsi="Arial" w:cs="Arial" w:eastAsia="黑体"/>
          <w:sz w:val="21"/>
          <w:szCs w:val="21"/>
        </w:rPr>
        <w:t>唯一约束与外键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88"/>
        <w:gridCol w:w="1274"/>
        <w:gridCol w:w="2338"/>
        <w:gridCol w:w="3403"/>
      </w:tblGrid>
      <w:tr>
        <w:trPr>
          <w:tblHeader w:val="true"/>
        </w:trPr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表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约束类型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作用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users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username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用户名不能重复（注册时先查询，冲突返回 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name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分类名称不能重复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favorite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(user_id, goods_id)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防止重复收藏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trade_order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UNIQUE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order_no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订单号全局唯一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FOREIGN KEY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category_id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seller_id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分类、卖家必须存在；有商品的分类不允许删除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goods_image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FOREIGN KEY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goods_id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图片随商品存在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favorite / comment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FOREIGN KEY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user_id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goods_id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reply_to_user_id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收藏、留言关联的用户和商品必须存在</w:t>
            </w:r>
          </w:p>
        </w:tc>
      </w:tr>
      <w:tr>
        <w:trPr/>
        <w:tc>
          <w:tcPr>
            <w:tcW w:w="1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trade_order</w:t>
            </w:r>
          </w:p>
        </w:tc>
        <w:tc>
          <w:tcPr>
            <w:tcW w:w="12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FOREIGN KEY</w:t>
            </w:r>
          </w:p>
        </w:tc>
        <w:tc>
          <w:tcPr>
            <w:tcW w:w="23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goods_id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buyer_id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seller_id</w:t>
            </w:r>
          </w:p>
        </w:tc>
        <w:tc>
          <w:tcPr>
            <w:tcW w:w="34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订单关联的商品与买卖双方必须存在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6" w:name="__RefHeading___Toc9342_2672729175"/>
      <w:bookmarkEnd w:id="16"/>
      <w:r>
        <w:rPr/>
        <w:t xml:space="preserve">3.4 </w:t>
      </w:r>
      <w:r>
        <w:rPr/>
        <w:t>枚举值设计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状态类字段统一用 </w:t>
      </w:r>
      <w:r>
        <w:rPr/>
        <w:t xml:space="preserve">Java </w:t>
      </w:r>
      <w:r>
        <w:rPr/>
        <w:t>枚举定义，每个枚举值带中文标签（</w:t>
      </w:r>
      <w:r>
        <w:rPr/>
        <w:t>getLabel()</w:t>
      </w:r>
      <w:r>
        <w:rPr/>
        <w:t xml:space="preserve">），接口同时返回枚举名和中文文本（如 </w:t>
      </w:r>
      <w:r>
        <w:rPr/>
        <w:t xml:space="preserve">status </w:t>
      </w:r>
      <w:r>
        <w:rPr/>
        <w:t xml:space="preserve">与 </w:t>
      </w:r>
      <w:r>
        <w:rPr/>
        <w:t>statusText</w:t>
      </w:r>
      <w:r>
        <w:rPr/>
        <w:t>），前端无需维护重复的映射。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3-9 </w:t>
      </w:r>
      <w:r>
        <w:rPr>
          <w:rFonts w:ascii="Arial" w:hAnsi="Arial" w:cs="Arial" w:eastAsia="黑体"/>
          <w:sz w:val="21"/>
          <w:szCs w:val="21"/>
        </w:rPr>
        <w:t>枚举值说明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61"/>
        <w:gridCol w:w="2576"/>
        <w:gridCol w:w="3867"/>
      </w:tblGrid>
      <w:tr>
        <w:trPr>
          <w:tblHeader w:val="true"/>
        </w:trPr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枚举</w:t>
            </w:r>
          </w:p>
        </w:tc>
        <w:tc>
          <w:tcPr>
            <w:tcW w:w="25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取值</w:t>
            </w:r>
          </w:p>
        </w:tc>
        <w:tc>
          <w:tcPr>
            <w:tcW w:w="3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中文含义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GoodsStatus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商品状态</w:t>
            </w:r>
          </w:p>
        </w:tc>
        <w:tc>
          <w:tcPr>
            <w:tcW w:w="25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 / ON_SALE / REJECTED / RESERVED / SOLD / OFF_SHELF</w:t>
            </w:r>
          </w:p>
        </w:tc>
        <w:tc>
          <w:tcPr>
            <w:tcW w:w="3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待审核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在售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审核未通过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交易中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已售出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已下架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OrderStatus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</w:t>
            </w:r>
          </w:p>
        </w:tc>
        <w:tc>
          <w:tcPr>
            <w:tcW w:w="25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 / CONFIRMED / COMPLETED / CANCELLED</w:t>
            </w:r>
          </w:p>
        </w:tc>
        <w:tc>
          <w:tcPr>
            <w:tcW w:w="3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待卖家确认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待交易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已完成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已取消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ConditionLevel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成色</w:t>
            </w:r>
          </w:p>
        </w:tc>
        <w:tc>
          <w:tcPr>
            <w:tcW w:w="25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NEW / LIKE_NEW / LIGHTLY_USED / USED</w:t>
            </w:r>
          </w:p>
        </w:tc>
        <w:tc>
          <w:tcPr>
            <w:tcW w:w="3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全新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几乎全新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轻微使用痕迹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明显使用痕迹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Role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角色</w:t>
            </w:r>
          </w:p>
        </w:tc>
        <w:tc>
          <w:tcPr>
            <w:tcW w:w="25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 / ADMIN</w:t>
            </w:r>
          </w:p>
        </w:tc>
        <w:tc>
          <w:tcPr>
            <w:tcW w:w="3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普通用户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UserStatus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账号状态</w:t>
            </w:r>
          </w:p>
        </w:tc>
        <w:tc>
          <w:tcPr>
            <w:tcW w:w="25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NORMAL / BANNED</w:t>
            </w:r>
          </w:p>
        </w:tc>
        <w:tc>
          <w:tcPr>
            <w:tcW w:w="38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正常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已封禁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17" w:name="__RefHeading___Toc9344_2672729175"/>
      <w:bookmarkEnd w:id="17"/>
      <w:r>
        <w:rPr/>
        <w:t xml:space="preserve">4 </w:t>
      </w:r>
      <w:r>
        <w:rPr/>
        <w:t>接口设计</w:t>
      </w:r>
    </w:p>
    <w:p>
      <w:pPr>
        <w:pStyle w:val="Heading2"/>
        <w:rPr/>
      </w:pPr>
      <w:bookmarkStart w:id="18" w:name="__RefHeading___Toc9346_2672729175"/>
      <w:bookmarkEnd w:id="18"/>
      <w:r>
        <w:rPr/>
        <w:t xml:space="preserve">4.1 </w:t>
      </w:r>
      <w:r>
        <w:rPr/>
        <w:t>接口规范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后端对外提供 </w:t>
      </w:r>
      <w:r>
        <w:rPr/>
        <w:t xml:space="preserve">REST </w:t>
      </w:r>
      <w:r>
        <w:rPr/>
        <w:t xml:space="preserve">风格的 </w:t>
      </w:r>
      <w:r>
        <w:rPr/>
        <w:t xml:space="preserve">JSON </w:t>
      </w:r>
      <w:r>
        <w:rPr/>
        <w:t xml:space="preserve">接口，统一以 </w:t>
      </w:r>
      <w:r>
        <w:rPr/>
        <w:t xml:space="preserve">/api </w:t>
      </w:r>
      <w:r>
        <w:rPr/>
        <w:t>为前缀，遵循以下约定：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资源与动作</w:t>
      </w:r>
      <w:r>
        <w:rPr/>
        <w:t xml:space="preserve">：查询用 </w:t>
      </w:r>
      <w:r>
        <w:rPr/>
        <w:t>GET</w:t>
      </w:r>
      <w:r>
        <w:rPr/>
        <w:t xml:space="preserve">，创建用 </w:t>
      </w:r>
      <w:r>
        <w:rPr/>
        <w:t>POST</w:t>
      </w:r>
      <w:r>
        <w:rPr/>
        <w:t xml:space="preserve">，整体修改用 </w:t>
      </w:r>
      <w:r>
        <w:rPr/>
        <w:t>PUT</w:t>
      </w:r>
      <w:r>
        <w:rPr/>
        <w:t xml:space="preserve">，删除用 </w:t>
      </w:r>
      <w:r>
        <w:rPr/>
        <w:t>DELETE</w:t>
      </w:r>
      <w:r>
        <w:rPr/>
        <w:t xml:space="preserve">；状态变更类动作用 </w:t>
      </w:r>
      <w:r>
        <w:rPr/>
        <w:t xml:space="preserve">POST + </w:t>
      </w:r>
      <w:r>
        <w:rPr/>
        <w:t xml:space="preserve">动词子路径，如 </w:t>
      </w:r>
      <w:r>
        <w:rPr/>
        <w:t>/api/orders/{id}/confirm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统一响应</w:t>
      </w:r>
      <w:r>
        <w:rPr/>
        <w:t xml:space="preserve">：所有接口返回 </w:t>
      </w:r>
      <w:r>
        <w:rPr/>
        <w:t xml:space="preserve">ApiResponse </w:t>
      </w:r>
      <w:r>
        <w:rPr/>
        <w:t xml:space="preserve">结构 </w:t>
      </w:r>
      <w:r>
        <w:rPr/>
        <w:t>{"code", "message", "data"}</w:t>
      </w:r>
      <w:r>
        <w:rPr/>
        <w:t>，</w:t>
      </w:r>
      <w:r>
        <w:rPr/>
        <w:t xml:space="preserve">code </w:t>
      </w:r>
      <w:r>
        <w:rPr/>
        <w:t xml:space="preserve">为 </w:t>
      </w:r>
      <w:r>
        <w:rPr/>
        <w:t xml:space="preserve">0 </w:t>
      </w:r>
      <w:r>
        <w:rPr/>
        <w:t xml:space="preserve">表示成功，否则等于 </w:t>
      </w:r>
      <w:r>
        <w:rPr/>
        <w:t xml:space="preserve">HTTP </w:t>
      </w:r>
      <w:r>
        <w:rPr/>
        <w:t xml:space="preserve">状态码；分页数据统一为 </w:t>
      </w:r>
      <w:r>
        <w:rPr/>
        <w:t>PageResult {records, total, page, size}</w:t>
      </w:r>
      <w:r>
        <w:rPr/>
        <w:t>，</w:t>
      </w:r>
      <w:r>
        <w:rPr/>
        <w:t xml:space="preserve">page </w:t>
      </w:r>
      <w:r>
        <w:rPr/>
        <w:t xml:space="preserve">从 </w:t>
      </w:r>
      <w:r>
        <w:rPr/>
        <w:t xml:space="preserve">1 </w:t>
      </w:r>
      <w:r>
        <w:rPr/>
        <w:t>开始，</w:t>
      </w:r>
      <w:r>
        <w:rPr/>
        <w:t xml:space="preserve">size </w:t>
      </w:r>
      <w:r>
        <w:rPr/>
        <w:t xml:space="preserve">最大 </w:t>
      </w:r>
      <w:r>
        <w:rPr/>
        <w:t>50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鉴权</w:t>
      </w:r>
      <w:r>
        <w:rPr/>
        <w:t xml:space="preserve">：登录后在请求头携带 </w:t>
      </w:r>
      <w:r>
        <w:rPr/>
        <w:t>Authorization: Bearer &lt;token&gt;</w:t>
      </w:r>
      <w:r>
        <w:rPr/>
        <w:t xml:space="preserve">。未标注 </w:t>
      </w:r>
      <w:r>
        <w:rPr/>
        <w:t xml:space="preserve">@PublicApi </w:t>
      </w:r>
      <w:r>
        <w:rPr/>
        <w:t>的接口必须登录，</w:t>
      </w:r>
      <w:r>
        <w:rPr/>
        <w:t xml:space="preserve">/api/admin/** </w:t>
      </w:r>
      <w:r>
        <w:rPr/>
        <w:t>只允许管理员访问。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时间格式</w:t>
      </w:r>
      <w:r>
        <w:rPr/>
        <w:t>：</w:t>
      </w:r>
      <w:r>
        <w:rPr/>
        <w:t xml:space="preserve">LocalDateTime </w:t>
      </w:r>
      <w:r>
        <w:rPr/>
        <w:t xml:space="preserve">统一序列化为 </w:t>
      </w:r>
      <w:r>
        <w:rPr/>
        <w:t>yyyy-MM-dd HH:mm:ss</w:t>
      </w:r>
      <w:r>
        <w:rPr/>
        <w:t>（</w:t>
      </w:r>
      <w:r>
        <w:rPr/>
        <w:t>JacksonConfig</w:t>
      </w:r>
      <w:r>
        <w:rPr/>
        <w:t>）。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参数校验</w:t>
      </w:r>
      <w:r>
        <w:rPr/>
        <w:t xml:space="preserve">：请求体使用 </w:t>
      </w:r>
      <w:r>
        <w:rPr/>
        <w:t xml:space="preserve">Bean Validation </w:t>
      </w:r>
      <w:r>
        <w:rPr/>
        <w:t>注解校验，错误信息为中文，多个错误用“；”拼接返回。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成功响应示例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"code": 0, "message": "success", "data": { ... } 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失败响应示例（</w:t>
      </w:r>
      <w:r>
        <w:rPr>
          <w:rFonts w:eastAsia="宋体" w:cs="Consolas" w:ascii="Consolas" w:hAnsi="Consolas"/>
          <w:sz w:val="16"/>
          <w:szCs w:val="16"/>
        </w:rPr>
        <w:t xml:space="preserve">HTTP </w:t>
      </w:r>
      <w:r>
        <w:rPr>
          <w:rFonts w:ascii="Consolas" w:hAnsi="Consolas" w:cs="Consolas"/>
          <w:sz w:val="16"/>
          <w:szCs w:val="16"/>
        </w:rPr>
        <w:t xml:space="preserve">状态码同为 </w:t>
      </w:r>
      <w:r>
        <w:rPr>
          <w:rFonts w:eastAsia="宋体" w:cs="Consolas" w:ascii="Consolas" w:hAnsi="Consolas"/>
          <w:sz w:val="16"/>
          <w:szCs w:val="16"/>
        </w:rPr>
        <w:t>409</w:t>
      </w:r>
      <w:r>
        <w:rPr>
          <w:rFonts w:ascii="Consolas" w:hAnsi="Consolas" w:cs="Consolas"/>
          <w:sz w:val="16"/>
          <w:szCs w:val="16"/>
        </w:rPr>
        <w:t>）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"code": 409, "message": "</w:t>
      </w:r>
      <w:r>
        <w:rPr>
          <w:rFonts w:ascii="Consolas" w:hAnsi="Consolas" w:cs="Consolas"/>
          <w:sz w:val="16"/>
          <w:szCs w:val="16"/>
        </w:rPr>
        <w:t>手慢了，商品已被其他同学下单</w:t>
      </w:r>
      <w:r>
        <w:rPr>
          <w:rFonts w:eastAsia="宋体" w:cs="Consolas" w:ascii="Consolas" w:hAnsi="Consolas"/>
          <w:sz w:val="16"/>
          <w:szCs w:val="16"/>
        </w:rPr>
        <w:t>", "data": null }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4-1 HTTP </w:t>
      </w:r>
      <w:r>
        <w:rPr>
          <w:rFonts w:ascii="Arial" w:hAnsi="Arial" w:cs="Arial" w:eastAsia="黑体"/>
          <w:sz w:val="21"/>
          <w:szCs w:val="21"/>
        </w:rPr>
        <w:t>状态码约定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18"/>
        <w:gridCol w:w="1790"/>
        <w:gridCol w:w="5596"/>
      </w:tblGrid>
      <w:tr>
        <w:trPr>
          <w:tblHeader w:val="true"/>
        </w:trPr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状态码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典型场景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200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成功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请求处理成功，响应体 </w:t>
            </w:r>
            <w:r>
              <w:rPr>
                <w:b w:val="false"/>
                <w:bCs w:val="false"/>
                <w:sz w:val="21"/>
                <w:szCs w:val="21"/>
              </w:rPr>
              <w:t>code = 0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请求参数错误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字段校验失败、请求体格式错误、驳回时未填写原因、当前状态不允许该操作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401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未认证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未登录、令牌无效或过期、用户名或密码错误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403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无权限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账号被封禁、非管理员访问后台、操作他人的商品或订单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404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资源不存在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商品、订单、分类、用户不存在；非公开商品对他人不可见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405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方法不允许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使用了接口不支持的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方法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409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冲突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用户名已注册、分类重名、分类下仍有商品、商品不可购买或已被他人下单</w:t>
            </w:r>
          </w:p>
        </w:tc>
      </w:tr>
      <w:tr>
        <w:trPr/>
        <w:tc>
          <w:tcPr>
            <w:tcW w:w="11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500</w:t>
            </w:r>
          </w:p>
        </w:tc>
        <w:tc>
          <w:tcPr>
            <w:tcW w:w="17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服务器内部错误</w:t>
            </w:r>
          </w:p>
        </w:tc>
        <w:tc>
          <w:tcPr>
            <w:tcW w:w="55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未预期的异常（记录日志，返回通用提示）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9" w:name="__RefHeading___Toc9348_2672729175"/>
      <w:bookmarkEnd w:id="19"/>
      <w:r>
        <w:rPr/>
        <w:t xml:space="preserve">4.2 </w:t>
      </w:r>
      <w:r>
        <w:rPr/>
        <w:t>接口清单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系统共提供 </w:t>
      </w:r>
      <w:r>
        <w:rPr/>
        <w:t xml:space="preserve">35 </w:t>
      </w:r>
      <w:r>
        <w:rPr/>
        <w:t xml:space="preserve">个业务接口，按控制器分组列于表 </w:t>
      </w:r>
      <w:r>
        <w:rPr/>
        <w:t>4-2</w:t>
      </w:r>
      <w:r>
        <w:rPr/>
        <w:t xml:space="preserve">。“权限”一列中，“公开”表示游客可访问（若携带令牌仍会识别当前用户），“登录”表示需要有效令牌，“管理员”表示需要 </w:t>
      </w:r>
      <w:r>
        <w:rPr/>
        <w:t xml:space="preserve">ADMIN </w:t>
      </w:r>
      <w:r>
        <w:rPr/>
        <w:t>角色。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4-2 </w:t>
      </w:r>
      <w:r>
        <w:rPr>
          <w:rFonts w:ascii="Arial" w:hAnsi="Arial" w:cs="Arial" w:eastAsia="黑体"/>
          <w:sz w:val="21"/>
          <w:szCs w:val="21"/>
        </w:rPr>
        <w:t>接口清单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1"/>
        <w:gridCol w:w="1141"/>
        <w:gridCol w:w="3213"/>
        <w:gridCol w:w="2592"/>
        <w:gridCol w:w="937"/>
      </w:tblGrid>
      <w:tr>
        <w:trPr>
          <w:tblHeader w:val="true"/>
        </w:trPr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权限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AuthController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/api/auth/register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用户注册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/api/auth/login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登录，返回 </w:t>
            </w: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与用户信息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/api/auth/me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获取当前登录用户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UserController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/api/users/me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修改昵称、手机号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/api/users/me/password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修改密码（校验原密码）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CategoryController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/api/categories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分类列表（含商品数）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GoodsController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7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搜索在售商品（关键词、分类、价格区间、排序、分页）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8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/api/goods/{id}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商品详情（浏览量 </w:t>
            </w:r>
            <w:r>
              <w:rPr>
                <w:b w:val="false"/>
                <w:bCs w:val="false"/>
                <w:sz w:val="21"/>
                <w:szCs w:val="21"/>
              </w:rPr>
              <w:t>+1</w:t>
            </w:r>
            <w:r>
              <w:rPr>
                <w:b w:val="false"/>
                <w:bCs w:val="false"/>
                <w:sz w:val="21"/>
                <w:szCs w:val="21"/>
              </w:rPr>
              <w:t>，返回是否已收藏）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9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/api/goods/mine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我发布的商品，可按状态筛选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发布商品（进入待审核）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11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/api/goods/{id}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编辑本人商品（重新审核）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/api/goods/{id}/off-shelf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卖家下架商品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13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/api/goods/{id}/on-shelf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卖家重新上架（重新审核）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CommentController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14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/api/goods/{goodsId}/comments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商品留言列表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15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/api/goods/{goodsId}/comments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发表留言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回复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16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DELETE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/api/comments/{id}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删除留言（作者、卖家或管理员）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FavoriteController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17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/api/favorites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我的收藏（分页）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18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/api/favorites/{goodsId}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收藏商品（幂等）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19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DELETE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/api/favorites/{goodsId}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取消收藏（幂等）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OrderController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/api/orders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21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/api/orders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订单列表，</w:t>
            </w:r>
            <w:r>
              <w:rPr>
                <w:b w:val="false"/>
                <w:bCs w:val="false"/>
                <w:sz w:val="21"/>
                <w:szCs w:val="21"/>
              </w:rPr>
              <w:t>role=buyer / seller</w:t>
            </w:r>
            <w:r>
              <w:rPr>
                <w:b w:val="false"/>
                <w:bCs w:val="false"/>
                <w:sz w:val="21"/>
                <w:szCs w:val="21"/>
              </w:rPr>
              <w:t>，可按状态筛选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22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/api/orders/{id}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订单详情（买卖双方或管理员）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23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/api/orders/{id}/confirm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卖家确认订单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24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/api/orders/{id}/complete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买家确认收货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25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/api/orders/{id}/cancel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买家或卖家取消订单（可填原因）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FileController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26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/api/files/images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上传商品图片（</w:t>
            </w:r>
            <w:r>
              <w:rPr>
                <w:b w:val="false"/>
                <w:bCs w:val="false"/>
                <w:sz w:val="21"/>
                <w:szCs w:val="21"/>
              </w:rPr>
              <w:t>multipart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，字段名 </w:t>
            </w:r>
            <w:r>
              <w:rPr>
                <w:b w:val="false"/>
                <w:bCs w:val="false"/>
                <w:sz w:val="21"/>
                <w:szCs w:val="21"/>
              </w:rPr>
              <w:t>file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AdminController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27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/api/admin/stats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数据概览与统计图表数据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28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/api/admin/users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用户列表，按用户名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昵称搜索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29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/api/admin/users/{id}/status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封禁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解封用户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AdminGoodsController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30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/api/admin/goods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全部商品，按状态、标题筛选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31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/api/admin/goods/{id}/audit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审核商品（通过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驳回）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32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/api/admin/goods/{id}/off-shelf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强制下架违规商品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AdminCategoryController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33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/api/admin/categories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新增分类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34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PUT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/api/admin/categories/{id}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修改分类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6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35</w:t>
            </w:r>
          </w:p>
        </w:tc>
        <w:tc>
          <w:tcPr>
            <w:tcW w:w="114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DELETE</w:t>
            </w:r>
          </w:p>
        </w:tc>
        <w:tc>
          <w:tcPr>
            <w:tcW w:w="32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/api/admin/categories/{id}</w:t>
            </w:r>
          </w:p>
        </w:tc>
        <w:tc>
          <w:tcPr>
            <w:tcW w:w="25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删除分类（分类下无商品时）</w:t>
            </w:r>
          </w:p>
        </w:tc>
        <w:tc>
          <w:tcPr>
            <w:tcW w:w="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此外，</w:t>
      </w:r>
      <w:r>
        <w:rPr/>
        <w:t>/uploads/</w:t>
      </w:r>
      <w:r>
        <w:rPr>
          <w:b/>
          <w:bCs/>
        </w:rPr>
        <w:t xml:space="preserve"> </w:t>
      </w:r>
      <w:r>
        <w:rPr>
          <w:b/>
          <w:bCs/>
        </w:rPr>
        <w:t>映射到服务器上传目录，</w:t>
      </w:r>
      <w:r>
        <w:rPr>
          <w:b/>
          <w:bCs/>
        </w:rPr>
        <w:t>/demo-images/</w:t>
      </w:r>
      <w:r>
        <w:rPr/>
        <w:t xml:space="preserve"> </w:t>
      </w:r>
      <w:r>
        <w:rPr/>
        <w:t>为演示图片，</w:t>
      </w:r>
      <w:r>
        <w:rPr/>
        <w:t xml:space="preserve">/h2-console </w:t>
      </w:r>
      <w:r>
        <w:rPr/>
        <w:t xml:space="preserve">为 </w:t>
      </w:r>
      <w:r>
        <w:rPr/>
        <w:t xml:space="preserve">H2 </w:t>
      </w:r>
      <w:r>
        <w:rPr/>
        <w:t xml:space="preserve">数据库控制台（仅默认 </w:t>
      </w:r>
      <w:r>
        <w:rPr/>
        <w:t xml:space="preserve">H2 </w:t>
      </w:r>
      <w:r>
        <w:rPr/>
        <w:t>配置下开启）。</w:t>
      </w:r>
    </w:p>
    <w:p>
      <w:pPr>
        <w:pStyle w:val="Heading2"/>
        <w:rPr/>
      </w:pPr>
      <w:bookmarkStart w:id="20" w:name="__RefHeading___Toc9350_2672729175"/>
      <w:bookmarkEnd w:id="20"/>
      <w:r>
        <w:rPr/>
        <w:t xml:space="preserve">4.3 </w:t>
      </w:r>
      <w:r>
        <w:rPr/>
        <w:t>关键接口说明</w:t>
      </w:r>
    </w:p>
    <w:p>
      <w:pPr>
        <w:pStyle w:val="Heading3"/>
        <w:rPr/>
      </w:pPr>
      <w:bookmarkStart w:id="21" w:name="__RefHeading___Toc9352_2672729175"/>
      <w:bookmarkEnd w:id="21"/>
      <w:r>
        <w:rPr/>
        <w:t xml:space="preserve">4.3.1 </w:t>
      </w:r>
      <w:r>
        <w:rPr/>
        <w:t>用户登录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4-3 </w:t>
      </w:r>
      <w:r>
        <w:rPr>
          <w:rFonts w:ascii="Arial" w:hAnsi="Arial" w:cs="Arial" w:eastAsia="黑体"/>
          <w:sz w:val="21"/>
          <w:szCs w:val="21"/>
        </w:rPr>
        <w:t>登录接口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 /api/auth/login</w:t>
            </w:r>
            <w:r>
              <w:rPr>
                <w:b w:val="false"/>
                <w:bCs w:val="false"/>
                <w:sz w:val="21"/>
                <w:szCs w:val="21"/>
              </w:rPr>
              <w:t>（公开）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username</w:t>
            </w:r>
            <w:r>
              <w:rPr>
                <w:b w:val="false"/>
                <w:bCs w:val="false"/>
                <w:sz w:val="21"/>
                <w:szCs w:val="21"/>
              </w:rPr>
              <w:t>：用户名，必填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password</w:t>
            </w:r>
            <w:r>
              <w:rPr>
                <w:b w:val="false"/>
                <w:bCs w:val="false"/>
                <w:sz w:val="21"/>
                <w:szCs w:val="21"/>
              </w:rPr>
              <w:t>：密码，必填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处理逻辑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按用户名查询用户并用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 xml:space="preserve">比对密码；失败返回 </w:t>
            </w:r>
            <w:r>
              <w:rPr>
                <w:b w:val="false"/>
                <w:bCs w:val="false"/>
                <w:sz w:val="21"/>
                <w:szCs w:val="21"/>
              </w:rPr>
              <w:t>401“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用户名或密码错误”；账号被封禁返回 </w:t>
            </w:r>
            <w:r>
              <w:rPr>
                <w:b w:val="false"/>
                <w:bCs w:val="false"/>
                <w:sz w:val="21"/>
                <w:szCs w:val="21"/>
              </w:rPr>
              <w:t>403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；成功则签发有效期 </w:t>
            </w:r>
            <w:r>
              <w:rPr>
                <w:b w:val="false"/>
                <w:bCs w:val="false"/>
                <w:sz w:val="21"/>
                <w:szCs w:val="21"/>
              </w:rPr>
              <w:t xml:space="preserve">168 </w:t>
            </w:r>
            <w:r>
              <w:rPr>
                <w:b w:val="false"/>
                <w:bCs w:val="false"/>
                <w:sz w:val="21"/>
                <w:szCs w:val="21"/>
              </w:rPr>
              <w:t xml:space="preserve">小时的 </w:t>
            </w: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成功响应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data.token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令牌；</w:t>
            </w:r>
            <w:r>
              <w:rPr>
                <w:b w:val="false"/>
                <w:bCs w:val="false"/>
                <w:sz w:val="21"/>
                <w:szCs w:val="21"/>
              </w:rPr>
              <w:t>data.user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UserVO</w:t>
            </w:r>
            <w:r>
              <w:rPr>
                <w:b w:val="false"/>
                <w:bCs w:val="false"/>
                <w:sz w:val="21"/>
                <w:szCs w:val="21"/>
              </w:rPr>
              <w:t>（含角色、状态及中文文本）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请求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POST /api/auth/login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"username": "zhangsan", "password": "123456" 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响应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"code": 0, "message": "success",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"data":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"token": "eyJhbGciOiJIUzM4NCJ9.eyJzdWIiOiIyIi…</w:t>
      </w:r>
      <w:r>
        <w:rPr>
          <w:rFonts w:ascii="Consolas" w:hAnsi="Consolas" w:cs="Consolas"/>
          <w:sz w:val="16"/>
          <w:szCs w:val="16"/>
        </w:rPr>
        <w:t>（省略）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"user":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"id": 2, "username": "zhangsan", "nickname": "</w:t>
      </w:r>
      <w:r>
        <w:rPr>
          <w:rFonts w:ascii="Consolas" w:hAnsi="Consolas" w:cs="Consolas"/>
          <w:sz w:val="16"/>
          <w:szCs w:val="16"/>
        </w:rPr>
        <w:t>张三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"phone": "13800000001", "role": "USER", "roleText": "</w:t>
      </w:r>
      <w:r>
        <w:rPr>
          <w:rFonts w:ascii="Consolas" w:hAnsi="Consolas" w:cs="Consolas"/>
          <w:sz w:val="16"/>
          <w:szCs w:val="16"/>
        </w:rPr>
        <w:t>普通用户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"status": "NORMAL", "statusText": "</w:t>
      </w:r>
      <w:r>
        <w:rPr>
          <w:rFonts w:ascii="Consolas" w:hAnsi="Consolas" w:cs="Consolas"/>
          <w:sz w:val="16"/>
          <w:szCs w:val="16"/>
        </w:rPr>
        <w:t>正常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"createdAt": "2026-09-26 10:20:45"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Heading3"/>
        <w:rPr/>
      </w:pPr>
      <w:bookmarkStart w:id="22" w:name="__RefHeading___Toc9354_2672729175"/>
      <w:bookmarkEnd w:id="22"/>
      <w:r>
        <w:rPr/>
        <w:t xml:space="preserve">4.3.2 </w:t>
      </w:r>
      <w:r>
        <w:rPr/>
        <w:t>发布商品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4-4 </w:t>
      </w:r>
      <w:r>
        <w:rPr>
          <w:rFonts w:ascii="Arial" w:hAnsi="Arial" w:cs="Arial" w:eastAsia="黑体"/>
          <w:sz w:val="21"/>
          <w:szCs w:val="21"/>
        </w:rPr>
        <w:t>发布商品接口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 /api/goods</w:t>
            </w:r>
            <w:r>
              <w:rPr>
                <w:b w:val="false"/>
                <w:bCs w:val="false"/>
                <w:sz w:val="21"/>
                <w:szCs w:val="21"/>
              </w:rPr>
              <w:t>（登录）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title</w:t>
            </w:r>
            <w:r>
              <w:rPr>
                <w:b w:val="false"/>
                <w:bCs w:val="false"/>
                <w:sz w:val="21"/>
                <w:szCs w:val="21"/>
              </w:rPr>
              <w:t>：标题，必填，≤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description</w:t>
            </w:r>
            <w:r>
              <w:rPr>
                <w:b w:val="false"/>
                <w:bCs w:val="false"/>
                <w:sz w:val="21"/>
                <w:szCs w:val="21"/>
              </w:rPr>
              <w:t>：描述，必填，≤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price</w:t>
            </w:r>
            <w:r>
              <w:rPr>
                <w:b w:val="false"/>
                <w:bCs w:val="false"/>
                <w:sz w:val="21"/>
                <w:szCs w:val="21"/>
              </w:rPr>
              <w:t>：售价，</w:t>
            </w:r>
            <w:r>
              <w:rPr>
                <w:b w:val="false"/>
                <w:bCs w:val="false"/>
                <w:sz w:val="21"/>
                <w:szCs w:val="21"/>
              </w:rPr>
              <w:t>0.01~99999.99</w:t>
            </w:r>
            <w:r>
              <w:rPr>
                <w:b w:val="false"/>
                <w:bCs w:val="false"/>
                <w:sz w:val="21"/>
                <w:szCs w:val="21"/>
              </w:rPr>
              <w:t>，最多两位小数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originalPrice</w:t>
            </w:r>
            <w:r>
              <w:rPr>
                <w:b w:val="false"/>
                <w:bCs w:val="false"/>
                <w:sz w:val="21"/>
                <w:szCs w:val="21"/>
              </w:rPr>
              <w:t>：原价，可选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categoryId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：分类 </w:t>
            </w:r>
            <w:r>
              <w:rPr>
                <w:b w:val="false"/>
                <w:bCs w:val="false"/>
                <w:sz w:val="21"/>
                <w:szCs w:val="21"/>
              </w:rPr>
              <w:t>ID</w:t>
            </w:r>
            <w:r>
              <w:rPr>
                <w:b w:val="false"/>
                <w:bCs w:val="false"/>
                <w:sz w:val="21"/>
                <w:szCs w:val="21"/>
              </w:rPr>
              <w:t>，必填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conditionLevel</w:t>
            </w:r>
            <w:r>
              <w:rPr>
                <w:b w:val="false"/>
                <w:bCs w:val="false"/>
                <w:sz w:val="21"/>
                <w:szCs w:val="21"/>
              </w:rPr>
              <w:t>：成色枚举，必填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tradeLocation</w:t>
            </w:r>
            <w:r>
              <w:rPr>
                <w:b w:val="false"/>
                <w:bCs w:val="false"/>
                <w:sz w:val="21"/>
                <w:szCs w:val="21"/>
              </w:rPr>
              <w:t>：交易地点，必填，≤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images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：图片 </w:t>
            </w:r>
            <w:r>
              <w:rPr>
                <w:b w:val="false"/>
                <w:bCs w:val="false"/>
                <w:sz w:val="21"/>
                <w:szCs w:val="21"/>
              </w:rPr>
              <w:t xml:space="preserve">URL </w:t>
            </w:r>
            <w:r>
              <w:rPr>
                <w:b w:val="false"/>
                <w:bCs w:val="false"/>
                <w:sz w:val="21"/>
                <w:szCs w:val="21"/>
              </w:rPr>
              <w:t>数组，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1~6 </w:t>
            </w:r>
            <w:r>
              <w:rPr>
                <w:b w:val="false"/>
                <w:bCs w:val="false"/>
                <w:sz w:val="21"/>
                <w:szCs w:val="21"/>
              </w:rPr>
              <w:t>张（先调用上传接口获得）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处理逻辑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校验分类存在，以当前用户为卖家保存商品，状态置为 </w:t>
            </w:r>
            <w:r>
              <w:rPr>
                <w:b w:val="false"/>
                <w:bCs w:val="false"/>
                <w:sz w:val="21"/>
                <w:szCs w:val="21"/>
              </w:rPr>
              <w:t>PENDING</w:t>
            </w:r>
            <w:r>
              <w:rPr>
                <w:b w:val="false"/>
                <w:bCs w:val="false"/>
                <w:sz w:val="21"/>
                <w:szCs w:val="21"/>
              </w:rPr>
              <w:t>，等待管理员审核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成功响应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data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GoodsVO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status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为 </w:t>
            </w:r>
            <w:r>
              <w:rPr>
                <w:b w:val="false"/>
                <w:bCs w:val="false"/>
                <w:sz w:val="21"/>
                <w:szCs w:val="21"/>
              </w:rPr>
              <w:t>"PENDING"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statusText </w:t>
            </w:r>
            <w:r>
              <w:rPr>
                <w:b w:val="false"/>
                <w:bCs w:val="false"/>
                <w:sz w:val="21"/>
                <w:szCs w:val="21"/>
              </w:rPr>
              <w:t>为“待审核”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错误响应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  <w:r>
              <w:rPr>
                <w:b w:val="false"/>
                <w:bCs w:val="false"/>
                <w:sz w:val="21"/>
                <w:szCs w:val="21"/>
              </w:rPr>
              <w:t>：字段校验失败；</w:t>
            </w:r>
            <w:r>
              <w:rPr>
                <w:b w:val="false"/>
                <w:bCs w:val="false"/>
                <w:sz w:val="21"/>
                <w:szCs w:val="21"/>
              </w:rPr>
              <w:t>401</w:t>
            </w:r>
            <w:r>
              <w:rPr>
                <w:b w:val="false"/>
                <w:bCs w:val="false"/>
                <w:sz w:val="21"/>
                <w:szCs w:val="21"/>
              </w:rPr>
              <w:t>：未登录；</w:t>
            </w:r>
            <w:r>
              <w:rPr>
                <w:b w:val="false"/>
                <w:bCs w:val="false"/>
                <w:sz w:val="21"/>
                <w:szCs w:val="21"/>
              </w:rPr>
              <w:t>404</w:t>
            </w:r>
            <w:r>
              <w:rPr>
                <w:b w:val="false"/>
                <w:bCs w:val="false"/>
                <w:sz w:val="21"/>
                <w:szCs w:val="21"/>
              </w:rPr>
              <w:t>：分类不存在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请求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POST /api/goods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"title": "</w:t>
      </w:r>
      <w:r>
        <w:rPr>
          <w:rFonts w:ascii="Consolas" w:hAnsi="Consolas" w:cs="Consolas"/>
          <w:sz w:val="16"/>
          <w:szCs w:val="16"/>
        </w:rPr>
        <w:t xml:space="preserve">宿舍小冰箱 </w:t>
      </w:r>
      <w:r>
        <w:rPr>
          <w:rFonts w:eastAsia="宋体" w:cs="Consolas" w:ascii="Consolas" w:hAnsi="Consolas"/>
          <w:sz w:val="16"/>
          <w:szCs w:val="16"/>
        </w:rPr>
        <w:t xml:space="preserve">50L </w:t>
      </w:r>
      <w:r>
        <w:rPr>
          <w:rFonts w:ascii="Consolas" w:hAnsi="Consolas" w:cs="Consolas"/>
          <w:sz w:val="16"/>
          <w:szCs w:val="16"/>
        </w:rPr>
        <w:t>九成新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"description": "</w:t>
      </w:r>
      <w:r>
        <w:rPr>
          <w:rFonts w:ascii="Consolas" w:hAnsi="Consolas" w:cs="Consolas"/>
          <w:sz w:val="16"/>
          <w:szCs w:val="16"/>
        </w:rPr>
        <w:t>制冷正常，噪音小，适合宿舍放饮料水果。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"price": 199, "originalPrice": 599,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"categoryId": 3, "conditionLevel": "LIKE_NEW",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"tradeLocation": "</w:t>
      </w:r>
      <w:r>
        <w:rPr>
          <w:rFonts w:ascii="Consolas" w:hAnsi="Consolas" w:cs="Consolas"/>
          <w:sz w:val="16"/>
          <w:szCs w:val="16"/>
        </w:rPr>
        <w:t xml:space="preserve">南区 </w:t>
      </w:r>
      <w:r>
        <w:rPr>
          <w:rFonts w:eastAsia="宋体" w:cs="Consolas" w:ascii="Consolas" w:hAnsi="Consolas"/>
          <w:sz w:val="16"/>
          <w:szCs w:val="16"/>
        </w:rPr>
        <w:t xml:space="preserve">5 </w:t>
      </w:r>
      <w:r>
        <w:rPr>
          <w:rFonts w:ascii="Consolas" w:hAnsi="Consolas" w:cs="Consolas"/>
          <w:sz w:val="16"/>
          <w:szCs w:val="16"/>
        </w:rPr>
        <w:t>号楼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"images": ["/uploads/202610/3f2a9c…e1.jpg"]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校验失败响应（</w:t>
      </w:r>
      <w:r>
        <w:rPr>
          <w:rFonts w:eastAsia="宋体" w:cs="Consolas" w:ascii="Consolas" w:hAnsi="Consolas"/>
          <w:sz w:val="16"/>
          <w:szCs w:val="16"/>
        </w:rPr>
        <w:t>HTTP 400</w:t>
      </w:r>
      <w:r>
        <w:rPr>
          <w:rFonts w:ascii="Consolas" w:hAnsi="Consolas" w:cs="Consolas"/>
          <w:sz w:val="16"/>
          <w:szCs w:val="16"/>
        </w:rPr>
        <w:t>）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"code": 400, "data": null,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"message": "</w:t>
      </w:r>
      <w:r>
        <w:rPr>
          <w:rFonts w:ascii="Consolas" w:hAnsi="Consolas" w:cs="Consolas"/>
          <w:sz w:val="16"/>
          <w:szCs w:val="16"/>
        </w:rPr>
        <w:t xml:space="preserve">标题不能为空；价格必须大于 </w:t>
      </w:r>
      <w:r>
        <w:rPr>
          <w:rFonts w:eastAsia="宋体" w:cs="Consolas" w:ascii="Consolas" w:hAnsi="Consolas"/>
          <w:sz w:val="16"/>
          <w:szCs w:val="16"/>
        </w:rPr>
        <w:t>0</w:t>
      </w:r>
      <w:r>
        <w:rPr>
          <w:rFonts w:ascii="Consolas" w:hAnsi="Consolas" w:cs="Consolas"/>
          <w:sz w:val="16"/>
          <w:szCs w:val="16"/>
        </w:rPr>
        <w:t>；请至少上传一张图片</w:t>
      </w:r>
      <w:r>
        <w:rPr>
          <w:rFonts w:eastAsia="宋体" w:cs="Consolas" w:ascii="Consolas" w:hAnsi="Consolas"/>
          <w:sz w:val="16"/>
          <w:szCs w:val="16"/>
        </w:rPr>
        <w:t>" }</w:t>
      </w:r>
    </w:p>
    <w:p>
      <w:pPr>
        <w:pStyle w:val="Heading3"/>
        <w:rPr/>
      </w:pPr>
      <w:bookmarkStart w:id="23" w:name="__RefHeading___Toc9356_2672729175"/>
      <w:bookmarkEnd w:id="23"/>
      <w:r>
        <w:rPr/>
        <w:t xml:space="preserve">4.3.3 </w:t>
      </w:r>
      <w:r>
        <w:rPr/>
        <w:t>搜索商品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4-5 </w:t>
      </w:r>
      <w:r>
        <w:rPr>
          <w:rFonts w:ascii="Arial" w:hAnsi="Arial" w:cs="Arial" w:eastAsia="黑体"/>
          <w:sz w:val="21"/>
          <w:szCs w:val="21"/>
        </w:rPr>
        <w:t>搜索商品接口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 /api/goods</w:t>
            </w:r>
            <w:r>
              <w:rPr>
                <w:b w:val="false"/>
                <w:bCs w:val="false"/>
                <w:sz w:val="21"/>
                <w:szCs w:val="21"/>
              </w:rPr>
              <w:t>（公开）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keyword</w:t>
            </w:r>
            <w:r>
              <w:rPr>
                <w:b w:val="false"/>
                <w:bCs w:val="false"/>
                <w:sz w:val="21"/>
                <w:szCs w:val="21"/>
              </w:rPr>
              <w:t>：关键词，匹配标题或描述（不区分大小写），可选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categoryId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：分类 </w:t>
            </w:r>
            <w:r>
              <w:rPr>
                <w:b w:val="false"/>
                <w:bCs w:val="false"/>
                <w:sz w:val="21"/>
                <w:szCs w:val="21"/>
              </w:rPr>
              <w:t>ID</w:t>
            </w:r>
            <w:r>
              <w:rPr>
                <w:b w:val="false"/>
                <w:bCs w:val="false"/>
                <w:sz w:val="21"/>
                <w:szCs w:val="21"/>
              </w:rPr>
              <w:t>，可选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minPrice / maxPrice</w:t>
            </w:r>
            <w:r>
              <w:rPr>
                <w:b w:val="false"/>
                <w:bCs w:val="false"/>
                <w:sz w:val="21"/>
                <w:szCs w:val="21"/>
              </w:rPr>
              <w:t>：价格区间，可选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sort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newest</w:t>
            </w:r>
            <w:r>
              <w:rPr>
                <w:b w:val="false"/>
                <w:bCs w:val="false"/>
                <w:sz w:val="21"/>
                <w:szCs w:val="21"/>
              </w:rPr>
              <w:t>（默认）</w:t>
            </w:r>
            <w:r>
              <w:rPr>
                <w:b w:val="false"/>
                <w:bCs w:val="false"/>
                <w:sz w:val="21"/>
                <w:szCs w:val="21"/>
              </w:rPr>
              <w:t>/ hot / price_asc / price_desc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page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：页码，默认 </w:t>
            </w:r>
            <w:r>
              <w:rPr>
                <w:b w:val="false"/>
                <w:bCs w:val="false"/>
                <w:sz w:val="21"/>
                <w:szCs w:val="21"/>
              </w:rPr>
              <w:t>1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>size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：每页条数，默认 </w:t>
            </w:r>
            <w:r>
              <w:rPr>
                <w:b w:val="false"/>
                <w:bCs w:val="false"/>
                <w:sz w:val="21"/>
                <w:szCs w:val="21"/>
              </w:rPr>
              <w:t>12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，最大 </w:t>
            </w:r>
            <w:r>
              <w:rPr>
                <w:b w:val="false"/>
                <w:bCs w:val="false"/>
                <w:sz w:val="21"/>
                <w:szCs w:val="21"/>
              </w:rPr>
              <w:t>50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处理逻辑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JPA Specification </w:t>
            </w:r>
            <w:r>
              <w:rPr>
                <w:b w:val="false"/>
                <w:bCs w:val="false"/>
                <w:sz w:val="21"/>
                <w:szCs w:val="21"/>
              </w:rPr>
              <w:t xml:space="preserve">动态拼接查询条件，只返回 </w:t>
            </w:r>
            <w:r>
              <w:rPr>
                <w:b w:val="false"/>
                <w:bCs w:val="false"/>
                <w:sz w:val="21"/>
                <w:szCs w:val="21"/>
              </w:rPr>
              <w:t xml:space="preserve">ON_SALE </w:t>
            </w:r>
            <w:r>
              <w:rPr>
                <w:b w:val="false"/>
                <w:bCs w:val="false"/>
                <w:sz w:val="21"/>
                <w:szCs w:val="21"/>
              </w:rPr>
              <w:t>状态的商品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成功响应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data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PageResult&lt;GoodsVO&gt;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请求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GET /api/goods?keyword=</w:t>
      </w:r>
      <w:r>
        <w:rPr>
          <w:rFonts w:ascii="Consolas" w:hAnsi="Consolas" w:cs="Consolas"/>
          <w:sz w:val="16"/>
          <w:szCs w:val="16"/>
        </w:rPr>
        <w:t>耳机</w:t>
      </w:r>
      <w:r>
        <w:rPr>
          <w:rFonts w:eastAsia="宋体" w:cs="Consolas" w:ascii="Consolas" w:hAnsi="Consolas"/>
          <w:sz w:val="16"/>
          <w:szCs w:val="16"/>
        </w:rPr>
        <w:t>&amp;sort=price_asc&amp;page=1&amp;size=12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响应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"code": 0, "message": "success",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"data":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"records": [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"id": 3, "title": "</w:t>
      </w:r>
      <w:r>
        <w:rPr>
          <w:rFonts w:ascii="Consolas" w:hAnsi="Consolas" w:cs="Consolas"/>
          <w:sz w:val="16"/>
          <w:szCs w:val="16"/>
        </w:rPr>
        <w:t xml:space="preserve">索尼 </w:t>
      </w:r>
      <w:r>
        <w:rPr>
          <w:rFonts w:eastAsia="宋体" w:cs="Consolas" w:ascii="Consolas" w:hAnsi="Consolas"/>
          <w:sz w:val="16"/>
          <w:szCs w:val="16"/>
        </w:rPr>
        <w:t xml:space="preserve">WH-1000XM4 </w:t>
      </w:r>
      <w:r>
        <w:rPr>
          <w:rFonts w:ascii="Consolas" w:hAnsi="Consolas" w:cs="Consolas"/>
          <w:sz w:val="16"/>
          <w:szCs w:val="16"/>
        </w:rPr>
        <w:t>降噪耳机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"price": 850.00, "originalPrice": 2299.00,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"categoryId": 1, "categoryName": "</w:t>
      </w:r>
      <w:r>
        <w:rPr>
          <w:rFonts w:ascii="Consolas" w:hAnsi="Consolas" w:cs="Consolas"/>
          <w:sz w:val="16"/>
          <w:szCs w:val="16"/>
        </w:rPr>
        <w:t>数码电子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"conditionLevel": "LIGHTLY_USED", "conditionText": "</w:t>
      </w:r>
      <w:r>
        <w:rPr>
          <w:rFonts w:ascii="Consolas" w:hAnsi="Consolas" w:cs="Consolas"/>
          <w:sz w:val="16"/>
          <w:szCs w:val="16"/>
        </w:rPr>
        <w:t>轻微使用痕迹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"tradeLocation": "</w:t>
      </w:r>
      <w:r>
        <w:rPr>
          <w:rFonts w:ascii="Consolas" w:hAnsi="Consolas" w:cs="Consolas"/>
          <w:sz w:val="16"/>
          <w:szCs w:val="16"/>
        </w:rPr>
        <w:t>西区食堂门口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"coverImage": "/demo-images/headphone.jpg",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"status": "ON_SALE", "statusText": "</w:t>
      </w:r>
      <w:r>
        <w:rPr>
          <w:rFonts w:ascii="Consolas" w:hAnsi="Consolas" w:cs="Consolas"/>
          <w:sz w:val="16"/>
          <w:szCs w:val="16"/>
        </w:rPr>
        <w:t>在售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"seller": { "id": 4, "nickname": "</w:t>
      </w:r>
      <w:r>
        <w:rPr>
          <w:rFonts w:ascii="Consolas" w:hAnsi="Consolas" w:cs="Consolas"/>
          <w:sz w:val="16"/>
          <w:szCs w:val="16"/>
        </w:rPr>
        <w:t>王五</w:t>
      </w:r>
      <w:r>
        <w:rPr>
          <w:rFonts w:eastAsia="宋体" w:cs="Consolas" w:ascii="Consolas" w:hAnsi="Consolas"/>
          <w:sz w:val="16"/>
          <w:szCs w:val="16"/>
        </w:rPr>
        <w:t>" }, "viewCount": 205, …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 ],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"total": 1, "page": 1, "size": 12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Heading3"/>
        <w:rPr/>
      </w:pPr>
      <w:bookmarkStart w:id="24" w:name="__RefHeading___Toc9358_2672729175"/>
      <w:bookmarkEnd w:id="24"/>
      <w:r>
        <w:rPr/>
        <w:t xml:space="preserve">4.3.4 </w:t>
      </w:r>
      <w:r>
        <w:rPr/>
        <w:t>下单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4-6 </w:t>
      </w:r>
      <w:r>
        <w:rPr>
          <w:rFonts w:ascii="Arial" w:hAnsi="Arial" w:cs="Arial" w:eastAsia="黑体"/>
          <w:sz w:val="21"/>
          <w:szCs w:val="21"/>
        </w:rPr>
        <w:t>下单接口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 /api/orders</w:t>
            </w:r>
            <w:r>
              <w:rPr>
                <w:b w:val="false"/>
                <w:bCs w:val="false"/>
                <w:sz w:val="21"/>
                <w:szCs w:val="21"/>
              </w:rPr>
              <w:t>（登录）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goodsId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：商品 </w:t>
            </w:r>
            <w:r>
              <w:rPr>
                <w:b w:val="false"/>
                <w:bCs w:val="false"/>
                <w:sz w:val="21"/>
                <w:szCs w:val="21"/>
              </w:rPr>
              <w:t>ID</w:t>
            </w:r>
            <w:r>
              <w:rPr>
                <w:b w:val="false"/>
                <w:bCs w:val="false"/>
                <w:sz w:val="21"/>
                <w:szCs w:val="21"/>
              </w:rPr>
              <w:t>，必填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remark</w:t>
            </w:r>
            <w:r>
              <w:rPr>
                <w:b w:val="false"/>
                <w:bCs w:val="false"/>
                <w:sz w:val="21"/>
                <w:szCs w:val="21"/>
              </w:rPr>
              <w:t>：给卖家的留言，可选，≤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处理逻辑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校验不是自己的商品、商品为在售状态；用条件更新把商品从 </w:t>
            </w:r>
            <w:r>
              <w:rPr>
                <w:b w:val="false"/>
                <w:bCs w:val="false"/>
                <w:sz w:val="21"/>
                <w:szCs w:val="21"/>
              </w:rPr>
              <w:t xml:space="preserve">ON_SALE </w:t>
            </w:r>
            <w:r>
              <w:rPr>
                <w:b w:val="false"/>
                <w:bCs w:val="false"/>
                <w:sz w:val="21"/>
                <w:szCs w:val="21"/>
              </w:rPr>
              <w:t xml:space="preserve">改为 </w:t>
            </w:r>
            <w:r>
              <w:rPr>
                <w:b w:val="false"/>
                <w:bCs w:val="false"/>
                <w:sz w:val="21"/>
                <w:szCs w:val="21"/>
              </w:rPr>
              <w:t>RESERVED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，更新行数为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0 </w:t>
            </w:r>
            <w:r>
              <w:rPr>
                <w:b w:val="false"/>
                <w:bCs w:val="false"/>
                <w:sz w:val="21"/>
                <w:szCs w:val="21"/>
              </w:rPr>
              <w:t xml:space="preserve">说明已被他人抢先下单；保存带商品快照的订单，状态为 </w:t>
            </w: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成功响应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data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OrderVO</w:t>
            </w:r>
            <w:r>
              <w:rPr>
                <w:b w:val="false"/>
                <w:bCs w:val="false"/>
                <w:sz w:val="21"/>
                <w:szCs w:val="21"/>
              </w:rPr>
              <w:t>，含订单号、商品快照、交易地点、买卖双方联系方式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错误响应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  <w:r>
              <w:rPr>
                <w:b w:val="false"/>
                <w:bCs w:val="false"/>
                <w:sz w:val="21"/>
                <w:szCs w:val="21"/>
              </w:rPr>
              <w:t>：购买自己的商品；</w:t>
            </w:r>
            <w:r>
              <w:rPr>
                <w:b w:val="false"/>
                <w:bCs w:val="false"/>
                <w:sz w:val="21"/>
                <w:szCs w:val="21"/>
              </w:rPr>
              <w:t>404</w:t>
            </w:r>
            <w:r>
              <w:rPr>
                <w:b w:val="false"/>
                <w:bCs w:val="false"/>
                <w:sz w:val="21"/>
                <w:szCs w:val="21"/>
              </w:rPr>
              <w:t>：商品不存在；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：商品不可购买或已被他人下单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请求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POST /api/orders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"goodsId": 15, "remark": "</w:t>
      </w:r>
      <w:r>
        <w:rPr>
          <w:rFonts w:ascii="Consolas" w:hAnsi="Consolas" w:cs="Consolas"/>
          <w:sz w:val="16"/>
          <w:szCs w:val="16"/>
        </w:rPr>
        <w:t xml:space="preserve">周六上午 </w:t>
      </w:r>
      <w:r>
        <w:rPr>
          <w:rFonts w:eastAsia="宋体" w:cs="Consolas" w:ascii="Consolas" w:hAnsi="Consolas"/>
          <w:sz w:val="16"/>
          <w:szCs w:val="16"/>
        </w:rPr>
        <w:t xml:space="preserve">10 </w:t>
      </w:r>
      <w:r>
        <w:rPr>
          <w:rFonts w:ascii="Consolas" w:hAnsi="Consolas" w:cs="Consolas"/>
          <w:sz w:val="16"/>
          <w:szCs w:val="16"/>
        </w:rPr>
        <w:t xml:space="preserve">点南区 </w:t>
      </w:r>
      <w:r>
        <w:rPr>
          <w:rFonts w:eastAsia="宋体" w:cs="Consolas" w:ascii="Consolas" w:hAnsi="Consolas"/>
          <w:sz w:val="16"/>
          <w:szCs w:val="16"/>
        </w:rPr>
        <w:t xml:space="preserve">5 </w:t>
      </w:r>
      <w:r>
        <w:rPr>
          <w:rFonts w:ascii="Consolas" w:hAnsi="Consolas" w:cs="Consolas"/>
          <w:sz w:val="16"/>
          <w:szCs w:val="16"/>
        </w:rPr>
        <w:t>号楼楼下可以吗？</w:t>
      </w:r>
      <w:r>
        <w:rPr>
          <w:rFonts w:eastAsia="宋体" w:cs="Consolas" w:ascii="Consolas" w:hAnsi="Consolas"/>
          <w:sz w:val="16"/>
          <w:szCs w:val="16"/>
        </w:rPr>
        <w:t>" 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响应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"code": 0, "message": "success",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"data":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"id": 9, "orderNo": "20261026101927325448", "goodsId": 15,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"goodsTitle": "</w:t>
      </w:r>
      <w:r>
        <w:rPr>
          <w:rFonts w:ascii="Consolas" w:hAnsi="Consolas" w:cs="Consolas"/>
          <w:sz w:val="16"/>
          <w:szCs w:val="16"/>
        </w:rPr>
        <w:t xml:space="preserve">宿舍小冰箱 </w:t>
      </w:r>
      <w:r>
        <w:rPr>
          <w:rFonts w:eastAsia="宋体" w:cs="Consolas" w:ascii="Consolas" w:hAnsi="Consolas"/>
          <w:sz w:val="16"/>
          <w:szCs w:val="16"/>
        </w:rPr>
        <w:t xml:space="preserve">50L </w:t>
      </w:r>
      <w:r>
        <w:rPr>
          <w:rFonts w:ascii="Consolas" w:hAnsi="Consolas" w:cs="Consolas"/>
          <w:sz w:val="16"/>
          <w:szCs w:val="16"/>
        </w:rPr>
        <w:t>九成新</w:t>
      </w:r>
      <w:r>
        <w:rPr>
          <w:rFonts w:eastAsia="宋体" w:cs="Consolas" w:ascii="Consolas" w:hAnsi="Consolas"/>
          <w:sz w:val="16"/>
          <w:szCs w:val="16"/>
        </w:rPr>
        <w:t>", "price": 199.00,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"tradeLocation": "</w:t>
      </w:r>
      <w:r>
        <w:rPr>
          <w:rFonts w:ascii="Consolas" w:hAnsi="Consolas" w:cs="Consolas"/>
          <w:sz w:val="16"/>
          <w:szCs w:val="16"/>
        </w:rPr>
        <w:t xml:space="preserve">南区 </w:t>
      </w:r>
      <w:r>
        <w:rPr>
          <w:rFonts w:eastAsia="宋体" w:cs="Consolas" w:ascii="Consolas" w:hAnsi="Consolas"/>
          <w:sz w:val="16"/>
          <w:szCs w:val="16"/>
        </w:rPr>
        <w:t xml:space="preserve">5 </w:t>
      </w:r>
      <w:r>
        <w:rPr>
          <w:rFonts w:ascii="Consolas" w:hAnsi="Consolas" w:cs="Consolas"/>
          <w:sz w:val="16"/>
          <w:szCs w:val="16"/>
        </w:rPr>
        <w:t>号楼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"status": "PENDING", "statusText": "</w:t>
      </w:r>
      <w:r>
        <w:rPr>
          <w:rFonts w:ascii="Consolas" w:hAnsi="Consolas" w:cs="Consolas"/>
          <w:sz w:val="16"/>
          <w:szCs w:val="16"/>
        </w:rPr>
        <w:t>待卖家确认</w:t>
      </w:r>
      <w:r>
        <w:rPr>
          <w:rFonts w:eastAsia="宋体" w:cs="Consolas" w:ascii="Consolas" w:hAnsi="Consolas"/>
          <w:sz w:val="16"/>
          <w:szCs w:val="16"/>
        </w:rPr>
        <w:t>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"buyer": { "id": 3, "nickname": "</w:t>
      </w:r>
      <w:r>
        <w:rPr>
          <w:rFonts w:ascii="Consolas" w:hAnsi="Consolas" w:cs="Consolas"/>
          <w:sz w:val="16"/>
          <w:szCs w:val="16"/>
        </w:rPr>
        <w:t>李四</w:t>
      </w:r>
      <w:r>
        <w:rPr>
          <w:rFonts w:eastAsia="宋体" w:cs="Consolas" w:ascii="Consolas" w:hAnsi="Consolas"/>
          <w:sz w:val="16"/>
          <w:szCs w:val="16"/>
        </w:rPr>
        <w:t>", "phone": "13800000002" },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"seller": { "id": 7, "nickname": "</w:t>
      </w:r>
      <w:r>
        <w:rPr>
          <w:rFonts w:ascii="Consolas" w:hAnsi="Consolas" w:cs="Consolas"/>
          <w:sz w:val="16"/>
          <w:szCs w:val="16"/>
        </w:rPr>
        <w:t>新同学</w:t>
      </w:r>
      <w:r>
        <w:rPr>
          <w:rFonts w:eastAsia="宋体" w:cs="Consolas" w:ascii="Consolas" w:hAnsi="Consolas"/>
          <w:sz w:val="16"/>
          <w:szCs w:val="16"/>
        </w:rPr>
        <w:t>", "phone": "13900001111" }, …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商品已被他人抢先下单（</w:t>
      </w:r>
      <w:r>
        <w:rPr>
          <w:rFonts w:eastAsia="宋体" w:cs="Consolas" w:ascii="Consolas" w:hAnsi="Consolas"/>
          <w:sz w:val="16"/>
          <w:szCs w:val="16"/>
        </w:rPr>
        <w:t>HTTP 409</w:t>
      </w:r>
      <w:r>
        <w:rPr>
          <w:rFonts w:ascii="Consolas" w:hAnsi="Consolas" w:cs="Consolas"/>
          <w:sz w:val="16"/>
          <w:szCs w:val="16"/>
        </w:rPr>
        <w:t>）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"code": 409, "message": "</w:t>
      </w:r>
      <w:r>
        <w:rPr>
          <w:rFonts w:ascii="Consolas" w:hAnsi="Consolas" w:cs="Consolas"/>
          <w:sz w:val="16"/>
          <w:szCs w:val="16"/>
        </w:rPr>
        <w:t>手慢了，商品已被其他同学下单</w:t>
      </w:r>
      <w:r>
        <w:rPr>
          <w:rFonts w:eastAsia="宋体" w:cs="Consolas" w:ascii="Consolas" w:hAnsi="Consolas"/>
          <w:sz w:val="16"/>
          <w:szCs w:val="16"/>
        </w:rPr>
        <w:t>", "data": null }</w:t>
      </w:r>
    </w:p>
    <w:p>
      <w:pPr>
        <w:pStyle w:val="Heading3"/>
        <w:rPr/>
      </w:pPr>
      <w:bookmarkStart w:id="25" w:name="__RefHeading___Toc9360_2672729175"/>
      <w:bookmarkEnd w:id="25"/>
      <w:r>
        <w:rPr/>
        <w:t xml:space="preserve">4.3.5 </w:t>
      </w:r>
      <w:r>
        <w:rPr/>
        <w:t>审核商品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4-7 </w:t>
      </w:r>
      <w:r>
        <w:rPr>
          <w:rFonts w:ascii="Arial" w:hAnsi="Arial" w:cs="Arial" w:eastAsia="黑体"/>
          <w:sz w:val="21"/>
          <w:szCs w:val="21"/>
        </w:rPr>
        <w:t>审核商品接口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POST /api/admin/goods/{id}/audit</w:t>
            </w:r>
            <w:r>
              <w:rPr>
                <w:b w:val="false"/>
                <w:bCs w:val="false"/>
                <w:sz w:val="21"/>
                <w:szCs w:val="21"/>
              </w:rPr>
              <w:t>（管理员）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请求参数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approved</w:t>
            </w:r>
            <w:r>
              <w:rPr>
                <w:b w:val="false"/>
                <w:bCs w:val="false"/>
                <w:sz w:val="21"/>
                <w:szCs w:val="21"/>
              </w:rPr>
              <w:t>：是否通过，必填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reason</w:t>
            </w:r>
            <w:r>
              <w:rPr>
                <w:b w:val="false"/>
                <w:bCs w:val="false"/>
                <w:sz w:val="21"/>
                <w:szCs w:val="21"/>
              </w:rPr>
              <w:t>：驳回原因，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approved=false </w:t>
            </w:r>
            <w:r>
              <w:rPr>
                <w:b w:val="false"/>
                <w:bCs w:val="false"/>
                <w:sz w:val="21"/>
                <w:szCs w:val="21"/>
              </w:rPr>
              <w:t>时必填，≤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处理逻辑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只有 </w:t>
            </w:r>
            <w:r>
              <w:rPr>
                <w:b w:val="false"/>
                <w:bCs w:val="false"/>
                <w:sz w:val="21"/>
                <w:szCs w:val="21"/>
              </w:rPr>
              <w:t xml:space="preserve">PENDING </w:t>
            </w:r>
            <w:r>
              <w:rPr>
                <w:b w:val="false"/>
                <w:bCs w:val="false"/>
                <w:sz w:val="21"/>
                <w:szCs w:val="21"/>
              </w:rPr>
              <w:t xml:space="preserve">状态的商品可以审核；通过则改为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ON_SALE </w:t>
            </w:r>
            <w:r>
              <w:rPr>
                <w:b w:val="false"/>
                <w:bCs w:val="false"/>
                <w:sz w:val="21"/>
                <w:szCs w:val="21"/>
              </w:rPr>
              <w:t xml:space="preserve">并清空原因，驳回则改为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REJECTED </w:t>
            </w:r>
            <w:r>
              <w:rPr>
                <w:b w:val="false"/>
                <w:bCs w:val="false"/>
                <w:sz w:val="21"/>
                <w:szCs w:val="21"/>
              </w:rPr>
              <w:t>并记录原因，卖家可在“我发布的”中查看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错误响应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  <w:r>
              <w:rPr>
                <w:b w:val="false"/>
                <w:bCs w:val="false"/>
                <w:sz w:val="21"/>
                <w:szCs w:val="21"/>
              </w:rPr>
              <w:t>：不是待审核状态或驳回未填原因；</w:t>
            </w:r>
            <w:r>
              <w:rPr>
                <w:b w:val="false"/>
                <w:bCs w:val="false"/>
                <w:sz w:val="21"/>
                <w:szCs w:val="21"/>
              </w:rPr>
              <w:t>403</w:t>
            </w:r>
            <w:r>
              <w:rPr>
                <w:b w:val="false"/>
                <w:bCs w:val="false"/>
                <w:sz w:val="21"/>
                <w:szCs w:val="21"/>
              </w:rPr>
              <w:t>：非管理员；</w:t>
            </w:r>
            <w:r>
              <w:rPr>
                <w:b w:val="false"/>
                <w:bCs w:val="false"/>
                <w:sz w:val="21"/>
                <w:szCs w:val="21"/>
              </w:rPr>
              <w:t>404</w:t>
            </w:r>
            <w:r>
              <w:rPr>
                <w:b w:val="false"/>
                <w:bCs w:val="false"/>
                <w:sz w:val="21"/>
                <w:szCs w:val="21"/>
              </w:rPr>
              <w:t>：商品不存在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POST /api/admin/goods/20/audit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 "approved": false, "reason": "</w:t>
      </w:r>
      <w:r>
        <w:rPr>
          <w:rFonts w:ascii="Consolas" w:hAnsi="Consolas" w:cs="Consolas"/>
          <w:sz w:val="16"/>
          <w:szCs w:val="16"/>
        </w:rPr>
        <w:t>商品描述与图片不符，请补充实物照片</w:t>
      </w:r>
      <w:r>
        <w:rPr>
          <w:rFonts w:eastAsia="宋体" w:cs="Consolas" w:ascii="Consolas" w:hAnsi="Consolas"/>
          <w:sz w:val="16"/>
          <w:szCs w:val="16"/>
        </w:rPr>
        <w:t>" }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 xml:space="preserve">响应 </w:t>
      </w:r>
      <w:r>
        <w:rPr>
          <w:rFonts w:eastAsia="宋体" w:cs="Consolas" w:ascii="Consolas" w:hAnsi="Consolas"/>
          <w:sz w:val="16"/>
          <w:szCs w:val="16"/>
        </w:rPr>
        <w:t xml:space="preserve">data </w:t>
      </w:r>
      <w:r>
        <w:rPr>
          <w:rFonts w:ascii="Consolas" w:hAnsi="Consolas" w:cs="Consolas"/>
          <w:sz w:val="16"/>
          <w:szCs w:val="16"/>
        </w:rPr>
        <w:t xml:space="preserve">为 </w:t>
      </w:r>
      <w:r>
        <w:rPr>
          <w:rFonts w:eastAsia="宋体" w:cs="Consolas" w:ascii="Consolas" w:hAnsi="Consolas"/>
          <w:sz w:val="16"/>
          <w:szCs w:val="16"/>
        </w:rPr>
        <w:t>GoodsVO</w:t>
      </w:r>
      <w:r>
        <w:rPr>
          <w:rFonts w:ascii="Consolas" w:hAnsi="Consolas" w:cs="Consolas"/>
          <w:sz w:val="16"/>
          <w:szCs w:val="16"/>
        </w:rPr>
        <w:t>：</w:t>
      </w:r>
      <w:r>
        <w:rPr>
          <w:rFonts w:eastAsia="宋体" w:cs="Consolas" w:ascii="Consolas" w:hAnsi="Consolas"/>
          <w:sz w:val="16"/>
          <w:szCs w:val="16"/>
        </w:rPr>
        <w:t>status = "REJECTED"</w:t>
      </w:r>
      <w:r>
        <w:rPr>
          <w:rFonts w:ascii="Consolas" w:hAnsi="Consolas" w:cs="Consolas"/>
          <w:sz w:val="16"/>
          <w:szCs w:val="16"/>
        </w:rPr>
        <w:t>，</w:t>
      </w:r>
      <w:r>
        <w:rPr>
          <w:rFonts w:eastAsia="宋体" w:cs="Consolas" w:ascii="Consolas" w:hAnsi="Consolas"/>
          <w:sz w:val="16"/>
          <w:szCs w:val="16"/>
        </w:rPr>
        <w:t xml:space="preserve">rejectReason </w:t>
      </w:r>
      <w:r>
        <w:rPr>
          <w:rFonts w:ascii="Consolas" w:hAnsi="Consolas" w:cs="Consolas"/>
          <w:sz w:val="16"/>
          <w:szCs w:val="16"/>
        </w:rPr>
        <w:t>为上述原因</w:t>
      </w:r>
    </w:p>
    <w:p>
      <w:pPr>
        <w:pStyle w:val="Heading3"/>
        <w:rPr/>
      </w:pPr>
      <w:bookmarkStart w:id="26" w:name="__RefHeading___Toc9362_2672729175"/>
      <w:bookmarkEnd w:id="26"/>
      <w:r>
        <w:rPr/>
        <w:t xml:space="preserve">4.3.6 </w:t>
      </w:r>
      <w:r>
        <w:rPr/>
        <w:t>数据统计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4-8 </w:t>
      </w:r>
      <w:r>
        <w:rPr>
          <w:rFonts w:ascii="Arial" w:hAnsi="Arial" w:cs="Arial" w:eastAsia="黑体"/>
          <w:sz w:val="21"/>
          <w:szCs w:val="21"/>
        </w:rPr>
        <w:t>数据统计接口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GET /api/admin/stats</w:t>
            </w:r>
            <w:r>
              <w:rPr>
                <w:b w:val="false"/>
                <w:bCs w:val="false"/>
                <w:sz w:val="21"/>
                <w:szCs w:val="21"/>
              </w:rPr>
              <w:t>（管理员）</w:t>
            </w:r>
          </w:p>
        </w:tc>
      </w:tr>
      <w:tr>
        <w:trPr/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响应字段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userCount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goodsCount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onSaleCount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pendingCount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orderCount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completedOrderCount</w:t>
            </w:r>
            <w:r>
              <w:rPr>
                <w:b w:val="false"/>
                <w:bCs w:val="false"/>
                <w:sz w:val="21"/>
                <w:szCs w:val="21"/>
              </w:rPr>
              <w:t>：各项计数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turnover</w:t>
            </w:r>
            <w:r>
              <w:rPr>
                <w:b w:val="false"/>
                <w:bCs w:val="false"/>
                <w:sz w:val="21"/>
                <w:szCs w:val="21"/>
              </w:rPr>
              <w:t>：已完成订单成交总额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categoryDistribution</w:t>
            </w:r>
            <w:r>
              <w:rPr>
                <w:b w:val="false"/>
                <w:bCs w:val="false"/>
                <w:sz w:val="21"/>
                <w:szCs w:val="21"/>
              </w:rPr>
              <w:t>：各分类商品数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statusDistribution</w:t>
            </w:r>
            <w:r>
              <w:rPr>
                <w:b w:val="false"/>
                <w:bCs w:val="false"/>
                <w:sz w:val="21"/>
                <w:szCs w:val="21"/>
              </w:rPr>
              <w:t>：各状态商品数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orderTrend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：近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 xml:space="preserve">天每日下单数（无订单的日期补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"code": 0, "message": "success",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"data":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"userCount": 7, "goodsCount": 20, "onSaleCount": 10,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"pendingCount": 2, "orderCount": 8, "completedOrderCount": 3,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"turnover": 274.00,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"categoryDistribution": [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{ "name": "</w:t>
      </w:r>
      <w:r>
        <w:rPr>
          <w:rFonts w:ascii="Consolas" w:hAnsi="Consolas" w:cs="Consolas"/>
          <w:sz w:val="16"/>
          <w:szCs w:val="16"/>
        </w:rPr>
        <w:t>数码电子</w:t>
      </w:r>
      <w:r>
        <w:rPr>
          <w:rFonts w:eastAsia="宋体" w:cs="Consolas" w:ascii="Consolas" w:hAnsi="Consolas"/>
          <w:sz w:val="16"/>
          <w:szCs w:val="16"/>
        </w:rPr>
        <w:t>", "value": 6 }, { "name": "</w:t>
      </w:r>
      <w:r>
        <w:rPr>
          <w:rFonts w:ascii="Consolas" w:hAnsi="Consolas" w:cs="Consolas"/>
          <w:sz w:val="16"/>
          <w:szCs w:val="16"/>
        </w:rPr>
        <w:t>书籍教材</w:t>
      </w:r>
      <w:r>
        <w:rPr>
          <w:rFonts w:eastAsia="宋体" w:cs="Consolas" w:ascii="Consolas" w:hAnsi="Consolas"/>
          <w:sz w:val="16"/>
          <w:szCs w:val="16"/>
        </w:rPr>
        <w:t>", "value": 3 }, …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],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"statusDistribution": [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{ "name": "</w:t>
      </w:r>
      <w:r>
        <w:rPr>
          <w:rFonts w:ascii="Consolas" w:hAnsi="Consolas" w:cs="Consolas"/>
          <w:sz w:val="16"/>
          <w:szCs w:val="16"/>
        </w:rPr>
        <w:t>待审核</w:t>
      </w:r>
      <w:r>
        <w:rPr>
          <w:rFonts w:eastAsia="宋体" w:cs="Consolas" w:ascii="Consolas" w:hAnsi="Consolas"/>
          <w:sz w:val="16"/>
          <w:szCs w:val="16"/>
        </w:rPr>
        <w:t>", "value": 2 }, { "name": "</w:t>
      </w:r>
      <w:r>
        <w:rPr>
          <w:rFonts w:ascii="Consolas" w:hAnsi="Consolas" w:cs="Consolas"/>
          <w:sz w:val="16"/>
          <w:szCs w:val="16"/>
        </w:rPr>
        <w:t>在售</w:t>
      </w:r>
      <w:r>
        <w:rPr>
          <w:rFonts w:eastAsia="宋体" w:cs="Consolas" w:ascii="Consolas" w:hAnsi="Consolas"/>
          <w:sz w:val="16"/>
          <w:szCs w:val="16"/>
        </w:rPr>
        <w:t>", "value": 10 }, …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],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"orderTrend": [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</w:t>
      </w:r>
      <w:r>
        <w:rPr>
          <w:rFonts w:eastAsia="宋体" w:cs="Consolas" w:ascii="Consolas" w:hAnsi="Consolas"/>
          <w:sz w:val="16"/>
          <w:szCs w:val="16"/>
        </w:rPr>
        <w:t>{ "name": "10-20", "value": 1 }, …, { "name": "10-26", "value": 2 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]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  <w:r>
        <w:br w:type="page"/>
      </w:r>
    </w:p>
    <w:p>
      <w:pPr>
        <w:pStyle w:val="Heading1"/>
        <w:rPr/>
      </w:pPr>
      <w:bookmarkStart w:id="27" w:name="__RefHeading___Toc9364_2672729175"/>
      <w:bookmarkEnd w:id="27"/>
      <w:r>
        <w:rPr/>
        <w:t xml:space="preserve">5 </w:t>
      </w:r>
      <w:r>
        <w:rPr/>
        <w:t>详细设计</w:t>
      </w:r>
    </w:p>
    <w:p>
      <w:pPr>
        <w:pStyle w:val="Heading2"/>
        <w:rPr/>
      </w:pPr>
      <w:bookmarkStart w:id="28" w:name="__RefHeading___Toc9366_2672729175"/>
      <w:bookmarkEnd w:id="28"/>
      <w:r>
        <w:rPr/>
        <w:t xml:space="preserve">5.1 </w:t>
      </w:r>
      <w:r>
        <w:rPr/>
        <w:t>类设计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领域模型如图 </w:t>
      </w:r>
      <w:r>
        <w:rPr/>
        <w:t xml:space="preserve">5-1 </w:t>
      </w:r>
      <w:r>
        <w:rPr/>
        <w:t xml:space="preserve">所示。所有实体继承抽象类 </w:t>
      </w:r>
      <w:r>
        <w:rPr/>
        <w:t>BaseEntity</w:t>
      </w:r>
      <w:r>
        <w:rPr/>
        <w:t>，统一主键生成策略（</w:t>
      </w:r>
      <w:r>
        <w:rPr/>
        <w:t>IDENTITY</w:t>
      </w:r>
      <w:r>
        <w:rPr/>
        <w:t>）和创建</w:t>
      </w:r>
      <w:r>
        <w:rPr/>
        <w:t>/</w:t>
      </w:r>
      <w:r>
        <w:rPr/>
        <w:t xml:space="preserve">修改时间的维护；实体间的多对一关联使用 </w:t>
      </w:r>
      <w:r>
        <w:rPr/>
        <w:t>@ManyToOne</w:t>
      </w:r>
      <w:r>
        <w:rPr/>
        <w:t xml:space="preserve">，商品图片使用 </w:t>
      </w:r>
      <w:r>
        <w:rPr/>
        <w:t xml:space="preserve">@ElementCollection + @OrderColumn </w:t>
      </w:r>
      <w:r>
        <w:rPr/>
        <w:t xml:space="preserve">保存有序的 </w:t>
      </w:r>
      <w:r>
        <w:rPr/>
        <w:t xml:space="preserve">URL </w:t>
      </w:r>
      <w:r>
        <w:rPr/>
        <w:t>列表；状态与成色等字段使用枚举。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57340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5-1 </w:t>
      </w:r>
      <w:r>
        <w:rPr>
          <w:rFonts w:ascii="Arial" w:hAnsi="Arial" w:cs="Arial" w:eastAsia="黑体"/>
          <w:sz w:val="21"/>
          <w:szCs w:val="21"/>
        </w:rPr>
        <w:t>实体类图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业务层与控制层的主要类及依赖关系如图 </w:t>
      </w:r>
      <w:r>
        <w:rPr/>
        <w:t xml:space="preserve">5-2 </w:t>
      </w:r>
      <w:r>
        <w:rPr/>
        <w:t>所示。</w:t>
      </w:r>
      <w:r>
        <w:rPr/>
        <w:t xml:space="preserve">Controller </w:t>
      </w:r>
      <w:r>
        <w:rPr/>
        <w:t xml:space="preserve">只负责参数接收与结果包装，通过构造器注入调用 </w:t>
      </w:r>
      <w:r>
        <w:rPr/>
        <w:t>Service</w:t>
      </w:r>
      <w:r>
        <w:rPr/>
        <w:t>；</w:t>
      </w:r>
      <w:r>
        <w:rPr/>
        <w:t xml:space="preserve">Service </w:t>
      </w:r>
      <w:r>
        <w:rPr/>
        <w:t xml:space="preserve">依赖 </w:t>
      </w:r>
      <w:r>
        <w:rPr/>
        <w:t xml:space="preserve">Repository </w:t>
      </w:r>
      <w:r>
        <w:rPr/>
        <w:t xml:space="preserve">和其他 </w:t>
      </w:r>
      <w:r>
        <w:rPr/>
        <w:t>Service</w:t>
      </w:r>
      <w:r>
        <w:rPr/>
        <w:t xml:space="preserve">（例如 </w:t>
      </w:r>
      <w:r>
        <w:rPr/>
        <w:t xml:space="preserve">OrderService </w:t>
      </w:r>
      <w:r>
        <w:rPr/>
        <w:t xml:space="preserve">依赖 </w:t>
      </w:r>
      <w:r>
        <w:rPr/>
        <w:t xml:space="preserve">GoodsService </w:t>
      </w:r>
      <w:r>
        <w:rPr/>
        <w:t xml:space="preserve">获取商品），不直接依赖 </w:t>
      </w:r>
      <w:r>
        <w:rPr/>
        <w:t xml:space="preserve">Web </w:t>
      </w:r>
      <w:r>
        <w:rPr/>
        <w:t xml:space="preserve">层的任何类，因此可以脱离 </w:t>
      </w:r>
      <w:r>
        <w:rPr/>
        <w:t xml:space="preserve">Spring </w:t>
      </w:r>
      <w:r>
        <w:rPr/>
        <w:t>容器做单元测试。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0384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5-2 </w:t>
      </w:r>
      <w:r>
        <w:rPr>
          <w:rFonts w:ascii="Arial" w:hAnsi="Arial" w:cs="Arial" w:eastAsia="黑体"/>
          <w:sz w:val="21"/>
          <w:szCs w:val="21"/>
        </w:rPr>
        <w:t>核心业务类图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5-1 </w:t>
      </w:r>
      <w:r>
        <w:rPr>
          <w:rFonts w:ascii="Arial" w:hAnsi="Arial" w:cs="Arial" w:eastAsia="黑体"/>
          <w:sz w:val="21"/>
          <w:szCs w:val="21"/>
        </w:rPr>
        <w:t>主要类职责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79"/>
        <w:gridCol w:w="1309"/>
        <w:gridCol w:w="5016"/>
      </w:tblGrid>
      <w:tr>
        <w:trPr>
          <w:tblHeader w:val="true"/>
        </w:trPr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所在包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注册（用户名查重、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>加密）、登录签发令牌、修改资料与密码、管理员查询与封禁用户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商品发布、编辑、上下架、搜索（</w:t>
            </w:r>
            <w:r>
              <w:rPr>
                <w:b w:val="false"/>
                <w:bCs w:val="false"/>
                <w:sz w:val="21"/>
                <w:szCs w:val="21"/>
              </w:rPr>
              <w:t>Specification</w:t>
            </w:r>
            <w:r>
              <w:rPr>
                <w:b w:val="false"/>
                <w:bCs w:val="false"/>
                <w:sz w:val="21"/>
                <w:szCs w:val="21"/>
              </w:rPr>
              <w:t>）、详情可见性判断与浏览量统计、审核与强制下架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下单（条件更新防超卖、订单快照）、卖家确认、买家确认收货、取消订单并恢复商品在售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分类列表（附商品数）、新增、修改、删除（重名与仍有商品时拒绝）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FavoriteService / CommentService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收藏与取消收藏（幂等）；留言、回复与删除权限判断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FileService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图片上传校验（扩展名、大小、文件头魔数）与保存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StatsService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后台概览统计、分类与状态分布、近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天下单趋势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AuthInterceptor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security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解析令牌、加载用户、登录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封禁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管理员权限校验，维护 </w:t>
            </w:r>
            <w:r>
              <w:rPr>
                <w:b w:val="false"/>
                <w:bCs w:val="false"/>
                <w:sz w:val="21"/>
                <w:szCs w:val="21"/>
              </w:rPr>
              <w:t>UserContext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JwtTokenProvider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security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HMAC-SHA </w:t>
            </w:r>
            <w:r>
              <w:rPr>
                <w:b w:val="false"/>
                <w:bCs w:val="false"/>
                <w:sz w:val="21"/>
                <w:szCs w:val="21"/>
              </w:rPr>
              <w:t xml:space="preserve">密钥签发和解析 </w:t>
            </w: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GlobalExceptionHandler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common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把业务异常、校验异常等转换为统一的 </w:t>
            </w:r>
            <w:r>
              <w:rPr>
                <w:b w:val="false"/>
                <w:bCs w:val="false"/>
                <w:sz w:val="21"/>
                <w:szCs w:val="21"/>
              </w:rPr>
              <w:t>ApiResponse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DataInitializer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init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首次启动时写入演示用户、分类、商品、订单、留言和收藏</w:t>
            </w:r>
          </w:p>
        </w:tc>
      </w:tr>
      <w:tr>
        <w:trPr/>
        <w:tc>
          <w:tcPr>
            <w:tcW w:w="21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GoodsRepository</w:t>
            </w:r>
          </w:p>
        </w:tc>
        <w:tc>
          <w:tcPr>
            <w:tcW w:w="130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repository</w:t>
            </w:r>
          </w:p>
        </w:tc>
        <w:tc>
          <w:tcPr>
            <w:tcW w:w="5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商品查询、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Specification </w:t>
            </w:r>
            <w:r>
              <w:rPr>
                <w:b w:val="false"/>
                <w:bCs w:val="false"/>
                <w:sz w:val="21"/>
                <w:szCs w:val="21"/>
              </w:rPr>
              <w:t>动态查询、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compareAndSetStatus </w:t>
            </w:r>
            <w:r>
              <w:rPr>
                <w:b w:val="false"/>
                <w:bCs w:val="false"/>
                <w:sz w:val="21"/>
                <w:szCs w:val="21"/>
              </w:rPr>
              <w:t>条件更新、浏览量原子递增、分组统计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9" w:name="__RefHeading___Toc9368_2672729175"/>
      <w:bookmarkEnd w:id="29"/>
      <w:r>
        <w:rPr/>
        <w:t xml:space="preserve">5.2 </w:t>
      </w:r>
      <w:r>
        <w:rPr/>
        <w:t>认证与授权设计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系统采用基于 </w:t>
      </w:r>
      <w:r>
        <w:rPr/>
        <w:t xml:space="preserve">JWT </w:t>
      </w:r>
      <w:r>
        <w:rPr/>
        <w:t xml:space="preserve">的无状态认证，登录与后续请求的处理流程如图 </w:t>
      </w:r>
      <w:r>
        <w:rPr/>
        <w:t xml:space="preserve">5-3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53244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5-3 </w:t>
      </w:r>
      <w:r>
        <w:rPr>
          <w:rFonts w:ascii="Arial" w:hAnsi="Arial" w:cs="Arial" w:eastAsia="黑体"/>
          <w:sz w:val="21"/>
          <w:szCs w:val="21"/>
        </w:rPr>
        <w:t>登录与鉴权时序图</w:t>
      </w:r>
    </w:p>
    <w:p>
      <w:pPr>
        <w:pStyle w:val="Heading3"/>
        <w:rPr/>
      </w:pPr>
      <w:bookmarkStart w:id="30" w:name="__RefHeading___Toc9370_2672729175"/>
      <w:bookmarkEnd w:id="30"/>
      <w:r>
        <w:rPr/>
        <w:t xml:space="preserve">5.2.1 </w:t>
      </w:r>
      <w:r>
        <w:rPr/>
        <w:t>令牌签发与校验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JwtTokenProvider </w:t>
      </w:r>
      <w:r>
        <w:rPr/>
        <w:t xml:space="preserve">使用配置项 </w:t>
      </w:r>
      <w:r>
        <w:rPr/>
        <w:t xml:space="preserve">app.jwt.secret </w:t>
      </w:r>
      <w:r>
        <w:rPr/>
        <w:t xml:space="preserve">生成 </w:t>
      </w:r>
      <w:r>
        <w:rPr/>
        <w:t xml:space="preserve">HMAC </w:t>
      </w:r>
      <w:r>
        <w:rPr/>
        <w:t xml:space="preserve">密钥，并显式指定 </w:t>
      </w:r>
      <w:r>
        <w:rPr/>
        <w:t xml:space="preserve">HS256 </w:t>
      </w:r>
      <w:r>
        <w:rPr/>
        <w:t>算法签名（若不指定，</w:t>
      </w:r>
      <w:r>
        <w:rPr/>
        <w:t xml:space="preserve">jjwt </w:t>
      </w:r>
      <w:r>
        <w:rPr/>
        <w:t xml:space="preserve">会按密钥长度自动选用 </w:t>
      </w:r>
      <w:r>
        <w:rPr/>
        <w:t>HS384/HS512</w:t>
      </w:r>
      <w:r>
        <w:rPr/>
        <w:t xml:space="preserve">），令牌的 </w:t>
      </w:r>
      <w:r>
        <w:rPr/>
        <w:t xml:space="preserve">subject </w:t>
      </w:r>
      <w:r>
        <w:rPr/>
        <w:t xml:space="preserve">只保存用户 </w:t>
      </w:r>
      <w:r>
        <w:rPr/>
        <w:t>ID</w:t>
      </w:r>
      <w:r>
        <w:rPr/>
        <w:t xml:space="preserve">，有效期由 </w:t>
      </w:r>
      <w:r>
        <w:rPr/>
        <w:t xml:space="preserve">app.jwt.expire-hours </w:t>
      </w:r>
      <w:r>
        <w:rPr/>
        <w:t xml:space="preserve">配置（默认 </w:t>
      </w:r>
      <w:r>
        <w:rPr/>
        <w:t xml:space="preserve">168 </w:t>
      </w:r>
      <w:r>
        <w:rPr/>
        <w:t xml:space="preserve">小时）。解析时签名错误、格式错误或已过期均返回空，由拦截器按未登录处理。密钥可通过环境变量 </w:t>
      </w:r>
      <w:r>
        <w:rPr/>
        <w:t xml:space="preserve">APP_JWT_SECRET </w:t>
      </w:r>
      <w:r>
        <w:rPr/>
        <w:t>覆盖，避免把生产密钥写进代码仓库。</w:t>
      </w:r>
    </w:p>
    <w:p>
      <w:pPr>
        <w:pStyle w:val="Heading3"/>
        <w:rPr/>
      </w:pPr>
      <w:bookmarkStart w:id="31" w:name="__RefHeading___Toc9372_2672729175"/>
      <w:bookmarkEnd w:id="31"/>
      <w:r>
        <w:rPr/>
        <w:t xml:space="preserve">5.2.2 </w:t>
      </w:r>
      <w:r>
        <w:rPr/>
        <w:t>登录拦截与权限控制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WebConfig </w:t>
      </w:r>
      <w:r>
        <w:rPr/>
        <w:t xml:space="preserve">将 </w:t>
      </w:r>
      <w:r>
        <w:rPr/>
        <w:t xml:space="preserve">AuthInterceptor </w:t>
      </w:r>
      <w:r>
        <w:rPr/>
        <w:t xml:space="preserve">注册到 </w:t>
      </w:r>
      <w:r>
        <w:rPr/>
        <w:t xml:space="preserve">/api/** </w:t>
      </w:r>
      <w:r>
        <w:rPr/>
        <w:t>路径。拦截器的处理规则如下：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 xml:space="preserve">从请求头 </w:t>
      </w:r>
      <w:r>
        <w:rPr/>
        <w:t xml:space="preserve">Authorization: Bearer &lt;token&gt; </w:t>
      </w:r>
      <w:r>
        <w:rPr/>
        <w:t xml:space="preserve">中解析用户 </w:t>
      </w:r>
      <w:r>
        <w:rPr/>
        <w:t>ID</w:t>
      </w:r>
      <w:r>
        <w:rPr/>
        <w:t>，并</w:t>
      </w:r>
      <w:r>
        <w:rPr>
          <w:b/>
          <w:bCs/>
        </w:rPr>
        <w:t>每次都从数据库重新加载用户</w:t>
      </w:r>
      <w:r>
        <w:rPr/>
        <w:t>，因此封禁、修改角色等操作可以立即生效，不必等令牌过期。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 xml:space="preserve">若 </w:t>
      </w:r>
      <w:r>
        <w:rPr/>
        <w:t xml:space="preserve">Controller </w:t>
      </w:r>
      <w:r>
        <w:rPr/>
        <w:t xml:space="preserve">方法或类上标注了 </w:t>
      </w:r>
      <w:r>
        <w:rPr/>
        <w:t>@PublicApi</w:t>
      </w:r>
      <w:r>
        <w:rPr/>
        <w:t>，则未登录也放行（游客可浏览商品）；若携带了有效令牌，仍会识别当前用户，用于返回“是否已收藏”等个性化信息。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 xml:space="preserve">其他接口在未登录时抛出 </w:t>
      </w:r>
      <w:r>
        <w:rPr/>
        <w:t>401</w:t>
      </w:r>
      <w:r>
        <w:rPr/>
        <w:t xml:space="preserve">；账号状态为 </w:t>
      </w:r>
      <w:r>
        <w:rPr/>
        <w:t xml:space="preserve">BANNED </w:t>
      </w:r>
      <w:r>
        <w:rPr/>
        <w:t xml:space="preserve">时抛出 </w:t>
      </w:r>
      <w:r>
        <w:rPr/>
        <w:t>403“</w:t>
      </w:r>
      <w:r>
        <w:rPr/>
        <w:t>账号已被封禁”。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(4) </w:t>
      </w:r>
      <w:r>
        <w:rPr/>
        <w:t xml:space="preserve">请求路径以 </w:t>
      </w:r>
      <w:r>
        <w:rPr/>
        <w:t xml:space="preserve">/api/admin </w:t>
      </w:r>
      <w:r>
        <w:rPr/>
        <w:t xml:space="preserve">开头且当前用户不是管理员时抛出 </w:t>
      </w:r>
      <w:r>
        <w:rPr/>
        <w:t>403“</w:t>
      </w:r>
      <w:r>
        <w:rPr/>
        <w:t>需要管理员权限”。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(5) </w:t>
      </w:r>
      <w:r>
        <w:rPr/>
        <w:t xml:space="preserve">校验通过后把用户放入 </w:t>
      </w:r>
      <w:r>
        <w:rPr/>
        <w:t>UserContext</w:t>
      </w:r>
      <w:r>
        <w:rPr/>
        <w:t>（</w:t>
      </w:r>
      <w:r>
        <w:rPr/>
        <w:t>ThreadLocal</w:t>
      </w:r>
      <w:r>
        <w:rPr/>
        <w:t xml:space="preserve">），请求结束时在 </w:t>
      </w:r>
      <w:r>
        <w:rPr/>
        <w:t xml:space="preserve">afterCompletion </w:t>
      </w:r>
      <w:r>
        <w:rPr/>
        <w:t>中清除，避免线程复用导致的数据串扰。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public boolean preHandle(HttpServletRequest request, HttpServletResponse response, Object handler)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(!(handler instanceof HandlerMethod method))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User user = resolveUser(request);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boolean isPublic = method.hasMethodAnnotation(PublicApi.class)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|| method.getBeanType().isAnnotationPresent(PublicApi.class);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(user == null)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if (isPublic)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throw BusinessException.unauthorized("</w:t>
      </w:r>
      <w:r>
        <w:rPr>
          <w:rFonts w:ascii="Consolas" w:hAnsi="Consolas" w:cs="Consolas"/>
          <w:sz w:val="16"/>
          <w:szCs w:val="16"/>
        </w:rPr>
        <w:t>请先登录</w:t>
      </w:r>
      <w:r>
        <w:rPr>
          <w:rFonts w:eastAsia="宋体" w:cs="Consolas" w:ascii="Consolas" w:hAnsi="Consolas"/>
          <w:sz w:val="16"/>
          <w:szCs w:val="16"/>
        </w:rPr>
        <w:t>");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(user.isBanned())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throw BusinessException.forbidden("</w:t>
      </w:r>
      <w:r>
        <w:rPr>
          <w:rFonts w:ascii="Consolas" w:hAnsi="Consolas" w:cs="Consolas"/>
          <w:sz w:val="16"/>
          <w:szCs w:val="16"/>
        </w:rPr>
        <w:t>账号已被封禁，请联系管理员</w:t>
      </w:r>
      <w:r>
        <w:rPr>
          <w:rFonts w:eastAsia="宋体" w:cs="Consolas" w:ascii="Consolas" w:hAnsi="Consolas"/>
          <w:sz w:val="16"/>
          <w:szCs w:val="16"/>
        </w:rPr>
        <w:t>");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(request.getRequestURI().startsWith("/api/admin") &amp;&amp; !user.isAdmin())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throw BusinessException.forbidden("</w:t>
      </w:r>
      <w:r>
        <w:rPr>
          <w:rFonts w:ascii="Consolas" w:hAnsi="Consolas" w:cs="Consolas"/>
          <w:sz w:val="16"/>
          <w:szCs w:val="16"/>
        </w:rPr>
        <w:t>需要管理员权限</w:t>
      </w:r>
      <w:r>
        <w:rPr>
          <w:rFonts w:eastAsia="宋体" w:cs="Consolas" w:ascii="Consolas" w:hAnsi="Consolas"/>
          <w:sz w:val="16"/>
          <w:szCs w:val="16"/>
        </w:rPr>
        <w:t>");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UserContext.set(user);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拦截器中抛出的 </w:t>
      </w:r>
      <w:r>
        <w:rPr/>
        <w:t xml:space="preserve">BusinessException </w:t>
      </w:r>
      <w:r>
        <w:rPr/>
        <w:t xml:space="preserve">会被 </w:t>
      </w:r>
      <w:r>
        <w:rPr/>
        <w:t xml:space="preserve">DispatcherServlet </w:t>
      </w:r>
      <w:r>
        <w:rPr/>
        <w:t xml:space="preserve">交给全局异常处理器，统一转换为 </w:t>
      </w:r>
      <w:r>
        <w:rPr/>
        <w:t xml:space="preserve">JSON </w:t>
      </w:r>
      <w:r>
        <w:rPr/>
        <w:t xml:space="preserve">响应。资源级的权限（例如只能编辑自己的商品、只有卖家能确认订单）在 </w:t>
      </w:r>
      <w:r>
        <w:rPr/>
        <w:t xml:space="preserve">Service </w:t>
      </w:r>
      <w:r>
        <w:rPr/>
        <w:t xml:space="preserve">层判断，见 </w:t>
      </w:r>
      <w:r>
        <w:rPr/>
        <w:t xml:space="preserve">5.3 </w:t>
      </w:r>
      <w:r>
        <w:rPr/>
        <w:t xml:space="preserve">和 </w:t>
      </w:r>
      <w:r>
        <w:rPr/>
        <w:t xml:space="preserve">5.4 </w:t>
      </w:r>
      <w:r>
        <w:rPr/>
        <w:t>节。</w:t>
      </w:r>
    </w:p>
    <w:p>
      <w:pPr>
        <w:pStyle w:val="Heading2"/>
        <w:rPr/>
      </w:pPr>
      <w:bookmarkStart w:id="32" w:name="__RefHeading___Toc9374_2672729175"/>
      <w:bookmarkEnd w:id="32"/>
      <w:r>
        <w:rPr/>
        <w:t xml:space="preserve">5.3 </w:t>
      </w:r>
      <w:r>
        <w:rPr/>
        <w:t>商品发布与审核设计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为了保证平台信息质量，所有新发布或修改过的商品都要经过管理员审核才能公开展示，流程如图 </w:t>
      </w:r>
      <w:r>
        <w:rPr/>
        <w:t xml:space="preserve">5-4 </w:t>
      </w:r>
      <w:r>
        <w:rPr/>
        <w:t xml:space="preserve">所示。卖家先调用上传接口获得图片 </w:t>
      </w:r>
      <w:r>
        <w:rPr/>
        <w:t>URL</w:t>
      </w:r>
      <w:r>
        <w:rPr/>
        <w:t xml:space="preserve">，再提交商品信息；商品进入 </w:t>
      </w:r>
      <w:r>
        <w:rPr/>
        <w:t xml:space="preserve">PENDING </w:t>
      </w:r>
      <w:r>
        <w:rPr/>
        <w:t xml:space="preserve">状态，只有卖家本人和管理员可以查看。管理员在“商品审核”页按提交先后顺序处理，通过后商品变为 </w:t>
      </w:r>
      <w:r>
        <w:rPr/>
        <w:t xml:space="preserve">ON_SALE </w:t>
      </w:r>
      <w:r>
        <w:rPr/>
        <w:t>出现在首页，驳回则必须填写原因，卖家修改后可重新提交。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47910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5-4 </w:t>
      </w:r>
      <w:r>
        <w:rPr>
          <w:rFonts w:ascii="Arial" w:hAnsi="Arial" w:cs="Arial" w:eastAsia="黑体"/>
          <w:sz w:val="21"/>
          <w:szCs w:val="21"/>
        </w:rPr>
        <w:t>商品发布与审核时序图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商品共有六种状态，状态转换如图 </w:t>
      </w:r>
      <w:r>
        <w:rPr/>
        <w:t xml:space="preserve">5-5 </w:t>
      </w:r>
      <w:r>
        <w:rPr/>
        <w:t xml:space="preserve">和表 </w:t>
      </w:r>
      <w:r>
        <w:rPr/>
        <w:t xml:space="preserve">5-2 </w:t>
      </w:r>
      <w:r>
        <w:rPr/>
        <w:t>所示。</w:t>
      </w:r>
      <w:r>
        <w:rPr/>
        <w:t xml:space="preserve">GoodsService </w:t>
      </w:r>
      <w:r>
        <w:rPr/>
        <w:t xml:space="preserve">用 </w:t>
      </w:r>
      <w:r>
        <w:rPr/>
        <w:t xml:space="preserve">EnumSet </w:t>
      </w:r>
      <w:r>
        <w:rPr/>
        <w:t xml:space="preserve">集中定义“可编辑状态”“可下架状态”“公开可见状态”，在每个操作入口先校验当前状态，不合法时返回 </w:t>
      </w:r>
      <w:r>
        <w:rPr/>
        <w:t>400</w:t>
      </w:r>
      <w:r>
        <w:rPr/>
        <w:t>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324350" cy="44862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5-5 </w:t>
      </w:r>
      <w:r>
        <w:rPr>
          <w:rFonts w:ascii="Arial" w:hAnsi="Arial" w:cs="Arial" w:eastAsia="黑体"/>
          <w:sz w:val="21"/>
          <w:szCs w:val="21"/>
        </w:rPr>
        <w:t>商品状态图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5-2 </w:t>
      </w:r>
      <w:r>
        <w:rPr>
          <w:rFonts w:ascii="Arial" w:hAnsi="Arial" w:cs="Arial" w:eastAsia="黑体"/>
          <w:sz w:val="21"/>
          <w:szCs w:val="21"/>
        </w:rPr>
        <w:t>商品状态转换规则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26"/>
        <w:gridCol w:w="1546"/>
        <w:gridCol w:w="966"/>
        <w:gridCol w:w="1546"/>
        <w:gridCol w:w="2320"/>
      </w:tblGrid>
      <w:tr>
        <w:trPr>
          <w:tblHeader w:val="true"/>
        </w:trPr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当前状态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事件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操作者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新状态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实现方法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GoodsService.publish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审核通过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ON_SALE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GoodsService.audit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审核驳回（必填原因）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REJECTED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GoodsService.audit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 / ON_SALE / REJECTED / OFF_SHELF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  <w:r>
              <w:rPr>
                <w:b w:val="false"/>
                <w:bCs w:val="false"/>
                <w:sz w:val="21"/>
                <w:szCs w:val="21"/>
              </w:rPr>
              <w:t>（清空原因）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GoodsService.update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 / ON_SALE / REJECTED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主动下架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OFF_SHELF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GoodsService.offShelf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OFF_SHELF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重新上架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GoodsService.reShelf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 / ON_SALE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强制下架（记录原因）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OFF_SHELF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GoodsService.forceOffShelf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ON_SALE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买家下单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RESERVED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OrderService.create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RESERVED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买家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ON_SALE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OrderService.cancel</w:t>
            </w:r>
          </w:p>
        </w:tc>
      </w:tr>
      <w:tr>
        <w:trPr/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RESERVED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确认收货</w:t>
            </w:r>
          </w:p>
        </w:tc>
        <w:tc>
          <w:tcPr>
            <w:tcW w:w="9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SOLD</w:t>
            </w:r>
          </w:p>
        </w:tc>
        <w:tc>
          <w:tcPr>
            <w:tcW w:w="23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OrderService.complete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商品详情接口的可见性规则：</w:t>
      </w:r>
      <w:r>
        <w:rPr/>
        <w:t>ON_SALE</w:t>
      </w:r>
      <w:r>
        <w:rPr/>
        <w:t>、</w:t>
      </w:r>
      <w:r>
        <w:rPr/>
        <w:t>RESERVED</w:t>
      </w:r>
      <w:r>
        <w:rPr/>
        <w:t>、</w:t>
      </w:r>
      <w:r>
        <w:rPr/>
        <w:t xml:space="preserve">SOLD </w:t>
      </w:r>
      <w:r>
        <w:rPr/>
        <w:t xml:space="preserve">三种状态对所有人可见；其余状态只对卖家本人和管理员可见，他人访问返回 </w:t>
      </w:r>
      <w:r>
        <w:rPr/>
        <w:t>404</w:t>
      </w:r>
      <w:r>
        <w:rPr/>
        <w:t xml:space="preserve">。浏览量只在非卖家本人查看时通过 </w:t>
      </w:r>
      <w:r>
        <w:rPr>
          <w:rFonts w:eastAsia="宋体" w:cs="Consolas" w:ascii="Consolas" w:hAnsi="Consolas"/>
        </w:rPr>
        <w:t>update Goods g set g.viewCount = g.viewCount + 1</w:t>
      </w:r>
      <w:r>
        <w:rPr/>
        <w:t xml:space="preserve"> </w:t>
      </w:r>
      <w:r>
        <w:rPr/>
        <w:t>原子递增，</w:t>
      </w:r>
      <w:r>
        <w:rPr/>
        <w:t xml:space="preserve">view_count </w:t>
      </w:r>
      <w:r>
        <w:rPr/>
        <w:t xml:space="preserve">列设置为 </w:t>
      </w:r>
      <w:r>
        <w:rPr/>
        <w:t>updatable = false</w:t>
      </w:r>
      <w:r>
        <w:rPr/>
        <w:t>，实体更新时不会覆盖并发累加的结果。</w:t>
      </w:r>
    </w:p>
    <w:p>
      <w:pPr>
        <w:pStyle w:val="Heading2"/>
        <w:rPr/>
      </w:pPr>
      <w:bookmarkStart w:id="33" w:name="__RefHeading___Toc9376_2672729175"/>
      <w:bookmarkEnd w:id="33"/>
      <w:r>
        <w:rPr/>
        <w:t xml:space="preserve">5.4 </w:t>
      </w:r>
      <w:r>
        <w:rPr/>
        <w:t>交易订单设计</w:t>
      </w:r>
    </w:p>
    <w:p>
      <w:pPr>
        <w:pStyle w:val="Heading3"/>
        <w:rPr/>
      </w:pPr>
      <w:bookmarkStart w:id="34" w:name="__RefHeading___Toc9378_2672729175"/>
      <w:bookmarkEnd w:id="34"/>
      <w:r>
        <w:rPr/>
        <w:t xml:space="preserve">5.4.1 </w:t>
      </w:r>
      <w:r>
        <w:rPr/>
        <w:t>交易流程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平台采用“线上撮合、线下交易”的模式：买家下单后商品被锁定为“交易中”，卖家确认订单后双方可以在订单中看到对方的手机号，约定时间地点当面验货，买家确认收货后交易完成。完成前买卖双方都可以取消订单，取消后商品自动恢复在售。订单状态转换如图 </w:t>
      </w:r>
      <w:r>
        <w:rPr/>
        <w:t xml:space="preserve">5-6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3600450" cy="35909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5-6 </w:t>
      </w:r>
      <w:r>
        <w:rPr>
          <w:rFonts w:ascii="Arial" w:hAnsi="Arial" w:cs="Arial" w:eastAsia="黑体"/>
          <w:sz w:val="21"/>
          <w:szCs w:val="21"/>
        </w:rPr>
        <w:t>订单状态图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5-3 </w:t>
      </w:r>
      <w:r>
        <w:rPr>
          <w:rFonts w:ascii="Arial" w:hAnsi="Arial" w:cs="Arial" w:eastAsia="黑体"/>
          <w:sz w:val="21"/>
          <w:szCs w:val="21"/>
        </w:rPr>
        <w:t>订单状态转换规则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9"/>
        <w:gridCol w:w="1450"/>
        <w:gridCol w:w="1245"/>
        <w:gridCol w:w="1450"/>
        <w:gridCol w:w="2700"/>
      </w:tblGrid>
      <w:tr>
        <w:trPr>
          <w:tblHeader w:val="true"/>
        </w:trPr>
        <w:tc>
          <w:tcPr>
            <w:tcW w:w="165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当前状态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事件</w:t>
            </w:r>
          </w:p>
        </w:tc>
        <w:tc>
          <w:tcPr>
            <w:tcW w:w="12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操作者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新状态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对商品的影响</w:t>
            </w:r>
          </w:p>
        </w:tc>
      </w:tr>
      <w:tr>
        <w:trPr/>
        <w:tc>
          <w:tcPr>
            <w:tcW w:w="165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</w:t>
            </w:r>
          </w:p>
        </w:tc>
        <w:tc>
          <w:tcPr>
            <w:tcW w:w="12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ON_SALE → RESERVED</w:t>
            </w:r>
            <w:r>
              <w:rPr>
                <w:b w:val="false"/>
                <w:bCs w:val="false"/>
                <w:sz w:val="21"/>
                <w:szCs w:val="21"/>
              </w:rPr>
              <w:t>（条件更新）</w:t>
            </w:r>
          </w:p>
        </w:tc>
      </w:tr>
      <w:tr>
        <w:trPr/>
        <w:tc>
          <w:tcPr>
            <w:tcW w:w="165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确认订单</w:t>
            </w:r>
          </w:p>
        </w:tc>
        <w:tc>
          <w:tcPr>
            <w:tcW w:w="12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CONFIRMED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</w:t>
            </w:r>
          </w:p>
        </w:tc>
      </w:tr>
      <w:tr>
        <w:trPr/>
        <w:tc>
          <w:tcPr>
            <w:tcW w:w="165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CONFIRMED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确认收货</w:t>
            </w:r>
          </w:p>
        </w:tc>
        <w:tc>
          <w:tcPr>
            <w:tcW w:w="12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COMPLETED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RESERVED → SOLD</w:t>
            </w:r>
          </w:p>
        </w:tc>
      </w:tr>
      <w:tr>
        <w:trPr/>
        <w:tc>
          <w:tcPr>
            <w:tcW w:w="165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PENDING / CONFIRMED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12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买家或卖家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CANCELLED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RESERVED → ON_SALE</w:t>
            </w:r>
          </w:p>
        </w:tc>
      </w:tr>
      <w:tr>
        <w:trPr/>
        <w:tc>
          <w:tcPr>
            <w:tcW w:w="165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COMPLETED / CANCELLED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任何操作</w:t>
            </w:r>
          </w:p>
        </w:tc>
        <w:tc>
          <w:tcPr>
            <w:tcW w:w="12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14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不变（返回 </w:t>
            </w:r>
            <w:r>
              <w:rPr>
                <w:b w:val="false"/>
                <w:bCs w:val="false"/>
                <w:sz w:val="21"/>
                <w:szCs w:val="21"/>
              </w:rPr>
              <w:t>400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2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5" w:name="__RefHeading___Toc9380_2672729175"/>
      <w:bookmarkEnd w:id="35"/>
      <w:r>
        <w:rPr/>
        <w:t xml:space="preserve">5.4.2 </w:t>
      </w:r>
      <w:r>
        <w:rPr/>
        <w:t>防止超卖的并发控制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同一件热门商品可能被多个买家几乎同时点击“我想要”。如果采用“先查询状态、再更新状态”的写法，两个请求可能同时读到 </w:t>
      </w:r>
      <w:r>
        <w:rPr/>
        <w:t>ON_SALE</w:t>
      </w:r>
      <w:r>
        <w:rPr/>
        <w:t>，然后都下单成功，造成超卖。系统使用</w:t>
      </w:r>
      <w:r>
        <w:rPr>
          <w:b/>
          <w:bCs/>
        </w:rPr>
        <w:t>带条件的原子更新</w:t>
      </w:r>
      <w:r>
        <w:rPr/>
        <w:t>（</w:t>
      </w:r>
      <w:r>
        <w:rPr/>
        <w:t>Compare-And-Set</w:t>
      </w:r>
      <w:r>
        <w:rPr/>
        <w:t xml:space="preserve">）解决这个问题，下单时序如图 </w:t>
      </w:r>
      <w:r>
        <w:rPr/>
        <w:t xml:space="preserve">5-7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431482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5-7 </w:t>
      </w:r>
      <w:r>
        <w:rPr>
          <w:rFonts w:ascii="Arial" w:hAnsi="Arial" w:cs="Arial" w:eastAsia="黑体"/>
          <w:sz w:val="21"/>
          <w:szCs w:val="21"/>
        </w:rPr>
        <w:t>下单时序图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GoodsRepository </w:t>
      </w:r>
      <w:r>
        <w:rPr/>
        <w:t>中的条件更新语句如下。</w:t>
      </w:r>
      <w:r>
        <w:rPr/>
        <w:t xml:space="preserve">UPDATE </w:t>
      </w:r>
      <w:r>
        <w:rPr/>
        <w:t xml:space="preserve">语句在数据库中对目标行加行锁并重新判断 </w:t>
      </w:r>
      <w:r>
        <w:rPr/>
        <w:t xml:space="preserve">WHERE </w:t>
      </w:r>
      <w:r>
        <w:rPr/>
        <w:t xml:space="preserve">条件，因此并发请求中只有第一个能把状态从 </w:t>
      </w:r>
      <w:r>
        <w:rPr/>
        <w:t xml:space="preserve">ON_SALE </w:t>
      </w:r>
      <w:r>
        <w:rPr/>
        <w:t xml:space="preserve">改为 </w:t>
      </w:r>
      <w:r>
        <w:rPr/>
        <w:t>RESERVED</w:t>
      </w:r>
      <w:r>
        <w:rPr/>
        <w:t xml:space="preserve">，其余请求的受影响行数为 </w:t>
      </w:r>
      <w:r>
        <w:rPr/>
        <w:t>0</w:t>
      </w:r>
      <w:r>
        <w:rPr/>
        <w:t>。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@Modifying(flushAutomatically = true, clearAutomatically = true)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@Query("update Goods g set g.status = :to where g.id = :id and g.status = :from")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int compareAndSetStatus(@Param("id") Long id, @Param("from") GoodsStatus from, @Param("to") GoodsStatus to);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OrderService.create </w:t>
      </w:r>
      <w:r>
        <w:rPr/>
        <w:t>根据受影响行数判断是否抢到商品，抢到后才创建订单：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public OrderVO create(User buyer, CreateOrderRequest request)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Goods goods = goodsService.getEntity(request.goodsId());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(goods.getSeller().getId().equals(buyer.getId()))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throw BusinessException.badRequest("</w:t>
      </w:r>
      <w:r>
        <w:rPr>
          <w:rFonts w:ascii="Consolas" w:hAnsi="Consolas" w:cs="Consolas"/>
          <w:sz w:val="16"/>
          <w:szCs w:val="16"/>
        </w:rPr>
        <w:t>不能购买自己发布的商品</w:t>
      </w:r>
      <w:r>
        <w:rPr>
          <w:rFonts w:eastAsia="宋体" w:cs="Consolas" w:ascii="Consolas" w:hAnsi="Consolas"/>
          <w:sz w:val="16"/>
          <w:szCs w:val="16"/>
        </w:rPr>
        <w:t>");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(goods.getStatus() != GoodsStatus.ON_SALE)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throw BusinessException.conflict("</w:t>
      </w:r>
      <w:r>
        <w:rPr>
          <w:rFonts w:ascii="Consolas" w:hAnsi="Consolas" w:cs="Consolas"/>
          <w:sz w:val="16"/>
          <w:szCs w:val="16"/>
        </w:rPr>
        <w:t>商品当前不可购买</w:t>
      </w:r>
      <w:r>
        <w:rPr>
          <w:rFonts w:eastAsia="宋体" w:cs="Consolas" w:ascii="Consolas" w:hAnsi="Consolas"/>
          <w:sz w:val="16"/>
          <w:szCs w:val="16"/>
        </w:rPr>
        <w:t>");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 xml:space="preserve">// </w:t>
      </w:r>
      <w:r>
        <w:rPr>
          <w:rFonts w:ascii="Consolas" w:hAnsi="Consolas" w:cs="Consolas"/>
          <w:sz w:val="16"/>
          <w:szCs w:val="16"/>
        </w:rPr>
        <w:t>条件更新保证同一商品只会被一个买家锁定，防止“超卖”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(goodsRepository.compareAndSetStatus(goods.getId(), GoodsStatus.ON_SALE, GoodsStatus.RESERVED) == 0)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throw BusinessException.conflict("</w:t>
      </w:r>
      <w:r>
        <w:rPr>
          <w:rFonts w:ascii="Consolas" w:hAnsi="Consolas" w:cs="Consolas"/>
          <w:sz w:val="16"/>
          <w:szCs w:val="16"/>
        </w:rPr>
        <w:t>手慢了，商品已被其他同学下单</w:t>
      </w:r>
      <w:r>
        <w:rPr>
          <w:rFonts w:eastAsia="宋体" w:cs="Consolas" w:ascii="Consolas" w:hAnsi="Consolas"/>
          <w:sz w:val="16"/>
          <w:szCs w:val="16"/>
        </w:rPr>
        <w:t>");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TradeOrder order = new TradeOrder();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order.setOrderNo(generateOrderNo());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order.setGoods(goods);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order.setBuyer(buyer);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order.setSeller(goods.getSeller());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order.setGoodsTitle(goods.getTitle());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order.setGoodsImage(goods.getImages().isEmpty() ? null : goods.getImages().get(0));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order.setPrice(goods.getPrice());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order.setStatus(OrderStatus.PENDING);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order.setBuyerRemark(StringUtils.hasText(request.remark()) ? request.remark().trim() : null);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return OrderVO.from(orderRepository.save(order));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该方案不需要分布式锁或悲观锁，代码简单且性能好。测试中用 </w:t>
      </w:r>
      <w:r>
        <w:rPr/>
        <w:t xml:space="preserve">10 </w:t>
      </w:r>
      <w:r>
        <w:rPr/>
        <w:t xml:space="preserve">个线程同时对同一商品下单并重复 </w:t>
      </w:r>
      <w:r>
        <w:rPr/>
        <w:t xml:space="preserve">5 </w:t>
      </w:r>
      <w:r>
        <w:rPr/>
        <w:t xml:space="preserve">轮，每轮都只有 </w:t>
      </w:r>
      <w:r>
        <w:rPr/>
        <w:t xml:space="preserve">1 </w:t>
      </w:r>
      <w:r>
        <w:rPr/>
        <w:t xml:space="preserve">个请求成功、其余返回 </w:t>
      </w:r>
      <w:r>
        <w:rPr/>
        <w:t>409</w:t>
      </w:r>
      <w:r>
        <w:rPr/>
        <w:t>，验证了方案的正确性（见《软件测试报告》）。</w:t>
      </w:r>
    </w:p>
    <w:p>
      <w:pPr>
        <w:pStyle w:val="Heading3"/>
        <w:rPr/>
      </w:pPr>
      <w:bookmarkStart w:id="36" w:name="__RefHeading___Toc9382_2672729175"/>
      <w:bookmarkEnd w:id="36"/>
      <w:r>
        <w:rPr/>
        <w:t xml:space="preserve">5.4.3 </w:t>
      </w:r>
      <w:r>
        <w:rPr/>
        <w:t>订单快照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订单表冗余保存了下单时的商品标题、封面图和价格（</w:t>
      </w:r>
      <w:r>
        <w:rPr/>
        <w:t>goods_title</w:t>
      </w:r>
      <w:r>
        <w:rPr/>
        <w:t>、</w:t>
      </w:r>
      <w:r>
        <w:rPr/>
        <w:t>goods_image</w:t>
      </w:r>
      <w:r>
        <w:rPr/>
        <w:t>、</w:t>
      </w:r>
      <w:r>
        <w:rPr/>
        <w:t>price</w:t>
      </w:r>
      <w:r>
        <w:rPr/>
        <w:t>）。这样即使卖家之后修改了商品信息，历史订单仍然显示交易时的真实内容，成交额统计也以快照价格为准。订单号由“下单时间（</w:t>
      </w:r>
      <w:r>
        <w:rPr/>
        <w:t>yyyyMMddHHmmss</w:t>
      </w:r>
      <w:r>
        <w:rPr/>
        <w:t>）</w:t>
      </w:r>
      <w:r>
        <w:rPr/>
        <w:t xml:space="preserve">+ 6 </w:t>
      </w:r>
      <w:r>
        <w:rPr/>
        <w:t>位随机数”组成，便于人工核对，并通过唯一约束保证不重复。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订单列表中显示对方联系方式（</w:t>
      </w:r>
      <w:r>
        <w:rPr/>
        <w:t xml:space="preserve">UserContact </w:t>
      </w:r>
      <w:r>
        <w:rPr/>
        <w:t xml:space="preserve">含手机号），而商品详情、留言等公开接口只返回 </w:t>
      </w:r>
      <w:r>
        <w:rPr/>
        <w:t>UserBrief</w:t>
      </w:r>
      <w:r>
        <w:rPr/>
        <w:t>（</w:t>
      </w:r>
      <w:r>
        <w:rPr/>
        <w:t xml:space="preserve">ID </w:t>
      </w:r>
      <w:r>
        <w:rPr/>
        <w:t>与昵称），避免手机号对无关用户泄露。</w:t>
      </w:r>
    </w:p>
    <w:p>
      <w:pPr>
        <w:pStyle w:val="Heading2"/>
        <w:rPr/>
      </w:pPr>
      <w:bookmarkStart w:id="37" w:name="__RefHeading___Toc9384_2672729175"/>
      <w:bookmarkEnd w:id="37"/>
      <w:r>
        <w:rPr/>
        <w:t xml:space="preserve">5.5 </w:t>
      </w:r>
      <w:r>
        <w:rPr/>
        <w:t>文件上传设计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商品图片通过 </w:t>
      </w:r>
      <w:r>
        <w:rPr/>
        <w:t xml:space="preserve">POST /api/files/images </w:t>
      </w:r>
      <w:r>
        <w:rPr/>
        <w:t xml:space="preserve">单独上传，返回可访问的 </w:t>
      </w:r>
      <w:r>
        <w:rPr/>
        <w:t>URL</w:t>
      </w:r>
      <w:r>
        <w:rPr/>
        <w:t xml:space="preserve">，发布商品时提交 </w:t>
      </w:r>
      <w:r>
        <w:rPr/>
        <w:t xml:space="preserve">URL </w:t>
      </w:r>
      <w:r>
        <w:rPr/>
        <w:t>列表。</w:t>
      </w:r>
      <w:r>
        <w:rPr/>
        <w:t xml:space="preserve">FileService </w:t>
      </w:r>
      <w:r>
        <w:rPr/>
        <w:t xml:space="preserve">的校验与存储规则见表 </w:t>
      </w:r>
      <w:r>
        <w:rPr/>
        <w:t>5-4</w:t>
      </w:r>
      <w:r>
        <w:rPr/>
        <w:t>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5-4 </w:t>
      </w:r>
      <w:r>
        <w:rPr>
          <w:rFonts w:ascii="Arial" w:hAnsi="Arial" w:cs="Arial" w:eastAsia="黑体"/>
          <w:sz w:val="21"/>
          <w:szCs w:val="21"/>
        </w:rPr>
        <w:t>图片上传校验与存储规则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61"/>
        <w:gridCol w:w="6542"/>
      </w:tblGrid>
      <w:tr>
        <w:trPr>
          <w:tblHeader w:val="true"/>
        </w:trPr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规则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设计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登录要求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上传接口需要登录，防止匿名滥用存储空间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大小限制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单个文件不超过 </w:t>
            </w:r>
            <w:r>
              <w:rPr>
                <w:b w:val="false"/>
                <w:bCs w:val="false"/>
                <w:sz w:val="21"/>
                <w:szCs w:val="21"/>
              </w:rPr>
              <w:t>5MB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Service </w:t>
            </w:r>
            <w:r>
              <w:rPr>
                <w:b w:val="false"/>
                <w:bCs w:val="false"/>
                <w:sz w:val="21"/>
                <w:szCs w:val="21"/>
              </w:rPr>
              <w:t xml:space="preserve">校验，同时 </w:t>
            </w:r>
            <w:r>
              <w:rPr>
                <w:b w:val="false"/>
                <w:bCs w:val="false"/>
                <w:sz w:val="21"/>
                <w:szCs w:val="21"/>
              </w:rPr>
              <w:t>spring.servlet.multipart.max-file-size=5MB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格式白名单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扩展名只允许 </w:t>
            </w:r>
            <w:r>
              <w:rPr>
                <w:b w:val="false"/>
                <w:bCs w:val="false"/>
                <w:sz w:val="21"/>
                <w:szCs w:val="21"/>
              </w:rPr>
              <w:t>jpg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jpeg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png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gif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webp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内容校验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读取文件前 </w:t>
            </w:r>
            <w:r>
              <w:rPr>
                <w:b w:val="false"/>
                <w:bCs w:val="false"/>
                <w:sz w:val="21"/>
                <w:szCs w:val="21"/>
              </w:rPr>
              <w:t xml:space="preserve">12 </w:t>
            </w:r>
            <w:r>
              <w:rPr>
                <w:b w:val="false"/>
                <w:bCs w:val="false"/>
                <w:sz w:val="21"/>
                <w:szCs w:val="21"/>
              </w:rPr>
              <w:t>个字节判断魔数（</w:t>
            </w:r>
            <w:r>
              <w:rPr>
                <w:b w:val="false"/>
                <w:bCs w:val="false"/>
                <w:sz w:val="21"/>
                <w:szCs w:val="21"/>
              </w:rPr>
              <w:t>JPEG: FF D8 FF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>PNG: 89 50 4E 47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>GIF: GIF8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>WEBP: RIFF....WEBP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），不信任客户端声明的 </w:t>
            </w:r>
            <w:r>
              <w:rPr>
                <w:b w:val="false"/>
                <w:bCs w:val="false"/>
                <w:sz w:val="21"/>
                <w:szCs w:val="21"/>
              </w:rPr>
              <w:t>Content-Type</w:t>
            </w:r>
            <w:r>
              <w:rPr>
                <w:b w:val="false"/>
                <w:bCs w:val="false"/>
                <w:sz w:val="21"/>
                <w:szCs w:val="21"/>
              </w:rPr>
              <w:t>，伪装成图片的文本文件会被拒绝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文件命名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使用随机 </w:t>
            </w:r>
            <w:r>
              <w:rPr>
                <w:b w:val="false"/>
                <w:bCs w:val="false"/>
                <w:sz w:val="21"/>
                <w:szCs w:val="21"/>
              </w:rPr>
              <w:t xml:space="preserve">UUID </w:t>
            </w:r>
            <w:r>
              <w:rPr>
                <w:b w:val="false"/>
                <w:bCs w:val="false"/>
                <w:sz w:val="21"/>
                <w:szCs w:val="21"/>
              </w:rPr>
              <w:t>作为文件名，避免重名覆盖，也杜绝了“</w:t>
            </w:r>
            <w:r>
              <w:rPr>
                <w:b w:val="false"/>
                <w:bCs w:val="false"/>
                <w:sz w:val="21"/>
                <w:szCs w:val="21"/>
              </w:rPr>
              <w:t>../”</w:t>
            </w:r>
            <w:r>
              <w:rPr>
                <w:b w:val="false"/>
                <w:bCs w:val="false"/>
                <w:sz w:val="21"/>
                <w:szCs w:val="21"/>
              </w:rPr>
              <w:t>路径穿越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目录组织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按月份分目录保存：</w:t>
            </w:r>
            <w:r>
              <w:rPr>
                <w:b w:val="false"/>
                <w:bCs w:val="false"/>
                <w:sz w:val="21"/>
                <w:szCs w:val="21"/>
              </w:rPr>
              <w:t>uploads/yyyyMM/uuid.ext</w:t>
            </w:r>
            <w:r>
              <w:rPr>
                <w:b w:val="false"/>
                <w:bCs w:val="false"/>
                <w:sz w:val="21"/>
                <w:szCs w:val="21"/>
              </w:rPr>
              <w:t>，便于清理和备份</w:t>
            </w:r>
          </w:p>
        </w:tc>
      </w:tr>
      <w:tr>
        <w:trPr/>
        <w:tc>
          <w:tcPr>
            <w:tcW w:w="19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访问方式</w:t>
            </w:r>
          </w:p>
        </w:tc>
        <w:tc>
          <w:tcPr>
            <w:tcW w:w="65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WebConfig </w:t>
            </w:r>
            <w:r>
              <w:rPr>
                <w:b w:val="false"/>
                <w:bCs w:val="false"/>
                <w:sz w:val="21"/>
                <w:szCs w:val="21"/>
              </w:rPr>
              <w:t xml:space="preserve">把 </w:t>
            </w:r>
            <w:r>
              <w:rPr>
                <w:b w:val="false"/>
                <w:bCs w:val="false"/>
                <w:sz w:val="21"/>
                <w:szCs w:val="21"/>
              </w:rPr>
              <w:t xml:space="preserve">/uploads/** </w:t>
            </w:r>
            <w:r>
              <w:rPr>
                <w:b w:val="false"/>
                <w:bCs w:val="false"/>
                <w:sz w:val="21"/>
                <w:szCs w:val="21"/>
              </w:rPr>
              <w:t xml:space="preserve">映射为上传目录的静态资源，返回值如 </w:t>
            </w:r>
            <w:r>
              <w:rPr>
                <w:b w:val="false"/>
                <w:bCs w:val="false"/>
                <w:sz w:val="21"/>
                <w:szCs w:val="21"/>
              </w:rPr>
              <w:t>/uploads/202610/3f2a….jpg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static boolean looksLikeImage(byte[] head)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(head.length &gt;= 3 &amp;&amp; (head[0] &amp; 0xFF) == 0xFF &amp;&amp; (head[1] &amp; 0xFF) == 0xD8 &amp;&amp; (head[2] &amp; 0xFF) == 0xFF)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(head.length &gt;= 8 &amp;&amp; (head[0] &amp; 0xFF) == 0x89 &amp;&amp; head[1] == 'P' &amp;&amp; head[2] == 'N' &amp;&amp; head[3] == 'G')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(head.length &gt;= 4 &amp;&amp; head[0] == 'G' &amp;&amp; head[1] == 'I' &amp;&amp; head[2] == 'F' &amp;&amp; head[3] == '8')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return head.length &gt;= 12 &amp;&amp; head[0] == 'R' &amp;&amp; head[1] == 'I' &amp;&amp; head[2] == 'F' &amp;&amp; head[3] == 'F'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&amp;&amp; head[8] == 'W' &amp;&amp; head[9] == 'E' &amp;&amp; head[10] == 'B' &amp;&amp; head[11] == 'P';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Heading2"/>
        <w:rPr/>
      </w:pPr>
      <w:bookmarkStart w:id="38" w:name="__RefHeading___Toc9386_2672729175"/>
      <w:bookmarkEnd w:id="38"/>
      <w:r>
        <w:rPr/>
        <w:t xml:space="preserve">5.6 </w:t>
      </w:r>
      <w:r>
        <w:rPr/>
        <w:t>统计设计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管理后台的数据概览由 </w:t>
      </w:r>
      <w:r>
        <w:rPr/>
        <w:t xml:space="preserve">StatsService </w:t>
      </w:r>
      <w:r>
        <w:rPr/>
        <w:t xml:space="preserve">一次性计算返回：计数类指标使用 </w:t>
      </w:r>
      <w:r>
        <w:rPr/>
        <w:t xml:space="preserve">Repository </w:t>
      </w:r>
      <w:r>
        <w:rPr/>
        <w:t xml:space="preserve">的 </w:t>
      </w:r>
      <w:r>
        <w:rPr/>
        <w:t>count / countByStatus</w:t>
      </w:r>
      <w:r>
        <w:rPr/>
        <w:t xml:space="preserve">；成交额使用 </w:t>
      </w:r>
      <w:r>
        <w:rPr>
          <w:rFonts w:eastAsia="宋体" w:cs="Consolas" w:ascii="Consolas" w:hAnsi="Consolas"/>
        </w:rPr>
        <w:t>select coalesce(sum(o.price), 0)</w:t>
      </w:r>
      <w:r>
        <w:rPr/>
        <w:t xml:space="preserve"> </w:t>
      </w:r>
      <w:r>
        <w:rPr/>
        <w:t xml:space="preserve">汇总已完成订单；分类分布与状态分布分别使用 </w:t>
      </w:r>
      <w:r>
        <w:rPr/>
        <w:t xml:space="preserve">group by </w:t>
      </w:r>
      <w:r>
        <w:rPr/>
        <w:t xml:space="preserve">查询，再与全部分类、全部状态合并，没有数据的项补 </w:t>
      </w:r>
      <w:r>
        <w:rPr/>
        <w:t>0</w:t>
      </w:r>
      <w:r>
        <w:rPr/>
        <w:t>，保证图表的类目完整。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近 </w:t>
      </w:r>
      <w:r>
        <w:rPr/>
        <w:t xml:space="preserve">7 </w:t>
      </w:r>
      <w:r>
        <w:rPr/>
        <w:t xml:space="preserve">天下单趋势只查询起始日期之后的下单时间，在内存中按天累加，并预先为每一天放入 </w:t>
      </w:r>
      <w:r>
        <w:rPr/>
        <w:t>0</w:t>
      </w:r>
      <w:r>
        <w:rPr/>
        <w:t>，避免没有订单的日期在折线图中缺失：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List&lt;NameValue&gt; orderTrend(LocalDate today)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LocalDate start = today.minusDays(TREND_DAYS - 1L);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Map&lt;LocalDate, Long&gt; perDay = new LinkedHashMap&lt;&gt;();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for (int i = 0; i &lt; TREND_DAYS; i++)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perDay.put(start.plusDays(i), 0L);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for (LocalDateTime createdAt : orderRepository.findCreatedTimesSince(start.atStartOfDay()))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perDay.computeIfPresent(createdAt.toLocalDate(), (day, n) -&gt; n + 1);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return perDay.entrySet().stream()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.map(e -&gt; new NameValue(e.getKey().format(DAY_LABEL), e.getValue()))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.toList();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Heading2"/>
        <w:rPr/>
      </w:pPr>
      <w:bookmarkStart w:id="39" w:name="__RefHeading___Toc9388_2672729175"/>
      <w:bookmarkEnd w:id="39"/>
      <w:r>
        <w:rPr/>
        <w:t xml:space="preserve">5.7 </w:t>
      </w:r>
      <w:r>
        <w:rPr/>
        <w:t>异常处理设计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业务层发现不满足业务规则时抛出 </w:t>
      </w:r>
      <w:r>
        <w:rPr/>
        <w:t>BusinessException</w:t>
      </w:r>
      <w:r>
        <w:rPr/>
        <w:t xml:space="preserve">，并携带 </w:t>
      </w:r>
      <w:r>
        <w:rPr/>
        <w:t xml:space="preserve">HTTP </w:t>
      </w:r>
      <w:r>
        <w:rPr/>
        <w:t>状态码与中文提示；</w:t>
      </w:r>
      <w:r>
        <w:rPr/>
        <w:t>GlobalExceptionHandler</w:t>
      </w:r>
      <w:r>
        <w:rPr/>
        <w:t>（</w:t>
      </w:r>
      <w:r>
        <w:rPr/>
        <w:t>@RestControllerAdvice</w:t>
      </w:r>
      <w:r>
        <w:rPr/>
        <w:t xml:space="preserve">）集中把各类异常转换为统一响应，映射关系见表 </w:t>
      </w:r>
      <w:r>
        <w:rPr/>
        <w:t>5-5</w:t>
      </w:r>
      <w:r>
        <w:rPr/>
        <w:t>。未预期的异常会记录完整日志，但只向前端返回通用提示，避免泄露内部实现细节。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5-5 </w:t>
      </w:r>
      <w:r>
        <w:rPr>
          <w:rFonts w:ascii="Arial" w:hAnsi="Arial" w:cs="Arial" w:eastAsia="黑体"/>
          <w:sz w:val="21"/>
          <w:szCs w:val="21"/>
        </w:rPr>
        <w:t>异常与响应映射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88"/>
        <w:gridCol w:w="1308"/>
        <w:gridCol w:w="3708"/>
      </w:tblGrid>
      <w:tr>
        <w:trPr>
          <w:tblHeader w:val="true"/>
        </w:trPr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异常类型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HTTP </w:t>
            </w:r>
            <w:r>
              <w:rPr>
                <w:b/>
                <w:bCs/>
                <w:sz w:val="21"/>
                <w:szCs w:val="21"/>
              </w:rPr>
              <w:t>状态码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返回信息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BusinessException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异常自带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业务提示，如“不能购买自己发布的商品”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MethodArgumentNotValidException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各字段校验信息用“；”拼接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HttpMessageNotReadableException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MissingServletRequestParameterException</w:t>
            </w:r>
          </w:p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MethodArgumentTypeMismatchException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请求参数格式错误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MaxUploadSizeExceededException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上传文件过大，单个文件不能超过 </w:t>
            </w:r>
            <w:r>
              <w:rPr>
                <w:b w:val="false"/>
                <w:bCs w:val="false"/>
                <w:sz w:val="21"/>
                <w:szCs w:val="21"/>
              </w:rPr>
              <w:t>5MB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HttpRequestMethodNotSupportedException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405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不支持的请求方法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NoResourceFoundException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404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资源不存在</w:t>
            </w:r>
          </w:p>
        </w:tc>
      </w:tr>
      <w:tr>
        <w:trPr/>
        <w:tc>
          <w:tcPr>
            <w:tcW w:w="34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Exception</w:t>
            </w:r>
            <w:r>
              <w:rPr>
                <w:b w:val="false"/>
                <w:bCs w:val="false"/>
                <w:sz w:val="21"/>
                <w:szCs w:val="21"/>
              </w:rPr>
              <w:t>（其他）</w:t>
            </w:r>
          </w:p>
        </w:tc>
        <w:tc>
          <w:tcPr>
            <w:tcW w:w="1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500</w:t>
            </w:r>
          </w:p>
        </w:tc>
        <w:tc>
          <w:tcPr>
            <w:tcW w:w="37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服务器内部错误，请稍后重试（并记录错误日志）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0" w:name="__RefHeading___Toc9390_2672729175"/>
      <w:bookmarkEnd w:id="40"/>
      <w:r>
        <w:rPr/>
        <w:t xml:space="preserve">5.8 </w:t>
      </w:r>
      <w:r>
        <w:rPr/>
        <w:t>前端设计</w:t>
      </w:r>
    </w:p>
    <w:p>
      <w:pPr>
        <w:pStyle w:val="Heading3"/>
        <w:rPr/>
      </w:pPr>
      <w:bookmarkStart w:id="41" w:name="__RefHeading___Toc9392_2672729175"/>
      <w:bookmarkEnd w:id="41"/>
      <w:r>
        <w:rPr/>
        <w:t xml:space="preserve">5.8.1 </w:t>
      </w:r>
      <w:r>
        <w:rPr/>
        <w:t>总体结构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前端是不需要构建工具的 </w:t>
      </w:r>
      <w:r>
        <w:rPr/>
        <w:t xml:space="preserve">Vue 3 </w:t>
      </w:r>
      <w:r>
        <w:rPr/>
        <w:t>单页应用：</w:t>
      </w:r>
      <w:r>
        <w:rPr/>
        <w:t xml:space="preserve">index.html </w:t>
      </w:r>
      <w:r>
        <w:rPr/>
        <w:t xml:space="preserve">依次加载本地的 </w:t>
      </w:r>
      <w:r>
        <w:rPr/>
        <w:t>Vue</w:t>
      </w:r>
      <w:r>
        <w:rPr/>
        <w:t>、</w:t>
      </w:r>
      <w:r>
        <w:rPr/>
        <w:t>Vue Router</w:t>
      </w:r>
      <w:r>
        <w:rPr/>
        <w:t>、</w:t>
      </w:r>
      <w:r>
        <w:rPr/>
        <w:t>Element Plus</w:t>
      </w:r>
      <w:r>
        <w:rPr/>
        <w:t>、</w:t>
      </w:r>
      <w:r>
        <w:rPr/>
        <w:t>Axios</w:t>
      </w:r>
      <w:r>
        <w:rPr/>
        <w:t>、</w:t>
      </w:r>
      <w:r>
        <w:rPr/>
        <w:t xml:space="preserve">ECharts </w:t>
      </w:r>
      <w:r>
        <w:rPr/>
        <w:t xml:space="preserve">全局构建文件，再以 </w:t>
      </w:r>
      <w:r>
        <w:rPr/>
        <w:t xml:space="preserve">ES Module </w:t>
      </w:r>
      <w:r>
        <w:rPr/>
        <w:t xml:space="preserve">方式加载 </w:t>
      </w:r>
      <w:r>
        <w:rPr/>
        <w:t>js/main.js</w:t>
      </w:r>
      <w:r>
        <w:rPr/>
        <w:t xml:space="preserve">。页面组件用 </w:t>
      </w:r>
      <w:r>
        <w:rPr/>
        <w:t xml:space="preserve">setup() </w:t>
      </w:r>
      <w:r>
        <w:rPr/>
        <w:t xml:space="preserve">组合式 </w:t>
      </w:r>
      <w:r>
        <w:rPr/>
        <w:t xml:space="preserve">API </w:t>
      </w:r>
      <w:r>
        <w:rPr/>
        <w:t xml:space="preserve">编写，模板以字符串形式内联在组件中，由 </w:t>
      </w:r>
      <w:r>
        <w:rPr/>
        <w:t xml:space="preserve">Vue </w:t>
      </w:r>
      <w:r>
        <w:rPr/>
        <w:t xml:space="preserve">运行时编译。这种方式省去了 </w:t>
      </w:r>
      <w:r>
        <w:rPr/>
        <w:t xml:space="preserve">Node.js </w:t>
      </w:r>
      <w:r>
        <w:rPr/>
        <w:t xml:space="preserve">构建步骤，前端代码随 </w:t>
      </w:r>
      <w:r>
        <w:rPr/>
        <w:t xml:space="preserve">jar </w:t>
      </w:r>
      <w:r>
        <w:rPr/>
        <w:t>发布，部署和演示都非常简单。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main.js</w:t>
      </w:r>
      <w:r>
        <w:rPr/>
        <w:t xml:space="preserve">：创建应用，注册 </w:t>
      </w:r>
      <w:r>
        <w:rPr/>
        <w:t>Element Plus</w:t>
      </w:r>
      <w:r>
        <w:rPr/>
        <w:t>（中文语言包）与全部图标组件，定义路由表和路由守卫。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api.js</w:t>
      </w:r>
      <w:r>
        <w:rPr/>
        <w:t xml:space="preserve">：封装 </w:t>
      </w:r>
      <w:r>
        <w:rPr/>
        <w:t xml:space="preserve">Axios </w:t>
      </w:r>
      <w:r>
        <w:rPr/>
        <w:t>实例与全部接口函数，统一处理令牌、错误提示与登录过期。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store.js</w:t>
      </w:r>
      <w:r>
        <w:rPr/>
        <w:t xml:space="preserve">：用 </w:t>
      </w:r>
      <w:r>
        <w:rPr/>
        <w:t xml:space="preserve">reactive </w:t>
      </w:r>
      <w:r>
        <w:rPr/>
        <w:t>保存登录状态（</w:t>
      </w:r>
      <w:r>
        <w:rPr/>
        <w:t>token</w:t>
      </w:r>
      <w:r>
        <w:rPr/>
        <w:t>、</w:t>
      </w:r>
      <w:r>
        <w:rPr/>
        <w:t>user</w:t>
      </w:r>
      <w:r>
        <w:rPr/>
        <w:t xml:space="preserve">），并持久化到 </w:t>
      </w:r>
      <w:r>
        <w:rPr/>
        <w:t>localStorage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utils.js</w:t>
      </w:r>
      <w:r>
        <w:rPr/>
        <w:t>：状态与成色常量、价格与时间格式化、确认框与输入框封装。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components/</w:t>
      </w:r>
      <w:r>
        <w:rPr/>
        <w:t>：可复用组件；</w:t>
      </w:r>
      <w:r>
        <w:rPr>
          <w:b/>
          <w:bCs/>
        </w:rPr>
        <w:t>pages/</w:t>
      </w:r>
      <w:r>
        <w:rPr/>
        <w:t xml:space="preserve">：页面组件，其中 </w:t>
      </w:r>
      <w:r>
        <w:rPr/>
        <w:t xml:space="preserve">me/ </w:t>
      </w:r>
      <w:r>
        <w:rPr/>
        <w:t>为个人中心，</w:t>
      </w:r>
      <w:r>
        <w:rPr/>
        <w:t xml:space="preserve">admin/ </w:t>
      </w:r>
      <w:r>
        <w:rPr/>
        <w:t>为管理后台。</w:t>
      </w:r>
    </w:p>
    <w:p>
      <w:pPr>
        <w:pStyle w:val="Heading3"/>
        <w:rPr/>
      </w:pPr>
      <w:bookmarkStart w:id="42" w:name="__RefHeading___Toc9394_2672729175"/>
      <w:bookmarkEnd w:id="42"/>
      <w:r>
        <w:rPr/>
        <w:t xml:space="preserve">5.8.2 </w:t>
      </w:r>
      <w:r>
        <w:rPr/>
        <w:t>路由与守卫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路由采用 </w:t>
      </w:r>
      <w:r>
        <w:rPr/>
        <w:t xml:space="preserve">Hash </w:t>
      </w:r>
      <w:r>
        <w:rPr/>
        <w:t xml:space="preserve">模式（如 </w:t>
      </w:r>
      <w:r>
        <w:rPr/>
        <w:t>#/goods/1</w:t>
      </w:r>
      <w:r>
        <w:rPr/>
        <w:t xml:space="preserve">），刷新页面时不需要服务器做路由回退配置。路由的 </w:t>
      </w:r>
      <w:r>
        <w:rPr/>
        <w:t xml:space="preserve">meta.auth </w:t>
      </w:r>
      <w:r>
        <w:rPr/>
        <w:t>表示需要登录，</w:t>
      </w:r>
      <w:r>
        <w:rPr/>
        <w:t xml:space="preserve">meta.admin </w:t>
      </w:r>
      <w:r>
        <w:rPr/>
        <w:t xml:space="preserve">表示需要管理员，路由表见表 </w:t>
      </w:r>
      <w:r>
        <w:rPr/>
        <w:t>5-6</w:t>
      </w:r>
      <w:r>
        <w:rPr/>
        <w:t>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5-6 </w:t>
      </w:r>
      <w:r>
        <w:rPr>
          <w:rFonts w:ascii="Arial" w:hAnsi="Arial" w:cs="Arial" w:eastAsia="黑体"/>
          <w:sz w:val="21"/>
          <w:szCs w:val="21"/>
        </w:rPr>
        <w:t>前端路由表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37"/>
        <w:gridCol w:w="2126"/>
        <w:gridCol w:w="2551"/>
        <w:gridCol w:w="1489"/>
      </w:tblGrid>
      <w:tr>
        <w:trPr>
          <w:tblHeader w:val="true"/>
        </w:trPr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页面组件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访问控制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Home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首页：分类、筛选、排序、搜索、分页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/goods/:id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GoodsDetail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商品详情、收藏、下单、留言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/publish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Publish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发布闲置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/goods/:id/edit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Publish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编辑商品（复用发布页）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/login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/register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Login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Register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登录、注册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/me/goods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MyGoods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我发布的（按状态分页）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/me/bought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/me/sold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role </w:t>
            </w:r>
            <w:r>
              <w:rPr>
                <w:b w:val="false"/>
                <w:bCs w:val="false"/>
                <w:sz w:val="21"/>
                <w:szCs w:val="21"/>
              </w:rPr>
              <w:t>属性）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我买到的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我卖出的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/me/favorites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/me/profile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Favorites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Profile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我的收藏、个人资料与改密码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/admin/dashboard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Dashboard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数据概览与图表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 + admin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/admin/audit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/admin/goods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Audit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GoodsManage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商品审核、商品管理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 + admin</w:t>
            </w:r>
          </w:p>
        </w:tc>
      </w:tr>
      <w:tr>
        <w:trPr/>
        <w:tc>
          <w:tcPr>
            <w:tcW w:w="23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/admin/users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/admin/categories</w:t>
            </w:r>
          </w:p>
        </w:tc>
        <w:tc>
          <w:tcPr>
            <w:tcW w:w="21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Categories</w:t>
            </w:r>
          </w:p>
        </w:tc>
        <w:tc>
          <w:tcPr>
            <w:tcW w:w="255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用户管理、分类管理</w:t>
            </w:r>
          </w:p>
        </w:tc>
        <w:tc>
          <w:tcPr>
            <w:tcW w:w="14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 + admin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router.beforeEach((to) =&gt;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(to.meta.auth &amp;&amp; !store.token)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ElMessage.warning('</w:t>
      </w:r>
      <w:r>
        <w:rPr>
          <w:rFonts w:ascii="Consolas" w:hAnsi="Consolas" w:cs="Consolas"/>
          <w:sz w:val="16"/>
          <w:szCs w:val="16"/>
        </w:rPr>
        <w:t>请先登录</w:t>
      </w:r>
      <w:r>
        <w:rPr>
          <w:rFonts w:eastAsia="宋体" w:cs="Consolas" w:ascii="Consolas" w:hAnsi="Consolas"/>
          <w:sz w:val="16"/>
          <w:szCs w:val="16"/>
        </w:rPr>
        <w:t>');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{ path: '/login', query: { redirect: to.fullPath } };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if (to.meta.admin &amp;&amp; !isAdmin())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ElMessage.error('</w:t>
      </w:r>
      <w:r>
        <w:rPr>
          <w:rFonts w:ascii="Consolas" w:hAnsi="Consolas" w:cs="Consolas"/>
          <w:sz w:val="16"/>
          <w:szCs w:val="16"/>
        </w:rPr>
        <w:t>需要管理员权限</w:t>
      </w:r>
      <w:r>
        <w:rPr>
          <w:rFonts w:eastAsia="宋体" w:cs="Consolas" w:ascii="Consolas" w:hAnsi="Consolas"/>
          <w:sz w:val="16"/>
          <w:szCs w:val="16"/>
        </w:rPr>
        <w:t>');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'/';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return true;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});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前端守卫只用于改善体验（及时跳转到登录页），真正的权限控制由后端拦截器保证，即使绕过前端直接调用接口也无法越权。</w:t>
      </w:r>
    </w:p>
    <w:p>
      <w:pPr>
        <w:pStyle w:val="Heading3"/>
        <w:rPr/>
      </w:pPr>
      <w:bookmarkStart w:id="43" w:name="__RefHeading___Toc9396_2672729175"/>
      <w:bookmarkEnd w:id="43"/>
      <w:r>
        <w:rPr/>
        <w:t xml:space="preserve">5.8.3 </w:t>
      </w:r>
      <w:r>
        <w:rPr/>
        <w:t>请求封装与错误处理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api.js </w:t>
      </w:r>
      <w:r>
        <w:rPr/>
        <w:t xml:space="preserve">中的 </w:t>
      </w:r>
      <w:r>
        <w:rPr/>
        <w:t xml:space="preserve">Axios </w:t>
      </w:r>
      <w:r>
        <w:rPr/>
        <w:t xml:space="preserve">请求拦截器自动附加令牌；响应拦截器直接返回 </w:t>
      </w:r>
      <w:r>
        <w:rPr/>
        <w:t xml:space="preserve">data </w:t>
      </w:r>
      <w:r>
        <w:rPr/>
        <w:t>字段，并统一处理错误：</w:t>
      </w:r>
      <w:r>
        <w:rPr/>
        <w:t xml:space="preserve">401 </w:t>
      </w:r>
      <w:r>
        <w:rPr/>
        <w:t xml:space="preserve">时清除本地登录状态并跳转登录页（带上 </w:t>
      </w:r>
      <w:r>
        <w:rPr/>
        <w:t xml:space="preserve">redirect </w:t>
      </w:r>
      <w:r>
        <w:rPr/>
        <w:t xml:space="preserve">参数，登录后返回原页面），其他错误用 </w:t>
      </w:r>
      <w:r>
        <w:rPr/>
        <w:t xml:space="preserve">ElMessage </w:t>
      </w:r>
      <w:r>
        <w:rPr/>
        <w:t>显示后端返回的中文提示。页面代码因此只需关注成功逻辑。</w:t>
      </w:r>
    </w:p>
    <w:p>
      <w:pPr>
        <w:pStyle w:val="Normal"/>
        <w:shd w:val="clear" w:color="auto" w:fill="F5F5F5"/>
        <w:spacing w:lineRule="exact" w:line="240" w:before="12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http.interceptors.response.use(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(response) =&gt; response.data.data,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(error) =&gt;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const status = error.response?.status;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const message = error.response?.data?.message || '</w:t>
      </w:r>
      <w:r>
        <w:rPr>
          <w:rFonts w:ascii="Consolas" w:hAnsi="Consolas" w:cs="Consolas"/>
          <w:sz w:val="16"/>
          <w:szCs w:val="16"/>
        </w:rPr>
        <w:t>网络异常，请稍后重试</w:t>
      </w:r>
      <w:r>
        <w:rPr>
          <w:rFonts w:eastAsia="宋体" w:cs="Consolas" w:ascii="Consolas" w:hAnsi="Consolas"/>
          <w:sz w:val="16"/>
          <w:szCs w:val="16"/>
        </w:rPr>
        <w:t>';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if (status === 401 &amp;&amp; !error.config?.url?.startsWith('/auth/login'))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const expired = !!store.token;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clearAuth();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ElMessage.warning(expired ? '</w:t>
      </w:r>
      <w:r>
        <w:rPr>
          <w:rFonts w:ascii="Consolas" w:hAnsi="Consolas" w:cs="Consolas"/>
          <w:sz w:val="16"/>
          <w:szCs w:val="16"/>
        </w:rPr>
        <w:t>登录已过期，请重新登录</w:t>
      </w:r>
      <w:r>
        <w:rPr>
          <w:rFonts w:eastAsia="宋体" w:cs="Consolas" w:ascii="Consolas" w:hAnsi="Consolas"/>
          <w:sz w:val="16"/>
          <w:szCs w:val="16"/>
        </w:rPr>
        <w:t>' : '</w:t>
      </w:r>
      <w:r>
        <w:rPr>
          <w:rFonts w:ascii="Consolas" w:hAnsi="Consolas" w:cs="Consolas"/>
          <w:sz w:val="16"/>
          <w:szCs w:val="16"/>
        </w:rPr>
        <w:t>请先登录</w:t>
      </w:r>
      <w:r>
        <w:rPr>
          <w:rFonts w:eastAsia="宋体" w:cs="Consolas" w:ascii="Consolas" w:hAnsi="Consolas"/>
          <w:sz w:val="16"/>
          <w:szCs w:val="16"/>
        </w:rPr>
        <w:t>');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const redirect = encodeURIComponent(location.hash.replace(/^#/, '') || '/');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location.hash = '#/login?redirect=' + redirect;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} else {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    </w:t>
      </w:r>
      <w:r>
        <w:rPr>
          <w:rFonts w:eastAsia="宋体" w:cs="Consolas" w:ascii="Consolas" w:hAnsi="Consolas"/>
          <w:sz w:val="16"/>
          <w:szCs w:val="16"/>
        </w:rPr>
        <w:t>ElMessage.error(message);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}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    </w:t>
      </w:r>
      <w:r>
        <w:rPr>
          <w:rFonts w:eastAsia="宋体" w:cs="Consolas" w:ascii="Consolas" w:hAnsi="Consolas"/>
          <w:sz w:val="16"/>
          <w:szCs w:val="16"/>
        </w:rPr>
        <w:t>return Promise.reject(error);</w:t>
      </w:r>
    </w:p>
    <w:p>
      <w:pPr>
        <w:pStyle w:val="Normal"/>
        <w:shd w:val="clear" w:color="auto" w:fill="F5F5F5"/>
        <w:spacing w:lineRule="exact" w:line="240" w:before="0" w:after="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 xml:space="preserve">    </w:t>
      </w:r>
      <w:r>
        <w:rPr>
          <w:rFonts w:eastAsia="宋体" w:cs="Consolas" w:ascii="Consolas" w:hAnsi="Consolas"/>
          <w:sz w:val="16"/>
          <w:szCs w:val="16"/>
        </w:rPr>
        <w:t>},</w:t>
      </w:r>
    </w:p>
    <w:p>
      <w:pPr>
        <w:pStyle w:val="Normal"/>
        <w:shd w:val="clear" w:color="auto" w:fill="F5F5F5"/>
        <w:spacing w:lineRule="exact" w:line="240" w:before="0" w:after="120"/>
        <w:ind w:left="200" w:right="200"/>
        <w:rPr/>
      </w:pPr>
      <w:r>
        <w:rPr>
          <w:rFonts w:eastAsia="宋体" w:cs="Consolas" w:ascii="Consolas" w:hAnsi="Consolas"/>
          <w:sz w:val="16"/>
          <w:szCs w:val="16"/>
        </w:rPr>
        <w:t>);</w:t>
      </w:r>
    </w:p>
    <w:p>
      <w:pPr>
        <w:pStyle w:val="Heading3"/>
        <w:rPr/>
      </w:pPr>
      <w:bookmarkStart w:id="44" w:name="__RefHeading___Toc9398_2672729175"/>
      <w:bookmarkEnd w:id="44"/>
      <w:r>
        <w:rPr/>
        <w:t xml:space="preserve">5.8.4 </w:t>
      </w:r>
      <w:r>
        <w:rPr/>
        <w:t>组件划分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5-7 </w:t>
      </w:r>
      <w:r>
        <w:rPr>
          <w:rFonts w:ascii="Arial" w:hAnsi="Arial" w:cs="Arial" w:eastAsia="黑体"/>
          <w:sz w:val="21"/>
          <w:szCs w:val="21"/>
        </w:rPr>
        <w:t>前端组件与页面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44"/>
        <w:gridCol w:w="2833"/>
        <w:gridCol w:w="3927"/>
      </w:tblGrid>
      <w:tr>
        <w:trPr>
          <w:tblHeader w:val="true"/>
        </w:trPr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组件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AppHeader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components/AppHeader.js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顶部导航：</w:t>
            </w:r>
            <w:r>
              <w:rPr>
                <w:b w:val="false"/>
                <w:bCs w:val="false"/>
                <w:sz w:val="21"/>
                <w:szCs w:val="21"/>
              </w:rPr>
              <w:t>Logo</w:t>
            </w:r>
            <w:r>
              <w:rPr>
                <w:b w:val="false"/>
                <w:bCs w:val="false"/>
                <w:sz w:val="21"/>
                <w:szCs w:val="21"/>
              </w:rPr>
              <w:t>、全局搜索、发布按钮、用户菜单、管理后台入口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GoodsCard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components/GoodsCard.js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商品卡片：封面、标题、价格与原价、成色、卖家、浏览量、非在售状态角标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UserAvatar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components/UserAvatar.js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以昵称首字和按用户 </w:t>
            </w:r>
            <w:r>
              <w:rPr>
                <w:b w:val="false"/>
                <w:bCs w:val="false"/>
                <w:sz w:val="21"/>
                <w:szCs w:val="21"/>
              </w:rPr>
              <w:t xml:space="preserve">ID </w:t>
            </w:r>
            <w:r>
              <w:rPr>
                <w:b w:val="false"/>
                <w:bCs w:val="false"/>
                <w:sz w:val="21"/>
                <w:szCs w:val="21"/>
              </w:rPr>
              <w:t>取色生成头像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UserCenter / AdminLayout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pages/me/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pages/admin/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左侧菜单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>右侧子路由的布局组件；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AdminLayout </w:t>
            </w:r>
            <w:r>
              <w:rPr>
                <w:b w:val="false"/>
                <w:bCs w:val="false"/>
                <w:sz w:val="21"/>
                <w:szCs w:val="21"/>
              </w:rPr>
              <w:t xml:space="preserve">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provide </w:t>
            </w:r>
            <w:r>
              <w:rPr>
                <w:b w:val="false"/>
                <w:bCs w:val="false"/>
                <w:sz w:val="21"/>
                <w:szCs w:val="21"/>
              </w:rPr>
              <w:t>向子页面提供刷新待审核数量的方法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Publish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pages/Publish.js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发布与编辑共用，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el-upload </w:t>
            </w:r>
            <w:r>
              <w:rPr>
                <w:b w:val="false"/>
                <w:bCs w:val="false"/>
                <w:sz w:val="21"/>
                <w:szCs w:val="21"/>
              </w:rPr>
              <w:t>上传图片、表单校验、交易地点自动补全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Orders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pages/me/Orders.js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role </w:t>
            </w:r>
            <w:r>
              <w:rPr>
                <w:b w:val="false"/>
                <w:bCs w:val="false"/>
                <w:sz w:val="21"/>
                <w:szCs w:val="21"/>
              </w:rPr>
              <w:t>属性复用为“我买到的”和“我卖出的”，根据角色和状态显示操作按钮</w:t>
            </w:r>
          </w:p>
        </w:tc>
      </w:tr>
      <w:tr>
        <w:trPr/>
        <w:tc>
          <w:tcPr>
            <w:tcW w:w="174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Dashboard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pages/admin/Dashboard.js</w:t>
            </w:r>
          </w:p>
        </w:tc>
        <w:tc>
          <w:tcPr>
            <w:tcW w:w="39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统计卡片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ECharts </w:t>
            </w:r>
            <w:r>
              <w:rPr>
                <w:b w:val="false"/>
                <w:bCs w:val="false"/>
                <w:sz w:val="21"/>
                <w:szCs w:val="21"/>
              </w:rPr>
              <w:t>折线图、环形图、条形图，组件卸载时销毁图表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45" w:name="__RefHeading___Toc9400_2672729175"/>
      <w:bookmarkEnd w:id="45"/>
      <w:r>
        <w:rPr/>
        <w:t xml:space="preserve">6 </w:t>
      </w:r>
      <w:r>
        <w:rPr/>
        <w:t>界面设计</w:t>
      </w:r>
    </w:p>
    <w:p>
      <w:pPr>
        <w:pStyle w:val="Heading2"/>
        <w:rPr/>
      </w:pPr>
      <w:bookmarkStart w:id="46" w:name="__RefHeading___Toc9402_2672729175"/>
      <w:bookmarkEnd w:id="46"/>
      <w:r>
        <w:rPr/>
        <w:t xml:space="preserve">6.1 </w:t>
      </w:r>
      <w:r>
        <w:rPr/>
        <w:t>界面设计原则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统一风格</w:t>
      </w:r>
      <w:r>
        <w:rPr/>
        <w:t xml:space="preserve">：以橙色 </w:t>
      </w:r>
      <w:r>
        <w:rPr/>
        <w:t xml:space="preserve">#F97316 </w:t>
      </w:r>
      <w:r>
        <w:rPr/>
        <w:t xml:space="preserve">为主色（覆盖 </w:t>
      </w:r>
      <w:r>
        <w:rPr/>
        <w:t xml:space="preserve">Element Plus </w:t>
      </w:r>
      <w:r>
        <w:rPr/>
        <w:t xml:space="preserve">主题变量），白色卡片 </w:t>
      </w:r>
      <w:r>
        <w:rPr/>
        <w:t xml:space="preserve">+ </w:t>
      </w:r>
      <w:r>
        <w:rPr/>
        <w:t xml:space="preserve">浅灰背景，圆角 </w:t>
      </w:r>
      <w:r>
        <w:rPr/>
        <w:t>12px</w:t>
      </w:r>
      <w:r>
        <w:rPr/>
        <w:t>，价格统一用醒目的红色。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信息层次清晰</w:t>
      </w:r>
      <w:r>
        <w:rPr/>
        <w:t>：首页以大图卡片网格展示商品，关键信息（价格、成色、卖家、浏览量）一眼可见；详情页左图右文。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及时反馈</w:t>
      </w:r>
      <w:r>
        <w:rPr/>
        <w:t xml:space="preserve">：所有操作都有成功 </w:t>
      </w:r>
      <w:r>
        <w:rPr/>
        <w:t xml:space="preserve">/ </w:t>
      </w:r>
      <w:r>
        <w:rPr/>
        <w:t>失败提示；危险操作（下架、取消订单、封禁）需要二次确认；驳回、取消等操作要求填写原因。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自适应</w:t>
      </w:r>
      <w:r>
        <w:rPr/>
        <w:t>：商品网格按宽度自动换列（</w:t>
      </w:r>
      <w:r>
        <w:rPr/>
        <w:t>auto-fill</w:t>
      </w:r>
      <w:r>
        <w:rPr/>
        <w:t xml:space="preserve">，最小 </w:t>
      </w:r>
      <w:r>
        <w:rPr/>
        <w:t>220px</w:t>
      </w:r>
      <w:r>
        <w:rPr/>
        <w:t>），窄屏（</w:t>
      </w:r>
      <w:r>
        <w:rPr/>
        <w:t>&lt;900px</w:t>
      </w:r>
      <w:r>
        <w:rPr/>
        <w:t>）下详情页、个人中心、后台变为单列布局。</w:t>
      </w:r>
    </w:p>
    <w:p>
      <w:pPr>
        <w:pStyle w:val="Heading2"/>
        <w:rPr/>
      </w:pPr>
      <w:bookmarkStart w:id="47" w:name="__RefHeading___Toc9404_2672729175"/>
      <w:bookmarkEnd w:id="47"/>
      <w:r>
        <w:rPr/>
        <w:t xml:space="preserve">6.2 </w:t>
      </w:r>
      <w:r>
        <w:rPr/>
        <w:t>主要界面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首页（图 </w:t>
      </w:r>
      <w:r>
        <w:rPr/>
        <w:t>6-1</w:t>
      </w:r>
      <w:r>
        <w:rPr/>
        <w:t>）顶部为宣传横幅和在售数量，下方为分类标签、排序方式和价格区间筛选，商品以卡片网格展示，支持分页。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37185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 </w:t>
      </w:r>
      <w:r>
        <w:rPr>
          <w:rFonts w:ascii="Arial" w:hAnsi="Arial" w:cs="Arial" w:eastAsia="黑体"/>
          <w:sz w:val="21"/>
          <w:szCs w:val="21"/>
        </w:rPr>
        <w:t>首页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商品详情页（图 </w:t>
      </w:r>
      <w:r>
        <w:rPr/>
        <w:t>6-2</w:t>
      </w:r>
      <w:r>
        <w:rPr/>
        <w:t>）展示图片、价格与原价、状态与成色标签、交易地点、浏览与收藏数、卖家信息，提供“我想要”和“收藏”按钮；卖家本人看到的是“编辑”“下架”按钮。页面下方是商品描述和留言区，支持回复指定用户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37185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6-2 </w:t>
      </w:r>
      <w:r>
        <w:rPr>
          <w:rFonts w:ascii="Arial" w:hAnsi="Arial" w:cs="Arial" w:eastAsia="黑体"/>
          <w:sz w:val="21"/>
          <w:szCs w:val="21"/>
        </w:rPr>
        <w:t>商品详情页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发布页（图 </w:t>
      </w:r>
      <w:r>
        <w:rPr/>
        <w:t>6-3</w:t>
      </w:r>
      <w:r>
        <w:rPr/>
        <w:t xml:space="preserve">）支持上传最多 </w:t>
      </w:r>
      <w:r>
        <w:rPr/>
        <w:t xml:space="preserve">6 </w:t>
      </w:r>
      <w:r>
        <w:rPr/>
        <w:t>张图片，表单字段带前端校验，并提示“发布后需审核”。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37185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6-3 </w:t>
      </w:r>
      <w:r>
        <w:rPr>
          <w:rFonts w:ascii="Arial" w:hAnsi="Arial" w:cs="Arial" w:eastAsia="黑体"/>
          <w:sz w:val="21"/>
          <w:szCs w:val="21"/>
        </w:rPr>
        <w:t>发布闲置页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个人中心的订单页（图 </w:t>
      </w:r>
      <w:r>
        <w:rPr/>
        <w:t>6-4</w:t>
      </w:r>
      <w:r>
        <w:rPr/>
        <w:t>）以卡片形式展示订单号、状态、商品快照、对方联系方式和买家留言，并根据当前角色和订单状态显示“确认订单”“确认收货”“取消订单”等按钮。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221932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6-4 </w:t>
      </w:r>
      <w:r>
        <w:rPr>
          <w:rFonts w:ascii="Arial" w:hAnsi="Arial" w:cs="Arial" w:eastAsia="黑体"/>
          <w:sz w:val="21"/>
          <w:szCs w:val="21"/>
        </w:rPr>
        <w:t>我买到的（订单列表）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管理后台的数据概览（图 </w:t>
      </w:r>
      <w:r>
        <w:rPr/>
        <w:t>6-5</w:t>
      </w:r>
      <w:r>
        <w:rPr/>
        <w:t xml:space="preserve">）展示 </w:t>
      </w:r>
      <w:r>
        <w:rPr/>
        <w:t xml:space="preserve">6 </w:t>
      </w:r>
      <w:r>
        <w:rPr/>
        <w:t xml:space="preserve">项核心指标，以及近 </w:t>
      </w:r>
      <w:r>
        <w:rPr/>
        <w:t xml:space="preserve">7 </w:t>
      </w:r>
      <w:r>
        <w:rPr/>
        <w:t xml:space="preserve">天下单趋势、商品分类分布、商品状态统计三张图表；商品审核页（图 </w:t>
      </w:r>
      <w:r>
        <w:rPr/>
        <w:t>6-6</w:t>
      </w:r>
      <w:r>
        <w:rPr/>
        <w:t>）列出待审核商品，可查看详情抽屉后通过或驳回。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37185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6-5 </w:t>
      </w:r>
      <w:r>
        <w:rPr>
          <w:rFonts w:ascii="Arial" w:hAnsi="Arial" w:cs="Arial" w:eastAsia="黑体"/>
          <w:sz w:val="21"/>
          <w:szCs w:val="21"/>
        </w:rPr>
        <w:t>管理后台数据概览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186690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6-6 </w:t>
      </w:r>
      <w:r>
        <w:rPr>
          <w:rFonts w:ascii="Arial" w:hAnsi="Arial" w:cs="Arial" w:eastAsia="黑体"/>
          <w:sz w:val="21"/>
          <w:szCs w:val="21"/>
        </w:rPr>
        <w:t>商品审核页</w:t>
      </w:r>
      <w:r>
        <w:br w:type="page"/>
      </w:r>
    </w:p>
    <w:p>
      <w:pPr>
        <w:pStyle w:val="Heading1"/>
        <w:rPr/>
      </w:pPr>
      <w:bookmarkStart w:id="48" w:name="__RefHeading___Toc9406_2672729175"/>
      <w:bookmarkEnd w:id="48"/>
      <w:r>
        <w:rPr/>
        <w:t xml:space="preserve">7 </w:t>
      </w:r>
      <w:r>
        <w:rPr/>
        <w:t>安全设计与其他设计</w:t>
      </w:r>
    </w:p>
    <w:p>
      <w:pPr>
        <w:pStyle w:val="Heading2"/>
        <w:rPr/>
      </w:pPr>
      <w:bookmarkStart w:id="49" w:name="__RefHeading___Toc9408_2672729175"/>
      <w:bookmarkEnd w:id="49"/>
      <w:r>
        <w:rPr/>
        <w:t xml:space="preserve">7.1 </w:t>
      </w:r>
      <w:r>
        <w:rPr/>
        <w:t>权限设计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系统有游客、普通用户、管理员三类角色（买家与卖家都是普通用户，按其在具体商品或订单中的身份区分）。各角色的功能权限见表 </w:t>
      </w:r>
      <w:r>
        <w:rPr/>
        <w:t>7-1</w:t>
      </w:r>
      <w:r>
        <w:rPr/>
        <w:t>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7-1 </w:t>
      </w:r>
      <w:r>
        <w:rPr>
          <w:rFonts w:ascii="Arial" w:hAnsi="Arial" w:cs="Arial" w:eastAsia="黑体"/>
          <w:sz w:val="21"/>
          <w:szCs w:val="21"/>
        </w:rPr>
        <w:t>权限矩阵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74"/>
        <w:gridCol w:w="1119"/>
        <w:gridCol w:w="1565"/>
        <w:gridCol w:w="1345"/>
      </w:tblGrid>
      <w:tr>
        <w:trPr>
          <w:tblHeader w:val="true"/>
        </w:trPr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游客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普通用户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管理员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浏览、搜索在售商品，查看商品详情与留言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注册、登录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发布商品；编辑、下架、重新上架本人商品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  <w:r>
              <w:rPr>
                <w:b w:val="false"/>
                <w:bCs w:val="false"/>
                <w:sz w:val="21"/>
                <w:szCs w:val="21"/>
              </w:rPr>
              <w:t>（仅本人）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  <w:r>
              <w:rPr>
                <w:b w:val="false"/>
                <w:bCs w:val="false"/>
                <w:sz w:val="21"/>
                <w:szCs w:val="21"/>
              </w:rPr>
              <w:t>（仅本人）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查看待审核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驳回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下架状态的商品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仅本人商品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收藏商品、发表留言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删除留言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本人留言或本人商品下的留言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下单、取消订单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  <w:r>
              <w:rPr>
                <w:b w:val="false"/>
                <w:bCs w:val="false"/>
                <w:sz w:val="21"/>
                <w:szCs w:val="21"/>
              </w:rPr>
              <w:t>（不能买自己的商品）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确认订单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确认收货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卖家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买家本人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修改个人资料、密码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审核商品、强制下架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封禁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解封用户（不能封禁管理员）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  <w:tr>
        <w:trPr/>
        <w:tc>
          <w:tcPr>
            <w:tcW w:w="447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分类管理、数据统计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5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×</w:t>
            </w:r>
          </w:p>
        </w:tc>
        <w:tc>
          <w:tcPr>
            <w:tcW w:w="13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√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50" w:name="__RefHeading___Toc9410_2672729175"/>
      <w:bookmarkEnd w:id="50"/>
      <w:r>
        <w:rPr/>
        <w:t xml:space="preserve">7.2 </w:t>
      </w:r>
      <w:r>
        <w:rPr/>
        <w:t>安全措施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7-2 </w:t>
      </w:r>
      <w:r>
        <w:rPr>
          <w:rFonts w:ascii="Arial" w:hAnsi="Arial" w:cs="Arial" w:eastAsia="黑体"/>
          <w:sz w:val="21"/>
          <w:szCs w:val="21"/>
        </w:rPr>
        <w:t>安全措施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61"/>
        <w:gridCol w:w="6442"/>
      </w:tblGrid>
      <w:tr>
        <w:trPr>
          <w:tblHeader w:val="true"/>
        </w:trPr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安全风险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措施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密码泄露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 </w:t>
            </w:r>
            <w:r>
              <w:rPr>
                <w:b w:val="false"/>
                <w:bCs w:val="false"/>
                <w:sz w:val="21"/>
                <w:szCs w:val="21"/>
              </w:rPr>
              <w:t>BCrypt</w:t>
            </w:r>
            <w:r>
              <w:rPr>
                <w:b w:val="false"/>
                <w:bCs w:val="false"/>
                <w:sz w:val="21"/>
                <w:szCs w:val="21"/>
              </w:rPr>
              <w:t>（自带随机盐）存储密码，数据库中不保存明文；所有响应都不返回密码字段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身份伪造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使用服务端密钥签名，篡改后校验失败；令牌有过期时间；密钥可通过环境变量配置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越权访问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拦截器统一校验登录与管理员身份；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Service </w:t>
            </w:r>
            <w:r>
              <w:rPr>
                <w:b w:val="false"/>
                <w:bCs w:val="false"/>
                <w:sz w:val="21"/>
                <w:szCs w:val="21"/>
              </w:rPr>
              <w:t xml:space="preserve">层校验资源归属（如 </w:t>
            </w:r>
            <w:r>
              <w:rPr>
                <w:b w:val="false"/>
                <w:bCs w:val="false"/>
                <w:sz w:val="21"/>
                <w:szCs w:val="21"/>
              </w:rPr>
              <w:t>getOwnedGoods</w:t>
            </w:r>
            <w:r>
              <w:rPr>
                <w:b w:val="false"/>
                <w:bCs w:val="false"/>
                <w:sz w:val="21"/>
                <w:szCs w:val="21"/>
              </w:rPr>
              <w:t>）；封禁立即生效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SQL </w:t>
            </w:r>
            <w:r>
              <w:rPr>
                <w:b w:val="false"/>
                <w:bCs w:val="false"/>
                <w:sz w:val="21"/>
                <w:szCs w:val="21"/>
              </w:rPr>
              <w:t>注入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全部使用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Spring Data JPA </w:t>
            </w:r>
            <w:r>
              <w:rPr>
                <w:b w:val="false"/>
                <w:bCs w:val="false"/>
                <w:sz w:val="21"/>
                <w:szCs w:val="21"/>
              </w:rPr>
              <w:t>方法、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JPQL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参数绑定和 </w:t>
            </w:r>
            <w:r>
              <w:rPr>
                <w:b w:val="false"/>
                <w:bCs w:val="false"/>
                <w:sz w:val="21"/>
                <w:szCs w:val="21"/>
              </w:rPr>
              <w:t>Criteria API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，不拼接 </w:t>
            </w:r>
            <w:r>
              <w:rPr>
                <w:b w:val="false"/>
                <w:bCs w:val="false"/>
                <w:sz w:val="21"/>
                <w:szCs w:val="21"/>
              </w:rPr>
              <w:t xml:space="preserve">SQL </w:t>
            </w:r>
            <w:r>
              <w:rPr>
                <w:b w:val="false"/>
                <w:bCs w:val="false"/>
                <w:sz w:val="21"/>
                <w:szCs w:val="21"/>
              </w:rPr>
              <w:t>字符串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XSS </w:t>
            </w:r>
            <w:r>
              <w:rPr>
                <w:b w:val="false"/>
                <w:bCs w:val="false"/>
                <w:sz w:val="21"/>
                <w:szCs w:val="21"/>
              </w:rPr>
              <w:t>跨站脚本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Vue </w:t>
            </w:r>
            <w:r>
              <w:rPr>
                <w:b w:val="false"/>
                <w:bCs w:val="false"/>
                <w:sz w:val="21"/>
                <w:szCs w:val="21"/>
              </w:rPr>
              <w:t xml:space="preserve">模板插值默认对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HTML </w:t>
            </w:r>
            <w:r>
              <w:rPr>
                <w:b w:val="false"/>
                <w:bCs w:val="false"/>
                <w:sz w:val="21"/>
                <w:szCs w:val="21"/>
              </w:rPr>
              <w:t xml:space="preserve">转义，前端没有使用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v-html </w:t>
            </w:r>
            <w:r>
              <w:rPr>
                <w:b w:val="false"/>
                <w:bCs w:val="false"/>
                <w:sz w:val="21"/>
                <w:szCs w:val="21"/>
              </w:rPr>
              <w:t>渲染用户输入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恶意上传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扩展名白名单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 xml:space="preserve">文件头魔数校验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 xml:space="preserve">大小限制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UUID </w:t>
            </w:r>
            <w:r>
              <w:rPr>
                <w:b w:val="false"/>
                <w:bCs w:val="false"/>
                <w:sz w:val="21"/>
                <w:szCs w:val="21"/>
              </w:rPr>
              <w:t>重命名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非法输入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前端表单校验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 xml:space="preserve">后端 </w:t>
            </w:r>
            <w:r>
              <w:rPr>
                <w:b w:val="false"/>
                <w:bCs w:val="false"/>
                <w:sz w:val="21"/>
                <w:szCs w:val="21"/>
              </w:rPr>
              <w:t xml:space="preserve">Bean Validation </w:t>
            </w:r>
            <w:r>
              <w:rPr>
                <w:b w:val="false"/>
                <w:bCs w:val="false"/>
                <w:sz w:val="21"/>
                <w:szCs w:val="21"/>
              </w:rPr>
              <w:t>双重校验，后端校验为准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隐私泄露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公开接口只返回昵称；手机号只在订单中对交易双方、在后台对管理员展示</w:t>
            </w:r>
          </w:p>
        </w:tc>
      </w:tr>
      <w:tr>
        <w:trPr/>
        <w:tc>
          <w:tcPr>
            <w:tcW w:w="20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并发异常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下单使用条件更新防止超卖；浏览量原子递增；收藏有唯一约束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51" w:name="__RefHeading___Toc9412_2672729175"/>
      <w:bookmarkEnd w:id="51"/>
      <w:r>
        <w:rPr/>
        <w:t xml:space="preserve">7.3 </w:t>
      </w:r>
      <w:r>
        <w:rPr/>
        <w:t>性能设计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所有列表接口都分页，</w:t>
      </w:r>
      <w:r>
        <w:rPr/>
        <w:t xml:space="preserve">Pages.limit </w:t>
      </w:r>
      <w:r>
        <w:rPr/>
        <w:t xml:space="preserve">把每页条数限制在 </w:t>
      </w:r>
      <w:r>
        <w:rPr/>
        <w:t xml:space="preserve">50 </w:t>
      </w:r>
      <w:r>
        <w:rPr/>
        <w:t>以内，防止一次查询过多数据。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配置 </w:t>
      </w:r>
      <w:r>
        <w:rPr/>
        <w:t>hibernate.default_batch_fetch_size=50</w:t>
      </w:r>
      <w:r>
        <w:rPr/>
        <w:t xml:space="preserve">，批量加载商品图片等关联数据，减少 </w:t>
      </w:r>
      <w:r>
        <w:rPr/>
        <w:t xml:space="preserve">N+1 </w:t>
      </w:r>
      <w:r>
        <w:rPr/>
        <w:t>查询。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关闭 </w:t>
      </w:r>
      <w:r>
        <w:rPr/>
        <w:t>spring.jpa.open-in-view</w:t>
      </w:r>
      <w:r>
        <w:rPr/>
        <w:t xml:space="preserve">，数据库连接只在 </w:t>
      </w:r>
      <w:r>
        <w:rPr/>
        <w:t xml:space="preserve">Service </w:t>
      </w:r>
      <w:r>
        <w:rPr/>
        <w:t>事务内占用；</w:t>
      </w:r>
      <w:r>
        <w:rPr/>
        <w:t xml:space="preserve">VO </w:t>
      </w:r>
      <w:r>
        <w:rPr/>
        <w:t>在事务内组装完成。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只读查询标注 </w:t>
      </w:r>
      <w:r>
        <w:rPr/>
        <w:t>@Transactional(readOnly = true)</w:t>
      </w:r>
      <w:r>
        <w:rPr/>
        <w:t xml:space="preserve">，便于数据库与 </w:t>
      </w:r>
      <w:r>
        <w:rPr/>
        <w:t xml:space="preserve">Hibernate </w:t>
      </w:r>
      <w:r>
        <w:rPr/>
        <w:t>优化。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前端第三方库本地化并使用压缩版本，商品卡片图片使用 </w:t>
      </w:r>
      <w:r>
        <w:rPr/>
        <w:t xml:space="preserve">loading="lazy" </w:t>
      </w:r>
      <w:r>
        <w:rPr/>
        <w:t>懒加载。</w:t>
      </w:r>
    </w:p>
    <w:p>
      <w:pPr>
        <w:pStyle w:val="Heading2"/>
        <w:rPr/>
      </w:pPr>
      <w:bookmarkStart w:id="52" w:name="__RefHeading___Toc9414_2672729175"/>
      <w:bookmarkEnd w:id="52"/>
      <w:r>
        <w:rPr/>
        <w:t xml:space="preserve">7.4 </w:t>
      </w:r>
      <w:r>
        <w:rPr/>
        <w:t>可维护性与可扩展性设计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配置外置</w:t>
      </w:r>
      <w:r>
        <w:rPr/>
        <w:t>：数据库、</w:t>
      </w:r>
      <w:r>
        <w:rPr/>
        <w:t xml:space="preserve">JWT </w:t>
      </w:r>
      <w:r>
        <w:rPr/>
        <w:t xml:space="preserve">密钥、上传目录、是否写入演示数据均在 </w:t>
      </w:r>
      <w:r>
        <w:rPr/>
        <w:t xml:space="preserve">application.yml </w:t>
      </w:r>
      <w:r>
        <w:rPr/>
        <w:t>中配置，并支持环境变量覆盖。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 xml:space="preserve">切换 </w:t>
      </w:r>
      <w:r>
        <w:rPr>
          <w:b/>
          <w:bCs/>
        </w:rPr>
        <w:t>MySQL</w:t>
      </w:r>
      <w:r>
        <w:rPr/>
        <w:t xml:space="preserve">：启动时加参数 </w:t>
      </w:r>
      <w:r>
        <w:rPr/>
        <w:t xml:space="preserve">--spring.profiles.active=mysql </w:t>
      </w:r>
      <w:r>
        <w:rPr/>
        <w:t xml:space="preserve">即可使用 </w:t>
      </w:r>
      <w:r>
        <w:rPr/>
        <w:t>application-mysql.yml</w:t>
      </w:r>
      <w:r>
        <w:rPr/>
        <w:t xml:space="preserve">，主机、端口、账号通过 </w:t>
      </w:r>
      <w:r>
        <w:rPr/>
        <w:t>MYSQL_HOST</w:t>
      </w:r>
      <w:r>
        <w:rPr/>
        <w:t>、</w:t>
      </w:r>
      <w:r>
        <w:rPr/>
        <w:t>MYSQL_PORT</w:t>
      </w:r>
      <w:r>
        <w:rPr/>
        <w:t>、</w:t>
      </w:r>
      <w:r>
        <w:rPr/>
        <w:t>MYSQL_USER</w:t>
      </w:r>
      <w:r>
        <w:rPr/>
        <w:t>、</w:t>
      </w:r>
      <w:r>
        <w:rPr/>
        <w:t xml:space="preserve">MYSQL_PASSWORD </w:t>
      </w:r>
      <w:r>
        <w:rPr/>
        <w:t>环境变量配置，业务代码无需修改。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状态集中定义</w:t>
      </w:r>
      <w:r>
        <w:rPr/>
        <w:t xml:space="preserve">：商品和订单状态以枚举集中定义，状态集合（可编辑、可下架、公开可见）用 </w:t>
      </w:r>
      <w:r>
        <w:rPr/>
        <w:t xml:space="preserve">EnumSet </w:t>
      </w:r>
      <w:r>
        <w:rPr/>
        <w:t>常量表示，新增状态时修改点明确。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统一约定</w:t>
      </w:r>
      <w:r>
        <w:rPr/>
        <w:t xml:space="preserve">：统一响应结构、统一异常处理、统一分页结构，新增接口只需编写 </w:t>
      </w:r>
      <w:r>
        <w:rPr/>
        <w:t xml:space="preserve">Controller </w:t>
      </w:r>
      <w:r>
        <w:rPr/>
        <w:t xml:space="preserve">方法和 </w:t>
      </w:r>
      <w:r>
        <w:rPr/>
        <w:t xml:space="preserve">Service </w:t>
      </w:r>
      <w:r>
        <w:rPr/>
        <w:t>逻辑。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扩展方向</w:t>
      </w:r>
      <w:r>
        <w:rPr/>
        <w:t xml:space="preserve">：可在订单流程中增加在线支付状态；增加站内消息通知；在 </w:t>
      </w:r>
      <w:r>
        <w:rPr/>
        <w:t xml:space="preserve">Goods </w:t>
      </w:r>
      <w:r>
        <w:rPr/>
        <w:t>上增加全文检索；增加学号认证等，均可在现有分层结构上增量实现。</w:t>
      </w:r>
    </w:p>
    <w:sectPr>
      <w:headerReference w:type="default" r:id="rId21"/>
      <w:footerReference w:type="default" r:id="rId22"/>
      <w:footerReference w:type="first" r:id="rId23"/>
      <w:type w:val="nextPage"/>
      <w:pgSz w:w="11906" w:h="16838"/>
      <w:pgMar w:left="1701" w:right="1701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III</w:t>
    </w:r>
    <w:r>
      <w:rPr/>
      <w:fldChar w:fldCharType="end"/>
    </w:r>
    <w:r>
      <w:rPr/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  <w:r>
      <w:rPr/>
      <w:t xml:space="preserve"> 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9CA3AF"/>
      </w:pBdr>
      <w:jc w:val="right"/>
      <w:rPr/>
    </w:pPr>
    <w:r>
      <w:rPr>
        <w:color w:val="6B7280"/>
        <w:sz w:val="18"/>
        <w:szCs w:val="18"/>
      </w:rPr>
      <w:t xml:space="preserve">校园二手交易平台 </w:t>
    </w:r>
    <w:r>
      <w:rPr>
        <w:color w:val="6B7280"/>
        <w:sz w:val="18"/>
        <w:szCs w:val="18"/>
      </w:rPr>
      <w:t xml:space="preserve">· </w:t>
    </w:r>
    <w:r>
      <w:rPr>
        <w:color w:val="6B7280"/>
        <w:sz w:val="18"/>
        <w:szCs w:val="18"/>
      </w:rPr>
      <w:t>软件设计说明书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84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320" w:hanging="360"/>
      </w:pPr>
      <w:rPr>
        <w:rFonts w:ascii="Wingdings 2" w:hAnsi="Wingdings 2" w:cs="Wingdings 2" w:hint="default"/>
        <w:sz w:val="16"/>
        <w:szCs w:val="1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lineRule="exact" w:line="360" w:before="240" w:after="240"/>
      <w:jc w:val="left"/>
      <w:outlineLvl w:val="0"/>
    </w:pPr>
    <w:rPr>
      <w:rFonts w:ascii="Arial" w:hAnsi="Arial" w:eastAsia="黑体" w:cs="Arial"/>
      <w:b/>
      <w:bCs/>
      <w:color w:val="111827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lineRule="exact" w:line="360" w:before="240" w:after="120"/>
      <w:outlineLvl w:val="1"/>
    </w:pPr>
    <w:rPr>
      <w:rFonts w:ascii="Arial" w:hAnsi="Arial" w:eastAsia="黑体" w:cs="Arial"/>
      <w:b/>
      <w:bCs/>
      <w:color w:val="1F2937"/>
      <w:sz w:val="28"/>
      <w:szCs w:val="28"/>
    </w:rPr>
  </w:style>
  <w:style w:type="paragraph" w:styleId="Heading3">
    <w:name w:val="Heading 3"/>
    <w:basedOn w:val="Heading"/>
    <w:qFormat/>
    <w:pPr>
      <w:keepNext w:val="true"/>
      <w:spacing w:lineRule="exact" w:line="360" w:before="160" w:after="80"/>
      <w:outlineLvl w:val="2"/>
    </w:pPr>
    <w:rPr>
      <w:rFonts w:ascii="Arial" w:hAnsi="Arial" w:eastAsia="黑体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850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7937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3.xml"/><Relationship Id="rId23" Type="http://schemas.openxmlformats.org/officeDocument/2006/relationships/footer" Target="footer4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47</Pages>
  <Words>13799</Words>
  <Characters>27817</Characters>
  <CharactersWithSpaces>30811</CharactersWithSpaces>
  <Paragraphs>1541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2026-10-26T10:59:58Z</dcterms:created>
  <dc:creator>李帆</dc:creator>
  <dc:description>软件设计说明书</dc:description>
  <dc:language>en-US</dc:language>
  <cp:lastModifiedBy/>
  <dcterms:modified xsi:type="dcterms:W3CDTF">2026-10-26T11:00:14Z</dcterms:modified>
  <cp:revision>2</cp:revision>
  <dc:subject/>
  <dc:title>校园二手交易平台 - 软件设计说明书</dc:title>
</cp:coreProperties>
</file>