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2791A" w14:textId="77777777" w:rsidR="00DA1DD6" w:rsidRPr="0050194D" w:rsidRDefault="00A37C6C" w:rsidP="00A37C6C">
      <w:pPr>
        <w:spacing w:after="0" w:line="360" w:lineRule="auto"/>
        <w:jc w:val="center"/>
        <w:rPr>
          <w:rFonts w:ascii="Arial" w:hAnsi="Arial" w:cs="Arial"/>
          <w:b/>
          <w:color w:val="auto"/>
          <w:sz w:val="24"/>
          <w:lang w:val="uk-UA"/>
        </w:rPr>
      </w:pPr>
      <w:r w:rsidRPr="0050194D">
        <w:rPr>
          <w:rFonts w:ascii="Arial" w:hAnsi="Arial" w:cs="Arial"/>
          <w:b/>
          <w:color w:val="auto"/>
          <w:sz w:val="24"/>
          <w:lang w:val="uk-UA"/>
        </w:rPr>
        <w:t xml:space="preserve">ПІДСУМКОВИЙ </w:t>
      </w:r>
      <w:r w:rsidR="00DA1DD6" w:rsidRPr="0050194D">
        <w:rPr>
          <w:rFonts w:ascii="Arial" w:hAnsi="Arial" w:cs="Arial"/>
          <w:b/>
          <w:color w:val="auto"/>
          <w:sz w:val="24"/>
          <w:lang w:val="uk-UA"/>
        </w:rPr>
        <w:t>ЗВІТ З ТЕСТУВАННЯ</w:t>
      </w:r>
    </w:p>
    <w:p w14:paraId="567CC25F" w14:textId="77777777" w:rsidR="00DA1DD6" w:rsidRPr="0050194D" w:rsidRDefault="00DA1DD6" w:rsidP="00DA1DD6">
      <w:pPr>
        <w:spacing w:after="0"/>
        <w:jc w:val="center"/>
        <w:rPr>
          <w:rFonts w:ascii="Arial" w:hAnsi="Arial" w:cs="Arial"/>
          <w:b/>
          <w:color w:val="auto"/>
          <w:sz w:val="24"/>
          <w:lang w:val="uk-UA"/>
        </w:rPr>
      </w:pPr>
      <w:bookmarkStart w:id="0" w:name="_Hlk224287423"/>
      <w:r w:rsidRPr="0050194D">
        <w:rPr>
          <w:rFonts w:ascii="Arial" w:hAnsi="Arial" w:cs="Arial"/>
          <w:b/>
          <w:color w:val="auto"/>
          <w:sz w:val="24"/>
          <w:lang w:val="uk-UA"/>
        </w:rPr>
        <w:t xml:space="preserve">Перенесення номера </w:t>
      </w:r>
      <w:r w:rsidR="00A962EB">
        <w:rPr>
          <w:rFonts w:ascii="Arial" w:hAnsi="Arial" w:cs="Arial"/>
          <w:b/>
          <w:color w:val="auto"/>
          <w:sz w:val="24"/>
          <w:lang w:val="uk-UA"/>
        </w:rPr>
        <w:t>до мережі</w:t>
      </w:r>
      <w:r w:rsidRPr="0050194D">
        <w:rPr>
          <w:rFonts w:ascii="Arial" w:hAnsi="Arial" w:cs="Arial"/>
          <w:b/>
          <w:color w:val="auto"/>
          <w:sz w:val="24"/>
          <w:lang w:val="uk-UA"/>
        </w:rPr>
        <w:t xml:space="preserve"> </w:t>
      </w:r>
      <w:proofErr w:type="spellStart"/>
      <w:r w:rsidRPr="0050194D">
        <w:rPr>
          <w:rFonts w:ascii="Arial" w:hAnsi="Arial" w:cs="Arial"/>
          <w:b/>
          <w:color w:val="auto"/>
          <w:sz w:val="24"/>
          <w:lang w:val="uk-UA"/>
        </w:rPr>
        <w:t>lifecell</w:t>
      </w:r>
      <w:proofErr w:type="spellEnd"/>
      <w:r w:rsidRPr="0050194D">
        <w:rPr>
          <w:rFonts w:ascii="Arial" w:hAnsi="Arial" w:cs="Arial"/>
          <w:b/>
          <w:color w:val="auto"/>
          <w:sz w:val="24"/>
          <w:lang w:val="uk-UA"/>
        </w:rPr>
        <w:t xml:space="preserve"> </w:t>
      </w:r>
      <w:r w:rsidR="00FC2CD5" w:rsidRPr="00FC2CD5">
        <w:rPr>
          <w:rFonts w:ascii="Arial" w:hAnsi="Arial" w:cs="Arial"/>
          <w:b/>
          <w:color w:val="auto"/>
          <w:sz w:val="24"/>
          <w:lang w:val="uk-UA"/>
        </w:rPr>
        <w:t>у</w:t>
      </w:r>
      <w:r w:rsidRPr="00FC2CD5">
        <w:rPr>
          <w:rFonts w:ascii="Arial" w:hAnsi="Arial" w:cs="Arial"/>
          <w:b/>
          <w:color w:val="auto"/>
          <w:sz w:val="24"/>
          <w:lang w:val="uk-UA"/>
        </w:rPr>
        <w:t xml:space="preserve"> </w:t>
      </w:r>
      <w:r w:rsidR="00FC2CD5" w:rsidRPr="00FC2CD5">
        <w:rPr>
          <w:rFonts w:ascii="Arial" w:hAnsi="Arial" w:cs="Arial"/>
          <w:b/>
          <w:color w:val="auto"/>
          <w:sz w:val="24"/>
          <w:lang w:val="uk-UA"/>
        </w:rPr>
        <w:t xml:space="preserve">мобільному </w:t>
      </w:r>
      <w:r w:rsidRPr="00FC2CD5">
        <w:rPr>
          <w:rFonts w:ascii="Arial" w:hAnsi="Arial" w:cs="Arial"/>
          <w:b/>
          <w:color w:val="auto"/>
          <w:sz w:val="24"/>
          <w:lang w:val="uk-UA"/>
        </w:rPr>
        <w:t>застосун</w:t>
      </w:r>
      <w:r w:rsidR="00FC2CD5" w:rsidRPr="00FC2CD5">
        <w:rPr>
          <w:rFonts w:ascii="Arial" w:hAnsi="Arial" w:cs="Arial"/>
          <w:b/>
          <w:color w:val="auto"/>
          <w:sz w:val="24"/>
          <w:lang w:val="uk-UA"/>
        </w:rPr>
        <w:t>ку</w:t>
      </w:r>
      <w:r w:rsidRPr="00FC2CD5">
        <w:rPr>
          <w:rFonts w:ascii="Arial" w:hAnsi="Arial" w:cs="Arial"/>
          <w:b/>
          <w:color w:val="auto"/>
          <w:sz w:val="24"/>
          <w:lang w:val="uk-UA"/>
        </w:rPr>
        <w:t xml:space="preserve"> Дія</w:t>
      </w:r>
      <w:bookmarkEnd w:id="0"/>
    </w:p>
    <w:p w14:paraId="0B398DE2" w14:textId="77777777" w:rsidR="00DA1DD6" w:rsidRPr="0050194D" w:rsidRDefault="00DA1DD6" w:rsidP="00DA1DD6">
      <w:pPr>
        <w:spacing w:after="0"/>
        <w:rPr>
          <w:rFonts w:ascii="Arial" w:hAnsi="Arial" w:cs="Arial"/>
          <w:color w:val="auto"/>
          <w:sz w:val="22"/>
          <w:lang w:val="uk-UA"/>
        </w:rPr>
      </w:pPr>
    </w:p>
    <w:p w14:paraId="63ABAF25" w14:textId="63334B34" w:rsidR="00DA1DD6" w:rsidRPr="0050194D" w:rsidRDefault="00DA1DD6" w:rsidP="00DA1DD6">
      <w:pPr>
        <w:spacing w:after="0"/>
        <w:rPr>
          <w:rFonts w:ascii="Arial" w:hAnsi="Arial" w:cs="Arial"/>
          <w:color w:val="auto"/>
          <w:sz w:val="22"/>
          <w:lang w:val="uk-UA"/>
        </w:rPr>
      </w:pPr>
    </w:p>
    <w:p w14:paraId="0A449F1C" w14:textId="77777777" w:rsidR="0023041E" w:rsidRDefault="0023041E">
      <w:pPr>
        <w:rPr>
          <w:rFonts w:ascii="Arial" w:hAnsi="Arial" w:cs="Arial"/>
          <w:color w:val="auto"/>
          <w:sz w:val="22"/>
          <w:lang w:val="uk-UA"/>
        </w:rPr>
      </w:pPr>
    </w:p>
    <w:p w14:paraId="0598B251" w14:textId="77777777" w:rsidR="00D9378C" w:rsidRDefault="00D9378C" w:rsidP="007E305B">
      <w:pPr>
        <w:ind w:left="0" w:firstLine="0"/>
        <w:rPr>
          <w:rFonts w:ascii="Arial" w:hAnsi="Arial" w:cs="Arial"/>
          <w:color w:val="auto"/>
          <w:sz w:val="22"/>
          <w:lang w:val="uk-UA"/>
        </w:rPr>
      </w:pPr>
    </w:p>
    <w:sdt>
      <w:sdtPr>
        <w:rPr>
          <w:rFonts w:ascii="Calibri" w:eastAsia="Calibri" w:hAnsi="Calibri" w:cs="Calibri"/>
          <w:color w:val="7F7F7F"/>
          <w:sz w:val="20"/>
          <w:szCs w:val="22"/>
          <w:lang w:val="ru-RU"/>
        </w:rPr>
        <w:id w:val="64517050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DFD894B" w14:textId="77777777" w:rsidR="007E305B" w:rsidRPr="00023297" w:rsidRDefault="007E305B" w:rsidP="007E305B">
          <w:pPr>
            <w:pStyle w:val="TOCHeading"/>
            <w:ind w:firstLine="708"/>
            <w:rPr>
              <w:rFonts w:ascii="Arial" w:hAnsi="Arial" w:cs="Arial"/>
              <w:b/>
              <w:color w:val="auto"/>
              <w:sz w:val="24"/>
              <w:szCs w:val="22"/>
              <w:lang w:val="uk-UA"/>
            </w:rPr>
          </w:pPr>
          <w:r w:rsidRPr="00023297">
            <w:rPr>
              <w:rFonts w:ascii="Arial" w:hAnsi="Arial" w:cs="Arial"/>
              <w:b/>
              <w:color w:val="auto"/>
              <w:sz w:val="24"/>
              <w:szCs w:val="22"/>
              <w:lang w:val="uk-UA"/>
            </w:rPr>
            <w:t>Зміст</w:t>
          </w:r>
        </w:p>
        <w:p w14:paraId="1288E11C" w14:textId="77777777" w:rsidR="007E305B" w:rsidRPr="00023297" w:rsidRDefault="007E305B" w:rsidP="007E305B">
          <w:pPr>
            <w:rPr>
              <w:rFonts w:ascii="Arial" w:hAnsi="Arial" w:cs="Arial"/>
              <w:color w:val="auto"/>
              <w:sz w:val="22"/>
              <w:lang w:val="uk-UA"/>
            </w:rPr>
          </w:pPr>
        </w:p>
        <w:p w14:paraId="2830A100" w14:textId="77777777" w:rsidR="00023297" w:rsidRPr="00023297" w:rsidRDefault="007E305B">
          <w:pPr>
            <w:pStyle w:val="TOC1"/>
            <w:tabs>
              <w:tab w:val="right" w:leader="dot" w:pos="10146"/>
            </w:tabs>
            <w:rPr>
              <w:rFonts w:ascii="Arial" w:eastAsiaTheme="minorEastAsia" w:hAnsi="Arial" w:cs="Arial"/>
              <w:noProof/>
              <w:color w:val="auto"/>
              <w:sz w:val="22"/>
              <w:lang w:val="uk-UA" w:eastAsia="uk-UA"/>
            </w:rPr>
          </w:pPr>
          <w:r w:rsidRPr="00023297">
            <w:rPr>
              <w:rFonts w:ascii="Arial" w:hAnsi="Arial" w:cs="Arial"/>
              <w:color w:val="auto"/>
              <w:sz w:val="22"/>
            </w:rPr>
            <w:fldChar w:fldCharType="begin"/>
          </w:r>
          <w:r w:rsidRPr="00023297">
            <w:rPr>
              <w:rFonts w:ascii="Arial" w:hAnsi="Arial" w:cs="Arial"/>
              <w:color w:val="auto"/>
              <w:sz w:val="22"/>
            </w:rPr>
            <w:instrText xml:space="preserve"> TOC \o "1-3" \h \z \u </w:instrText>
          </w:r>
          <w:r w:rsidRPr="00023297">
            <w:rPr>
              <w:rFonts w:ascii="Arial" w:hAnsi="Arial" w:cs="Arial"/>
              <w:color w:val="auto"/>
              <w:sz w:val="22"/>
            </w:rPr>
            <w:fldChar w:fldCharType="separate"/>
          </w:r>
          <w:hyperlink w:anchor="_Toc224238394" w:history="1">
            <w:r w:rsidR="00023297" w:rsidRPr="00023297">
              <w:rPr>
                <w:rStyle w:val="Hyperlink"/>
                <w:rFonts w:ascii="Arial" w:hAnsi="Arial" w:cs="Arial"/>
                <w:noProof/>
                <w:color w:val="auto"/>
                <w:sz w:val="22"/>
              </w:rPr>
              <w:t xml:space="preserve">1. </w:t>
            </w:r>
            <w:r w:rsidR="00023297" w:rsidRPr="00023297">
              <w:rPr>
                <w:rStyle w:val="Hyperlink"/>
                <w:rFonts w:ascii="Arial" w:hAnsi="Arial" w:cs="Arial"/>
                <w:noProof/>
                <w:color w:val="auto"/>
                <w:sz w:val="22"/>
                <w:lang w:val="uk-UA"/>
              </w:rPr>
              <w:t>Вступ</w:t>
            </w:r>
            <w:r w:rsidR="00023297"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tab/>
            </w:r>
            <w:r w:rsidR="00023297"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begin"/>
            </w:r>
            <w:r w:rsidR="00023297"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instrText xml:space="preserve"> PAGEREF _Toc224238394 \h </w:instrText>
            </w:r>
            <w:r w:rsidR="00023297"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</w:r>
            <w:r w:rsidR="00023297"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separate"/>
            </w:r>
            <w:r w:rsidR="00A2755D">
              <w:rPr>
                <w:rFonts w:ascii="Arial" w:hAnsi="Arial" w:cs="Arial"/>
                <w:noProof/>
                <w:webHidden/>
                <w:color w:val="auto"/>
                <w:sz w:val="22"/>
              </w:rPr>
              <w:t>2</w:t>
            </w:r>
            <w:r w:rsidR="00023297"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end"/>
            </w:r>
          </w:hyperlink>
        </w:p>
        <w:p w14:paraId="6C9D4ED2" w14:textId="77777777" w:rsidR="00023297" w:rsidRPr="00023297" w:rsidRDefault="00023297">
          <w:pPr>
            <w:pStyle w:val="TOC1"/>
            <w:tabs>
              <w:tab w:val="right" w:leader="dot" w:pos="10146"/>
            </w:tabs>
            <w:rPr>
              <w:rFonts w:ascii="Arial" w:eastAsiaTheme="minorEastAsia" w:hAnsi="Arial" w:cs="Arial"/>
              <w:noProof/>
              <w:color w:val="auto"/>
              <w:sz w:val="22"/>
              <w:lang w:val="uk-UA" w:eastAsia="uk-UA"/>
            </w:rPr>
          </w:pPr>
          <w:hyperlink w:anchor="_Toc224238395" w:history="1">
            <w:r w:rsidRPr="00023297">
              <w:rPr>
                <w:rStyle w:val="Hyperlink"/>
                <w:rFonts w:ascii="Arial" w:hAnsi="Arial" w:cs="Arial"/>
                <w:noProof/>
                <w:color w:val="auto"/>
                <w:sz w:val="22"/>
                <w:lang w:val="uk-UA"/>
              </w:rPr>
              <w:t>2. Загальна інформація</w:t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tab/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begin"/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instrText xml:space="preserve"> PAGEREF _Toc224238395 \h </w:instrText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separate"/>
            </w:r>
            <w:r w:rsidR="00A2755D">
              <w:rPr>
                <w:rFonts w:ascii="Arial" w:hAnsi="Arial" w:cs="Arial"/>
                <w:noProof/>
                <w:webHidden/>
                <w:color w:val="auto"/>
                <w:sz w:val="22"/>
              </w:rPr>
              <w:t>2</w:t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end"/>
            </w:r>
          </w:hyperlink>
        </w:p>
        <w:p w14:paraId="69E5B59D" w14:textId="77777777" w:rsidR="00023297" w:rsidRPr="00023297" w:rsidRDefault="00023297">
          <w:pPr>
            <w:pStyle w:val="TOC1"/>
            <w:tabs>
              <w:tab w:val="right" w:leader="dot" w:pos="10146"/>
            </w:tabs>
            <w:rPr>
              <w:rFonts w:ascii="Arial" w:eastAsiaTheme="minorEastAsia" w:hAnsi="Arial" w:cs="Arial"/>
              <w:noProof/>
              <w:color w:val="auto"/>
              <w:sz w:val="22"/>
              <w:lang w:val="uk-UA" w:eastAsia="uk-UA"/>
            </w:rPr>
          </w:pPr>
          <w:hyperlink w:anchor="_Toc224238396" w:history="1">
            <w:r w:rsidRPr="00023297">
              <w:rPr>
                <w:rStyle w:val="Hyperlink"/>
                <w:rFonts w:ascii="Arial" w:hAnsi="Arial" w:cs="Arial"/>
                <w:noProof/>
                <w:color w:val="auto"/>
                <w:sz w:val="22"/>
                <w:lang w:val="uk-UA"/>
              </w:rPr>
              <w:t>3. Функціонал, що тестувався</w:t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tab/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begin"/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instrText xml:space="preserve"> PAGEREF _Toc224238396 \h </w:instrText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separate"/>
            </w:r>
            <w:r w:rsidR="00A2755D">
              <w:rPr>
                <w:rFonts w:ascii="Arial" w:hAnsi="Arial" w:cs="Arial"/>
                <w:noProof/>
                <w:webHidden/>
                <w:color w:val="auto"/>
                <w:sz w:val="22"/>
              </w:rPr>
              <w:t>2</w:t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end"/>
            </w:r>
          </w:hyperlink>
        </w:p>
        <w:p w14:paraId="2C753475" w14:textId="77777777" w:rsidR="00023297" w:rsidRPr="00023297" w:rsidRDefault="00023297">
          <w:pPr>
            <w:pStyle w:val="TOC1"/>
            <w:tabs>
              <w:tab w:val="right" w:leader="dot" w:pos="10146"/>
            </w:tabs>
            <w:rPr>
              <w:rFonts w:ascii="Arial" w:eastAsiaTheme="minorEastAsia" w:hAnsi="Arial" w:cs="Arial"/>
              <w:noProof/>
              <w:color w:val="auto"/>
              <w:sz w:val="22"/>
              <w:lang w:val="uk-UA" w:eastAsia="uk-UA"/>
            </w:rPr>
          </w:pPr>
          <w:hyperlink w:anchor="_Toc224238397" w:history="1">
            <w:r w:rsidRPr="00023297">
              <w:rPr>
                <w:rStyle w:val="Hyperlink"/>
                <w:rFonts w:ascii="Arial" w:hAnsi="Arial" w:cs="Arial"/>
                <w:noProof/>
                <w:color w:val="auto"/>
                <w:sz w:val="22"/>
                <w:lang w:val="uk-UA"/>
              </w:rPr>
              <w:t>4. Обсяг виконаного тестування</w:t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tab/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begin"/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instrText xml:space="preserve"> PAGEREF _Toc224238397 \h </w:instrText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separate"/>
            </w:r>
            <w:r w:rsidR="00A2755D">
              <w:rPr>
                <w:rFonts w:ascii="Arial" w:hAnsi="Arial" w:cs="Arial"/>
                <w:noProof/>
                <w:webHidden/>
                <w:color w:val="auto"/>
                <w:sz w:val="22"/>
              </w:rPr>
              <w:t>3</w:t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end"/>
            </w:r>
          </w:hyperlink>
        </w:p>
        <w:p w14:paraId="276A3FFA" w14:textId="77777777" w:rsidR="00023297" w:rsidRPr="00023297" w:rsidRDefault="00023297">
          <w:pPr>
            <w:pStyle w:val="TOC1"/>
            <w:tabs>
              <w:tab w:val="right" w:leader="dot" w:pos="10146"/>
            </w:tabs>
            <w:rPr>
              <w:rFonts w:ascii="Arial" w:eastAsiaTheme="minorEastAsia" w:hAnsi="Arial" w:cs="Arial"/>
              <w:noProof/>
              <w:color w:val="auto"/>
              <w:sz w:val="22"/>
              <w:lang w:val="uk-UA" w:eastAsia="uk-UA"/>
            </w:rPr>
          </w:pPr>
          <w:hyperlink w:anchor="_Toc224238398" w:history="1">
            <w:r w:rsidRPr="00023297">
              <w:rPr>
                <w:rStyle w:val="Hyperlink"/>
                <w:rFonts w:ascii="Arial" w:hAnsi="Arial" w:cs="Arial"/>
                <w:noProof/>
                <w:color w:val="auto"/>
                <w:sz w:val="22"/>
                <w:lang w:val="uk-UA"/>
              </w:rPr>
              <w:t>5. Результати тестування</w:t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tab/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begin"/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instrText xml:space="preserve"> PAGEREF _Toc224238398 \h </w:instrText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separate"/>
            </w:r>
            <w:r w:rsidR="00A2755D">
              <w:rPr>
                <w:rFonts w:ascii="Arial" w:hAnsi="Arial" w:cs="Arial"/>
                <w:noProof/>
                <w:webHidden/>
                <w:color w:val="auto"/>
                <w:sz w:val="22"/>
              </w:rPr>
              <w:t>3</w:t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end"/>
            </w:r>
          </w:hyperlink>
        </w:p>
        <w:p w14:paraId="32251AA2" w14:textId="77777777" w:rsidR="00023297" w:rsidRPr="00023297" w:rsidRDefault="00023297">
          <w:pPr>
            <w:pStyle w:val="TOC1"/>
            <w:tabs>
              <w:tab w:val="right" w:leader="dot" w:pos="10146"/>
            </w:tabs>
            <w:rPr>
              <w:rFonts w:ascii="Arial" w:eastAsiaTheme="minorEastAsia" w:hAnsi="Arial" w:cs="Arial"/>
              <w:noProof/>
              <w:color w:val="auto"/>
              <w:sz w:val="22"/>
              <w:lang w:val="uk-UA" w:eastAsia="uk-UA"/>
            </w:rPr>
          </w:pPr>
          <w:hyperlink w:anchor="_Toc224238399" w:history="1">
            <w:r w:rsidRPr="00023297">
              <w:rPr>
                <w:rStyle w:val="Hyperlink"/>
                <w:rFonts w:ascii="Arial" w:hAnsi="Arial" w:cs="Arial"/>
                <w:noProof/>
                <w:color w:val="auto"/>
                <w:sz w:val="22"/>
                <w:lang w:val="uk-UA"/>
              </w:rPr>
              <w:t>6. Дефекти</w:t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tab/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begin"/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instrText xml:space="preserve"> PAGEREF _Toc224238399 \h </w:instrText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separate"/>
            </w:r>
            <w:r w:rsidR="00A2755D">
              <w:rPr>
                <w:rFonts w:ascii="Arial" w:hAnsi="Arial" w:cs="Arial"/>
                <w:noProof/>
                <w:webHidden/>
                <w:color w:val="auto"/>
                <w:sz w:val="22"/>
              </w:rPr>
              <w:t>4</w:t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end"/>
            </w:r>
          </w:hyperlink>
        </w:p>
        <w:p w14:paraId="547B9743" w14:textId="77777777" w:rsidR="00023297" w:rsidRPr="00023297" w:rsidRDefault="00023297">
          <w:pPr>
            <w:pStyle w:val="TOC1"/>
            <w:tabs>
              <w:tab w:val="right" w:leader="dot" w:pos="10146"/>
            </w:tabs>
            <w:rPr>
              <w:rFonts w:ascii="Arial" w:eastAsiaTheme="minorEastAsia" w:hAnsi="Arial" w:cs="Arial"/>
              <w:noProof/>
              <w:color w:val="auto"/>
              <w:sz w:val="22"/>
              <w:lang w:val="uk-UA" w:eastAsia="uk-UA"/>
            </w:rPr>
          </w:pPr>
          <w:hyperlink w:anchor="_Toc224238400" w:history="1">
            <w:r w:rsidRPr="00023297">
              <w:rPr>
                <w:rStyle w:val="Hyperlink"/>
                <w:rFonts w:ascii="Arial" w:hAnsi="Arial" w:cs="Arial"/>
                <w:noProof/>
                <w:color w:val="auto"/>
                <w:sz w:val="22"/>
                <w:lang w:val="en-US"/>
              </w:rPr>
              <w:t>7</w:t>
            </w:r>
            <w:r w:rsidRPr="00023297">
              <w:rPr>
                <w:rStyle w:val="Hyperlink"/>
                <w:rFonts w:ascii="Arial" w:hAnsi="Arial" w:cs="Arial"/>
                <w:noProof/>
                <w:color w:val="auto"/>
                <w:sz w:val="22"/>
                <w:lang w:val="uk-UA"/>
              </w:rPr>
              <w:t>. Оцінка якості продукту</w:t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tab/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begin"/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instrText xml:space="preserve"> PAGEREF _Toc224238400 \h </w:instrText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separate"/>
            </w:r>
            <w:r w:rsidR="00A2755D">
              <w:rPr>
                <w:rFonts w:ascii="Arial" w:hAnsi="Arial" w:cs="Arial"/>
                <w:noProof/>
                <w:webHidden/>
                <w:color w:val="auto"/>
                <w:sz w:val="22"/>
              </w:rPr>
              <w:t>7</w:t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end"/>
            </w:r>
          </w:hyperlink>
        </w:p>
        <w:p w14:paraId="2466BA16" w14:textId="77777777" w:rsidR="00023297" w:rsidRPr="00023297" w:rsidRDefault="00023297">
          <w:pPr>
            <w:pStyle w:val="TOC1"/>
            <w:tabs>
              <w:tab w:val="right" w:leader="dot" w:pos="10146"/>
            </w:tabs>
            <w:rPr>
              <w:rFonts w:ascii="Arial" w:eastAsiaTheme="minorEastAsia" w:hAnsi="Arial" w:cs="Arial"/>
              <w:noProof/>
              <w:color w:val="auto"/>
              <w:sz w:val="22"/>
              <w:lang w:val="uk-UA" w:eastAsia="uk-UA"/>
            </w:rPr>
          </w:pPr>
          <w:hyperlink w:anchor="_Toc224238401" w:history="1">
            <w:r w:rsidRPr="00023297">
              <w:rPr>
                <w:rStyle w:val="Hyperlink"/>
                <w:rFonts w:ascii="Arial" w:hAnsi="Arial" w:cs="Arial"/>
                <w:noProof/>
                <w:color w:val="auto"/>
                <w:sz w:val="22"/>
                <w:lang w:val="en-US"/>
              </w:rPr>
              <w:t>8</w:t>
            </w:r>
            <w:r w:rsidRPr="00023297">
              <w:rPr>
                <w:rStyle w:val="Hyperlink"/>
                <w:rFonts w:ascii="Arial" w:hAnsi="Arial" w:cs="Arial"/>
                <w:noProof/>
                <w:color w:val="auto"/>
                <w:sz w:val="22"/>
                <w:lang w:val="uk-UA"/>
              </w:rPr>
              <w:t>. Виявлені ризики та обмеження</w:t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tab/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begin"/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instrText xml:space="preserve"> PAGEREF _Toc224238401 \h </w:instrText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separate"/>
            </w:r>
            <w:r w:rsidR="00A2755D">
              <w:rPr>
                <w:rFonts w:ascii="Arial" w:hAnsi="Arial" w:cs="Arial"/>
                <w:noProof/>
                <w:webHidden/>
                <w:color w:val="auto"/>
                <w:sz w:val="22"/>
              </w:rPr>
              <w:t>7</w:t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end"/>
            </w:r>
          </w:hyperlink>
        </w:p>
        <w:p w14:paraId="13FDA22E" w14:textId="77777777" w:rsidR="00023297" w:rsidRPr="00023297" w:rsidRDefault="00023297">
          <w:pPr>
            <w:pStyle w:val="TOC1"/>
            <w:tabs>
              <w:tab w:val="right" w:leader="dot" w:pos="10146"/>
            </w:tabs>
            <w:rPr>
              <w:rFonts w:ascii="Arial" w:eastAsiaTheme="minorEastAsia" w:hAnsi="Arial" w:cs="Arial"/>
              <w:noProof/>
              <w:color w:val="auto"/>
              <w:sz w:val="22"/>
              <w:lang w:val="uk-UA" w:eastAsia="uk-UA"/>
            </w:rPr>
          </w:pPr>
          <w:hyperlink w:anchor="_Toc224238402" w:history="1">
            <w:r w:rsidRPr="00023297">
              <w:rPr>
                <w:rStyle w:val="Hyperlink"/>
                <w:rFonts w:ascii="Arial" w:hAnsi="Arial" w:cs="Arial"/>
                <w:noProof/>
                <w:color w:val="auto"/>
                <w:sz w:val="22"/>
                <w:lang w:val="en-US"/>
              </w:rPr>
              <w:t>9</w:t>
            </w:r>
            <w:r w:rsidRPr="00023297">
              <w:rPr>
                <w:rStyle w:val="Hyperlink"/>
                <w:rFonts w:ascii="Arial" w:hAnsi="Arial" w:cs="Arial"/>
                <w:noProof/>
                <w:color w:val="auto"/>
                <w:sz w:val="22"/>
                <w:lang w:val="uk-UA"/>
              </w:rPr>
              <w:t>. Висновки</w:t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tab/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begin"/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instrText xml:space="preserve"> PAGEREF _Toc224238402 \h </w:instrText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separate"/>
            </w:r>
            <w:r w:rsidR="00A2755D">
              <w:rPr>
                <w:rFonts w:ascii="Arial" w:hAnsi="Arial" w:cs="Arial"/>
                <w:noProof/>
                <w:webHidden/>
                <w:color w:val="auto"/>
                <w:sz w:val="22"/>
              </w:rPr>
              <w:t>7</w:t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end"/>
            </w:r>
          </w:hyperlink>
        </w:p>
        <w:p w14:paraId="04437D6E" w14:textId="77777777" w:rsidR="00023297" w:rsidRPr="00023297" w:rsidRDefault="00023297">
          <w:pPr>
            <w:pStyle w:val="TOC1"/>
            <w:tabs>
              <w:tab w:val="right" w:leader="dot" w:pos="10146"/>
            </w:tabs>
            <w:rPr>
              <w:rFonts w:ascii="Arial" w:eastAsiaTheme="minorEastAsia" w:hAnsi="Arial" w:cs="Arial"/>
              <w:noProof/>
              <w:color w:val="auto"/>
              <w:sz w:val="22"/>
              <w:lang w:val="uk-UA" w:eastAsia="uk-UA"/>
            </w:rPr>
          </w:pPr>
          <w:hyperlink w:anchor="_Toc224238403" w:history="1">
            <w:r w:rsidRPr="00023297">
              <w:rPr>
                <w:rStyle w:val="Hyperlink"/>
                <w:rFonts w:ascii="Arial" w:hAnsi="Arial" w:cs="Arial"/>
                <w:noProof/>
                <w:color w:val="auto"/>
                <w:sz w:val="22"/>
              </w:rPr>
              <w:t>10</w:t>
            </w:r>
            <w:r w:rsidRPr="00023297">
              <w:rPr>
                <w:rStyle w:val="Hyperlink"/>
                <w:rFonts w:ascii="Arial" w:hAnsi="Arial" w:cs="Arial"/>
                <w:noProof/>
                <w:color w:val="auto"/>
                <w:sz w:val="22"/>
                <w:lang w:val="uk-UA"/>
              </w:rPr>
              <w:t>. Додатки</w:t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tab/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begin"/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instrText xml:space="preserve"> PAGEREF _Toc224238403 \h </w:instrText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separate"/>
            </w:r>
            <w:r w:rsidR="00A2755D">
              <w:rPr>
                <w:rFonts w:ascii="Arial" w:hAnsi="Arial" w:cs="Arial"/>
                <w:noProof/>
                <w:webHidden/>
                <w:color w:val="auto"/>
                <w:sz w:val="22"/>
              </w:rPr>
              <w:t>7</w:t>
            </w:r>
            <w:r w:rsidRPr="00023297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end"/>
            </w:r>
          </w:hyperlink>
        </w:p>
        <w:p w14:paraId="2C2F99B6" w14:textId="77777777" w:rsidR="007E305B" w:rsidRDefault="007E305B">
          <w:r w:rsidRPr="00023297">
            <w:rPr>
              <w:rFonts w:ascii="Arial" w:hAnsi="Arial" w:cs="Arial"/>
              <w:b/>
              <w:bCs/>
              <w:noProof/>
              <w:color w:val="auto"/>
              <w:sz w:val="22"/>
            </w:rPr>
            <w:fldChar w:fldCharType="end"/>
          </w:r>
        </w:p>
      </w:sdtContent>
    </w:sdt>
    <w:p w14:paraId="3928B029" w14:textId="77777777" w:rsidR="00D9378C" w:rsidRDefault="00D9378C">
      <w:pPr>
        <w:rPr>
          <w:rFonts w:ascii="Arial" w:hAnsi="Arial" w:cs="Arial"/>
          <w:color w:val="auto"/>
          <w:sz w:val="22"/>
          <w:lang w:val="uk-UA"/>
        </w:rPr>
      </w:pPr>
    </w:p>
    <w:p w14:paraId="68FAF4F3" w14:textId="77777777" w:rsidR="00D9378C" w:rsidRDefault="00D9378C" w:rsidP="00D9378C">
      <w:pPr>
        <w:spacing w:after="0" w:line="240" w:lineRule="auto"/>
        <w:ind w:left="0" w:firstLine="0"/>
        <w:jc w:val="left"/>
        <w:rPr>
          <w:rFonts w:ascii="Arial" w:hAnsi="Arial" w:cs="Arial"/>
          <w:color w:val="auto"/>
          <w:sz w:val="22"/>
          <w:lang w:val="uk-UA"/>
        </w:rPr>
      </w:pPr>
      <w:r>
        <w:rPr>
          <w:rFonts w:ascii="Arial" w:hAnsi="Arial" w:cs="Arial"/>
          <w:color w:val="auto"/>
          <w:sz w:val="22"/>
          <w:lang w:val="uk-UA"/>
        </w:rPr>
        <w:br w:type="page"/>
      </w:r>
    </w:p>
    <w:p w14:paraId="7E94093B" w14:textId="77777777" w:rsidR="00D9378C" w:rsidRDefault="00D9378C" w:rsidP="00001177">
      <w:pPr>
        <w:pStyle w:val="Heading1"/>
        <w:numPr>
          <w:ilvl w:val="0"/>
          <w:numId w:val="0"/>
        </w:numPr>
        <w:ind w:left="432"/>
        <w:rPr>
          <w:color w:val="auto"/>
          <w:lang w:val="uk-UA"/>
        </w:rPr>
      </w:pPr>
      <w:bookmarkStart w:id="1" w:name="_Toc224238394"/>
      <w:r w:rsidRPr="00297B3A">
        <w:rPr>
          <w:color w:val="auto"/>
        </w:rPr>
        <w:lastRenderedPageBreak/>
        <w:t xml:space="preserve">1. </w:t>
      </w:r>
      <w:r w:rsidR="00001177" w:rsidRPr="00297B3A">
        <w:rPr>
          <w:color w:val="auto"/>
          <w:lang w:val="uk-UA"/>
        </w:rPr>
        <w:t>Вступ</w:t>
      </w:r>
      <w:bookmarkEnd w:id="1"/>
    </w:p>
    <w:p w14:paraId="10331F69" w14:textId="77777777" w:rsidR="007E305B" w:rsidRPr="007E305B" w:rsidRDefault="007E305B" w:rsidP="007E305B">
      <w:pPr>
        <w:rPr>
          <w:lang w:val="uk-UA"/>
        </w:rPr>
      </w:pPr>
    </w:p>
    <w:p w14:paraId="1448C61B" w14:textId="77777777" w:rsidR="00D9378C" w:rsidRDefault="00D9378C" w:rsidP="00D9378C">
      <w:pPr>
        <w:spacing w:after="0"/>
        <w:rPr>
          <w:rFonts w:ascii="Arial" w:hAnsi="Arial" w:cs="Arial"/>
          <w:color w:val="auto"/>
          <w:sz w:val="22"/>
          <w:lang w:val="uk-UA"/>
        </w:rPr>
      </w:pPr>
      <w:r w:rsidRPr="00905C7B">
        <w:rPr>
          <w:rFonts w:ascii="Arial" w:hAnsi="Arial" w:cs="Arial"/>
          <w:i/>
          <w:color w:val="auto"/>
          <w:sz w:val="22"/>
          <w:u w:val="single"/>
          <w:lang w:val="uk-UA"/>
        </w:rPr>
        <w:t>Мета документа:</w:t>
      </w:r>
      <w:r w:rsidRPr="00905C7B">
        <w:rPr>
          <w:rFonts w:ascii="Arial" w:hAnsi="Arial" w:cs="Arial"/>
          <w:color w:val="auto"/>
          <w:sz w:val="22"/>
          <w:lang w:val="uk-UA"/>
        </w:rPr>
        <w:t xml:space="preserve"> </w:t>
      </w:r>
      <w:r w:rsidRPr="00D9378C">
        <w:rPr>
          <w:rFonts w:ascii="Arial" w:hAnsi="Arial" w:cs="Arial"/>
          <w:color w:val="auto"/>
          <w:sz w:val="22"/>
          <w:lang w:val="uk-UA"/>
        </w:rPr>
        <w:t>Підбити підсумки тестування перед релізом, зафіксувати якість реалізації, оцінити залишкові ризики та надати рекомендації щодо готовності до релізу.</w:t>
      </w:r>
    </w:p>
    <w:p w14:paraId="46E4ADCF" w14:textId="77777777" w:rsidR="00D9378C" w:rsidRPr="00905C7B" w:rsidRDefault="00D9378C" w:rsidP="00D9378C">
      <w:pPr>
        <w:spacing w:after="0"/>
        <w:rPr>
          <w:rFonts w:ascii="Arial" w:hAnsi="Arial" w:cs="Arial"/>
          <w:color w:val="auto"/>
          <w:sz w:val="22"/>
          <w:lang w:val="uk-UA"/>
        </w:rPr>
      </w:pPr>
    </w:p>
    <w:p w14:paraId="4DECBA49" w14:textId="77777777" w:rsidR="00D9378C" w:rsidRPr="00905C7B" w:rsidRDefault="00D9378C" w:rsidP="00D9378C">
      <w:pPr>
        <w:spacing w:after="0"/>
        <w:rPr>
          <w:rFonts w:ascii="Arial" w:hAnsi="Arial" w:cs="Arial"/>
          <w:color w:val="auto"/>
          <w:sz w:val="22"/>
          <w:lang w:val="uk-UA"/>
        </w:rPr>
      </w:pPr>
      <w:r w:rsidRPr="00905C7B">
        <w:rPr>
          <w:rFonts w:ascii="Arial" w:hAnsi="Arial" w:cs="Arial"/>
          <w:i/>
          <w:color w:val="auto"/>
          <w:sz w:val="22"/>
          <w:u w:val="single"/>
          <w:lang w:val="uk-UA"/>
        </w:rPr>
        <w:t>Аудиторія:</w:t>
      </w:r>
      <w:r w:rsidRPr="00905C7B">
        <w:rPr>
          <w:rFonts w:ascii="Arial" w:hAnsi="Arial" w:cs="Arial"/>
          <w:color w:val="auto"/>
          <w:sz w:val="22"/>
          <w:lang w:val="uk-UA"/>
        </w:rPr>
        <w:t xml:space="preserve"> </w:t>
      </w:r>
      <w:r>
        <w:rPr>
          <w:rFonts w:ascii="Arial" w:hAnsi="Arial" w:cs="Arial"/>
          <w:color w:val="auto"/>
          <w:sz w:val="22"/>
          <w:lang w:val="uk-UA"/>
        </w:rPr>
        <w:t>партнери з команди Дія</w:t>
      </w:r>
      <w:r w:rsidRPr="00905C7B">
        <w:rPr>
          <w:rFonts w:ascii="Arial" w:hAnsi="Arial" w:cs="Arial"/>
          <w:color w:val="auto"/>
          <w:sz w:val="22"/>
          <w:lang w:val="uk-UA"/>
        </w:rPr>
        <w:t>, бізнес-аналітики, замовники.</w:t>
      </w:r>
    </w:p>
    <w:p w14:paraId="0DB3656E" w14:textId="77777777" w:rsidR="00D9378C" w:rsidRPr="00905C7B" w:rsidRDefault="00D9378C" w:rsidP="00D9378C">
      <w:pPr>
        <w:spacing w:after="0"/>
        <w:rPr>
          <w:rFonts w:ascii="Arial" w:hAnsi="Arial" w:cs="Arial"/>
          <w:color w:val="auto"/>
          <w:sz w:val="22"/>
          <w:lang w:val="uk-UA"/>
        </w:rPr>
      </w:pPr>
    </w:p>
    <w:p w14:paraId="56C409E1" w14:textId="77777777" w:rsidR="00D9378C" w:rsidRDefault="00D9378C" w:rsidP="00D9378C">
      <w:pPr>
        <w:ind w:left="0" w:firstLine="0"/>
        <w:rPr>
          <w:rFonts w:ascii="Arial" w:hAnsi="Arial" w:cs="Arial"/>
          <w:color w:val="auto"/>
          <w:sz w:val="22"/>
          <w:lang w:val="uk-UA"/>
        </w:rPr>
      </w:pPr>
    </w:p>
    <w:p w14:paraId="39BBD1EF" w14:textId="77777777" w:rsidR="00D9378C" w:rsidRPr="0050194D" w:rsidRDefault="00D9378C" w:rsidP="00D9378C">
      <w:pPr>
        <w:ind w:left="0" w:firstLine="0"/>
        <w:rPr>
          <w:rFonts w:ascii="Arial" w:hAnsi="Arial" w:cs="Arial"/>
          <w:color w:val="auto"/>
          <w:sz w:val="22"/>
          <w:lang w:val="uk-UA"/>
        </w:rPr>
      </w:pPr>
    </w:p>
    <w:p w14:paraId="75718574" w14:textId="77777777" w:rsidR="00DA1DD6" w:rsidRDefault="00D9378C" w:rsidP="00001177">
      <w:pPr>
        <w:pStyle w:val="Heading1"/>
        <w:numPr>
          <w:ilvl w:val="0"/>
          <w:numId w:val="0"/>
        </w:numPr>
        <w:ind w:left="432"/>
        <w:rPr>
          <w:color w:val="auto"/>
          <w:lang w:val="uk-UA"/>
        </w:rPr>
      </w:pPr>
      <w:bookmarkStart w:id="2" w:name="_Toc224238395"/>
      <w:r w:rsidRPr="00297B3A">
        <w:rPr>
          <w:color w:val="auto"/>
          <w:lang w:val="uk-UA"/>
        </w:rPr>
        <w:t>2</w:t>
      </w:r>
      <w:r w:rsidR="00131D6E" w:rsidRPr="00297B3A">
        <w:rPr>
          <w:color w:val="auto"/>
          <w:lang w:val="uk-UA"/>
        </w:rPr>
        <w:t>. Загальна інф</w:t>
      </w:r>
      <w:r w:rsidR="00B5314C" w:rsidRPr="00297B3A">
        <w:rPr>
          <w:color w:val="auto"/>
          <w:lang w:val="uk-UA"/>
        </w:rPr>
        <w:t>ор</w:t>
      </w:r>
      <w:r w:rsidR="00131D6E" w:rsidRPr="00297B3A">
        <w:rPr>
          <w:color w:val="auto"/>
          <w:lang w:val="uk-UA"/>
        </w:rPr>
        <w:t>мація</w:t>
      </w:r>
      <w:bookmarkEnd w:id="2"/>
    </w:p>
    <w:p w14:paraId="1F19A5DC" w14:textId="77777777" w:rsidR="007E305B" w:rsidRPr="007E305B" w:rsidRDefault="007E305B" w:rsidP="007E305B">
      <w:pPr>
        <w:rPr>
          <w:lang w:val="uk-UA"/>
        </w:rPr>
      </w:pPr>
    </w:p>
    <w:p w14:paraId="35FC9FFF" w14:textId="77777777" w:rsidR="00A962EB" w:rsidRPr="006B36CD" w:rsidRDefault="00B5314C">
      <w:pPr>
        <w:rPr>
          <w:rFonts w:ascii="Arial" w:hAnsi="Arial" w:cs="Arial"/>
          <w:color w:val="auto"/>
          <w:sz w:val="22"/>
          <w:lang w:val="uk-UA"/>
        </w:rPr>
      </w:pPr>
      <w:r w:rsidRPr="006B36CD">
        <w:rPr>
          <w:rFonts w:ascii="Arial" w:hAnsi="Arial" w:cs="Arial"/>
          <w:i/>
          <w:color w:val="auto"/>
          <w:sz w:val="22"/>
          <w:u w:val="single"/>
          <w:lang w:val="uk-UA"/>
        </w:rPr>
        <w:t>Назва і опис продукту:</w:t>
      </w:r>
      <w:r w:rsidR="00A962EB" w:rsidRPr="006B36CD">
        <w:rPr>
          <w:rFonts w:ascii="Arial" w:hAnsi="Arial" w:cs="Arial"/>
          <w:color w:val="auto"/>
          <w:sz w:val="22"/>
          <w:lang w:val="uk-UA"/>
        </w:rPr>
        <w:t xml:space="preserve"> </w:t>
      </w:r>
    </w:p>
    <w:p w14:paraId="3792C085" w14:textId="77777777" w:rsidR="006B36CD" w:rsidRDefault="006B36CD">
      <w:pPr>
        <w:rPr>
          <w:rFonts w:ascii="Arial" w:hAnsi="Arial" w:cs="Arial"/>
          <w:color w:val="auto"/>
          <w:sz w:val="22"/>
          <w:lang w:val="uk-UA"/>
        </w:rPr>
      </w:pPr>
      <w:r>
        <w:rPr>
          <w:rFonts w:ascii="Arial" w:hAnsi="Arial" w:cs="Arial"/>
          <w:color w:val="auto"/>
          <w:sz w:val="22"/>
          <w:lang w:val="uk-UA"/>
        </w:rPr>
        <w:t>П</w:t>
      </w:r>
      <w:r w:rsidR="00A962EB" w:rsidRPr="00A962EB">
        <w:rPr>
          <w:rFonts w:ascii="Arial" w:hAnsi="Arial" w:cs="Arial"/>
          <w:color w:val="auto"/>
          <w:sz w:val="22"/>
          <w:lang w:val="uk-UA"/>
        </w:rPr>
        <w:t xml:space="preserve">еренесення номера до </w:t>
      </w:r>
      <w:r w:rsidR="00A962EB">
        <w:rPr>
          <w:rFonts w:ascii="Arial" w:hAnsi="Arial" w:cs="Arial"/>
          <w:color w:val="auto"/>
          <w:sz w:val="22"/>
          <w:lang w:val="uk-UA"/>
        </w:rPr>
        <w:t>мережі</w:t>
      </w:r>
      <w:r w:rsidR="00A962EB" w:rsidRPr="00A962EB">
        <w:rPr>
          <w:rFonts w:ascii="Arial" w:hAnsi="Arial" w:cs="Arial"/>
          <w:color w:val="auto"/>
          <w:sz w:val="22"/>
          <w:lang w:val="uk-UA"/>
        </w:rPr>
        <w:t xml:space="preserve"> </w:t>
      </w:r>
      <w:proofErr w:type="spellStart"/>
      <w:r w:rsidR="00A962EB" w:rsidRPr="00A962EB">
        <w:rPr>
          <w:rFonts w:ascii="Arial" w:hAnsi="Arial" w:cs="Arial"/>
          <w:color w:val="auto"/>
          <w:sz w:val="22"/>
          <w:lang w:val="uk-UA"/>
        </w:rPr>
        <w:t>lifecell</w:t>
      </w:r>
      <w:proofErr w:type="spellEnd"/>
      <w:r w:rsidR="00A962EB" w:rsidRPr="00A962EB">
        <w:rPr>
          <w:rFonts w:ascii="Arial" w:hAnsi="Arial" w:cs="Arial"/>
          <w:color w:val="auto"/>
          <w:sz w:val="22"/>
          <w:lang w:val="uk-UA"/>
        </w:rPr>
        <w:t xml:space="preserve"> у </w:t>
      </w:r>
      <w:r>
        <w:rPr>
          <w:rFonts w:ascii="Arial" w:hAnsi="Arial" w:cs="Arial"/>
          <w:color w:val="auto"/>
          <w:sz w:val="22"/>
          <w:lang w:val="uk-UA"/>
        </w:rPr>
        <w:t xml:space="preserve">мобільному </w:t>
      </w:r>
      <w:r w:rsidR="00A962EB" w:rsidRPr="00A962EB">
        <w:rPr>
          <w:rFonts w:ascii="Arial" w:hAnsi="Arial" w:cs="Arial"/>
          <w:color w:val="auto"/>
          <w:sz w:val="22"/>
          <w:lang w:val="uk-UA"/>
        </w:rPr>
        <w:t>застосунку Дія</w:t>
      </w:r>
      <w:r w:rsidR="00A962EB">
        <w:rPr>
          <w:rFonts w:ascii="Arial" w:hAnsi="Arial" w:cs="Arial"/>
          <w:color w:val="auto"/>
          <w:sz w:val="22"/>
          <w:lang w:val="uk-UA"/>
        </w:rPr>
        <w:t xml:space="preserve">. </w:t>
      </w:r>
    </w:p>
    <w:p w14:paraId="13F081B7" w14:textId="77777777" w:rsidR="00A962EB" w:rsidRPr="00A962EB" w:rsidRDefault="00A962EB">
      <w:pPr>
        <w:rPr>
          <w:rFonts w:ascii="Arial" w:hAnsi="Arial" w:cs="Arial"/>
          <w:color w:val="auto"/>
          <w:sz w:val="22"/>
          <w:lang w:val="uk-UA"/>
        </w:rPr>
      </w:pPr>
      <w:r w:rsidRPr="00A962EB">
        <w:rPr>
          <w:rFonts w:ascii="Arial" w:hAnsi="Arial" w:cs="Arial"/>
          <w:color w:val="auto"/>
          <w:sz w:val="22"/>
          <w:lang w:val="uk-UA"/>
        </w:rPr>
        <w:t xml:space="preserve">Функціонал призначений для користувачів, авторизованих у мобільному </w:t>
      </w:r>
      <w:r>
        <w:rPr>
          <w:rFonts w:ascii="Arial" w:hAnsi="Arial" w:cs="Arial"/>
          <w:color w:val="auto"/>
          <w:sz w:val="22"/>
          <w:lang w:val="uk-UA"/>
        </w:rPr>
        <w:t>застосунку</w:t>
      </w:r>
      <w:r w:rsidRPr="00A962EB">
        <w:rPr>
          <w:rFonts w:ascii="Arial" w:hAnsi="Arial" w:cs="Arial"/>
          <w:color w:val="auto"/>
          <w:sz w:val="22"/>
          <w:lang w:val="uk-UA"/>
        </w:rPr>
        <w:t xml:space="preserve"> Дія</w:t>
      </w:r>
      <w:r w:rsidR="006B36CD">
        <w:rPr>
          <w:rFonts w:ascii="Arial" w:hAnsi="Arial" w:cs="Arial"/>
          <w:color w:val="auto"/>
          <w:sz w:val="22"/>
          <w:lang w:val="uk-UA"/>
        </w:rPr>
        <w:t>,</w:t>
      </w:r>
      <w:r w:rsidRPr="00A962EB">
        <w:rPr>
          <w:rFonts w:ascii="Arial" w:hAnsi="Arial" w:cs="Arial"/>
          <w:color w:val="auto"/>
          <w:sz w:val="22"/>
          <w:lang w:val="uk-UA"/>
        </w:rPr>
        <w:t xml:space="preserve"> для надання можливості </w:t>
      </w:r>
      <w:r w:rsidR="006B36CD">
        <w:rPr>
          <w:rFonts w:ascii="Arial" w:hAnsi="Arial" w:cs="Arial"/>
          <w:color w:val="auto"/>
          <w:sz w:val="22"/>
          <w:lang w:val="uk-UA"/>
        </w:rPr>
        <w:t xml:space="preserve">створювати заяви про перенесення номера, </w:t>
      </w:r>
      <w:r>
        <w:rPr>
          <w:rFonts w:ascii="Arial" w:hAnsi="Arial" w:cs="Arial"/>
          <w:color w:val="auto"/>
          <w:sz w:val="22"/>
          <w:lang w:val="uk-UA"/>
        </w:rPr>
        <w:t>управл</w:t>
      </w:r>
      <w:r w:rsidR="006B36CD">
        <w:rPr>
          <w:rFonts w:ascii="Arial" w:hAnsi="Arial" w:cs="Arial"/>
          <w:color w:val="auto"/>
          <w:sz w:val="22"/>
          <w:lang w:val="uk-UA"/>
        </w:rPr>
        <w:t>яти ними, а також відстежувати</w:t>
      </w:r>
      <w:r>
        <w:rPr>
          <w:rFonts w:ascii="Arial" w:hAnsi="Arial" w:cs="Arial"/>
          <w:color w:val="auto"/>
          <w:sz w:val="22"/>
          <w:lang w:val="uk-UA"/>
        </w:rPr>
        <w:t xml:space="preserve"> </w:t>
      </w:r>
      <w:r w:rsidRPr="00A962EB">
        <w:rPr>
          <w:rFonts w:ascii="Arial" w:hAnsi="Arial" w:cs="Arial"/>
          <w:color w:val="auto"/>
          <w:sz w:val="22"/>
          <w:lang w:val="uk-UA"/>
        </w:rPr>
        <w:t xml:space="preserve">процес перенесення мобільного номера до мережі </w:t>
      </w:r>
      <w:proofErr w:type="spellStart"/>
      <w:r w:rsidRPr="00A962EB">
        <w:rPr>
          <w:rFonts w:ascii="Arial" w:hAnsi="Arial" w:cs="Arial"/>
          <w:color w:val="auto"/>
          <w:sz w:val="22"/>
          <w:lang w:val="uk-UA"/>
        </w:rPr>
        <w:t>lifecell</w:t>
      </w:r>
      <w:proofErr w:type="spellEnd"/>
      <w:r w:rsidRPr="00A962EB">
        <w:rPr>
          <w:rFonts w:ascii="Arial" w:hAnsi="Arial" w:cs="Arial"/>
          <w:color w:val="auto"/>
          <w:sz w:val="22"/>
          <w:lang w:val="uk-UA"/>
        </w:rPr>
        <w:t>.</w:t>
      </w:r>
    </w:p>
    <w:p w14:paraId="0CAD0354" w14:textId="77777777" w:rsidR="00951616" w:rsidRPr="0050194D" w:rsidRDefault="00951616" w:rsidP="006B36CD">
      <w:pPr>
        <w:ind w:left="0" w:firstLine="0"/>
        <w:rPr>
          <w:rFonts w:ascii="Arial" w:hAnsi="Arial" w:cs="Arial"/>
          <w:color w:val="auto"/>
          <w:sz w:val="22"/>
          <w:lang w:val="uk-UA"/>
        </w:rPr>
      </w:pPr>
    </w:p>
    <w:p w14:paraId="0F49DF66" w14:textId="77777777" w:rsidR="007C570C" w:rsidRPr="0050194D" w:rsidRDefault="007C570C" w:rsidP="007C570C">
      <w:pPr>
        <w:rPr>
          <w:rFonts w:ascii="Arial" w:hAnsi="Arial" w:cs="Arial"/>
          <w:color w:val="auto"/>
          <w:sz w:val="22"/>
          <w:lang w:val="uk-UA"/>
        </w:rPr>
      </w:pPr>
      <w:r w:rsidRPr="007E305B">
        <w:rPr>
          <w:rFonts w:ascii="Arial" w:hAnsi="Arial" w:cs="Arial"/>
          <w:i/>
          <w:color w:val="auto"/>
          <w:sz w:val="22"/>
          <w:u w:val="single"/>
          <w:lang w:val="uk-UA"/>
        </w:rPr>
        <w:t>Тип релізу:</w:t>
      </w:r>
      <w:r w:rsidRPr="0050194D">
        <w:rPr>
          <w:rFonts w:ascii="Arial" w:hAnsi="Arial" w:cs="Arial"/>
          <w:color w:val="auto"/>
          <w:sz w:val="22"/>
          <w:lang w:val="uk-UA"/>
        </w:rPr>
        <w:t xml:space="preserve"> 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Major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 xml:space="preserve"> (новий сервіс)</w:t>
      </w:r>
    </w:p>
    <w:p w14:paraId="200C1496" w14:textId="77777777" w:rsidR="007C570C" w:rsidRPr="0050194D" w:rsidRDefault="007C570C">
      <w:pPr>
        <w:rPr>
          <w:rFonts w:ascii="Arial" w:hAnsi="Arial" w:cs="Arial"/>
          <w:color w:val="auto"/>
          <w:sz w:val="22"/>
          <w:lang w:val="uk-UA"/>
        </w:rPr>
      </w:pPr>
    </w:p>
    <w:p w14:paraId="0A7E91BE" w14:textId="77777777" w:rsidR="007C397E" w:rsidRPr="007E305B" w:rsidRDefault="007C397E" w:rsidP="007C397E">
      <w:pPr>
        <w:rPr>
          <w:rFonts w:ascii="Arial" w:hAnsi="Arial" w:cs="Arial"/>
          <w:i/>
          <w:color w:val="auto"/>
          <w:sz w:val="22"/>
          <w:u w:val="single"/>
          <w:lang w:val="uk-UA"/>
        </w:rPr>
      </w:pPr>
      <w:r w:rsidRPr="007E305B">
        <w:rPr>
          <w:rFonts w:ascii="Arial" w:hAnsi="Arial" w:cs="Arial"/>
          <w:i/>
          <w:color w:val="auto"/>
          <w:sz w:val="22"/>
          <w:u w:val="single"/>
          <w:lang w:val="uk-UA"/>
        </w:rPr>
        <w:t>Мобільні платформи та пристрої, що тестувалися на тестовому середовищі:</w:t>
      </w:r>
    </w:p>
    <w:p w14:paraId="34A9D1EF" w14:textId="77777777" w:rsidR="007C397E" w:rsidRPr="00D9378C" w:rsidRDefault="007C397E" w:rsidP="00D9378C">
      <w:pPr>
        <w:pStyle w:val="ListParagraph"/>
        <w:numPr>
          <w:ilvl w:val="0"/>
          <w:numId w:val="18"/>
        </w:numPr>
        <w:rPr>
          <w:rFonts w:ascii="Arial" w:hAnsi="Arial" w:cs="Arial"/>
          <w:color w:val="auto"/>
          <w:sz w:val="22"/>
          <w:lang w:val="uk-UA"/>
        </w:rPr>
      </w:pPr>
      <w:r w:rsidRPr="00D9378C">
        <w:rPr>
          <w:rFonts w:ascii="Arial" w:hAnsi="Arial" w:cs="Arial"/>
          <w:color w:val="auto"/>
          <w:sz w:val="22"/>
          <w:lang w:val="uk-UA"/>
        </w:rPr>
        <w:t xml:space="preserve">Тестові </w:t>
      </w:r>
      <w:proofErr w:type="spellStart"/>
      <w:r w:rsidRPr="00D9378C">
        <w:rPr>
          <w:rFonts w:ascii="Arial" w:hAnsi="Arial" w:cs="Arial"/>
          <w:color w:val="auto"/>
          <w:sz w:val="22"/>
          <w:lang w:val="uk-UA"/>
        </w:rPr>
        <w:t>білди</w:t>
      </w:r>
      <w:proofErr w:type="spellEnd"/>
      <w:r w:rsidRPr="00D9378C">
        <w:rPr>
          <w:rFonts w:ascii="Arial" w:hAnsi="Arial" w:cs="Arial"/>
          <w:color w:val="auto"/>
          <w:sz w:val="22"/>
          <w:lang w:val="uk-UA"/>
        </w:rPr>
        <w:t xml:space="preserve"> під </w:t>
      </w:r>
      <w:r w:rsidR="007C570C" w:rsidRPr="00D9378C">
        <w:rPr>
          <w:rFonts w:ascii="Arial" w:hAnsi="Arial" w:cs="Arial"/>
          <w:color w:val="auto"/>
          <w:sz w:val="22"/>
          <w:lang w:val="uk-UA"/>
        </w:rPr>
        <w:t xml:space="preserve">ОС </w:t>
      </w:r>
      <w:r w:rsidRPr="00D9378C">
        <w:rPr>
          <w:rFonts w:ascii="Arial" w:hAnsi="Arial" w:cs="Arial"/>
          <w:color w:val="auto"/>
          <w:sz w:val="22"/>
          <w:lang w:val="uk-UA"/>
        </w:rPr>
        <w:t xml:space="preserve">IOS 26.3 на фізичному пристрої </w:t>
      </w:r>
      <w:proofErr w:type="spellStart"/>
      <w:r w:rsidRPr="00D9378C">
        <w:rPr>
          <w:rFonts w:ascii="Arial" w:hAnsi="Arial" w:cs="Arial"/>
          <w:color w:val="auto"/>
          <w:sz w:val="22"/>
          <w:lang w:val="uk-UA"/>
        </w:rPr>
        <w:t>iPhone</w:t>
      </w:r>
      <w:proofErr w:type="spellEnd"/>
      <w:r w:rsidRPr="00D9378C">
        <w:rPr>
          <w:rFonts w:ascii="Arial" w:hAnsi="Arial" w:cs="Arial"/>
          <w:color w:val="auto"/>
          <w:sz w:val="22"/>
          <w:lang w:val="uk-UA"/>
        </w:rPr>
        <w:t xml:space="preserve"> 12.</w:t>
      </w:r>
    </w:p>
    <w:p w14:paraId="71E7823B" w14:textId="77777777" w:rsidR="00B5314C" w:rsidRPr="00D9378C" w:rsidRDefault="007C397E" w:rsidP="00D9378C">
      <w:pPr>
        <w:pStyle w:val="ListParagraph"/>
        <w:numPr>
          <w:ilvl w:val="0"/>
          <w:numId w:val="18"/>
        </w:numPr>
        <w:rPr>
          <w:rFonts w:ascii="Arial" w:hAnsi="Arial" w:cs="Arial"/>
          <w:color w:val="auto"/>
          <w:sz w:val="22"/>
          <w:lang w:val="uk-UA"/>
        </w:rPr>
      </w:pPr>
      <w:r w:rsidRPr="00D9378C">
        <w:rPr>
          <w:rFonts w:ascii="Arial" w:hAnsi="Arial" w:cs="Arial"/>
          <w:color w:val="auto"/>
          <w:sz w:val="22"/>
          <w:lang w:val="uk-UA"/>
        </w:rPr>
        <w:t xml:space="preserve">Тестові </w:t>
      </w:r>
      <w:proofErr w:type="spellStart"/>
      <w:r w:rsidRPr="00D9378C">
        <w:rPr>
          <w:rFonts w:ascii="Arial" w:hAnsi="Arial" w:cs="Arial"/>
          <w:color w:val="auto"/>
          <w:sz w:val="22"/>
          <w:lang w:val="uk-UA"/>
        </w:rPr>
        <w:t>білди</w:t>
      </w:r>
      <w:proofErr w:type="spellEnd"/>
      <w:r w:rsidRPr="00D9378C">
        <w:rPr>
          <w:rFonts w:ascii="Arial" w:hAnsi="Arial" w:cs="Arial"/>
          <w:color w:val="auto"/>
          <w:sz w:val="22"/>
          <w:lang w:val="uk-UA"/>
        </w:rPr>
        <w:t xml:space="preserve"> під </w:t>
      </w:r>
      <w:r w:rsidR="007C570C" w:rsidRPr="00D9378C">
        <w:rPr>
          <w:rFonts w:ascii="Arial" w:hAnsi="Arial" w:cs="Arial"/>
          <w:color w:val="auto"/>
          <w:sz w:val="22"/>
          <w:lang w:val="uk-UA"/>
        </w:rPr>
        <w:t xml:space="preserve">ОС </w:t>
      </w:r>
      <w:proofErr w:type="spellStart"/>
      <w:r w:rsidRPr="00D9378C">
        <w:rPr>
          <w:rFonts w:ascii="Arial" w:hAnsi="Arial" w:cs="Arial"/>
          <w:color w:val="auto"/>
          <w:sz w:val="22"/>
          <w:lang w:val="uk-UA"/>
        </w:rPr>
        <w:t>Android</w:t>
      </w:r>
      <w:proofErr w:type="spellEnd"/>
      <w:r w:rsidRPr="00D9378C">
        <w:rPr>
          <w:rFonts w:ascii="Arial" w:hAnsi="Arial" w:cs="Arial"/>
          <w:color w:val="auto"/>
          <w:sz w:val="22"/>
          <w:lang w:val="uk-UA"/>
        </w:rPr>
        <w:t xml:space="preserve"> 13 на фізичному пристрої </w:t>
      </w:r>
      <w:proofErr w:type="spellStart"/>
      <w:r w:rsidRPr="00D9378C">
        <w:rPr>
          <w:rFonts w:ascii="Arial" w:hAnsi="Arial" w:cs="Arial"/>
          <w:color w:val="auto"/>
          <w:sz w:val="22"/>
          <w:lang w:val="uk-UA"/>
        </w:rPr>
        <w:t>Samsung</w:t>
      </w:r>
      <w:proofErr w:type="spellEnd"/>
      <w:r w:rsidRPr="00D9378C">
        <w:rPr>
          <w:rFonts w:ascii="Arial" w:hAnsi="Arial" w:cs="Arial"/>
          <w:color w:val="auto"/>
          <w:sz w:val="22"/>
          <w:lang w:val="uk-UA"/>
        </w:rPr>
        <w:t xml:space="preserve"> </w:t>
      </w:r>
      <w:proofErr w:type="spellStart"/>
      <w:r w:rsidRPr="00D9378C">
        <w:rPr>
          <w:rFonts w:ascii="Arial" w:hAnsi="Arial" w:cs="Arial"/>
          <w:color w:val="auto"/>
          <w:sz w:val="22"/>
          <w:lang w:val="uk-UA"/>
        </w:rPr>
        <w:t>Galaxy</w:t>
      </w:r>
      <w:proofErr w:type="spellEnd"/>
      <w:r w:rsidRPr="00D9378C">
        <w:rPr>
          <w:rFonts w:ascii="Arial" w:hAnsi="Arial" w:cs="Arial"/>
          <w:color w:val="auto"/>
          <w:sz w:val="22"/>
          <w:lang w:val="uk-UA"/>
        </w:rPr>
        <w:t xml:space="preserve"> M32.</w:t>
      </w:r>
    </w:p>
    <w:p w14:paraId="597C0B6A" w14:textId="77777777" w:rsidR="00481C4C" w:rsidRPr="0050194D" w:rsidRDefault="00481C4C" w:rsidP="007C397E">
      <w:pPr>
        <w:rPr>
          <w:rFonts w:ascii="Arial" w:hAnsi="Arial" w:cs="Arial"/>
          <w:color w:val="auto"/>
          <w:sz w:val="22"/>
          <w:lang w:val="uk-UA"/>
        </w:rPr>
      </w:pPr>
    </w:p>
    <w:p w14:paraId="480C67EE" w14:textId="77777777" w:rsidR="00481C4C" w:rsidRPr="0050194D" w:rsidRDefault="00481C4C" w:rsidP="00D9378C">
      <w:pPr>
        <w:ind w:left="0" w:firstLine="0"/>
        <w:rPr>
          <w:rFonts w:ascii="Arial" w:hAnsi="Arial" w:cs="Arial"/>
          <w:color w:val="auto"/>
          <w:sz w:val="22"/>
          <w:lang w:val="uk-UA"/>
        </w:rPr>
      </w:pPr>
    </w:p>
    <w:p w14:paraId="1EFBEAF5" w14:textId="77777777" w:rsidR="00481C4C" w:rsidRPr="0050194D" w:rsidRDefault="00481C4C" w:rsidP="007C397E">
      <w:pPr>
        <w:rPr>
          <w:rFonts w:ascii="Arial" w:hAnsi="Arial" w:cs="Arial"/>
          <w:color w:val="auto"/>
          <w:sz w:val="22"/>
          <w:lang w:val="uk-UA"/>
        </w:rPr>
      </w:pPr>
    </w:p>
    <w:p w14:paraId="41717625" w14:textId="77777777" w:rsidR="007C570C" w:rsidRPr="00297B3A" w:rsidRDefault="00D9378C" w:rsidP="00001177">
      <w:pPr>
        <w:pStyle w:val="Heading1"/>
        <w:numPr>
          <w:ilvl w:val="0"/>
          <w:numId w:val="0"/>
        </w:numPr>
        <w:ind w:left="432"/>
        <w:rPr>
          <w:color w:val="auto"/>
          <w:lang w:val="uk-UA"/>
        </w:rPr>
      </w:pPr>
      <w:bookmarkStart w:id="3" w:name="_Toc224238396"/>
      <w:r w:rsidRPr="00297B3A">
        <w:rPr>
          <w:color w:val="auto"/>
          <w:lang w:val="uk-UA"/>
        </w:rPr>
        <w:t>3</w:t>
      </w:r>
      <w:r w:rsidR="00481C4C" w:rsidRPr="00297B3A">
        <w:rPr>
          <w:color w:val="auto"/>
          <w:lang w:val="uk-UA"/>
        </w:rPr>
        <w:t xml:space="preserve">. </w:t>
      </w:r>
      <w:r w:rsidR="007C570C" w:rsidRPr="00297B3A">
        <w:rPr>
          <w:color w:val="auto"/>
          <w:lang w:val="uk-UA"/>
        </w:rPr>
        <w:t>Функціонал, що тестувався</w:t>
      </w:r>
      <w:bookmarkEnd w:id="3"/>
    </w:p>
    <w:p w14:paraId="38CE4BAC" w14:textId="77777777" w:rsidR="00D9378C" w:rsidRDefault="00D9378C" w:rsidP="007C570C">
      <w:pPr>
        <w:rPr>
          <w:rFonts w:ascii="Arial" w:hAnsi="Arial" w:cs="Arial"/>
          <w:color w:val="auto"/>
          <w:sz w:val="22"/>
          <w:lang w:val="uk-UA"/>
        </w:rPr>
      </w:pPr>
    </w:p>
    <w:p w14:paraId="5D39E458" w14:textId="77777777" w:rsidR="00D9378C" w:rsidRPr="00D9378C" w:rsidRDefault="00D9378C" w:rsidP="007C570C">
      <w:pPr>
        <w:rPr>
          <w:rFonts w:ascii="Arial" w:hAnsi="Arial" w:cs="Arial"/>
          <w:color w:val="auto"/>
          <w:sz w:val="22"/>
          <w:lang w:val="uk-UA"/>
        </w:rPr>
      </w:pPr>
      <w:r>
        <w:rPr>
          <w:rFonts w:ascii="Arial" w:hAnsi="Arial" w:cs="Arial"/>
          <w:color w:val="auto"/>
          <w:sz w:val="22"/>
          <w:lang w:val="uk-UA"/>
        </w:rPr>
        <w:tab/>
      </w:r>
      <w:r w:rsidR="00E50E77">
        <w:rPr>
          <w:rFonts w:ascii="Arial" w:hAnsi="Arial" w:cs="Arial"/>
          <w:color w:val="auto"/>
          <w:sz w:val="22"/>
          <w:lang w:val="uk-UA"/>
        </w:rPr>
        <w:tab/>
      </w:r>
      <w:r>
        <w:rPr>
          <w:rFonts w:ascii="Arial" w:hAnsi="Arial" w:cs="Arial"/>
          <w:color w:val="auto"/>
          <w:sz w:val="22"/>
          <w:lang w:val="uk-UA"/>
        </w:rPr>
        <w:t>Тестування включало в себе проходження наступних бізнес кейсів:</w:t>
      </w:r>
    </w:p>
    <w:p w14:paraId="10F9DC2A" w14:textId="77777777" w:rsidR="007C570C" w:rsidRPr="0050194D" w:rsidRDefault="007C570C" w:rsidP="007C570C">
      <w:pPr>
        <w:pStyle w:val="ListParagraph"/>
        <w:numPr>
          <w:ilvl w:val="0"/>
          <w:numId w:val="9"/>
        </w:numPr>
        <w:ind w:left="0" w:firstLine="270"/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t xml:space="preserve">Створення заяви на перенесення мобільного номера до оператора 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lifecell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 xml:space="preserve"> без додавання даних SIM-карти.</w:t>
      </w:r>
    </w:p>
    <w:p w14:paraId="5C7FE2B7" w14:textId="77777777" w:rsidR="007C570C" w:rsidRPr="0050194D" w:rsidRDefault="007C570C" w:rsidP="007C570C">
      <w:pPr>
        <w:pStyle w:val="ListParagraph"/>
        <w:numPr>
          <w:ilvl w:val="0"/>
          <w:numId w:val="9"/>
        </w:numPr>
        <w:ind w:left="0" w:firstLine="270"/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t xml:space="preserve">Створення заяви на перенесення мобільного номера до оператора 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lifecell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 xml:space="preserve"> з додаванням даних SIM-карти.</w:t>
      </w:r>
    </w:p>
    <w:p w14:paraId="31296DCF" w14:textId="77777777" w:rsidR="007C570C" w:rsidRPr="0050194D" w:rsidRDefault="007C570C" w:rsidP="007C570C">
      <w:pPr>
        <w:pStyle w:val="ListParagraph"/>
        <w:numPr>
          <w:ilvl w:val="0"/>
          <w:numId w:val="9"/>
        </w:numPr>
        <w:ind w:left="0" w:firstLine="270"/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t>Оновлення існуючої заяви (додавання даних SIM-карти після підтвердження оператором-Донором).</w:t>
      </w:r>
    </w:p>
    <w:p w14:paraId="1D66642F" w14:textId="77777777" w:rsidR="007C570C" w:rsidRPr="0050194D" w:rsidRDefault="007C570C" w:rsidP="007C570C">
      <w:pPr>
        <w:pStyle w:val="ListParagraph"/>
        <w:numPr>
          <w:ilvl w:val="0"/>
          <w:numId w:val="9"/>
        </w:numPr>
        <w:ind w:left="0" w:firstLine="270"/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t>Скасування існуючої заяви.</w:t>
      </w:r>
    </w:p>
    <w:p w14:paraId="7C1E2B93" w14:textId="77777777" w:rsidR="007C570C" w:rsidRPr="0050194D" w:rsidRDefault="007C570C" w:rsidP="007C570C">
      <w:pPr>
        <w:pStyle w:val="ListParagraph"/>
        <w:numPr>
          <w:ilvl w:val="0"/>
          <w:numId w:val="9"/>
        </w:numPr>
        <w:ind w:left="0" w:firstLine="270"/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t>Обробка бізнес помилок, які можуть виникати під час:</w:t>
      </w:r>
    </w:p>
    <w:p w14:paraId="2C7A91B4" w14:textId="77777777" w:rsidR="007C570C" w:rsidRPr="0050194D" w:rsidRDefault="007C570C" w:rsidP="007C570C">
      <w:pPr>
        <w:pStyle w:val="ListParagraph"/>
        <w:numPr>
          <w:ilvl w:val="0"/>
          <w:numId w:val="11"/>
        </w:numPr>
        <w:tabs>
          <w:tab w:val="left" w:pos="900"/>
        </w:tabs>
        <w:ind w:left="900" w:hanging="270"/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t xml:space="preserve">Створення заяви: на етапі перевірки номера телефону; 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валідації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 xml:space="preserve"> ОТР; отримання заяви про ідентифікацію і заяви на перенесення номера; 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валідації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 xml:space="preserve"> даних SIM-карти; безпосередньо створення заяви. </w:t>
      </w:r>
    </w:p>
    <w:p w14:paraId="75345E0F" w14:textId="77777777" w:rsidR="007C570C" w:rsidRPr="0050194D" w:rsidRDefault="007C570C" w:rsidP="007C570C">
      <w:pPr>
        <w:pStyle w:val="ListParagraph"/>
        <w:numPr>
          <w:ilvl w:val="0"/>
          <w:numId w:val="11"/>
        </w:numPr>
        <w:tabs>
          <w:tab w:val="left" w:pos="900"/>
        </w:tabs>
        <w:ind w:left="900" w:hanging="270"/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t xml:space="preserve">Оновлення заяви: на етапі 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валідації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 xml:space="preserve"> даних  SIM-карти та безпосередньо оновлення заяви.</w:t>
      </w:r>
    </w:p>
    <w:p w14:paraId="75096413" w14:textId="77777777" w:rsidR="007C570C" w:rsidRPr="0050194D" w:rsidRDefault="007C570C" w:rsidP="007C570C">
      <w:pPr>
        <w:pStyle w:val="ListParagraph"/>
        <w:numPr>
          <w:ilvl w:val="0"/>
          <w:numId w:val="11"/>
        </w:numPr>
        <w:tabs>
          <w:tab w:val="left" w:pos="900"/>
        </w:tabs>
        <w:ind w:left="900" w:hanging="270"/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t>Скасування заяви.</w:t>
      </w:r>
    </w:p>
    <w:p w14:paraId="04512C36" w14:textId="77777777" w:rsidR="007C570C" w:rsidRPr="0050194D" w:rsidRDefault="007C570C" w:rsidP="007C570C">
      <w:pPr>
        <w:pStyle w:val="ListParagraph"/>
        <w:numPr>
          <w:ilvl w:val="0"/>
          <w:numId w:val="10"/>
        </w:numPr>
        <w:ind w:left="0" w:firstLine="270"/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t xml:space="preserve">Отримання 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push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 xml:space="preserve">-повідомлень у мобільному застосунку Дія при зміні статусів заяви: 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inProcess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 xml:space="preserve"> → 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donorAccept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 xml:space="preserve">, 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inProcessWaitSimCard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 xml:space="preserve"> → 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donorAcceptWaitSimCard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 xml:space="preserve">, 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donorAccept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 xml:space="preserve"> → 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activatedMsisdn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 xml:space="preserve">, 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activatedMsisdn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 xml:space="preserve"> → 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Broadcast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>.</w:t>
      </w:r>
    </w:p>
    <w:p w14:paraId="3919B81C" w14:textId="77777777" w:rsidR="00297B3A" w:rsidRPr="0050194D" w:rsidRDefault="00297B3A" w:rsidP="00A2755D">
      <w:pPr>
        <w:ind w:left="0" w:firstLine="0"/>
        <w:rPr>
          <w:rFonts w:ascii="Arial" w:hAnsi="Arial" w:cs="Arial"/>
          <w:color w:val="auto"/>
          <w:sz w:val="22"/>
          <w:lang w:val="uk-UA"/>
        </w:rPr>
      </w:pPr>
    </w:p>
    <w:p w14:paraId="2AB8CF42" w14:textId="77777777" w:rsidR="007C570C" w:rsidRPr="00297B3A" w:rsidRDefault="00481C4C" w:rsidP="00001177">
      <w:pPr>
        <w:pStyle w:val="Heading1"/>
        <w:numPr>
          <w:ilvl w:val="0"/>
          <w:numId w:val="0"/>
        </w:numPr>
        <w:ind w:left="432"/>
        <w:rPr>
          <w:color w:val="auto"/>
          <w:lang w:val="uk-UA"/>
        </w:rPr>
      </w:pPr>
      <w:bookmarkStart w:id="4" w:name="_Toc224238397"/>
      <w:r w:rsidRPr="00297B3A">
        <w:rPr>
          <w:color w:val="auto"/>
          <w:lang w:val="uk-UA"/>
        </w:rPr>
        <w:t>4. Обсяг виконаного тестування</w:t>
      </w:r>
      <w:bookmarkEnd w:id="4"/>
    </w:p>
    <w:p w14:paraId="0EF3DC97" w14:textId="77777777" w:rsidR="00E50E77" w:rsidRDefault="00E50E77" w:rsidP="00481C4C">
      <w:pPr>
        <w:spacing w:after="0"/>
        <w:rPr>
          <w:rFonts w:ascii="Arial" w:hAnsi="Arial" w:cs="Arial"/>
          <w:i/>
          <w:color w:val="auto"/>
          <w:sz w:val="22"/>
          <w:u w:val="single"/>
          <w:lang w:val="uk-UA"/>
        </w:rPr>
      </w:pPr>
    </w:p>
    <w:p w14:paraId="3C623684" w14:textId="77777777" w:rsidR="00481C4C" w:rsidRPr="00E50E77" w:rsidRDefault="00481C4C" w:rsidP="00481C4C">
      <w:pPr>
        <w:spacing w:after="0"/>
        <w:rPr>
          <w:rFonts w:ascii="Arial" w:hAnsi="Arial" w:cs="Arial"/>
          <w:i/>
          <w:color w:val="auto"/>
          <w:sz w:val="22"/>
          <w:u w:val="single"/>
          <w:lang w:val="uk-UA"/>
        </w:rPr>
      </w:pPr>
      <w:r w:rsidRPr="00E50E77">
        <w:rPr>
          <w:rFonts w:ascii="Arial" w:hAnsi="Arial" w:cs="Arial"/>
          <w:i/>
          <w:color w:val="auto"/>
          <w:sz w:val="22"/>
          <w:u w:val="single"/>
          <w:lang w:val="uk-UA"/>
        </w:rPr>
        <w:t>Функціональне тестування:</w:t>
      </w:r>
    </w:p>
    <w:p w14:paraId="1ED23F7F" w14:textId="77777777" w:rsidR="00481C4C" w:rsidRPr="0050194D" w:rsidRDefault="00481C4C" w:rsidP="00E50E77">
      <w:pPr>
        <w:pStyle w:val="ListParagraph"/>
        <w:numPr>
          <w:ilvl w:val="0"/>
          <w:numId w:val="19"/>
        </w:numPr>
        <w:tabs>
          <w:tab w:val="left" w:pos="450"/>
        </w:tabs>
        <w:spacing w:after="0"/>
        <w:rPr>
          <w:rFonts w:ascii="Arial" w:hAnsi="Arial" w:cs="Arial"/>
          <w:color w:val="auto"/>
          <w:sz w:val="22"/>
          <w:lang w:val="uk-UA"/>
        </w:rPr>
      </w:pP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Smoke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 xml:space="preserve">-тестування — базова перевірка 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життєво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 xml:space="preserve"> важливих сценаріїв (вхід в розділ нового функціоналу, відкриття початкових екранів).</w:t>
      </w:r>
    </w:p>
    <w:p w14:paraId="02DAA0F0" w14:textId="77777777" w:rsidR="00481C4C" w:rsidRPr="0050194D" w:rsidRDefault="00481C4C" w:rsidP="00E50E77">
      <w:pPr>
        <w:pStyle w:val="ListParagraph"/>
        <w:numPr>
          <w:ilvl w:val="0"/>
          <w:numId w:val="19"/>
        </w:numPr>
        <w:tabs>
          <w:tab w:val="left" w:pos="450"/>
        </w:tabs>
        <w:spacing w:after="0"/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t>Повторне тестування (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Retesting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>) – перевірка виправлення помилок та роботи реалізованого функціоналу.</w:t>
      </w:r>
    </w:p>
    <w:p w14:paraId="185CDAB3" w14:textId="77777777" w:rsidR="00481C4C" w:rsidRPr="0050194D" w:rsidRDefault="00481C4C" w:rsidP="00E50E77">
      <w:pPr>
        <w:pStyle w:val="ListParagraph"/>
        <w:numPr>
          <w:ilvl w:val="0"/>
          <w:numId w:val="19"/>
        </w:numPr>
        <w:tabs>
          <w:tab w:val="left" w:pos="450"/>
        </w:tabs>
        <w:spacing w:after="0"/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lastRenderedPageBreak/>
        <w:t xml:space="preserve">Тестування бізнес-логіки — перевірка сценаріїв створення, оновлення даних та скасування заяв, сценарії з бізнес помилками, отримання 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push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 xml:space="preserve">-повідомлень. Детальна план тестування всіх бізнес-логік буде описано в тест-кейсах і надано на погодження окремим документом. </w:t>
      </w:r>
    </w:p>
    <w:p w14:paraId="3D3ED1C2" w14:textId="77777777" w:rsidR="00481C4C" w:rsidRPr="0050194D" w:rsidRDefault="00481C4C" w:rsidP="00481C4C">
      <w:pPr>
        <w:spacing w:after="0"/>
        <w:rPr>
          <w:rFonts w:ascii="Arial" w:hAnsi="Arial" w:cs="Arial"/>
          <w:color w:val="auto"/>
          <w:sz w:val="22"/>
          <w:lang w:val="uk-UA"/>
        </w:rPr>
      </w:pPr>
    </w:p>
    <w:p w14:paraId="2E01C9F5" w14:textId="77777777" w:rsidR="00481C4C" w:rsidRPr="00E50E77" w:rsidRDefault="00481C4C" w:rsidP="00481C4C">
      <w:pPr>
        <w:spacing w:after="0"/>
        <w:rPr>
          <w:rFonts w:ascii="Arial" w:hAnsi="Arial" w:cs="Arial"/>
          <w:i/>
          <w:color w:val="auto"/>
          <w:sz w:val="22"/>
          <w:u w:val="single"/>
          <w:lang w:val="uk-UA"/>
        </w:rPr>
      </w:pPr>
      <w:r w:rsidRPr="00E50E77">
        <w:rPr>
          <w:rFonts w:ascii="Arial" w:hAnsi="Arial" w:cs="Arial"/>
          <w:i/>
          <w:color w:val="auto"/>
          <w:sz w:val="22"/>
          <w:u w:val="single"/>
          <w:lang w:val="uk-UA"/>
        </w:rPr>
        <w:t>Нефункціональне тестування:</w:t>
      </w:r>
    </w:p>
    <w:p w14:paraId="15AD849D" w14:textId="77777777" w:rsidR="00481C4C" w:rsidRPr="0050194D" w:rsidRDefault="00481C4C" w:rsidP="00E50E77">
      <w:pPr>
        <w:pStyle w:val="ListParagraph"/>
        <w:numPr>
          <w:ilvl w:val="0"/>
          <w:numId w:val="20"/>
        </w:numPr>
        <w:tabs>
          <w:tab w:val="left" w:pos="450"/>
        </w:tabs>
        <w:spacing w:after="0"/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t>UI/UX тестування — перевірка відповідності інтерфейсу користувача дизайн-макетам, зручності навігації, логічності розташування елементів.</w:t>
      </w:r>
    </w:p>
    <w:p w14:paraId="3CC52EE3" w14:textId="77777777" w:rsidR="00481C4C" w:rsidRPr="0050194D" w:rsidRDefault="00481C4C" w:rsidP="00E50E77">
      <w:pPr>
        <w:pStyle w:val="ListParagraph"/>
        <w:numPr>
          <w:ilvl w:val="0"/>
          <w:numId w:val="20"/>
        </w:numPr>
        <w:tabs>
          <w:tab w:val="left" w:pos="450"/>
        </w:tabs>
        <w:spacing w:after="0"/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t>Юзабіліті тестування — оцінка інтуїтивності процесу подання заявки, зрозумілості повідомлень та підказок.</w:t>
      </w:r>
    </w:p>
    <w:p w14:paraId="73A4889D" w14:textId="77777777" w:rsidR="00481C4C" w:rsidRPr="0050194D" w:rsidRDefault="00481C4C" w:rsidP="00E50E77">
      <w:pPr>
        <w:pStyle w:val="ListParagraph"/>
        <w:numPr>
          <w:ilvl w:val="0"/>
          <w:numId w:val="20"/>
        </w:numPr>
        <w:tabs>
          <w:tab w:val="left" w:pos="450"/>
        </w:tabs>
        <w:spacing w:after="0"/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t>Сумісність — перевірка коректної роботи функціоналу на зазначених версіях ОС та пристроях.</w:t>
      </w:r>
    </w:p>
    <w:p w14:paraId="0A19DA30" w14:textId="77777777" w:rsidR="00481C4C" w:rsidRPr="0050194D" w:rsidRDefault="00481C4C" w:rsidP="00E50E77">
      <w:pPr>
        <w:pStyle w:val="ListParagraph"/>
        <w:numPr>
          <w:ilvl w:val="0"/>
          <w:numId w:val="20"/>
        </w:numPr>
        <w:tabs>
          <w:tab w:val="left" w:pos="450"/>
        </w:tabs>
        <w:spacing w:after="0"/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t>Локалізація — перевірка правильності текстів, форматів дати/часу.</w:t>
      </w:r>
    </w:p>
    <w:p w14:paraId="1CD40D53" w14:textId="77777777" w:rsidR="00481C4C" w:rsidRPr="0050194D" w:rsidRDefault="00481C4C" w:rsidP="007C570C">
      <w:pPr>
        <w:rPr>
          <w:rFonts w:ascii="Arial" w:hAnsi="Arial" w:cs="Arial"/>
          <w:color w:val="auto"/>
          <w:sz w:val="22"/>
          <w:lang w:val="uk-UA"/>
        </w:rPr>
      </w:pPr>
    </w:p>
    <w:p w14:paraId="0E0FF13D" w14:textId="77777777" w:rsidR="00703135" w:rsidRPr="0050194D" w:rsidRDefault="00703135" w:rsidP="007C570C">
      <w:pPr>
        <w:rPr>
          <w:rFonts w:ascii="Arial" w:hAnsi="Arial" w:cs="Arial"/>
          <w:color w:val="auto"/>
          <w:sz w:val="22"/>
          <w:lang w:val="uk-UA"/>
        </w:rPr>
      </w:pPr>
    </w:p>
    <w:p w14:paraId="14A65A99" w14:textId="77777777" w:rsidR="00703135" w:rsidRPr="00297B3A" w:rsidRDefault="00703135" w:rsidP="00297B3A">
      <w:pPr>
        <w:pStyle w:val="Heading1"/>
        <w:numPr>
          <w:ilvl w:val="0"/>
          <w:numId w:val="0"/>
        </w:numPr>
        <w:ind w:left="432"/>
        <w:rPr>
          <w:color w:val="auto"/>
          <w:lang w:val="uk-UA"/>
        </w:rPr>
      </w:pPr>
      <w:bookmarkStart w:id="5" w:name="_Toc224238398"/>
      <w:r w:rsidRPr="00297B3A">
        <w:rPr>
          <w:color w:val="auto"/>
          <w:lang w:val="uk-UA"/>
        </w:rPr>
        <w:t>5. Результати тестування</w:t>
      </w:r>
      <w:bookmarkEnd w:id="5"/>
    </w:p>
    <w:p w14:paraId="4CEE6437" w14:textId="77777777" w:rsidR="00703135" w:rsidRDefault="00703135" w:rsidP="007C570C">
      <w:pPr>
        <w:rPr>
          <w:rFonts w:ascii="Arial" w:hAnsi="Arial" w:cs="Arial"/>
          <w:color w:val="auto"/>
          <w:sz w:val="22"/>
          <w:lang w:val="uk-UA"/>
        </w:rPr>
      </w:pPr>
    </w:p>
    <w:p w14:paraId="70877A81" w14:textId="77777777" w:rsidR="00E50E77" w:rsidRPr="0050194D" w:rsidRDefault="007E305B" w:rsidP="00E50E77">
      <w:pPr>
        <w:tabs>
          <w:tab w:val="left" w:pos="450"/>
        </w:tabs>
        <w:spacing w:after="0"/>
        <w:rPr>
          <w:rFonts w:ascii="Arial" w:hAnsi="Arial" w:cs="Arial"/>
          <w:color w:val="auto"/>
          <w:sz w:val="22"/>
          <w:shd w:val="clear" w:color="auto" w:fill="FFFFFF"/>
          <w:lang w:val="uk-UA"/>
        </w:rPr>
      </w:pPr>
      <w:r>
        <w:rPr>
          <w:rFonts w:ascii="Arial" w:hAnsi="Arial" w:cs="Arial"/>
          <w:color w:val="auto"/>
          <w:sz w:val="22"/>
          <w:lang w:val="uk-UA"/>
        </w:rPr>
        <w:tab/>
      </w:r>
      <w:r>
        <w:rPr>
          <w:rFonts w:ascii="Arial" w:hAnsi="Arial" w:cs="Arial"/>
          <w:color w:val="auto"/>
          <w:sz w:val="22"/>
          <w:lang w:val="uk-UA"/>
        </w:rPr>
        <w:tab/>
      </w:r>
      <w:r w:rsidR="00E50E77" w:rsidRPr="0050194D">
        <w:rPr>
          <w:rFonts w:ascii="Arial" w:hAnsi="Arial" w:cs="Arial"/>
          <w:color w:val="auto"/>
          <w:sz w:val="22"/>
          <w:lang w:val="uk-UA"/>
        </w:rPr>
        <w:t xml:space="preserve">Тест-кейси заведені у веб-застосунку </w:t>
      </w:r>
      <w:proofErr w:type="spellStart"/>
      <w:r w:rsidR="00E50E77" w:rsidRPr="0050194D">
        <w:rPr>
          <w:rFonts w:ascii="Arial" w:hAnsi="Arial" w:cs="Arial"/>
          <w:color w:val="auto"/>
          <w:sz w:val="22"/>
          <w:lang w:val="uk-UA"/>
        </w:rPr>
        <w:t>TestRail</w:t>
      </w:r>
      <w:proofErr w:type="spellEnd"/>
      <w:r w:rsidR="00E50E77" w:rsidRPr="0050194D">
        <w:rPr>
          <w:rFonts w:ascii="Arial" w:hAnsi="Arial" w:cs="Arial"/>
          <w:color w:val="auto"/>
          <w:sz w:val="22"/>
          <w:lang w:val="uk-UA"/>
        </w:rPr>
        <w:t xml:space="preserve"> на стороні </w:t>
      </w:r>
      <w:proofErr w:type="spellStart"/>
      <w:r w:rsidR="00E50E77" w:rsidRPr="0050194D">
        <w:rPr>
          <w:rFonts w:ascii="Arial" w:hAnsi="Arial" w:cs="Arial"/>
          <w:color w:val="auto"/>
          <w:sz w:val="22"/>
          <w:lang w:val="uk-UA"/>
        </w:rPr>
        <w:t>lifecell</w:t>
      </w:r>
      <w:proofErr w:type="spellEnd"/>
      <w:r w:rsidR="00E50E77" w:rsidRPr="0050194D">
        <w:rPr>
          <w:rFonts w:ascii="Arial" w:hAnsi="Arial" w:cs="Arial"/>
          <w:color w:val="auto"/>
          <w:sz w:val="22"/>
          <w:lang w:val="uk-UA"/>
        </w:rPr>
        <w:t xml:space="preserve">. Створені тест-кейси передаються команді Дія на погодження у форматі </w:t>
      </w:r>
      <w:r w:rsidR="002812DB" w:rsidRPr="00905C7B">
        <w:rPr>
          <w:rFonts w:ascii="Arial" w:hAnsi="Arial" w:cs="Arial"/>
          <w:color w:val="auto"/>
          <w:sz w:val="22"/>
          <w:shd w:val="clear" w:color="auto" w:fill="FFFFFF"/>
        </w:rPr>
        <w:t>.</w:t>
      </w:r>
      <w:r w:rsidR="002812DB" w:rsidRPr="00905C7B">
        <w:rPr>
          <w:rFonts w:ascii="Arial" w:hAnsi="Arial" w:cs="Arial"/>
          <w:color w:val="auto"/>
          <w:sz w:val="22"/>
          <w:shd w:val="clear" w:color="auto" w:fill="FFFFFF"/>
          <w:lang w:val="en-US"/>
        </w:rPr>
        <w:t>csv</w:t>
      </w:r>
      <w:r w:rsidR="00E50E77" w:rsidRPr="0050194D">
        <w:rPr>
          <w:rFonts w:ascii="Arial" w:hAnsi="Arial" w:cs="Arial"/>
          <w:color w:val="auto"/>
          <w:sz w:val="22"/>
          <w:shd w:val="clear" w:color="auto" w:fill="FFFFFF"/>
          <w:lang w:val="uk-UA"/>
        </w:rPr>
        <w:t xml:space="preserve"> разом з </w:t>
      </w:r>
      <w:r w:rsidR="002812DB">
        <w:rPr>
          <w:rFonts w:ascii="Arial" w:hAnsi="Arial" w:cs="Arial"/>
          <w:color w:val="auto"/>
          <w:sz w:val="22"/>
          <w:shd w:val="clear" w:color="auto" w:fill="FFFFFF"/>
          <w:lang w:val="uk-UA"/>
        </w:rPr>
        <w:t>іншими</w:t>
      </w:r>
      <w:r w:rsidR="00E50E77" w:rsidRPr="0050194D">
        <w:rPr>
          <w:rFonts w:ascii="Arial" w:hAnsi="Arial" w:cs="Arial"/>
          <w:color w:val="auto"/>
          <w:sz w:val="22"/>
          <w:shd w:val="clear" w:color="auto" w:fill="FFFFFF"/>
          <w:lang w:val="uk-UA"/>
        </w:rPr>
        <w:t xml:space="preserve"> тестовими артефактами.</w:t>
      </w:r>
    </w:p>
    <w:p w14:paraId="18738F9E" w14:textId="77777777" w:rsidR="00E50E77" w:rsidRPr="0050194D" w:rsidRDefault="00E50E77" w:rsidP="007C570C">
      <w:pPr>
        <w:rPr>
          <w:rFonts w:ascii="Arial" w:hAnsi="Arial" w:cs="Arial"/>
          <w:color w:val="auto"/>
          <w:sz w:val="22"/>
          <w:lang w:val="uk-UA"/>
        </w:rPr>
      </w:pPr>
    </w:p>
    <w:p w14:paraId="2459517A" w14:textId="77777777" w:rsidR="00DE5DAF" w:rsidRPr="0050194D" w:rsidRDefault="00DE5DAF" w:rsidP="002F1F38">
      <w:pPr>
        <w:jc w:val="center"/>
        <w:rPr>
          <w:rFonts w:ascii="Arial" w:hAnsi="Arial" w:cs="Arial"/>
          <w:b/>
          <w:color w:val="auto"/>
          <w:sz w:val="22"/>
          <w:lang w:val="uk-UA"/>
        </w:rPr>
      </w:pPr>
      <w:r w:rsidRPr="0050194D">
        <w:rPr>
          <w:rFonts w:ascii="Arial" w:hAnsi="Arial" w:cs="Arial"/>
          <w:b/>
          <w:color w:val="auto"/>
          <w:sz w:val="22"/>
          <w:lang w:val="uk-UA"/>
        </w:rPr>
        <w:t>Кількість створених тест</w:t>
      </w:r>
      <w:r w:rsidRPr="0050194D">
        <w:rPr>
          <w:rFonts w:ascii="Cambria Math" w:hAnsi="Cambria Math" w:cs="Cambria Math"/>
          <w:b/>
          <w:color w:val="auto"/>
          <w:sz w:val="22"/>
          <w:lang w:val="uk-UA"/>
        </w:rPr>
        <w:t>‑</w:t>
      </w:r>
      <w:r w:rsidRPr="0050194D">
        <w:rPr>
          <w:rFonts w:ascii="Arial" w:hAnsi="Arial" w:cs="Arial"/>
          <w:b/>
          <w:color w:val="auto"/>
          <w:sz w:val="22"/>
          <w:lang w:val="uk-UA"/>
        </w:rPr>
        <w:t>кейсів</w:t>
      </w:r>
    </w:p>
    <w:tbl>
      <w:tblPr>
        <w:tblStyle w:val="LightLis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E5DAF" w:rsidRPr="0050194D" w14:paraId="0D88D87D" w14:textId="77777777" w:rsidTr="00DE5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978E30" w14:textId="77777777" w:rsidR="00DE5DAF" w:rsidRPr="00DE5DAF" w:rsidRDefault="00DE5DAF" w:rsidP="00DE5DAF">
            <w:pPr>
              <w:spacing w:after="0" w:line="240" w:lineRule="auto"/>
              <w:ind w:left="0" w:firstLine="0"/>
              <w:jc w:val="left"/>
              <w:rPr>
                <w:rFonts w:ascii="Arial" w:eastAsia="MS Mincho" w:hAnsi="Arial" w:cs="Arial"/>
                <w:b w:val="0"/>
                <w:color w:val="auto"/>
                <w:sz w:val="20"/>
                <w:szCs w:val="20"/>
                <w:lang w:val="uk-UA" w:eastAsia="en-US"/>
              </w:rPr>
            </w:pPr>
            <w:r w:rsidRPr="00DE5DAF">
              <w:rPr>
                <w:rFonts w:ascii="Arial" w:eastAsia="MS Mincho" w:hAnsi="Arial" w:cs="Arial"/>
                <w:b w:val="0"/>
                <w:color w:val="auto"/>
                <w:sz w:val="20"/>
                <w:szCs w:val="20"/>
                <w:lang w:val="uk-UA" w:eastAsia="en-US"/>
              </w:rPr>
              <w:t>Секція</w:t>
            </w:r>
          </w:p>
        </w:tc>
        <w:tc>
          <w:tcPr>
            <w:tcW w:w="4320" w:type="dxa"/>
          </w:tcPr>
          <w:p w14:paraId="7E368B3E" w14:textId="77777777" w:rsidR="00DE5DAF" w:rsidRPr="00DE5DAF" w:rsidRDefault="00DE5DAF" w:rsidP="00DE5DAF">
            <w:pPr>
              <w:spacing w:after="0" w:line="240" w:lineRule="auto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MS Mincho" w:hAnsi="Arial" w:cs="Arial"/>
                <w:b w:val="0"/>
                <w:color w:val="auto"/>
                <w:sz w:val="20"/>
                <w:szCs w:val="20"/>
                <w:lang w:val="uk-UA" w:eastAsia="en-US"/>
              </w:rPr>
            </w:pPr>
            <w:r w:rsidRPr="00DE5DAF">
              <w:rPr>
                <w:rFonts w:ascii="Arial" w:eastAsia="MS Mincho" w:hAnsi="Arial" w:cs="Arial"/>
                <w:b w:val="0"/>
                <w:color w:val="auto"/>
                <w:sz w:val="20"/>
                <w:szCs w:val="20"/>
                <w:lang w:val="uk-UA" w:eastAsia="en-US"/>
              </w:rPr>
              <w:t>К</w:t>
            </w:r>
            <w:r w:rsidRPr="0050194D">
              <w:rPr>
                <w:rFonts w:ascii="Arial" w:eastAsia="MS Mincho" w:hAnsi="Arial" w:cs="Arial"/>
                <w:b w:val="0"/>
                <w:color w:val="auto"/>
                <w:sz w:val="20"/>
                <w:szCs w:val="20"/>
                <w:lang w:val="uk-UA" w:eastAsia="en-US"/>
              </w:rPr>
              <w:t>ількі</w:t>
            </w:r>
            <w:r w:rsidRPr="00DE5DAF">
              <w:rPr>
                <w:rFonts w:ascii="Arial" w:eastAsia="MS Mincho" w:hAnsi="Arial" w:cs="Arial"/>
                <w:b w:val="0"/>
                <w:color w:val="auto"/>
                <w:sz w:val="20"/>
                <w:szCs w:val="20"/>
                <w:lang w:val="uk-UA" w:eastAsia="en-US"/>
              </w:rPr>
              <w:t>сть тест-кейсів</w:t>
            </w:r>
          </w:p>
        </w:tc>
      </w:tr>
      <w:tr w:rsidR="00DE5DAF" w:rsidRPr="0050194D" w14:paraId="7D7A342D" w14:textId="77777777" w:rsidTr="00DE5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E5FCC4" w14:textId="77777777" w:rsidR="00DE5DAF" w:rsidRPr="00DE5DAF" w:rsidRDefault="00DE5DAF" w:rsidP="00DE5DAF">
            <w:pPr>
              <w:spacing w:after="0" w:line="240" w:lineRule="auto"/>
              <w:ind w:left="0" w:firstLine="0"/>
              <w:jc w:val="left"/>
              <w:rPr>
                <w:rFonts w:ascii="Arial" w:eastAsia="MS Mincho" w:hAnsi="Arial" w:cs="Arial"/>
                <w:b w:val="0"/>
                <w:color w:val="auto"/>
                <w:sz w:val="20"/>
                <w:szCs w:val="20"/>
                <w:lang w:val="uk-UA" w:eastAsia="en-US"/>
              </w:rPr>
            </w:pPr>
            <w:r w:rsidRPr="00DE5DAF">
              <w:rPr>
                <w:rFonts w:ascii="Arial" w:eastAsia="MS Mincho" w:hAnsi="Arial" w:cs="Arial"/>
                <w:b w:val="0"/>
                <w:color w:val="auto"/>
                <w:sz w:val="20"/>
                <w:szCs w:val="20"/>
                <w:lang w:val="uk-UA" w:eastAsia="en-US"/>
              </w:rPr>
              <w:t>Створення заяви</w:t>
            </w:r>
          </w:p>
        </w:tc>
        <w:tc>
          <w:tcPr>
            <w:tcW w:w="4320" w:type="dxa"/>
          </w:tcPr>
          <w:p w14:paraId="731EBE5F" w14:textId="77777777" w:rsidR="00DE5DAF" w:rsidRPr="00DE5DAF" w:rsidRDefault="00DE5DAF" w:rsidP="00DE5DAF">
            <w:pPr>
              <w:spacing w:after="0"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MS Mincho" w:hAnsi="Arial" w:cs="Arial"/>
                <w:color w:val="auto"/>
                <w:sz w:val="20"/>
                <w:szCs w:val="20"/>
                <w:lang w:val="uk-UA" w:eastAsia="en-US"/>
              </w:rPr>
            </w:pPr>
            <w:r w:rsidRPr="00DE5DAF">
              <w:rPr>
                <w:rFonts w:ascii="Arial" w:eastAsia="MS Mincho" w:hAnsi="Arial" w:cs="Arial"/>
                <w:color w:val="auto"/>
                <w:sz w:val="20"/>
                <w:szCs w:val="20"/>
                <w:lang w:val="uk-UA" w:eastAsia="en-US"/>
              </w:rPr>
              <w:t>28</w:t>
            </w:r>
          </w:p>
        </w:tc>
      </w:tr>
      <w:tr w:rsidR="00DE5DAF" w:rsidRPr="0050194D" w14:paraId="4CF90399" w14:textId="77777777" w:rsidTr="00DE5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309151" w14:textId="77777777" w:rsidR="00DE5DAF" w:rsidRPr="00DE5DAF" w:rsidRDefault="00DE5DAF" w:rsidP="00DE5DAF">
            <w:pPr>
              <w:spacing w:after="0" w:line="240" w:lineRule="auto"/>
              <w:ind w:left="0" w:firstLine="0"/>
              <w:jc w:val="left"/>
              <w:rPr>
                <w:rFonts w:ascii="Arial" w:eastAsia="MS Mincho" w:hAnsi="Arial" w:cs="Arial"/>
                <w:b w:val="0"/>
                <w:color w:val="auto"/>
                <w:sz w:val="20"/>
                <w:szCs w:val="20"/>
                <w:lang w:val="uk-UA" w:eastAsia="en-US"/>
              </w:rPr>
            </w:pPr>
            <w:r w:rsidRPr="00DE5DAF">
              <w:rPr>
                <w:rFonts w:ascii="Arial" w:eastAsia="MS Mincho" w:hAnsi="Arial" w:cs="Arial"/>
                <w:b w:val="0"/>
                <w:color w:val="auto"/>
                <w:sz w:val="20"/>
                <w:szCs w:val="20"/>
                <w:lang w:val="uk-UA" w:eastAsia="en-US"/>
              </w:rPr>
              <w:t>Додавання SIM в заяву</w:t>
            </w:r>
          </w:p>
        </w:tc>
        <w:tc>
          <w:tcPr>
            <w:tcW w:w="4320" w:type="dxa"/>
          </w:tcPr>
          <w:p w14:paraId="6643AAB6" w14:textId="77777777" w:rsidR="00DE5DAF" w:rsidRPr="00DE5DAF" w:rsidRDefault="00DE5DAF" w:rsidP="00DE5DAF">
            <w:pPr>
              <w:spacing w:after="0"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MS Mincho" w:hAnsi="Arial" w:cs="Arial"/>
                <w:color w:val="auto"/>
                <w:sz w:val="20"/>
                <w:szCs w:val="20"/>
                <w:lang w:val="uk-UA" w:eastAsia="en-US"/>
              </w:rPr>
            </w:pPr>
            <w:r w:rsidRPr="00DE5DAF">
              <w:rPr>
                <w:rFonts w:ascii="Arial" w:eastAsia="MS Mincho" w:hAnsi="Arial" w:cs="Arial"/>
                <w:color w:val="auto"/>
                <w:sz w:val="20"/>
                <w:szCs w:val="20"/>
                <w:lang w:val="uk-UA" w:eastAsia="en-US"/>
              </w:rPr>
              <w:t>10</w:t>
            </w:r>
          </w:p>
        </w:tc>
      </w:tr>
      <w:tr w:rsidR="00DE5DAF" w:rsidRPr="0050194D" w14:paraId="4958B86D" w14:textId="77777777" w:rsidTr="00DE5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0BEB9D" w14:textId="77777777" w:rsidR="00DE5DAF" w:rsidRPr="00DE5DAF" w:rsidRDefault="00DE5DAF" w:rsidP="00DE5DAF">
            <w:pPr>
              <w:spacing w:after="0" w:line="240" w:lineRule="auto"/>
              <w:ind w:left="0" w:firstLine="0"/>
              <w:jc w:val="left"/>
              <w:rPr>
                <w:rFonts w:ascii="Arial" w:eastAsia="MS Mincho" w:hAnsi="Arial" w:cs="Arial"/>
                <w:b w:val="0"/>
                <w:color w:val="auto"/>
                <w:sz w:val="20"/>
                <w:szCs w:val="20"/>
                <w:lang w:val="uk-UA" w:eastAsia="en-US"/>
              </w:rPr>
            </w:pPr>
            <w:r w:rsidRPr="00DE5DAF">
              <w:rPr>
                <w:rFonts w:ascii="Arial" w:eastAsia="MS Mincho" w:hAnsi="Arial" w:cs="Arial"/>
                <w:b w:val="0"/>
                <w:color w:val="auto"/>
                <w:sz w:val="20"/>
                <w:szCs w:val="20"/>
                <w:lang w:val="uk-UA" w:eastAsia="en-US"/>
              </w:rPr>
              <w:t>Скасування заяви</w:t>
            </w:r>
          </w:p>
        </w:tc>
        <w:tc>
          <w:tcPr>
            <w:tcW w:w="4320" w:type="dxa"/>
          </w:tcPr>
          <w:p w14:paraId="4C5A9025" w14:textId="77777777" w:rsidR="00DE5DAF" w:rsidRPr="00DE5DAF" w:rsidRDefault="00DE5DAF" w:rsidP="00DE5DAF">
            <w:pPr>
              <w:spacing w:after="0"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MS Mincho" w:hAnsi="Arial" w:cs="Arial"/>
                <w:color w:val="auto"/>
                <w:sz w:val="20"/>
                <w:szCs w:val="20"/>
                <w:lang w:val="uk-UA" w:eastAsia="en-US"/>
              </w:rPr>
            </w:pPr>
            <w:r w:rsidRPr="00DE5DAF">
              <w:rPr>
                <w:rFonts w:ascii="Arial" w:eastAsia="MS Mincho" w:hAnsi="Arial" w:cs="Arial"/>
                <w:color w:val="auto"/>
                <w:sz w:val="20"/>
                <w:szCs w:val="20"/>
                <w:lang w:val="uk-UA" w:eastAsia="en-US"/>
              </w:rPr>
              <w:t>6</w:t>
            </w:r>
          </w:p>
        </w:tc>
      </w:tr>
      <w:tr w:rsidR="00DE5DAF" w:rsidRPr="0050194D" w14:paraId="67662E98" w14:textId="77777777" w:rsidTr="00DE5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A81765" w14:textId="77777777" w:rsidR="00DE5DAF" w:rsidRPr="00DE5DAF" w:rsidRDefault="00DE5DAF" w:rsidP="00DE5DAF">
            <w:pPr>
              <w:spacing w:after="0" w:line="240" w:lineRule="auto"/>
              <w:ind w:left="0" w:firstLine="0"/>
              <w:jc w:val="left"/>
              <w:rPr>
                <w:rFonts w:ascii="Arial" w:eastAsia="MS Mincho" w:hAnsi="Arial" w:cs="Arial"/>
                <w:b w:val="0"/>
                <w:color w:val="auto"/>
                <w:sz w:val="20"/>
                <w:szCs w:val="20"/>
                <w:lang w:val="uk-UA" w:eastAsia="en-US"/>
              </w:rPr>
            </w:pPr>
            <w:r w:rsidRPr="00DE5DAF">
              <w:rPr>
                <w:rFonts w:ascii="Arial" w:eastAsia="MS Mincho" w:hAnsi="Arial" w:cs="Arial"/>
                <w:b w:val="0"/>
                <w:color w:val="auto"/>
                <w:sz w:val="20"/>
                <w:szCs w:val="20"/>
                <w:lang w:val="uk-UA" w:eastAsia="en-US"/>
              </w:rPr>
              <w:t>Відображення станів заяви</w:t>
            </w:r>
          </w:p>
        </w:tc>
        <w:tc>
          <w:tcPr>
            <w:tcW w:w="4320" w:type="dxa"/>
          </w:tcPr>
          <w:p w14:paraId="2A9669D1" w14:textId="77777777" w:rsidR="00DE5DAF" w:rsidRPr="00DE5DAF" w:rsidRDefault="00DE5DAF" w:rsidP="00DE5DAF">
            <w:pPr>
              <w:spacing w:after="0"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MS Mincho" w:hAnsi="Arial" w:cs="Arial"/>
                <w:color w:val="auto"/>
                <w:sz w:val="20"/>
                <w:szCs w:val="20"/>
                <w:lang w:val="uk-UA" w:eastAsia="en-US"/>
              </w:rPr>
            </w:pPr>
            <w:r w:rsidRPr="00DE5DAF">
              <w:rPr>
                <w:rFonts w:ascii="Arial" w:eastAsia="MS Mincho" w:hAnsi="Arial" w:cs="Arial"/>
                <w:color w:val="auto"/>
                <w:sz w:val="20"/>
                <w:szCs w:val="20"/>
                <w:lang w:val="uk-UA" w:eastAsia="en-US"/>
              </w:rPr>
              <w:t>11</w:t>
            </w:r>
          </w:p>
        </w:tc>
      </w:tr>
      <w:tr w:rsidR="00DE5DAF" w:rsidRPr="0050194D" w14:paraId="2BE312F8" w14:textId="77777777" w:rsidTr="00DE5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167BD9" w14:textId="77777777" w:rsidR="00DE5DAF" w:rsidRPr="00DE5DAF" w:rsidRDefault="00DE5DAF" w:rsidP="00DE5DAF">
            <w:pPr>
              <w:spacing w:after="0" w:line="240" w:lineRule="auto"/>
              <w:ind w:left="0" w:firstLine="0"/>
              <w:jc w:val="left"/>
              <w:rPr>
                <w:rFonts w:ascii="Arial" w:eastAsia="MS Mincho" w:hAnsi="Arial" w:cs="Arial"/>
                <w:b w:val="0"/>
                <w:color w:val="auto"/>
                <w:sz w:val="20"/>
                <w:szCs w:val="20"/>
                <w:lang w:val="uk-UA" w:eastAsia="en-US"/>
              </w:rPr>
            </w:pPr>
            <w:r w:rsidRPr="00DE5DAF">
              <w:rPr>
                <w:rFonts w:ascii="Arial" w:eastAsia="MS Mincho" w:hAnsi="Arial" w:cs="Arial"/>
                <w:b w:val="0"/>
                <w:color w:val="auto"/>
                <w:sz w:val="20"/>
                <w:szCs w:val="20"/>
                <w:lang w:val="uk-UA" w:eastAsia="en-US"/>
              </w:rPr>
              <w:t>Навігація на екранах</w:t>
            </w:r>
          </w:p>
        </w:tc>
        <w:tc>
          <w:tcPr>
            <w:tcW w:w="4320" w:type="dxa"/>
          </w:tcPr>
          <w:p w14:paraId="379A0C9F" w14:textId="77777777" w:rsidR="00DE5DAF" w:rsidRPr="00DE5DAF" w:rsidRDefault="00DE5DAF" w:rsidP="00DE5DAF">
            <w:pPr>
              <w:spacing w:after="0"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MS Mincho" w:hAnsi="Arial" w:cs="Arial"/>
                <w:color w:val="auto"/>
                <w:sz w:val="20"/>
                <w:szCs w:val="20"/>
                <w:lang w:val="uk-UA" w:eastAsia="en-US"/>
              </w:rPr>
            </w:pPr>
            <w:r w:rsidRPr="00DE5DAF">
              <w:rPr>
                <w:rFonts w:ascii="Arial" w:eastAsia="MS Mincho" w:hAnsi="Arial" w:cs="Arial"/>
                <w:color w:val="auto"/>
                <w:sz w:val="20"/>
                <w:szCs w:val="20"/>
                <w:lang w:val="uk-UA" w:eastAsia="en-US"/>
              </w:rPr>
              <w:t>13</w:t>
            </w:r>
          </w:p>
        </w:tc>
      </w:tr>
      <w:tr w:rsidR="00DE5DAF" w:rsidRPr="0050194D" w14:paraId="4F4DE4F4" w14:textId="77777777" w:rsidTr="00DE5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5B7A74" w14:textId="77777777" w:rsidR="00DE5DAF" w:rsidRPr="00DE5DAF" w:rsidRDefault="00DE5DAF" w:rsidP="00DE5DAF">
            <w:pPr>
              <w:spacing w:after="0" w:line="240" w:lineRule="auto"/>
              <w:ind w:left="0" w:firstLine="0"/>
              <w:jc w:val="left"/>
              <w:rPr>
                <w:rFonts w:ascii="Arial" w:eastAsia="MS Mincho" w:hAnsi="Arial" w:cs="Arial"/>
                <w:b w:val="0"/>
                <w:color w:val="auto"/>
                <w:sz w:val="20"/>
                <w:szCs w:val="20"/>
                <w:lang w:val="uk-UA" w:eastAsia="en-US"/>
              </w:rPr>
            </w:pPr>
            <w:proofErr w:type="spellStart"/>
            <w:r w:rsidRPr="00DE5DAF">
              <w:rPr>
                <w:rFonts w:ascii="Arial" w:eastAsia="MS Mincho" w:hAnsi="Arial" w:cs="Arial"/>
                <w:b w:val="0"/>
                <w:color w:val="auto"/>
                <w:sz w:val="20"/>
                <w:szCs w:val="20"/>
                <w:lang w:val="uk-UA" w:eastAsia="en-US"/>
              </w:rPr>
              <w:t>Пуші</w:t>
            </w:r>
            <w:proofErr w:type="spellEnd"/>
            <w:r w:rsidRPr="00DE5DAF">
              <w:rPr>
                <w:rFonts w:ascii="Arial" w:eastAsia="MS Mincho" w:hAnsi="Arial" w:cs="Arial"/>
                <w:b w:val="0"/>
                <w:color w:val="auto"/>
                <w:sz w:val="20"/>
                <w:szCs w:val="20"/>
                <w:lang w:val="uk-UA" w:eastAsia="en-US"/>
              </w:rPr>
              <w:t xml:space="preserve"> та повідомлення</w:t>
            </w:r>
          </w:p>
        </w:tc>
        <w:tc>
          <w:tcPr>
            <w:tcW w:w="4320" w:type="dxa"/>
          </w:tcPr>
          <w:p w14:paraId="6D757D1E" w14:textId="77777777" w:rsidR="00DE5DAF" w:rsidRPr="00DE5DAF" w:rsidRDefault="00DE5DAF" w:rsidP="00DE5DAF">
            <w:pPr>
              <w:spacing w:after="0"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MS Mincho" w:hAnsi="Arial" w:cs="Arial"/>
                <w:color w:val="auto"/>
                <w:sz w:val="20"/>
                <w:szCs w:val="20"/>
                <w:lang w:val="uk-UA" w:eastAsia="en-US"/>
              </w:rPr>
            </w:pPr>
            <w:r w:rsidRPr="00DE5DAF">
              <w:rPr>
                <w:rFonts w:ascii="Arial" w:eastAsia="MS Mincho" w:hAnsi="Arial" w:cs="Arial"/>
                <w:color w:val="auto"/>
                <w:sz w:val="20"/>
                <w:szCs w:val="20"/>
                <w:lang w:val="uk-UA" w:eastAsia="en-US"/>
              </w:rPr>
              <w:t>4</w:t>
            </w:r>
          </w:p>
        </w:tc>
      </w:tr>
    </w:tbl>
    <w:p w14:paraId="7A55449F" w14:textId="77777777" w:rsidR="00DE5DAF" w:rsidRPr="0050194D" w:rsidRDefault="00DE5DAF" w:rsidP="00DE5DAF">
      <w:pPr>
        <w:rPr>
          <w:rFonts w:ascii="Arial" w:hAnsi="Arial" w:cs="Arial"/>
          <w:color w:val="auto"/>
          <w:sz w:val="22"/>
          <w:lang w:val="uk-UA"/>
        </w:rPr>
      </w:pPr>
    </w:p>
    <w:p w14:paraId="34367BC0" w14:textId="77777777" w:rsidR="00DE5DAF" w:rsidRPr="0050194D" w:rsidRDefault="00DE5DAF" w:rsidP="007E305B">
      <w:pPr>
        <w:ind w:firstLine="698"/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t>Разом по функціоналу: 72 тест-кейсів на кожну ОС (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Android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>/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iOS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>).</w:t>
      </w:r>
    </w:p>
    <w:p w14:paraId="2936557C" w14:textId="77777777" w:rsidR="00DE5DAF" w:rsidRPr="0050194D" w:rsidRDefault="00DE5DAF" w:rsidP="007E305B">
      <w:pPr>
        <w:ind w:firstLine="698"/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t>Покриття функціоналу тестами (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In</w:t>
      </w:r>
      <w:r w:rsidRPr="0050194D">
        <w:rPr>
          <w:rFonts w:ascii="Cambria Math" w:hAnsi="Cambria Math" w:cs="Cambria Math"/>
          <w:color w:val="auto"/>
          <w:sz w:val="22"/>
          <w:lang w:val="uk-UA"/>
        </w:rPr>
        <w:t>‑</w:t>
      </w:r>
      <w:r w:rsidRPr="0050194D">
        <w:rPr>
          <w:rFonts w:ascii="Arial" w:hAnsi="Arial" w:cs="Arial"/>
          <w:color w:val="auto"/>
          <w:sz w:val="22"/>
          <w:lang w:val="uk-UA"/>
        </w:rPr>
        <w:t>Scope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>): 100% (усі заплановані сценарії).</w:t>
      </w:r>
    </w:p>
    <w:p w14:paraId="247A3CA2" w14:textId="77777777" w:rsidR="00703135" w:rsidRPr="0050194D" w:rsidRDefault="00703135" w:rsidP="00E50E77">
      <w:pPr>
        <w:tabs>
          <w:tab w:val="left" w:pos="450"/>
        </w:tabs>
        <w:spacing w:after="0"/>
        <w:ind w:left="0" w:firstLine="0"/>
        <w:rPr>
          <w:rFonts w:ascii="Arial" w:hAnsi="Arial" w:cs="Arial"/>
          <w:color w:val="auto"/>
          <w:shd w:val="clear" w:color="auto" w:fill="FFFFFF"/>
          <w:lang w:val="uk-UA"/>
        </w:rPr>
      </w:pPr>
    </w:p>
    <w:p w14:paraId="0074CA61" w14:textId="77777777" w:rsidR="00703135" w:rsidRPr="0050194D" w:rsidRDefault="00703135" w:rsidP="007E305B">
      <w:pPr>
        <w:ind w:firstLine="698"/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t xml:space="preserve">Результати пройдених тест-кейсів зафіксовані в 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Test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 xml:space="preserve"> 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Runs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 xml:space="preserve"> у веб-застосунку 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TestRail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 xml:space="preserve"> на стороні 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lifecell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 xml:space="preserve">. Фінальні заповнені </w:t>
      </w:r>
      <w:r w:rsidR="00A2755D">
        <w:rPr>
          <w:rFonts w:ascii="Arial" w:hAnsi="Arial" w:cs="Arial"/>
          <w:color w:val="auto"/>
          <w:sz w:val="22"/>
          <w:lang w:val="uk-UA"/>
        </w:rPr>
        <w:t>тест рани (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Test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 xml:space="preserve"> 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Runs</w:t>
      </w:r>
      <w:proofErr w:type="spellEnd"/>
      <w:r w:rsidR="00A2755D">
        <w:rPr>
          <w:rFonts w:ascii="Arial" w:hAnsi="Arial" w:cs="Arial"/>
          <w:color w:val="auto"/>
          <w:sz w:val="22"/>
          <w:lang w:val="uk-UA"/>
        </w:rPr>
        <w:t>)</w:t>
      </w:r>
      <w:r w:rsidRPr="0050194D">
        <w:rPr>
          <w:rFonts w:ascii="Arial" w:hAnsi="Arial" w:cs="Arial"/>
          <w:color w:val="auto"/>
          <w:sz w:val="22"/>
          <w:lang w:val="uk-UA"/>
        </w:rPr>
        <w:t xml:space="preserve"> передаються команді Дія на погодження </w:t>
      </w:r>
      <w:r w:rsidRPr="002812DB">
        <w:rPr>
          <w:rFonts w:ascii="Arial" w:hAnsi="Arial" w:cs="Arial"/>
          <w:color w:val="auto"/>
          <w:sz w:val="22"/>
          <w:lang w:val="uk-UA"/>
        </w:rPr>
        <w:t>у форматі .</w:t>
      </w:r>
      <w:proofErr w:type="spellStart"/>
      <w:r w:rsidRPr="002812DB">
        <w:rPr>
          <w:rFonts w:ascii="Arial" w:hAnsi="Arial" w:cs="Arial"/>
          <w:color w:val="auto"/>
          <w:sz w:val="22"/>
          <w:lang w:val="uk-UA"/>
        </w:rPr>
        <w:t>pdf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 xml:space="preserve"> </w:t>
      </w:r>
      <w:r w:rsidRPr="0050194D">
        <w:rPr>
          <w:rFonts w:ascii="Arial" w:hAnsi="Arial" w:cs="Arial"/>
          <w:color w:val="auto"/>
          <w:sz w:val="22"/>
          <w:shd w:val="clear" w:color="auto" w:fill="FFFFFF"/>
          <w:lang w:val="uk-UA"/>
        </w:rPr>
        <w:t xml:space="preserve">разом з </w:t>
      </w:r>
      <w:r w:rsidR="002812DB">
        <w:rPr>
          <w:rFonts w:ascii="Arial" w:hAnsi="Arial" w:cs="Arial"/>
          <w:color w:val="auto"/>
          <w:sz w:val="22"/>
          <w:shd w:val="clear" w:color="auto" w:fill="FFFFFF"/>
          <w:lang w:val="uk-UA"/>
        </w:rPr>
        <w:t>іншими</w:t>
      </w:r>
      <w:r w:rsidRPr="0050194D">
        <w:rPr>
          <w:rFonts w:ascii="Arial" w:hAnsi="Arial" w:cs="Arial"/>
          <w:color w:val="auto"/>
          <w:sz w:val="22"/>
          <w:shd w:val="clear" w:color="auto" w:fill="FFFFFF"/>
          <w:lang w:val="uk-UA"/>
        </w:rPr>
        <w:t xml:space="preserve"> тестовими артефактами.</w:t>
      </w:r>
    </w:p>
    <w:p w14:paraId="1B848F35" w14:textId="77777777" w:rsidR="00DE5DAF" w:rsidRPr="0050194D" w:rsidRDefault="00DE5DAF" w:rsidP="00DE5DAF">
      <w:pPr>
        <w:rPr>
          <w:rFonts w:ascii="Arial" w:hAnsi="Arial" w:cs="Arial"/>
          <w:color w:val="auto"/>
          <w:sz w:val="22"/>
          <w:lang w:val="uk-UA"/>
        </w:rPr>
      </w:pPr>
    </w:p>
    <w:p w14:paraId="47769EEC" w14:textId="77777777" w:rsidR="002F1F38" w:rsidRPr="0050194D" w:rsidRDefault="002F1F38" w:rsidP="002F1F38">
      <w:pPr>
        <w:jc w:val="center"/>
        <w:rPr>
          <w:rFonts w:ascii="Arial" w:hAnsi="Arial" w:cs="Arial"/>
          <w:b/>
          <w:color w:val="auto"/>
          <w:sz w:val="22"/>
          <w:lang w:val="uk-UA"/>
        </w:rPr>
      </w:pPr>
      <w:r w:rsidRPr="0050194D">
        <w:rPr>
          <w:rFonts w:ascii="Arial" w:hAnsi="Arial" w:cs="Arial"/>
          <w:b/>
          <w:color w:val="auto"/>
          <w:sz w:val="22"/>
          <w:lang w:val="uk-UA"/>
        </w:rPr>
        <w:t>Кількість виконаних тест</w:t>
      </w:r>
      <w:r w:rsidRPr="0050194D">
        <w:rPr>
          <w:rFonts w:ascii="Cambria Math" w:hAnsi="Cambria Math" w:cs="Cambria Math"/>
          <w:b/>
          <w:color w:val="auto"/>
          <w:sz w:val="22"/>
          <w:lang w:val="uk-UA"/>
        </w:rPr>
        <w:t>‑</w:t>
      </w:r>
      <w:r w:rsidRPr="0050194D">
        <w:rPr>
          <w:rFonts w:ascii="Arial" w:hAnsi="Arial" w:cs="Arial"/>
          <w:b/>
          <w:color w:val="auto"/>
          <w:sz w:val="22"/>
          <w:lang w:val="uk-UA"/>
        </w:rPr>
        <w:t>кейсів</w:t>
      </w: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 w:rsidR="002F1F38" w:rsidRPr="0050194D" w14:paraId="534F9A13" w14:textId="77777777" w:rsidTr="002F1F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6" w:type="dxa"/>
            <w:vAlign w:val="center"/>
          </w:tcPr>
          <w:p w14:paraId="2CBBB1B1" w14:textId="77777777" w:rsidR="002F1F38" w:rsidRPr="0050194D" w:rsidRDefault="002F1F38" w:rsidP="002F1F38">
            <w:pPr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Cs w:val="20"/>
                <w:lang w:val="uk-UA"/>
              </w:rPr>
              <w:t>ОС</w:t>
            </w:r>
          </w:p>
        </w:tc>
        <w:tc>
          <w:tcPr>
            <w:tcW w:w="1306" w:type="dxa"/>
            <w:vAlign w:val="center"/>
          </w:tcPr>
          <w:p w14:paraId="379CAF50" w14:textId="77777777" w:rsidR="002F1F38" w:rsidRPr="0050194D" w:rsidRDefault="002F1F38" w:rsidP="002F1F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Cs w:val="20"/>
                <w:lang w:val="uk-UA"/>
              </w:rPr>
              <w:t>Всього</w:t>
            </w:r>
          </w:p>
        </w:tc>
        <w:tc>
          <w:tcPr>
            <w:tcW w:w="1306" w:type="dxa"/>
            <w:vAlign w:val="center"/>
          </w:tcPr>
          <w:p w14:paraId="10FE6C01" w14:textId="77777777" w:rsidR="002F1F38" w:rsidRPr="0050194D" w:rsidRDefault="002F1F38" w:rsidP="002F1F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Cs w:val="20"/>
                <w:lang w:val="uk-UA"/>
              </w:rPr>
              <w:t>Статус</w:t>
            </w:r>
          </w:p>
          <w:p w14:paraId="0B8210F9" w14:textId="77777777" w:rsidR="002F1F38" w:rsidRPr="0050194D" w:rsidRDefault="002F1F38" w:rsidP="002F1F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Cs w:val="20"/>
                <w:lang w:val="uk-UA"/>
              </w:rPr>
              <w:t>Passed</w:t>
            </w:r>
            <w:proofErr w:type="spellEnd"/>
          </w:p>
        </w:tc>
        <w:tc>
          <w:tcPr>
            <w:tcW w:w="1306" w:type="dxa"/>
            <w:vAlign w:val="center"/>
          </w:tcPr>
          <w:p w14:paraId="17D1D330" w14:textId="77777777" w:rsidR="002F1F38" w:rsidRPr="0050194D" w:rsidRDefault="002F1F38" w:rsidP="002F1F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Cs w:val="20"/>
                <w:lang w:val="uk-UA"/>
              </w:rPr>
              <w:t>Статус</w:t>
            </w:r>
          </w:p>
          <w:p w14:paraId="679F8ACA" w14:textId="77777777" w:rsidR="002F1F38" w:rsidRPr="0050194D" w:rsidRDefault="002F1F38" w:rsidP="002F1F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Cs w:val="20"/>
                <w:lang w:val="uk-UA"/>
              </w:rPr>
              <w:t>Failed</w:t>
            </w:r>
            <w:proofErr w:type="spellEnd"/>
          </w:p>
        </w:tc>
        <w:tc>
          <w:tcPr>
            <w:tcW w:w="1306" w:type="dxa"/>
            <w:vAlign w:val="center"/>
          </w:tcPr>
          <w:p w14:paraId="6E9C439E" w14:textId="77777777" w:rsidR="002F1F38" w:rsidRPr="0050194D" w:rsidRDefault="002F1F38" w:rsidP="002F1F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Cs w:val="20"/>
                <w:lang w:val="uk-UA"/>
              </w:rPr>
              <w:t>Статус</w:t>
            </w:r>
          </w:p>
          <w:p w14:paraId="7BDAF53D" w14:textId="77777777" w:rsidR="002F1F38" w:rsidRPr="0050194D" w:rsidRDefault="002F1F38" w:rsidP="002F1F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Cs w:val="20"/>
                <w:lang w:val="uk-UA"/>
              </w:rPr>
              <w:t>Blocked</w:t>
            </w:r>
            <w:proofErr w:type="spellEnd"/>
          </w:p>
        </w:tc>
        <w:tc>
          <w:tcPr>
            <w:tcW w:w="1306" w:type="dxa"/>
            <w:vAlign w:val="center"/>
          </w:tcPr>
          <w:p w14:paraId="19FF1448" w14:textId="77777777" w:rsidR="002F1F38" w:rsidRPr="0050194D" w:rsidRDefault="002F1F38" w:rsidP="002F1F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Cs w:val="20"/>
                <w:lang w:val="uk-UA"/>
              </w:rPr>
              <w:t>Статус</w:t>
            </w:r>
          </w:p>
          <w:p w14:paraId="69B9D004" w14:textId="77777777" w:rsidR="002F1F38" w:rsidRPr="0050194D" w:rsidRDefault="002F1F38" w:rsidP="002F1F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Cs w:val="20"/>
                <w:lang w:val="uk-UA"/>
              </w:rPr>
              <w:t>Not</w:t>
            </w:r>
            <w:proofErr w:type="spellEnd"/>
            <w:r w:rsidRPr="0050194D">
              <w:rPr>
                <w:rFonts w:ascii="Arial" w:hAnsi="Arial" w:cs="Arial"/>
                <w:color w:val="auto"/>
                <w:szCs w:val="20"/>
                <w:lang w:val="uk-UA"/>
              </w:rPr>
              <w:t xml:space="preserve"> </w:t>
            </w:r>
            <w:proofErr w:type="spellStart"/>
            <w:r w:rsidRPr="0050194D">
              <w:rPr>
                <w:rFonts w:ascii="Arial" w:hAnsi="Arial" w:cs="Arial"/>
                <w:color w:val="auto"/>
                <w:szCs w:val="20"/>
                <w:lang w:val="uk-UA"/>
              </w:rPr>
              <w:t>executed</w:t>
            </w:r>
            <w:proofErr w:type="spellEnd"/>
          </w:p>
        </w:tc>
        <w:tc>
          <w:tcPr>
            <w:tcW w:w="1306" w:type="dxa"/>
            <w:vAlign w:val="center"/>
          </w:tcPr>
          <w:p w14:paraId="186E1CB2" w14:textId="77777777" w:rsidR="002F1F38" w:rsidRPr="0050194D" w:rsidRDefault="002F1F38" w:rsidP="002F1F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Cs w:val="20"/>
                <w:lang w:val="uk-UA"/>
              </w:rPr>
              <w:t>Виконано</w:t>
            </w:r>
          </w:p>
        </w:tc>
      </w:tr>
      <w:tr w:rsidR="002F1F38" w:rsidRPr="0050194D" w14:paraId="39533D76" w14:textId="77777777" w:rsidTr="002F1F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6" w:type="dxa"/>
            <w:vAlign w:val="center"/>
          </w:tcPr>
          <w:p w14:paraId="2FD6BAB2" w14:textId="77777777" w:rsidR="002F1F38" w:rsidRPr="0050194D" w:rsidRDefault="002F1F38" w:rsidP="002F1F38">
            <w:pPr>
              <w:rPr>
                <w:rFonts w:ascii="Arial" w:hAnsi="Arial" w:cs="Arial"/>
                <w:color w:val="auto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Cs w:val="20"/>
                <w:lang w:val="uk-UA"/>
              </w:rPr>
              <w:t>Android</w:t>
            </w:r>
            <w:proofErr w:type="spellEnd"/>
          </w:p>
        </w:tc>
        <w:tc>
          <w:tcPr>
            <w:tcW w:w="1306" w:type="dxa"/>
            <w:vAlign w:val="center"/>
          </w:tcPr>
          <w:p w14:paraId="5BC518CD" w14:textId="77777777" w:rsidR="002F1F38" w:rsidRPr="0050194D" w:rsidRDefault="002F1F38" w:rsidP="002F1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Cs w:val="20"/>
                <w:lang w:val="uk-UA"/>
              </w:rPr>
              <w:t>72</w:t>
            </w:r>
          </w:p>
        </w:tc>
        <w:tc>
          <w:tcPr>
            <w:tcW w:w="1306" w:type="dxa"/>
            <w:vAlign w:val="center"/>
          </w:tcPr>
          <w:p w14:paraId="33555E05" w14:textId="77777777" w:rsidR="002F1F38" w:rsidRPr="0050194D" w:rsidRDefault="002F1F38" w:rsidP="002F1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Cs w:val="20"/>
                <w:lang w:val="uk-UA"/>
              </w:rPr>
              <w:t>72</w:t>
            </w:r>
          </w:p>
        </w:tc>
        <w:tc>
          <w:tcPr>
            <w:tcW w:w="1306" w:type="dxa"/>
            <w:vAlign w:val="center"/>
          </w:tcPr>
          <w:p w14:paraId="6D04AEB8" w14:textId="77777777" w:rsidR="002F1F38" w:rsidRPr="0050194D" w:rsidRDefault="002F1F38" w:rsidP="002F1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Cs w:val="20"/>
                <w:lang w:val="uk-UA"/>
              </w:rPr>
              <w:t>0</w:t>
            </w:r>
          </w:p>
        </w:tc>
        <w:tc>
          <w:tcPr>
            <w:tcW w:w="1306" w:type="dxa"/>
            <w:vAlign w:val="center"/>
          </w:tcPr>
          <w:p w14:paraId="67AFBEEE" w14:textId="77777777" w:rsidR="002F1F38" w:rsidRPr="0050194D" w:rsidRDefault="002F1F38" w:rsidP="002F1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Cs w:val="20"/>
                <w:lang w:val="uk-UA"/>
              </w:rPr>
              <w:t>0</w:t>
            </w:r>
          </w:p>
        </w:tc>
        <w:tc>
          <w:tcPr>
            <w:tcW w:w="1306" w:type="dxa"/>
            <w:vAlign w:val="center"/>
          </w:tcPr>
          <w:p w14:paraId="5C3C947D" w14:textId="77777777" w:rsidR="002F1F38" w:rsidRPr="0050194D" w:rsidRDefault="002F1F38" w:rsidP="002F1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Cs w:val="20"/>
                <w:lang w:val="uk-UA"/>
              </w:rPr>
              <w:t>0</w:t>
            </w:r>
          </w:p>
        </w:tc>
        <w:tc>
          <w:tcPr>
            <w:tcW w:w="1306" w:type="dxa"/>
            <w:vAlign w:val="center"/>
          </w:tcPr>
          <w:p w14:paraId="1B196C0F" w14:textId="77777777" w:rsidR="002F1F38" w:rsidRPr="0050194D" w:rsidRDefault="002F1F38" w:rsidP="002F1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Cs w:val="20"/>
                <w:lang w:val="uk-UA"/>
              </w:rPr>
              <w:t>100%</w:t>
            </w:r>
          </w:p>
        </w:tc>
      </w:tr>
      <w:tr w:rsidR="002F1F38" w:rsidRPr="0050194D" w14:paraId="0E8FC6A6" w14:textId="77777777" w:rsidTr="002F1F38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6" w:type="dxa"/>
            <w:vAlign w:val="center"/>
          </w:tcPr>
          <w:p w14:paraId="4969B2AE" w14:textId="77777777" w:rsidR="002F1F38" w:rsidRPr="0050194D" w:rsidRDefault="002F1F38" w:rsidP="002F1F38">
            <w:pPr>
              <w:rPr>
                <w:rFonts w:ascii="Arial" w:hAnsi="Arial" w:cs="Arial"/>
                <w:color w:val="auto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Cs w:val="20"/>
                <w:lang w:val="uk-UA"/>
              </w:rPr>
              <w:t>iOS</w:t>
            </w:r>
            <w:proofErr w:type="spellEnd"/>
          </w:p>
        </w:tc>
        <w:tc>
          <w:tcPr>
            <w:tcW w:w="1306" w:type="dxa"/>
            <w:vAlign w:val="center"/>
          </w:tcPr>
          <w:p w14:paraId="76F89CBE" w14:textId="77777777" w:rsidR="002F1F38" w:rsidRPr="0050194D" w:rsidRDefault="002F1F38" w:rsidP="002F1F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Cs w:val="20"/>
                <w:lang w:val="uk-UA"/>
              </w:rPr>
              <w:t>72</w:t>
            </w:r>
          </w:p>
        </w:tc>
        <w:tc>
          <w:tcPr>
            <w:tcW w:w="1306" w:type="dxa"/>
            <w:vAlign w:val="center"/>
          </w:tcPr>
          <w:p w14:paraId="3AA21591" w14:textId="77777777" w:rsidR="002F1F38" w:rsidRPr="0050194D" w:rsidRDefault="002F1F38" w:rsidP="002F1F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Cs w:val="20"/>
                <w:lang w:val="uk-UA"/>
              </w:rPr>
              <w:t>72</w:t>
            </w:r>
          </w:p>
        </w:tc>
        <w:tc>
          <w:tcPr>
            <w:tcW w:w="1306" w:type="dxa"/>
            <w:vAlign w:val="center"/>
          </w:tcPr>
          <w:p w14:paraId="77222EEB" w14:textId="77777777" w:rsidR="002F1F38" w:rsidRPr="0050194D" w:rsidRDefault="002F1F38" w:rsidP="002F1F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Cs w:val="20"/>
                <w:lang w:val="uk-UA"/>
              </w:rPr>
              <w:t>0</w:t>
            </w:r>
          </w:p>
        </w:tc>
        <w:tc>
          <w:tcPr>
            <w:tcW w:w="1306" w:type="dxa"/>
            <w:vAlign w:val="center"/>
          </w:tcPr>
          <w:p w14:paraId="756EE601" w14:textId="77777777" w:rsidR="002F1F38" w:rsidRPr="0050194D" w:rsidRDefault="002F1F38" w:rsidP="002F1F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Cs w:val="20"/>
                <w:lang w:val="uk-UA"/>
              </w:rPr>
              <w:t>0</w:t>
            </w:r>
          </w:p>
        </w:tc>
        <w:tc>
          <w:tcPr>
            <w:tcW w:w="1306" w:type="dxa"/>
            <w:vAlign w:val="center"/>
          </w:tcPr>
          <w:p w14:paraId="3A7A9F49" w14:textId="77777777" w:rsidR="002F1F38" w:rsidRPr="0050194D" w:rsidRDefault="002F1F38" w:rsidP="002F1F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Cs w:val="20"/>
                <w:lang w:val="uk-UA"/>
              </w:rPr>
              <w:t>0</w:t>
            </w:r>
          </w:p>
        </w:tc>
        <w:tc>
          <w:tcPr>
            <w:tcW w:w="1306" w:type="dxa"/>
            <w:vAlign w:val="center"/>
          </w:tcPr>
          <w:p w14:paraId="0D3D9528" w14:textId="77777777" w:rsidR="002F1F38" w:rsidRPr="0050194D" w:rsidRDefault="002F1F38" w:rsidP="002F1F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Cs w:val="20"/>
                <w:lang w:val="uk-UA"/>
              </w:rPr>
              <w:t>100%</w:t>
            </w:r>
          </w:p>
        </w:tc>
      </w:tr>
      <w:tr w:rsidR="002F1F38" w:rsidRPr="0050194D" w14:paraId="565A0C0A" w14:textId="77777777" w:rsidTr="002F1F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6" w:type="dxa"/>
            <w:vAlign w:val="center"/>
          </w:tcPr>
          <w:p w14:paraId="3CC47ABD" w14:textId="77777777" w:rsidR="002F1F38" w:rsidRPr="0050194D" w:rsidRDefault="002F1F38" w:rsidP="002F1F38">
            <w:pPr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Cs w:val="20"/>
                <w:lang w:val="uk-UA"/>
              </w:rPr>
              <w:t>Разом</w:t>
            </w:r>
          </w:p>
        </w:tc>
        <w:tc>
          <w:tcPr>
            <w:tcW w:w="1306" w:type="dxa"/>
            <w:vAlign w:val="center"/>
          </w:tcPr>
          <w:p w14:paraId="58A5737C" w14:textId="77777777" w:rsidR="002F1F38" w:rsidRPr="0050194D" w:rsidRDefault="002F1F38" w:rsidP="002F1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Cs w:val="20"/>
                <w:lang w:val="uk-UA"/>
              </w:rPr>
              <w:t>144</w:t>
            </w:r>
          </w:p>
        </w:tc>
        <w:tc>
          <w:tcPr>
            <w:tcW w:w="1306" w:type="dxa"/>
            <w:vAlign w:val="center"/>
          </w:tcPr>
          <w:p w14:paraId="5E4C392E" w14:textId="77777777" w:rsidR="002F1F38" w:rsidRPr="0050194D" w:rsidRDefault="002F1F38" w:rsidP="002F1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Cs w:val="20"/>
                <w:lang w:val="uk-UA"/>
              </w:rPr>
              <w:t>144</w:t>
            </w:r>
          </w:p>
        </w:tc>
        <w:tc>
          <w:tcPr>
            <w:tcW w:w="1306" w:type="dxa"/>
            <w:vAlign w:val="center"/>
          </w:tcPr>
          <w:p w14:paraId="2D3A9173" w14:textId="77777777" w:rsidR="002F1F38" w:rsidRPr="0050194D" w:rsidRDefault="002F1F38" w:rsidP="002F1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Cs w:val="20"/>
                <w:lang w:val="uk-UA"/>
              </w:rPr>
              <w:t>0</w:t>
            </w:r>
          </w:p>
        </w:tc>
        <w:tc>
          <w:tcPr>
            <w:tcW w:w="1306" w:type="dxa"/>
            <w:vAlign w:val="center"/>
          </w:tcPr>
          <w:p w14:paraId="3AEAA64B" w14:textId="77777777" w:rsidR="002F1F38" w:rsidRPr="0050194D" w:rsidRDefault="002F1F38" w:rsidP="002F1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Cs w:val="20"/>
                <w:lang w:val="uk-UA"/>
              </w:rPr>
              <w:t>0</w:t>
            </w:r>
          </w:p>
        </w:tc>
        <w:tc>
          <w:tcPr>
            <w:tcW w:w="1306" w:type="dxa"/>
            <w:vAlign w:val="center"/>
          </w:tcPr>
          <w:p w14:paraId="56FA69F4" w14:textId="77777777" w:rsidR="002F1F38" w:rsidRPr="0050194D" w:rsidRDefault="002F1F38" w:rsidP="002F1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Cs w:val="20"/>
                <w:lang w:val="uk-UA"/>
              </w:rPr>
              <w:t>0</w:t>
            </w:r>
          </w:p>
        </w:tc>
        <w:tc>
          <w:tcPr>
            <w:tcW w:w="1306" w:type="dxa"/>
            <w:vAlign w:val="center"/>
          </w:tcPr>
          <w:p w14:paraId="5FBFA642" w14:textId="77777777" w:rsidR="002F1F38" w:rsidRPr="0050194D" w:rsidRDefault="002F1F38" w:rsidP="002F1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Cs w:val="20"/>
                <w:lang w:val="uk-UA"/>
              </w:rPr>
              <w:t>100%</w:t>
            </w:r>
          </w:p>
        </w:tc>
      </w:tr>
    </w:tbl>
    <w:p w14:paraId="578CC235" w14:textId="77777777" w:rsidR="002F1F38" w:rsidRDefault="002F1F38" w:rsidP="002F1F38">
      <w:pPr>
        <w:rPr>
          <w:rFonts w:ascii="Arial" w:hAnsi="Arial" w:cs="Arial"/>
          <w:color w:val="auto"/>
          <w:sz w:val="22"/>
          <w:lang w:val="uk-UA"/>
        </w:rPr>
      </w:pPr>
    </w:p>
    <w:p w14:paraId="4E035EA5" w14:textId="77777777" w:rsidR="00E50E77" w:rsidRDefault="00E50E77" w:rsidP="002F1F38">
      <w:pPr>
        <w:rPr>
          <w:rFonts w:ascii="Arial" w:hAnsi="Arial" w:cs="Arial"/>
          <w:color w:val="auto"/>
          <w:sz w:val="22"/>
          <w:lang w:val="uk-UA"/>
        </w:rPr>
      </w:pPr>
    </w:p>
    <w:p w14:paraId="7252AF4A" w14:textId="77777777" w:rsidR="00A2755D" w:rsidRPr="0050194D" w:rsidRDefault="00A2755D" w:rsidP="002F1F38">
      <w:pPr>
        <w:rPr>
          <w:rFonts w:ascii="Arial" w:hAnsi="Arial" w:cs="Arial"/>
          <w:color w:val="auto"/>
          <w:sz w:val="22"/>
          <w:lang w:val="uk-UA"/>
        </w:rPr>
      </w:pPr>
    </w:p>
    <w:p w14:paraId="691B916E" w14:textId="77777777" w:rsidR="002F1F38" w:rsidRPr="00297B3A" w:rsidRDefault="002F1F38" w:rsidP="00297B3A">
      <w:pPr>
        <w:pStyle w:val="Heading1"/>
        <w:numPr>
          <w:ilvl w:val="0"/>
          <w:numId w:val="0"/>
        </w:numPr>
        <w:ind w:left="432"/>
        <w:rPr>
          <w:color w:val="auto"/>
          <w:lang w:val="uk-UA"/>
        </w:rPr>
      </w:pPr>
      <w:bookmarkStart w:id="6" w:name="_Toc224238399"/>
      <w:r w:rsidRPr="00297B3A">
        <w:rPr>
          <w:color w:val="auto"/>
          <w:lang w:val="uk-UA"/>
        </w:rPr>
        <w:t>6. Дефекти</w:t>
      </w:r>
      <w:bookmarkEnd w:id="6"/>
    </w:p>
    <w:p w14:paraId="61A72A5C" w14:textId="77777777" w:rsidR="007E305B" w:rsidRDefault="007E305B" w:rsidP="00DE5DAF">
      <w:pPr>
        <w:rPr>
          <w:rFonts w:ascii="Arial" w:hAnsi="Arial" w:cs="Arial"/>
          <w:color w:val="auto"/>
          <w:sz w:val="22"/>
          <w:lang w:val="uk-UA"/>
        </w:rPr>
      </w:pPr>
    </w:p>
    <w:p w14:paraId="6510FFDC" w14:textId="77777777" w:rsidR="00902445" w:rsidRPr="0050194D" w:rsidRDefault="00A87F5F" w:rsidP="007E305B">
      <w:pPr>
        <w:ind w:firstLine="422"/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t>В рамках тестування було заведено наступні дефекти.</w:t>
      </w:r>
    </w:p>
    <w:p w14:paraId="58347F1A" w14:textId="77777777" w:rsidR="0018059D" w:rsidRPr="0050194D" w:rsidRDefault="0018059D" w:rsidP="007E305B">
      <w:pPr>
        <w:ind w:left="0" w:firstLine="0"/>
        <w:rPr>
          <w:rFonts w:ascii="Arial" w:hAnsi="Arial" w:cs="Arial"/>
          <w:color w:val="auto"/>
          <w:sz w:val="22"/>
          <w:lang w:val="uk-UA"/>
        </w:rPr>
      </w:pPr>
    </w:p>
    <w:p w14:paraId="70FCDCA9" w14:textId="77777777" w:rsidR="0018059D" w:rsidRPr="0050194D" w:rsidRDefault="0018059D" w:rsidP="00DE5DAF">
      <w:pPr>
        <w:rPr>
          <w:rFonts w:ascii="Arial" w:hAnsi="Arial" w:cs="Arial"/>
          <w:b/>
          <w:color w:val="auto"/>
          <w:sz w:val="22"/>
          <w:lang w:val="uk-UA"/>
        </w:rPr>
      </w:pPr>
      <w:r w:rsidRPr="0050194D">
        <w:rPr>
          <w:rFonts w:ascii="Arial" w:hAnsi="Arial" w:cs="Arial"/>
          <w:b/>
          <w:color w:val="auto"/>
          <w:sz w:val="22"/>
          <w:lang w:val="uk-UA"/>
        </w:rPr>
        <w:t>Таблиця заведених дефектів</w:t>
      </w:r>
    </w:p>
    <w:tbl>
      <w:tblPr>
        <w:tblStyle w:val="TableGrid"/>
        <w:tblW w:w="10073" w:type="dxa"/>
        <w:tblLook w:val="04A0" w:firstRow="1" w:lastRow="0" w:firstColumn="1" w:lastColumn="0" w:noHBand="0" w:noVBand="1"/>
      </w:tblPr>
      <w:tblGrid>
        <w:gridCol w:w="537"/>
        <w:gridCol w:w="7288"/>
        <w:gridCol w:w="1212"/>
        <w:gridCol w:w="1036"/>
      </w:tblGrid>
      <w:tr w:rsidR="00902445" w:rsidRPr="0050194D" w14:paraId="519BC4CE" w14:textId="77777777" w:rsidTr="00902445">
        <w:trPr>
          <w:trHeight w:val="350"/>
        </w:trPr>
        <w:tc>
          <w:tcPr>
            <w:tcW w:w="537" w:type="dxa"/>
          </w:tcPr>
          <w:p w14:paraId="2FAA45E4" w14:textId="77777777" w:rsidR="00902445" w:rsidRPr="0050194D" w:rsidRDefault="00902445" w:rsidP="00902445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uk-UA"/>
              </w:rPr>
              <w:t>П/п</w:t>
            </w:r>
          </w:p>
        </w:tc>
        <w:tc>
          <w:tcPr>
            <w:tcW w:w="7288" w:type="dxa"/>
            <w:vAlign w:val="center"/>
          </w:tcPr>
          <w:p w14:paraId="32481777" w14:textId="77777777" w:rsidR="00902445" w:rsidRPr="0050194D" w:rsidRDefault="00902445" w:rsidP="00902445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uk-UA"/>
              </w:rPr>
              <w:t>Назва дефекту</w:t>
            </w:r>
          </w:p>
        </w:tc>
        <w:tc>
          <w:tcPr>
            <w:tcW w:w="1212" w:type="dxa"/>
            <w:vAlign w:val="center"/>
          </w:tcPr>
          <w:p w14:paraId="12B90FB1" w14:textId="77777777" w:rsidR="00902445" w:rsidRPr="0050194D" w:rsidRDefault="00902445" w:rsidP="00902445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uk-UA"/>
              </w:rPr>
              <w:t>Пріоритет</w:t>
            </w:r>
          </w:p>
        </w:tc>
        <w:tc>
          <w:tcPr>
            <w:tcW w:w="1036" w:type="dxa"/>
            <w:vAlign w:val="center"/>
          </w:tcPr>
          <w:p w14:paraId="609BBC83" w14:textId="77777777" w:rsidR="00902445" w:rsidRPr="0050194D" w:rsidRDefault="00902445" w:rsidP="00902445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uk-UA"/>
              </w:rPr>
              <w:t>Статус</w:t>
            </w:r>
          </w:p>
        </w:tc>
      </w:tr>
      <w:tr w:rsidR="00902445" w:rsidRPr="0050194D" w14:paraId="65D1381D" w14:textId="77777777" w:rsidTr="00902445">
        <w:tc>
          <w:tcPr>
            <w:tcW w:w="537" w:type="dxa"/>
          </w:tcPr>
          <w:p w14:paraId="5FD9FD28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lastRenderedPageBreak/>
              <w:t>1</w:t>
            </w:r>
          </w:p>
        </w:tc>
        <w:tc>
          <w:tcPr>
            <w:tcW w:w="7288" w:type="dxa"/>
          </w:tcPr>
          <w:p w14:paraId="48D1DE11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[BE][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 Неправильний формат дати та часу в полі «Крайній термін відміни заяви до» при відкритті екрану заяви про перенесення номера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agreement.json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)</w:t>
            </w:r>
          </w:p>
        </w:tc>
        <w:tc>
          <w:tcPr>
            <w:tcW w:w="1212" w:type="dxa"/>
          </w:tcPr>
          <w:p w14:paraId="364119A7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Low</w:t>
            </w:r>
            <w:proofErr w:type="spellEnd"/>
          </w:p>
        </w:tc>
        <w:tc>
          <w:tcPr>
            <w:tcW w:w="1036" w:type="dxa"/>
          </w:tcPr>
          <w:p w14:paraId="7A81EF96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69C12D1B" w14:textId="77777777" w:rsidTr="00902445">
        <w:tc>
          <w:tcPr>
            <w:tcW w:w="537" w:type="dxa"/>
          </w:tcPr>
          <w:p w14:paraId="26629CA9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2</w:t>
            </w:r>
          </w:p>
        </w:tc>
        <w:tc>
          <w:tcPr>
            <w:tcW w:w="7288" w:type="dxa"/>
          </w:tcPr>
          <w:p w14:paraId="3020B6FE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[BE][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 Відсутнє значення часу в полі «Бажані дата та час перенесення» при відкритті екрану заяви про перенесення номера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agreement.json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)</w:t>
            </w:r>
          </w:p>
        </w:tc>
        <w:tc>
          <w:tcPr>
            <w:tcW w:w="1212" w:type="dxa"/>
          </w:tcPr>
          <w:p w14:paraId="7218FF91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Low</w:t>
            </w:r>
            <w:proofErr w:type="spellEnd"/>
          </w:p>
        </w:tc>
        <w:tc>
          <w:tcPr>
            <w:tcW w:w="1036" w:type="dxa"/>
          </w:tcPr>
          <w:p w14:paraId="441160F3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3603C98D" w14:textId="77777777" w:rsidTr="00902445">
        <w:tc>
          <w:tcPr>
            <w:tcW w:w="537" w:type="dxa"/>
          </w:tcPr>
          <w:p w14:paraId="32EC550D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3</w:t>
            </w:r>
          </w:p>
        </w:tc>
        <w:tc>
          <w:tcPr>
            <w:tcW w:w="7288" w:type="dxa"/>
          </w:tcPr>
          <w:p w14:paraId="2F87B14F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[BE][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] Відображається модальне вікно помилки з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procescode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88101003 після успішної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валідації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одноразового коду при переході на екран заяви про перенесення номера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agreement.json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)</w:t>
            </w:r>
          </w:p>
        </w:tc>
        <w:tc>
          <w:tcPr>
            <w:tcW w:w="1212" w:type="dxa"/>
          </w:tcPr>
          <w:p w14:paraId="03A9F886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Highest</w:t>
            </w:r>
            <w:proofErr w:type="spellEnd"/>
          </w:p>
        </w:tc>
        <w:tc>
          <w:tcPr>
            <w:tcW w:w="1036" w:type="dxa"/>
          </w:tcPr>
          <w:p w14:paraId="2AAFD179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56054DE1" w14:textId="77777777" w:rsidTr="00902445">
        <w:tc>
          <w:tcPr>
            <w:tcW w:w="537" w:type="dxa"/>
          </w:tcPr>
          <w:p w14:paraId="4A5801B6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4</w:t>
            </w:r>
          </w:p>
        </w:tc>
        <w:tc>
          <w:tcPr>
            <w:tcW w:w="7288" w:type="dxa"/>
          </w:tcPr>
          <w:p w14:paraId="2D4674A4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[BE][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] Відображається модальне вікно помилки з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procescode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88101003 у розділі «Перенесення номера» при відкритті екрану «Не  вдалося отримати послугу»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no_passport.json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)</w:t>
            </w:r>
          </w:p>
        </w:tc>
        <w:tc>
          <w:tcPr>
            <w:tcW w:w="1212" w:type="dxa"/>
          </w:tcPr>
          <w:p w14:paraId="02F58309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Low</w:t>
            </w:r>
            <w:proofErr w:type="spellEnd"/>
          </w:p>
        </w:tc>
        <w:tc>
          <w:tcPr>
            <w:tcW w:w="1036" w:type="dxa"/>
          </w:tcPr>
          <w:p w14:paraId="1FB0A060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5F95B53A" w14:textId="77777777" w:rsidTr="00902445">
        <w:tc>
          <w:tcPr>
            <w:tcW w:w="537" w:type="dxa"/>
          </w:tcPr>
          <w:p w14:paraId="24899AC4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5</w:t>
            </w:r>
          </w:p>
        </w:tc>
        <w:tc>
          <w:tcPr>
            <w:tcW w:w="7288" w:type="dxa"/>
          </w:tcPr>
          <w:p w14:paraId="4E030581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[BE][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 Кнопка «Скасувати заяву» залишається доступною на екрані стану заяви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order.json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), навіть коли з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бекенду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приходить параметр "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cancelPossibility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":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false</w:t>
            </w:r>
            <w:proofErr w:type="spellEnd"/>
          </w:p>
        </w:tc>
        <w:tc>
          <w:tcPr>
            <w:tcW w:w="1212" w:type="dxa"/>
          </w:tcPr>
          <w:p w14:paraId="64F6F775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Medium</w:t>
            </w:r>
            <w:proofErr w:type="spellEnd"/>
          </w:p>
        </w:tc>
        <w:tc>
          <w:tcPr>
            <w:tcW w:w="1036" w:type="dxa"/>
          </w:tcPr>
          <w:p w14:paraId="71803C49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4F003D00" w14:textId="77777777" w:rsidTr="00902445">
        <w:tc>
          <w:tcPr>
            <w:tcW w:w="537" w:type="dxa"/>
          </w:tcPr>
          <w:p w14:paraId="0D5663E4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6</w:t>
            </w:r>
          </w:p>
        </w:tc>
        <w:tc>
          <w:tcPr>
            <w:tcW w:w="7288" w:type="dxa"/>
          </w:tcPr>
          <w:p w14:paraId="4642D1EF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[BE][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 Підставляється некоректне значення в поле «Пенсійне посвідчення» при відкритті екрану заяви про перенесення номера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agreement.json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)</w:t>
            </w:r>
          </w:p>
        </w:tc>
        <w:tc>
          <w:tcPr>
            <w:tcW w:w="1212" w:type="dxa"/>
          </w:tcPr>
          <w:p w14:paraId="0C7C88D5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Medium</w:t>
            </w:r>
            <w:proofErr w:type="spellEnd"/>
          </w:p>
        </w:tc>
        <w:tc>
          <w:tcPr>
            <w:tcW w:w="1036" w:type="dxa"/>
          </w:tcPr>
          <w:p w14:paraId="209A000A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53D65593" w14:textId="77777777" w:rsidTr="00902445">
        <w:tc>
          <w:tcPr>
            <w:tcW w:w="537" w:type="dxa"/>
          </w:tcPr>
          <w:p w14:paraId="5730F9C6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7</w:t>
            </w:r>
          </w:p>
        </w:tc>
        <w:tc>
          <w:tcPr>
            <w:tcW w:w="7288" w:type="dxa"/>
          </w:tcPr>
          <w:p w14:paraId="0CEAF36E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[BE][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 Відображається некоректне модальне вікно з помилкою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procescode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88101008) на екрані введення OTP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otp.json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) при отриманні помилки "-56,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Msisdn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is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blocked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" з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бекенду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</w:t>
            </w:r>
            <w:proofErr w:type="spellEnd"/>
          </w:p>
        </w:tc>
        <w:tc>
          <w:tcPr>
            <w:tcW w:w="1212" w:type="dxa"/>
          </w:tcPr>
          <w:p w14:paraId="2C8975EA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Low</w:t>
            </w:r>
            <w:proofErr w:type="spellEnd"/>
          </w:p>
        </w:tc>
        <w:tc>
          <w:tcPr>
            <w:tcW w:w="1036" w:type="dxa"/>
          </w:tcPr>
          <w:p w14:paraId="307D5944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0755BA23" w14:textId="77777777" w:rsidTr="00902445">
        <w:tc>
          <w:tcPr>
            <w:tcW w:w="537" w:type="dxa"/>
          </w:tcPr>
          <w:p w14:paraId="609DDA5E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8</w:t>
            </w:r>
          </w:p>
        </w:tc>
        <w:tc>
          <w:tcPr>
            <w:tcW w:w="7288" w:type="dxa"/>
          </w:tcPr>
          <w:p w14:paraId="22CF2C8E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[BE][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 Відображається некоректне модальне вікно з помилкою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procescode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88101003) в момент створення при отриманні помилки "-57,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Msisdn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exist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in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active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order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" з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бекенду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</w:t>
            </w:r>
            <w:proofErr w:type="spellEnd"/>
          </w:p>
        </w:tc>
        <w:tc>
          <w:tcPr>
            <w:tcW w:w="1212" w:type="dxa"/>
          </w:tcPr>
          <w:p w14:paraId="00ED065A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Low</w:t>
            </w:r>
            <w:proofErr w:type="spellEnd"/>
          </w:p>
        </w:tc>
        <w:tc>
          <w:tcPr>
            <w:tcW w:w="1036" w:type="dxa"/>
          </w:tcPr>
          <w:p w14:paraId="2019581B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14F9CFE2" w14:textId="77777777" w:rsidTr="00902445">
        <w:tc>
          <w:tcPr>
            <w:tcW w:w="537" w:type="dxa"/>
          </w:tcPr>
          <w:p w14:paraId="7ED283C6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9</w:t>
            </w:r>
          </w:p>
        </w:tc>
        <w:tc>
          <w:tcPr>
            <w:tcW w:w="7288" w:type="dxa"/>
          </w:tcPr>
          <w:p w14:paraId="6D164E2E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[BE][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 Відображається некоректне модальне вікно з помилкою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procescode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88101003) в момент створення при отриманні помилки "-55,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Client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find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in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msisdn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in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other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doc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" з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бекенду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</w:t>
            </w:r>
            <w:proofErr w:type="spellEnd"/>
          </w:p>
        </w:tc>
        <w:tc>
          <w:tcPr>
            <w:tcW w:w="1212" w:type="dxa"/>
          </w:tcPr>
          <w:p w14:paraId="0BC23E10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Low</w:t>
            </w:r>
            <w:proofErr w:type="spellEnd"/>
          </w:p>
        </w:tc>
        <w:tc>
          <w:tcPr>
            <w:tcW w:w="1036" w:type="dxa"/>
          </w:tcPr>
          <w:p w14:paraId="35D3AF53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7BB45786" w14:textId="77777777" w:rsidTr="00902445">
        <w:tc>
          <w:tcPr>
            <w:tcW w:w="537" w:type="dxa"/>
          </w:tcPr>
          <w:p w14:paraId="4EA8C494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10</w:t>
            </w:r>
          </w:p>
        </w:tc>
        <w:tc>
          <w:tcPr>
            <w:tcW w:w="7288" w:type="dxa"/>
          </w:tcPr>
          <w:p w14:paraId="3B8A3370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[BE][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 Відображається некоректне модальне вікно з помилкою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procescode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88101003) в момент створення при отриманні помилки "-50,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Incorrect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or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not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valid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token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" з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бекенду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</w:t>
            </w:r>
            <w:proofErr w:type="spellEnd"/>
          </w:p>
        </w:tc>
        <w:tc>
          <w:tcPr>
            <w:tcW w:w="1212" w:type="dxa"/>
          </w:tcPr>
          <w:p w14:paraId="3FE42914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Low</w:t>
            </w:r>
            <w:proofErr w:type="spellEnd"/>
          </w:p>
        </w:tc>
        <w:tc>
          <w:tcPr>
            <w:tcW w:w="1036" w:type="dxa"/>
          </w:tcPr>
          <w:p w14:paraId="2F08B27E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2732D159" w14:textId="77777777" w:rsidTr="00902445">
        <w:tc>
          <w:tcPr>
            <w:tcW w:w="537" w:type="dxa"/>
          </w:tcPr>
          <w:p w14:paraId="508EA205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11</w:t>
            </w:r>
          </w:p>
        </w:tc>
        <w:tc>
          <w:tcPr>
            <w:tcW w:w="7288" w:type="dxa"/>
          </w:tcPr>
          <w:p w14:paraId="0AEA7ADA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[BE][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 Відображаються неіснуючі заяви на екрані переліку існуючих заяв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orders.json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), які отримали помилку в момент спроби їх створення з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бекенду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</w:t>
            </w:r>
            <w:proofErr w:type="spellEnd"/>
          </w:p>
        </w:tc>
        <w:tc>
          <w:tcPr>
            <w:tcW w:w="1212" w:type="dxa"/>
          </w:tcPr>
          <w:p w14:paraId="6077B949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High</w:t>
            </w:r>
            <w:proofErr w:type="spellEnd"/>
          </w:p>
        </w:tc>
        <w:tc>
          <w:tcPr>
            <w:tcW w:w="1036" w:type="dxa"/>
          </w:tcPr>
          <w:p w14:paraId="6C0C1948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4D516DAC" w14:textId="77777777" w:rsidTr="00902445">
        <w:tc>
          <w:tcPr>
            <w:tcW w:w="537" w:type="dxa"/>
          </w:tcPr>
          <w:p w14:paraId="63961647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12</w:t>
            </w:r>
          </w:p>
        </w:tc>
        <w:tc>
          <w:tcPr>
            <w:tcW w:w="7288" w:type="dxa"/>
          </w:tcPr>
          <w:p w14:paraId="0FE17E8F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[BE][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 Неправильний формат часу в полі «Дата і час перенесення» при відкритті екрану стану заяви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order.json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)</w:t>
            </w:r>
          </w:p>
        </w:tc>
        <w:tc>
          <w:tcPr>
            <w:tcW w:w="1212" w:type="dxa"/>
          </w:tcPr>
          <w:p w14:paraId="58C0E27A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High</w:t>
            </w:r>
            <w:proofErr w:type="spellEnd"/>
          </w:p>
        </w:tc>
        <w:tc>
          <w:tcPr>
            <w:tcW w:w="1036" w:type="dxa"/>
          </w:tcPr>
          <w:p w14:paraId="7ABD5ACD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01440ECC" w14:textId="77777777" w:rsidTr="00902445">
        <w:tc>
          <w:tcPr>
            <w:tcW w:w="537" w:type="dxa"/>
          </w:tcPr>
          <w:p w14:paraId="47E93B6C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13</w:t>
            </w:r>
          </w:p>
        </w:tc>
        <w:tc>
          <w:tcPr>
            <w:tcW w:w="7288" w:type="dxa"/>
          </w:tcPr>
          <w:p w14:paraId="59997334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[BE][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] Надсилається зайве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push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-повідомлення в застосунок Дія при переході заяви про перенесення зі стану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donorAcceptWaitSimCard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в стан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donorAccept</w:t>
            </w:r>
            <w:proofErr w:type="spellEnd"/>
          </w:p>
        </w:tc>
        <w:tc>
          <w:tcPr>
            <w:tcW w:w="1212" w:type="dxa"/>
          </w:tcPr>
          <w:p w14:paraId="6EE56AFA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Low</w:t>
            </w:r>
            <w:proofErr w:type="spellEnd"/>
          </w:p>
        </w:tc>
        <w:tc>
          <w:tcPr>
            <w:tcW w:w="1036" w:type="dxa"/>
          </w:tcPr>
          <w:p w14:paraId="7245F7E5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46BD4D10" w14:textId="77777777" w:rsidTr="00902445">
        <w:tc>
          <w:tcPr>
            <w:tcW w:w="537" w:type="dxa"/>
          </w:tcPr>
          <w:p w14:paraId="2AF84C4D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14</w:t>
            </w:r>
          </w:p>
        </w:tc>
        <w:tc>
          <w:tcPr>
            <w:tcW w:w="7288" w:type="dxa"/>
          </w:tcPr>
          <w:p w14:paraId="1293F58D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[BE][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 Не відбувається запит на синхронізацію даних про існуючі заяви при відкритті розділу  «Перенесення номера» за умови, що перед цим запит на створення заяви відвалився по тайм ауту</w:t>
            </w:r>
          </w:p>
        </w:tc>
        <w:tc>
          <w:tcPr>
            <w:tcW w:w="1212" w:type="dxa"/>
          </w:tcPr>
          <w:p w14:paraId="513FDD74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Medium</w:t>
            </w:r>
            <w:proofErr w:type="spellEnd"/>
          </w:p>
        </w:tc>
        <w:tc>
          <w:tcPr>
            <w:tcW w:w="1036" w:type="dxa"/>
          </w:tcPr>
          <w:p w14:paraId="1A1F8851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30451A0D" w14:textId="77777777" w:rsidTr="00902445">
        <w:tc>
          <w:tcPr>
            <w:tcW w:w="537" w:type="dxa"/>
          </w:tcPr>
          <w:p w14:paraId="67423D25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15</w:t>
            </w:r>
          </w:p>
        </w:tc>
        <w:tc>
          <w:tcPr>
            <w:tcW w:w="7288" w:type="dxa"/>
          </w:tcPr>
          <w:p w14:paraId="7330A894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Android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 Курсор в полі номера на екрані номера телефону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phone.json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) розміщується некоректно відносно введених цифр під час введення номера</w:t>
            </w:r>
          </w:p>
        </w:tc>
        <w:tc>
          <w:tcPr>
            <w:tcW w:w="1212" w:type="dxa"/>
          </w:tcPr>
          <w:p w14:paraId="2CC02470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Medium</w:t>
            </w:r>
            <w:proofErr w:type="spellEnd"/>
          </w:p>
        </w:tc>
        <w:tc>
          <w:tcPr>
            <w:tcW w:w="1036" w:type="dxa"/>
          </w:tcPr>
          <w:p w14:paraId="62429B1A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691FB2D7" w14:textId="77777777" w:rsidTr="00902445">
        <w:tc>
          <w:tcPr>
            <w:tcW w:w="537" w:type="dxa"/>
          </w:tcPr>
          <w:p w14:paraId="660523E3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16</w:t>
            </w:r>
          </w:p>
        </w:tc>
        <w:tc>
          <w:tcPr>
            <w:tcW w:w="7288" w:type="dxa"/>
          </w:tcPr>
          <w:p w14:paraId="6E3E9A06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Android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] Виникає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дефолтна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помилка на екрані введення OTP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otp.json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) при спробі відправити код повторно</w:t>
            </w:r>
          </w:p>
        </w:tc>
        <w:tc>
          <w:tcPr>
            <w:tcW w:w="1212" w:type="dxa"/>
          </w:tcPr>
          <w:p w14:paraId="72A7BADC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Medium</w:t>
            </w:r>
            <w:proofErr w:type="spellEnd"/>
          </w:p>
        </w:tc>
        <w:tc>
          <w:tcPr>
            <w:tcW w:w="1036" w:type="dxa"/>
          </w:tcPr>
          <w:p w14:paraId="27B86C4E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2FFDF1F9" w14:textId="77777777" w:rsidTr="00902445">
        <w:tc>
          <w:tcPr>
            <w:tcW w:w="537" w:type="dxa"/>
          </w:tcPr>
          <w:p w14:paraId="001CDF64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17</w:t>
            </w:r>
          </w:p>
        </w:tc>
        <w:tc>
          <w:tcPr>
            <w:tcW w:w="7288" w:type="dxa"/>
          </w:tcPr>
          <w:p w14:paraId="6EB2A76A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Android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 Некоректний колір кнопки «Додати SIM-карту» на модальному вікні додавання SIM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form_sim_intro.json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processCode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88131001) при його відкритті</w:t>
            </w:r>
          </w:p>
        </w:tc>
        <w:tc>
          <w:tcPr>
            <w:tcW w:w="1212" w:type="dxa"/>
          </w:tcPr>
          <w:p w14:paraId="56CD6E2A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Lowest</w:t>
            </w:r>
            <w:proofErr w:type="spellEnd"/>
          </w:p>
        </w:tc>
        <w:tc>
          <w:tcPr>
            <w:tcW w:w="1036" w:type="dxa"/>
          </w:tcPr>
          <w:p w14:paraId="220835A0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4750B45D" w14:textId="77777777" w:rsidTr="00902445">
        <w:tc>
          <w:tcPr>
            <w:tcW w:w="537" w:type="dxa"/>
          </w:tcPr>
          <w:p w14:paraId="3C38B5CC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18</w:t>
            </w:r>
          </w:p>
        </w:tc>
        <w:tc>
          <w:tcPr>
            <w:tcW w:w="7288" w:type="dxa"/>
          </w:tcPr>
          <w:p w14:paraId="66A332DE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Android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 Некоректний колір кнопки «Додати SIM-карту» на модальному вікні скасування заяви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form_order_cancel.json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processCode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88111002) при його відкритті</w:t>
            </w:r>
          </w:p>
        </w:tc>
        <w:tc>
          <w:tcPr>
            <w:tcW w:w="1212" w:type="dxa"/>
          </w:tcPr>
          <w:p w14:paraId="1DE34DBC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Lowest</w:t>
            </w:r>
            <w:proofErr w:type="spellEnd"/>
          </w:p>
        </w:tc>
        <w:tc>
          <w:tcPr>
            <w:tcW w:w="1036" w:type="dxa"/>
          </w:tcPr>
          <w:p w14:paraId="3429EC08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2903652B" w14:textId="77777777" w:rsidTr="00902445">
        <w:tc>
          <w:tcPr>
            <w:tcW w:w="537" w:type="dxa"/>
          </w:tcPr>
          <w:p w14:paraId="7E243C3B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19</w:t>
            </w:r>
          </w:p>
        </w:tc>
        <w:tc>
          <w:tcPr>
            <w:tcW w:w="7288" w:type="dxa"/>
          </w:tcPr>
          <w:p w14:paraId="4F27AB94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Android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] Відображається модальне вікно помилки з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procescode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88101003 на екрані стану замовлення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order.json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) після повторного виклику модального вікна скасування заяви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form_order_cancel.json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processCode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88111002) і натискання кнопки «Не скасовувати» на ньому</w:t>
            </w:r>
          </w:p>
        </w:tc>
        <w:tc>
          <w:tcPr>
            <w:tcW w:w="1212" w:type="dxa"/>
          </w:tcPr>
          <w:p w14:paraId="3FEE2841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Low</w:t>
            </w:r>
            <w:proofErr w:type="spellEnd"/>
          </w:p>
        </w:tc>
        <w:tc>
          <w:tcPr>
            <w:tcW w:w="1036" w:type="dxa"/>
          </w:tcPr>
          <w:p w14:paraId="2E8B1723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2DAE81BA" w14:textId="77777777" w:rsidTr="00902445">
        <w:tc>
          <w:tcPr>
            <w:tcW w:w="537" w:type="dxa"/>
          </w:tcPr>
          <w:p w14:paraId="024CF918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20</w:t>
            </w:r>
          </w:p>
        </w:tc>
        <w:tc>
          <w:tcPr>
            <w:tcW w:w="7288" w:type="dxa"/>
          </w:tcPr>
          <w:p w14:paraId="5DFCB25B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Android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 Не відбувається перехід за посиланням на вітальному екрані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intro.json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) та екрані з переліком існуючих заяв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orders.json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) при натисканні на банери</w:t>
            </w:r>
          </w:p>
        </w:tc>
        <w:tc>
          <w:tcPr>
            <w:tcW w:w="1212" w:type="dxa"/>
          </w:tcPr>
          <w:p w14:paraId="42534672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Low</w:t>
            </w:r>
            <w:proofErr w:type="spellEnd"/>
          </w:p>
        </w:tc>
        <w:tc>
          <w:tcPr>
            <w:tcW w:w="1036" w:type="dxa"/>
          </w:tcPr>
          <w:p w14:paraId="0FC257C9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4772E80F" w14:textId="77777777" w:rsidTr="00902445">
        <w:tc>
          <w:tcPr>
            <w:tcW w:w="537" w:type="dxa"/>
          </w:tcPr>
          <w:p w14:paraId="1AB38FE5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lastRenderedPageBreak/>
              <w:t>21</w:t>
            </w:r>
          </w:p>
        </w:tc>
        <w:tc>
          <w:tcPr>
            <w:tcW w:w="7288" w:type="dxa"/>
          </w:tcPr>
          <w:p w14:paraId="75A3F711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Android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 Не відкривається сканер на екрані даних SIM-карти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sim.json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) при натисканні на іконку сканера</w:t>
            </w:r>
          </w:p>
        </w:tc>
        <w:tc>
          <w:tcPr>
            <w:tcW w:w="1212" w:type="dxa"/>
          </w:tcPr>
          <w:p w14:paraId="2E4A2DD4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High</w:t>
            </w:r>
            <w:proofErr w:type="spellEnd"/>
          </w:p>
        </w:tc>
        <w:tc>
          <w:tcPr>
            <w:tcW w:w="1036" w:type="dxa"/>
          </w:tcPr>
          <w:p w14:paraId="6ECCF228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5318CFA1" w14:textId="77777777" w:rsidTr="00902445">
        <w:tc>
          <w:tcPr>
            <w:tcW w:w="537" w:type="dxa"/>
          </w:tcPr>
          <w:p w14:paraId="1E3D6749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22</w:t>
            </w:r>
          </w:p>
        </w:tc>
        <w:tc>
          <w:tcPr>
            <w:tcW w:w="7288" w:type="dxa"/>
          </w:tcPr>
          <w:p w14:paraId="34B01B36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Android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] Некоректна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валідація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кнопки «Далі» на екрані даних SIM-карти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sim.json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) при введенні різної кількості цифр в поля «ICCID» та «PUK1»</w:t>
            </w:r>
          </w:p>
        </w:tc>
        <w:tc>
          <w:tcPr>
            <w:tcW w:w="1212" w:type="dxa"/>
          </w:tcPr>
          <w:p w14:paraId="6310A93A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Highest</w:t>
            </w:r>
            <w:proofErr w:type="spellEnd"/>
          </w:p>
        </w:tc>
        <w:tc>
          <w:tcPr>
            <w:tcW w:w="1036" w:type="dxa"/>
          </w:tcPr>
          <w:p w14:paraId="11390245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2681F59B" w14:textId="77777777" w:rsidTr="00902445">
        <w:tc>
          <w:tcPr>
            <w:tcW w:w="537" w:type="dxa"/>
          </w:tcPr>
          <w:p w14:paraId="79E24706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23</w:t>
            </w:r>
          </w:p>
        </w:tc>
        <w:tc>
          <w:tcPr>
            <w:tcW w:w="7288" w:type="dxa"/>
          </w:tcPr>
          <w:p w14:paraId="78CBB4D3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iOS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] Не відображається іконка на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attentionIconMessageMlc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при переході на екран вибору тарифу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tariffs.json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)</w:t>
            </w:r>
          </w:p>
        </w:tc>
        <w:tc>
          <w:tcPr>
            <w:tcW w:w="1212" w:type="dxa"/>
          </w:tcPr>
          <w:p w14:paraId="39E50866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Lowest</w:t>
            </w:r>
            <w:proofErr w:type="spellEnd"/>
          </w:p>
        </w:tc>
        <w:tc>
          <w:tcPr>
            <w:tcW w:w="1036" w:type="dxa"/>
          </w:tcPr>
          <w:p w14:paraId="228013BD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73B7BAD5" w14:textId="77777777" w:rsidTr="00902445">
        <w:tc>
          <w:tcPr>
            <w:tcW w:w="537" w:type="dxa"/>
          </w:tcPr>
          <w:p w14:paraId="62B7FAC5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24</w:t>
            </w:r>
          </w:p>
        </w:tc>
        <w:tc>
          <w:tcPr>
            <w:tcW w:w="7288" w:type="dxa"/>
          </w:tcPr>
          <w:p w14:paraId="471C5200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iOS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 Навігація перенаправляє у розділ Сервіси на всіх екранах при натисканні на стрілку зверху екрана</w:t>
            </w:r>
          </w:p>
        </w:tc>
        <w:tc>
          <w:tcPr>
            <w:tcW w:w="1212" w:type="dxa"/>
          </w:tcPr>
          <w:p w14:paraId="24829C33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Low</w:t>
            </w:r>
            <w:proofErr w:type="spellEnd"/>
          </w:p>
        </w:tc>
        <w:tc>
          <w:tcPr>
            <w:tcW w:w="1036" w:type="dxa"/>
          </w:tcPr>
          <w:p w14:paraId="41AF0DF8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2210B14B" w14:textId="77777777" w:rsidTr="00902445">
        <w:tc>
          <w:tcPr>
            <w:tcW w:w="537" w:type="dxa"/>
          </w:tcPr>
          <w:p w14:paraId="6A87721D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25</w:t>
            </w:r>
          </w:p>
        </w:tc>
        <w:tc>
          <w:tcPr>
            <w:tcW w:w="7288" w:type="dxa"/>
          </w:tcPr>
          <w:p w14:paraId="6931C2BC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iOS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 Кнопка «Далі» стає активною на екрані введення номера телефону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phone.json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) при введенні першої цифри</w:t>
            </w:r>
          </w:p>
        </w:tc>
        <w:tc>
          <w:tcPr>
            <w:tcW w:w="1212" w:type="dxa"/>
          </w:tcPr>
          <w:p w14:paraId="35089E55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Lowest</w:t>
            </w:r>
            <w:proofErr w:type="spellEnd"/>
          </w:p>
        </w:tc>
        <w:tc>
          <w:tcPr>
            <w:tcW w:w="1036" w:type="dxa"/>
          </w:tcPr>
          <w:p w14:paraId="26AEFC45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05E78913" w14:textId="77777777" w:rsidTr="00902445">
        <w:tc>
          <w:tcPr>
            <w:tcW w:w="537" w:type="dxa"/>
          </w:tcPr>
          <w:p w14:paraId="756E55FF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26</w:t>
            </w:r>
          </w:p>
        </w:tc>
        <w:tc>
          <w:tcPr>
            <w:tcW w:w="7288" w:type="dxa"/>
          </w:tcPr>
          <w:p w14:paraId="24E609FB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iOS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] Не відображається іконка на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attentionIconMessageMlc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при переході на екран введення номера телефону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phone.json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)</w:t>
            </w:r>
          </w:p>
        </w:tc>
        <w:tc>
          <w:tcPr>
            <w:tcW w:w="1212" w:type="dxa"/>
          </w:tcPr>
          <w:p w14:paraId="28199CDB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Lowest</w:t>
            </w:r>
            <w:proofErr w:type="spellEnd"/>
          </w:p>
        </w:tc>
        <w:tc>
          <w:tcPr>
            <w:tcW w:w="1036" w:type="dxa"/>
          </w:tcPr>
          <w:p w14:paraId="79A339A6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1B3A4B69" w14:textId="77777777" w:rsidTr="00902445">
        <w:tc>
          <w:tcPr>
            <w:tcW w:w="537" w:type="dxa"/>
          </w:tcPr>
          <w:p w14:paraId="1E824372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27</w:t>
            </w:r>
          </w:p>
        </w:tc>
        <w:tc>
          <w:tcPr>
            <w:tcW w:w="7288" w:type="dxa"/>
          </w:tcPr>
          <w:p w14:paraId="06621FF8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iOS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] Не відображаються іконки на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attentionIconMessageMlc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та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btnLoadIconPlainGroupMlc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при переході на екран заяви про перенесення номера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agreement.json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)</w:t>
            </w:r>
          </w:p>
        </w:tc>
        <w:tc>
          <w:tcPr>
            <w:tcW w:w="1212" w:type="dxa"/>
          </w:tcPr>
          <w:p w14:paraId="7D711F5E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Lowest</w:t>
            </w:r>
            <w:proofErr w:type="spellEnd"/>
          </w:p>
        </w:tc>
        <w:tc>
          <w:tcPr>
            <w:tcW w:w="1036" w:type="dxa"/>
          </w:tcPr>
          <w:p w14:paraId="77CD54C7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1EB775CC" w14:textId="77777777" w:rsidTr="00902445">
        <w:tc>
          <w:tcPr>
            <w:tcW w:w="537" w:type="dxa"/>
          </w:tcPr>
          <w:p w14:paraId="266BAB07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28</w:t>
            </w:r>
          </w:p>
        </w:tc>
        <w:tc>
          <w:tcPr>
            <w:tcW w:w="7288" w:type="dxa"/>
          </w:tcPr>
          <w:p w14:paraId="0B8CE1A5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iOS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 Не викликається генерація заяви на екрані заяви про перенесення номера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agreement.json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) при натисканні кнопки «Заява про ідентифікацію і заява про перенесення номера»</w:t>
            </w:r>
          </w:p>
        </w:tc>
        <w:tc>
          <w:tcPr>
            <w:tcW w:w="1212" w:type="dxa"/>
          </w:tcPr>
          <w:p w14:paraId="36B92FF6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High</w:t>
            </w:r>
            <w:proofErr w:type="spellEnd"/>
          </w:p>
        </w:tc>
        <w:tc>
          <w:tcPr>
            <w:tcW w:w="1036" w:type="dxa"/>
          </w:tcPr>
          <w:p w14:paraId="7971D2F8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696D54A4" w14:textId="77777777" w:rsidTr="00902445">
        <w:tc>
          <w:tcPr>
            <w:tcW w:w="537" w:type="dxa"/>
          </w:tcPr>
          <w:p w14:paraId="7F2ED6C4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29</w:t>
            </w:r>
          </w:p>
        </w:tc>
        <w:tc>
          <w:tcPr>
            <w:tcW w:w="7288" w:type="dxa"/>
          </w:tcPr>
          <w:p w14:paraId="42F21E3B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iOS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 Некоректний колір кнопки «Додати SIM-карту» на модальному вікні додавання SIM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form_sim_intro.json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processCode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88131001) при його відкритті</w:t>
            </w:r>
          </w:p>
        </w:tc>
        <w:tc>
          <w:tcPr>
            <w:tcW w:w="1212" w:type="dxa"/>
          </w:tcPr>
          <w:p w14:paraId="5D7E8F2E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Lowest</w:t>
            </w:r>
            <w:proofErr w:type="spellEnd"/>
          </w:p>
        </w:tc>
        <w:tc>
          <w:tcPr>
            <w:tcW w:w="1036" w:type="dxa"/>
          </w:tcPr>
          <w:p w14:paraId="5B47B811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44643C87" w14:textId="77777777" w:rsidTr="00902445">
        <w:tc>
          <w:tcPr>
            <w:tcW w:w="537" w:type="dxa"/>
          </w:tcPr>
          <w:p w14:paraId="22550A12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30</w:t>
            </w:r>
          </w:p>
        </w:tc>
        <w:tc>
          <w:tcPr>
            <w:tcW w:w="7288" w:type="dxa"/>
          </w:tcPr>
          <w:p w14:paraId="33701CFF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iOS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 Некоректний колір кнопки «Додати SIM-карту» на модальному вікні скасування заяви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form_order_cancel.json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processCode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88111002) при його відкритті</w:t>
            </w:r>
          </w:p>
        </w:tc>
        <w:tc>
          <w:tcPr>
            <w:tcW w:w="1212" w:type="dxa"/>
          </w:tcPr>
          <w:p w14:paraId="6F152EE9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Lowest</w:t>
            </w:r>
            <w:proofErr w:type="spellEnd"/>
          </w:p>
        </w:tc>
        <w:tc>
          <w:tcPr>
            <w:tcW w:w="1036" w:type="dxa"/>
          </w:tcPr>
          <w:p w14:paraId="1AB59D67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01A8C93E" w14:textId="77777777" w:rsidTr="00902445">
        <w:tc>
          <w:tcPr>
            <w:tcW w:w="537" w:type="dxa"/>
          </w:tcPr>
          <w:p w14:paraId="5472E527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31</w:t>
            </w:r>
          </w:p>
        </w:tc>
        <w:tc>
          <w:tcPr>
            <w:tcW w:w="7288" w:type="dxa"/>
          </w:tcPr>
          <w:p w14:paraId="56CDE867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iOS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 Відбувається перенаправлення на вітальний екран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intro.json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) на екрані з переліком існуючих заяв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orders.json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) при натисканні на кнопку «Нова заява»</w:t>
            </w:r>
          </w:p>
        </w:tc>
        <w:tc>
          <w:tcPr>
            <w:tcW w:w="1212" w:type="dxa"/>
          </w:tcPr>
          <w:p w14:paraId="34598C17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Medium</w:t>
            </w:r>
            <w:proofErr w:type="spellEnd"/>
          </w:p>
        </w:tc>
        <w:tc>
          <w:tcPr>
            <w:tcW w:w="1036" w:type="dxa"/>
          </w:tcPr>
          <w:p w14:paraId="6A600B92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28F82366" w14:textId="77777777" w:rsidTr="00902445">
        <w:tc>
          <w:tcPr>
            <w:tcW w:w="537" w:type="dxa"/>
          </w:tcPr>
          <w:p w14:paraId="433D03E6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32</w:t>
            </w:r>
          </w:p>
        </w:tc>
        <w:tc>
          <w:tcPr>
            <w:tcW w:w="7288" w:type="dxa"/>
          </w:tcPr>
          <w:p w14:paraId="16CB6720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iOS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 Відбувається перенаправлення у розділ «Сервіси» на модальному вікні з повідомленням, що заяву прийнято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form_success.json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processCode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88121002) при натисканні на кнопку «Зрозуміло»</w:t>
            </w:r>
          </w:p>
        </w:tc>
        <w:tc>
          <w:tcPr>
            <w:tcW w:w="1212" w:type="dxa"/>
          </w:tcPr>
          <w:p w14:paraId="143FEA07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Low</w:t>
            </w:r>
            <w:proofErr w:type="spellEnd"/>
          </w:p>
        </w:tc>
        <w:tc>
          <w:tcPr>
            <w:tcW w:w="1036" w:type="dxa"/>
          </w:tcPr>
          <w:p w14:paraId="7301D93E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285CBA9E" w14:textId="77777777" w:rsidTr="00902445">
        <w:tc>
          <w:tcPr>
            <w:tcW w:w="537" w:type="dxa"/>
          </w:tcPr>
          <w:p w14:paraId="5272CDE8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33</w:t>
            </w:r>
          </w:p>
        </w:tc>
        <w:tc>
          <w:tcPr>
            <w:tcW w:w="7288" w:type="dxa"/>
          </w:tcPr>
          <w:p w14:paraId="19520C8F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iOS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 Відбувається перенаправлення у розділ «Сервіси» на всіх модальних вікнах помилок при натисканні на кнопку «Зрозуміло»</w:t>
            </w:r>
          </w:p>
        </w:tc>
        <w:tc>
          <w:tcPr>
            <w:tcW w:w="1212" w:type="dxa"/>
          </w:tcPr>
          <w:p w14:paraId="7BB8842A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Low</w:t>
            </w:r>
            <w:proofErr w:type="spellEnd"/>
          </w:p>
        </w:tc>
        <w:tc>
          <w:tcPr>
            <w:tcW w:w="1036" w:type="dxa"/>
          </w:tcPr>
          <w:p w14:paraId="70B344A1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046ABCCD" w14:textId="77777777" w:rsidTr="00902445">
        <w:tc>
          <w:tcPr>
            <w:tcW w:w="537" w:type="dxa"/>
          </w:tcPr>
          <w:p w14:paraId="0870090F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34</w:t>
            </w:r>
          </w:p>
        </w:tc>
        <w:tc>
          <w:tcPr>
            <w:tcW w:w="7288" w:type="dxa"/>
          </w:tcPr>
          <w:p w14:paraId="4D1826C4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iOS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] Відображається модальне вікно помилки з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procescode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88101003 на екрані даних SIM-карти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sim.json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) при натисканні кнопки «Додам пізніше»</w:t>
            </w:r>
          </w:p>
        </w:tc>
        <w:tc>
          <w:tcPr>
            <w:tcW w:w="1212" w:type="dxa"/>
          </w:tcPr>
          <w:p w14:paraId="32940E63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High</w:t>
            </w:r>
            <w:proofErr w:type="spellEnd"/>
          </w:p>
        </w:tc>
        <w:tc>
          <w:tcPr>
            <w:tcW w:w="1036" w:type="dxa"/>
          </w:tcPr>
          <w:p w14:paraId="74F8B5FE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39651003" w14:textId="77777777" w:rsidTr="00902445">
        <w:tc>
          <w:tcPr>
            <w:tcW w:w="537" w:type="dxa"/>
          </w:tcPr>
          <w:p w14:paraId="0DD9AAC4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35</w:t>
            </w:r>
          </w:p>
        </w:tc>
        <w:tc>
          <w:tcPr>
            <w:tcW w:w="7288" w:type="dxa"/>
          </w:tcPr>
          <w:p w14:paraId="7278CDB5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iOS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 Відсутня іконка сканера навпроти поля «ICCID» при переході на екран даних SIM-карти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sim.json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)</w:t>
            </w:r>
          </w:p>
        </w:tc>
        <w:tc>
          <w:tcPr>
            <w:tcW w:w="1212" w:type="dxa"/>
          </w:tcPr>
          <w:p w14:paraId="1F7894EA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High</w:t>
            </w:r>
            <w:proofErr w:type="spellEnd"/>
          </w:p>
        </w:tc>
        <w:tc>
          <w:tcPr>
            <w:tcW w:w="1036" w:type="dxa"/>
          </w:tcPr>
          <w:p w14:paraId="6FF587BB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5FDB6EBD" w14:textId="77777777" w:rsidTr="00902445">
        <w:tc>
          <w:tcPr>
            <w:tcW w:w="537" w:type="dxa"/>
          </w:tcPr>
          <w:p w14:paraId="75241F53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36</w:t>
            </w:r>
          </w:p>
        </w:tc>
        <w:tc>
          <w:tcPr>
            <w:tcW w:w="7288" w:type="dxa"/>
          </w:tcPr>
          <w:p w14:paraId="05D2A400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iOS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 Не відбувається перенаправлення в існуючу заяву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order.json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) в розділі Повідомлення при натисканні на повідомлення про зміну стану заяви</w:t>
            </w:r>
          </w:p>
        </w:tc>
        <w:tc>
          <w:tcPr>
            <w:tcW w:w="1212" w:type="dxa"/>
          </w:tcPr>
          <w:p w14:paraId="7CEA3664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Medium</w:t>
            </w:r>
            <w:proofErr w:type="spellEnd"/>
          </w:p>
        </w:tc>
        <w:tc>
          <w:tcPr>
            <w:tcW w:w="1036" w:type="dxa"/>
          </w:tcPr>
          <w:p w14:paraId="4035827B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65351AED" w14:textId="77777777" w:rsidTr="00902445">
        <w:tc>
          <w:tcPr>
            <w:tcW w:w="537" w:type="dxa"/>
          </w:tcPr>
          <w:p w14:paraId="0034427F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37</w:t>
            </w:r>
          </w:p>
        </w:tc>
        <w:tc>
          <w:tcPr>
            <w:tcW w:w="7288" w:type="dxa"/>
          </w:tcPr>
          <w:p w14:paraId="6FE7C2F2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iOS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 Кнопка «Відправити код повторно» залишається активною на екрані введення OTP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otp.json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) одразу після відправлення повторного коду</w:t>
            </w:r>
          </w:p>
        </w:tc>
        <w:tc>
          <w:tcPr>
            <w:tcW w:w="1212" w:type="dxa"/>
          </w:tcPr>
          <w:p w14:paraId="292EC2B1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Low</w:t>
            </w:r>
            <w:proofErr w:type="spellEnd"/>
          </w:p>
        </w:tc>
        <w:tc>
          <w:tcPr>
            <w:tcW w:w="1036" w:type="dxa"/>
          </w:tcPr>
          <w:p w14:paraId="01EFBD12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2B418815" w14:textId="77777777" w:rsidTr="00902445">
        <w:tc>
          <w:tcPr>
            <w:tcW w:w="537" w:type="dxa"/>
          </w:tcPr>
          <w:p w14:paraId="4156E991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38</w:t>
            </w:r>
          </w:p>
        </w:tc>
        <w:tc>
          <w:tcPr>
            <w:tcW w:w="7288" w:type="dxa"/>
          </w:tcPr>
          <w:p w14:paraId="3E4B26A2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iOS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] Некоректна назва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pdf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документу, що генерується на екрані заяви про перенесення номера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agreement.json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), при його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шерінгу</w:t>
            </w:r>
            <w:proofErr w:type="spellEnd"/>
          </w:p>
        </w:tc>
        <w:tc>
          <w:tcPr>
            <w:tcW w:w="1212" w:type="dxa"/>
          </w:tcPr>
          <w:p w14:paraId="6415EF37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Low</w:t>
            </w:r>
            <w:proofErr w:type="spellEnd"/>
          </w:p>
        </w:tc>
        <w:tc>
          <w:tcPr>
            <w:tcW w:w="1036" w:type="dxa"/>
          </w:tcPr>
          <w:p w14:paraId="3886ED11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13531B64" w14:textId="77777777" w:rsidTr="00902445">
        <w:tc>
          <w:tcPr>
            <w:tcW w:w="537" w:type="dxa"/>
          </w:tcPr>
          <w:p w14:paraId="0C0E5E7B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39</w:t>
            </w:r>
          </w:p>
        </w:tc>
        <w:tc>
          <w:tcPr>
            <w:tcW w:w="7288" w:type="dxa"/>
          </w:tcPr>
          <w:p w14:paraId="1E4B47C9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iOS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] Некоректна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валідація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кнопки «Далі» на екрані даних SIM-карти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sim.json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) при введенні різної кількості цифр в поля «ICCID» та «PUK1»</w:t>
            </w:r>
          </w:p>
        </w:tc>
        <w:tc>
          <w:tcPr>
            <w:tcW w:w="1212" w:type="dxa"/>
          </w:tcPr>
          <w:p w14:paraId="490DBF36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Highest</w:t>
            </w:r>
            <w:proofErr w:type="spellEnd"/>
          </w:p>
        </w:tc>
        <w:tc>
          <w:tcPr>
            <w:tcW w:w="1036" w:type="dxa"/>
          </w:tcPr>
          <w:p w14:paraId="2F6D689D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01FCAB1D" w14:textId="77777777" w:rsidTr="00902445">
        <w:tc>
          <w:tcPr>
            <w:tcW w:w="537" w:type="dxa"/>
          </w:tcPr>
          <w:p w14:paraId="764E8253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40</w:t>
            </w:r>
          </w:p>
        </w:tc>
        <w:tc>
          <w:tcPr>
            <w:tcW w:w="7288" w:type="dxa"/>
          </w:tcPr>
          <w:p w14:paraId="3CEA906E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iOS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 Не відкривається сканер на екрані даних SIM-карти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sim.json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) при натисканні на іконку сканера</w:t>
            </w:r>
          </w:p>
        </w:tc>
        <w:tc>
          <w:tcPr>
            <w:tcW w:w="1212" w:type="dxa"/>
          </w:tcPr>
          <w:p w14:paraId="0DB3A38E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High</w:t>
            </w:r>
            <w:proofErr w:type="spellEnd"/>
          </w:p>
        </w:tc>
        <w:tc>
          <w:tcPr>
            <w:tcW w:w="1036" w:type="dxa"/>
          </w:tcPr>
          <w:p w14:paraId="3F963F06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17F1C2F7" w14:textId="77777777" w:rsidTr="00902445">
        <w:tc>
          <w:tcPr>
            <w:tcW w:w="537" w:type="dxa"/>
          </w:tcPr>
          <w:p w14:paraId="553D3A85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41</w:t>
            </w:r>
          </w:p>
        </w:tc>
        <w:tc>
          <w:tcPr>
            <w:tcW w:w="7288" w:type="dxa"/>
          </w:tcPr>
          <w:p w14:paraId="28FAE8FF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iOS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] Некоректно відображаються посилання на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listItemGroupOrg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при відкритті вітального екрану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intro.json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)</w:t>
            </w:r>
          </w:p>
        </w:tc>
        <w:tc>
          <w:tcPr>
            <w:tcW w:w="1212" w:type="dxa"/>
          </w:tcPr>
          <w:p w14:paraId="3CC93F9A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Medium</w:t>
            </w:r>
            <w:proofErr w:type="spellEnd"/>
          </w:p>
        </w:tc>
        <w:tc>
          <w:tcPr>
            <w:tcW w:w="1036" w:type="dxa"/>
          </w:tcPr>
          <w:p w14:paraId="0F99BCEE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676DD2F1" w14:textId="77777777" w:rsidTr="00902445">
        <w:tc>
          <w:tcPr>
            <w:tcW w:w="537" w:type="dxa"/>
          </w:tcPr>
          <w:p w14:paraId="30D142AA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42</w:t>
            </w:r>
          </w:p>
        </w:tc>
        <w:tc>
          <w:tcPr>
            <w:tcW w:w="7288" w:type="dxa"/>
          </w:tcPr>
          <w:p w14:paraId="66F751CA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iOS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] Не відображається іконка на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InputPhoneCodeOrg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при переході на екран введення номера телефону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phone.json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)</w:t>
            </w:r>
          </w:p>
        </w:tc>
        <w:tc>
          <w:tcPr>
            <w:tcW w:w="1212" w:type="dxa"/>
          </w:tcPr>
          <w:p w14:paraId="3909B103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Lowest</w:t>
            </w:r>
            <w:proofErr w:type="spellEnd"/>
          </w:p>
        </w:tc>
        <w:tc>
          <w:tcPr>
            <w:tcW w:w="1036" w:type="dxa"/>
          </w:tcPr>
          <w:p w14:paraId="43D898E1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0B1BC21C" w14:textId="77777777" w:rsidTr="00902445">
        <w:tc>
          <w:tcPr>
            <w:tcW w:w="537" w:type="dxa"/>
          </w:tcPr>
          <w:p w14:paraId="7B425445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43</w:t>
            </w:r>
          </w:p>
        </w:tc>
        <w:tc>
          <w:tcPr>
            <w:tcW w:w="7288" w:type="dxa"/>
          </w:tcPr>
          <w:p w14:paraId="3AA7CA69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iOS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] Підставляються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невалідні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 дані в поле «ICCID» на екрані даних SIM-карти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sim.json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) при скануванні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баркоду</w:t>
            </w:r>
            <w:proofErr w:type="spellEnd"/>
          </w:p>
        </w:tc>
        <w:tc>
          <w:tcPr>
            <w:tcW w:w="1212" w:type="dxa"/>
          </w:tcPr>
          <w:p w14:paraId="520CF4FC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High</w:t>
            </w:r>
            <w:proofErr w:type="spellEnd"/>
          </w:p>
        </w:tc>
        <w:tc>
          <w:tcPr>
            <w:tcW w:w="1036" w:type="dxa"/>
          </w:tcPr>
          <w:p w14:paraId="561F5564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  <w:tr w:rsidR="00902445" w:rsidRPr="0050194D" w14:paraId="35144428" w14:textId="77777777" w:rsidTr="00902445">
        <w:tc>
          <w:tcPr>
            <w:tcW w:w="537" w:type="dxa"/>
          </w:tcPr>
          <w:p w14:paraId="42F26B69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44</w:t>
            </w:r>
          </w:p>
        </w:tc>
        <w:tc>
          <w:tcPr>
            <w:tcW w:w="7288" w:type="dxa"/>
          </w:tcPr>
          <w:p w14:paraId="690F80AC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iOS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][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LifecellMNP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] Кнопка «Далі» стає активною на екрані даних SIM-карти (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sim.json</w:t>
            </w:r>
            <w:proofErr w:type="spellEnd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 xml:space="preserve">) після сканування </w:t>
            </w: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баркоду</w:t>
            </w:r>
            <w:proofErr w:type="spellEnd"/>
          </w:p>
        </w:tc>
        <w:tc>
          <w:tcPr>
            <w:tcW w:w="1212" w:type="dxa"/>
          </w:tcPr>
          <w:p w14:paraId="12C8250C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Medium</w:t>
            </w:r>
            <w:proofErr w:type="spellEnd"/>
          </w:p>
        </w:tc>
        <w:tc>
          <w:tcPr>
            <w:tcW w:w="1036" w:type="dxa"/>
          </w:tcPr>
          <w:p w14:paraId="2341F9AE" w14:textId="77777777" w:rsidR="00902445" w:rsidRPr="0050194D" w:rsidRDefault="00902445" w:rsidP="002F1F38">
            <w:pPr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Fixed</w:t>
            </w:r>
            <w:proofErr w:type="spellEnd"/>
          </w:p>
        </w:tc>
      </w:tr>
    </w:tbl>
    <w:p w14:paraId="658771FE" w14:textId="77777777" w:rsidR="00A87F5F" w:rsidRPr="0050194D" w:rsidRDefault="00A87F5F" w:rsidP="007E305B">
      <w:pPr>
        <w:ind w:left="0" w:firstLine="0"/>
        <w:rPr>
          <w:rFonts w:ascii="Arial" w:hAnsi="Arial" w:cs="Arial"/>
          <w:color w:val="auto"/>
          <w:sz w:val="22"/>
          <w:lang w:val="uk-UA"/>
        </w:rPr>
      </w:pPr>
    </w:p>
    <w:p w14:paraId="182D17B6" w14:textId="77777777" w:rsidR="00A87F5F" w:rsidRPr="007E305B" w:rsidRDefault="00A87F5F" w:rsidP="0018059D">
      <w:pPr>
        <w:rPr>
          <w:rFonts w:ascii="Arial" w:hAnsi="Arial" w:cs="Arial"/>
          <w:color w:val="auto"/>
          <w:sz w:val="22"/>
          <w:lang w:val="uk-UA"/>
        </w:rPr>
      </w:pPr>
      <w:r w:rsidRPr="007E305B">
        <w:rPr>
          <w:rFonts w:ascii="Arial" w:hAnsi="Arial" w:cs="Arial"/>
          <w:color w:val="auto"/>
          <w:sz w:val="22"/>
          <w:lang w:val="uk-UA"/>
        </w:rPr>
        <w:t>Розподіл дефектів за платформами</w:t>
      </w:r>
    </w:p>
    <w:tbl>
      <w:tblPr>
        <w:tblStyle w:val="LightLis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87F5F" w:rsidRPr="0050194D" w14:paraId="13AFFF5F" w14:textId="77777777" w:rsidTr="00A87F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F34CF4" w14:textId="77777777" w:rsidR="00A87F5F" w:rsidRPr="0050194D" w:rsidRDefault="00A87F5F" w:rsidP="00A87F5F">
            <w:pPr>
              <w:rPr>
                <w:rFonts w:ascii="Arial" w:hAnsi="Arial" w:cs="Arial"/>
                <w:b w:val="0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b w:val="0"/>
                <w:color w:val="auto"/>
                <w:sz w:val="20"/>
                <w:szCs w:val="20"/>
                <w:lang w:val="uk-UA"/>
              </w:rPr>
              <w:t>Платформа</w:t>
            </w:r>
          </w:p>
        </w:tc>
        <w:tc>
          <w:tcPr>
            <w:tcW w:w="4320" w:type="dxa"/>
          </w:tcPr>
          <w:p w14:paraId="54DBEA15" w14:textId="77777777" w:rsidR="00A87F5F" w:rsidRPr="0050194D" w:rsidRDefault="00A87F5F" w:rsidP="00A87F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b w:val="0"/>
                <w:color w:val="auto"/>
                <w:sz w:val="20"/>
                <w:szCs w:val="20"/>
                <w:lang w:val="uk-UA"/>
              </w:rPr>
              <w:t>Кількість дефектів</w:t>
            </w:r>
          </w:p>
        </w:tc>
      </w:tr>
      <w:tr w:rsidR="00A87F5F" w:rsidRPr="0050194D" w14:paraId="33523D44" w14:textId="77777777" w:rsidTr="00A87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E4ADE3" w14:textId="77777777" w:rsidR="00A87F5F" w:rsidRPr="0050194D" w:rsidRDefault="00A87F5F" w:rsidP="00A87F5F">
            <w:pPr>
              <w:rPr>
                <w:rFonts w:ascii="Arial" w:hAnsi="Arial" w:cs="Arial"/>
                <w:b w:val="0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b w:val="0"/>
                <w:color w:val="auto"/>
                <w:sz w:val="20"/>
                <w:szCs w:val="20"/>
                <w:lang w:val="uk-UA"/>
              </w:rPr>
              <w:t>BE</w:t>
            </w:r>
          </w:p>
        </w:tc>
        <w:tc>
          <w:tcPr>
            <w:tcW w:w="4320" w:type="dxa"/>
          </w:tcPr>
          <w:p w14:paraId="1CEFB728" w14:textId="77777777" w:rsidR="00A87F5F" w:rsidRPr="0050194D" w:rsidRDefault="00A87F5F" w:rsidP="00A87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14</w:t>
            </w:r>
          </w:p>
        </w:tc>
      </w:tr>
      <w:tr w:rsidR="00A87F5F" w:rsidRPr="0050194D" w14:paraId="0647A8CB" w14:textId="77777777" w:rsidTr="00A87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053B55" w14:textId="77777777" w:rsidR="00A87F5F" w:rsidRPr="0050194D" w:rsidRDefault="00A87F5F" w:rsidP="00A87F5F">
            <w:pPr>
              <w:rPr>
                <w:rFonts w:ascii="Arial" w:hAnsi="Arial" w:cs="Arial"/>
                <w:b w:val="0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b w:val="0"/>
                <w:color w:val="auto"/>
                <w:sz w:val="20"/>
                <w:szCs w:val="20"/>
                <w:lang w:val="uk-UA"/>
              </w:rPr>
              <w:t>Android</w:t>
            </w:r>
            <w:proofErr w:type="spellEnd"/>
          </w:p>
        </w:tc>
        <w:tc>
          <w:tcPr>
            <w:tcW w:w="4320" w:type="dxa"/>
          </w:tcPr>
          <w:p w14:paraId="64C21FB7" w14:textId="77777777" w:rsidR="00A87F5F" w:rsidRPr="0050194D" w:rsidRDefault="00A87F5F" w:rsidP="00A87F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8</w:t>
            </w:r>
          </w:p>
        </w:tc>
      </w:tr>
      <w:tr w:rsidR="00A87F5F" w:rsidRPr="0050194D" w14:paraId="48A48F5D" w14:textId="77777777" w:rsidTr="00A87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232A26" w14:textId="77777777" w:rsidR="00A87F5F" w:rsidRPr="0050194D" w:rsidRDefault="00A87F5F" w:rsidP="00A87F5F">
            <w:pPr>
              <w:rPr>
                <w:rFonts w:ascii="Arial" w:hAnsi="Arial" w:cs="Arial"/>
                <w:b w:val="0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b w:val="0"/>
                <w:color w:val="auto"/>
                <w:sz w:val="20"/>
                <w:szCs w:val="20"/>
                <w:lang w:val="uk-UA"/>
              </w:rPr>
              <w:t>iOS</w:t>
            </w:r>
            <w:proofErr w:type="spellEnd"/>
          </w:p>
        </w:tc>
        <w:tc>
          <w:tcPr>
            <w:tcW w:w="4320" w:type="dxa"/>
          </w:tcPr>
          <w:p w14:paraId="0E14A257" w14:textId="77777777" w:rsidR="00A87F5F" w:rsidRPr="0050194D" w:rsidRDefault="00A87F5F" w:rsidP="00A87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22</w:t>
            </w:r>
          </w:p>
        </w:tc>
      </w:tr>
    </w:tbl>
    <w:p w14:paraId="6C1CBF9E" w14:textId="77777777" w:rsidR="00A87F5F" w:rsidRPr="0050194D" w:rsidRDefault="00A87F5F" w:rsidP="00A87F5F">
      <w:pPr>
        <w:rPr>
          <w:rFonts w:ascii="Arial" w:hAnsi="Arial" w:cs="Arial"/>
          <w:color w:val="auto"/>
          <w:sz w:val="22"/>
          <w:lang w:val="uk-UA"/>
        </w:rPr>
      </w:pPr>
    </w:p>
    <w:p w14:paraId="25F012A0" w14:textId="77777777" w:rsidR="0018059D" w:rsidRPr="007E305B" w:rsidRDefault="0018059D" w:rsidP="00A87F5F">
      <w:pPr>
        <w:rPr>
          <w:rFonts w:ascii="Arial" w:hAnsi="Arial" w:cs="Arial"/>
          <w:color w:val="auto"/>
          <w:sz w:val="22"/>
          <w:lang w:val="uk-UA"/>
        </w:rPr>
      </w:pPr>
      <w:r w:rsidRPr="007E305B">
        <w:rPr>
          <w:rFonts w:ascii="Arial" w:hAnsi="Arial" w:cs="Arial"/>
          <w:color w:val="auto"/>
          <w:sz w:val="22"/>
          <w:lang w:val="uk-UA"/>
        </w:rPr>
        <w:t>Діаграма розподілу дефектів за платформами</w:t>
      </w:r>
    </w:p>
    <w:p w14:paraId="06075247" w14:textId="77777777" w:rsidR="00A87F5F" w:rsidRPr="0050194D" w:rsidRDefault="00A87F5F" w:rsidP="00A87F5F">
      <w:pPr>
        <w:rPr>
          <w:rFonts w:ascii="Arial" w:hAnsi="Arial" w:cs="Arial"/>
          <w:color w:val="auto"/>
          <w:sz w:val="22"/>
          <w:lang w:val="uk-UA"/>
        </w:rPr>
      </w:pPr>
      <w:r w:rsidRPr="0050194D">
        <w:rPr>
          <w:noProof/>
          <w:lang w:val="uk-UA"/>
        </w:rPr>
        <w:drawing>
          <wp:inline distT="0" distB="0" distL="0" distR="0" wp14:anchorId="7ADA04E7" wp14:editId="18FAFF17">
            <wp:extent cx="3382107" cy="2029264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fects_by_platfor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9460" cy="205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3293" w14:textId="77777777" w:rsidR="00A87F5F" w:rsidRPr="0050194D" w:rsidRDefault="00A87F5F" w:rsidP="00A87F5F">
      <w:pPr>
        <w:rPr>
          <w:rFonts w:ascii="Arial" w:hAnsi="Arial" w:cs="Arial"/>
          <w:color w:val="auto"/>
          <w:sz w:val="22"/>
          <w:lang w:val="uk-UA"/>
        </w:rPr>
      </w:pPr>
    </w:p>
    <w:p w14:paraId="3D5D27DD" w14:textId="77777777" w:rsidR="0018059D" w:rsidRPr="007E305B" w:rsidRDefault="00A87F5F" w:rsidP="0018059D">
      <w:pPr>
        <w:rPr>
          <w:rFonts w:ascii="Arial" w:hAnsi="Arial" w:cs="Arial"/>
          <w:color w:val="auto"/>
          <w:sz w:val="22"/>
          <w:lang w:val="uk-UA"/>
        </w:rPr>
      </w:pPr>
      <w:r w:rsidRPr="007E305B">
        <w:rPr>
          <w:rFonts w:ascii="Arial" w:hAnsi="Arial" w:cs="Arial"/>
          <w:color w:val="auto"/>
          <w:sz w:val="22"/>
          <w:lang w:val="uk-UA"/>
        </w:rPr>
        <w:t>Розподіл дефектів за пріоритетом</w:t>
      </w:r>
    </w:p>
    <w:tbl>
      <w:tblPr>
        <w:tblStyle w:val="LightLis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8059D" w:rsidRPr="0050194D" w14:paraId="51C09144" w14:textId="77777777" w:rsidTr="005019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CF29CB" w14:textId="77777777" w:rsidR="0018059D" w:rsidRPr="0050194D" w:rsidRDefault="0018059D" w:rsidP="0050194D">
            <w:pPr>
              <w:rPr>
                <w:rFonts w:ascii="Arial" w:hAnsi="Arial" w:cs="Arial"/>
                <w:b w:val="0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b w:val="0"/>
                <w:color w:val="auto"/>
                <w:sz w:val="20"/>
                <w:szCs w:val="20"/>
                <w:lang w:val="uk-UA"/>
              </w:rPr>
              <w:t>Пріоритет</w:t>
            </w:r>
          </w:p>
        </w:tc>
        <w:tc>
          <w:tcPr>
            <w:tcW w:w="4320" w:type="dxa"/>
          </w:tcPr>
          <w:p w14:paraId="5B8328C9" w14:textId="77777777" w:rsidR="0018059D" w:rsidRPr="0050194D" w:rsidRDefault="0018059D" w:rsidP="005019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b w:val="0"/>
                <w:color w:val="auto"/>
                <w:sz w:val="20"/>
                <w:szCs w:val="20"/>
                <w:lang w:val="uk-UA"/>
              </w:rPr>
              <w:t>Кількість дефектів</w:t>
            </w:r>
          </w:p>
        </w:tc>
      </w:tr>
      <w:tr w:rsidR="0018059D" w:rsidRPr="0050194D" w14:paraId="2B383C4E" w14:textId="77777777" w:rsidTr="00501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91CD45" w14:textId="77777777" w:rsidR="0018059D" w:rsidRPr="0050194D" w:rsidRDefault="0018059D" w:rsidP="0050194D">
            <w:pPr>
              <w:rPr>
                <w:rFonts w:ascii="Arial" w:hAnsi="Arial" w:cs="Arial"/>
                <w:b w:val="0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b w:val="0"/>
                <w:color w:val="auto"/>
                <w:sz w:val="20"/>
                <w:szCs w:val="20"/>
                <w:lang w:val="uk-UA"/>
              </w:rPr>
              <w:t>Highest</w:t>
            </w:r>
            <w:proofErr w:type="spellEnd"/>
          </w:p>
        </w:tc>
        <w:tc>
          <w:tcPr>
            <w:tcW w:w="4320" w:type="dxa"/>
          </w:tcPr>
          <w:p w14:paraId="6B7CBBA9" w14:textId="77777777" w:rsidR="0018059D" w:rsidRPr="0050194D" w:rsidRDefault="0018059D" w:rsidP="00501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3</w:t>
            </w:r>
          </w:p>
        </w:tc>
      </w:tr>
      <w:tr w:rsidR="0018059D" w:rsidRPr="0050194D" w14:paraId="0BA52973" w14:textId="77777777" w:rsidTr="005019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6E4432" w14:textId="77777777" w:rsidR="0018059D" w:rsidRPr="0050194D" w:rsidRDefault="0018059D" w:rsidP="0050194D">
            <w:pPr>
              <w:rPr>
                <w:rFonts w:ascii="Arial" w:hAnsi="Arial" w:cs="Arial"/>
                <w:b w:val="0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b w:val="0"/>
                <w:color w:val="auto"/>
                <w:sz w:val="20"/>
                <w:szCs w:val="20"/>
                <w:lang w:val="uk-UA"/>
              </w:rPr>
              <w:t>High</w:t>
            </w:r>
            <w:proofErr w:type="spellEnd"/>
          </w:p>
        </w:tc>
        <w:tc>
          <w:tcPr>
            <w:tcW w:w="4320" w:type="dxa"/>
          </w:tcPr>
          <w:p w14:paraId="4C3AED0F" w14:textId="77777777" w:rsidR="0018059D" w:rsidRPr="0050194D" w:rsidRDefault="0018059D" w:rsidP="00501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8</w:t>
            </w:r>
          </w:p>
        </w:tc>
      </w:tr>
      <w:tr w:rsidR="0018059D" w:rsidRPr="0050194D" w14:paraId="05820F1F" w14:textId="77777777" w:rsidTr="00501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33E1D0" w14:textId="77777777" w:rsidR="0018059D" w:rsidRPr="0050194D" w:rsidRDefault="0018059D" w:rsidP="0050194D">
            <w:pPr>
              <w:rPr>
                <w:rFonts w:ascii="Arial" w:hAnsi="Arial" w:cs="Arial"/>
                <w:b w:val="0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b w:val="0"/>
                <w:color w:val="auto"/>
                <w:sz w:val="20"/>
                <w:szCs w:val="20"/>
                <w:lang w:val="uk-UA"/>
              </w:rPr>
              <w:t>Medium</w:t>
            </w:r>
            <w:proofErr w:type="spellEnd"/>
          </w:p>
        </w:tc>
        <w:tc>
          <w:tcPr>
            <w:tcW w:w="4320" w:type="dxa"/>
          </w:tcPr>
          <w:p w14:paraId="136ADBE1" w14:textId="77777777" w:rsidR="0018059D" w:rsidRPr="0050194D" w:rsidRDefault="0018059D" w:rsidP="00501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9</w:t>
            </w:r>
          </w:p>
        </w:tc>
      </w:tr>
      <w:tr w:rsidR="0018059D" w:rsidRPr="0050194D" w14:paraId="64B27F3F" w14:textId="77777777" w:rsidTr="005019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8ADD91" w14:textId="77777777" w:rsidR="0018059D" w:rsidRPr="0050194D" w:rsidRDefault="0018059D" w:rsidP="0050194D">
            <w:pPr>
              <w:rPr>
                <w:rFonts w:ascii="Arial" w:hAnsi="Arial" w:cs="Arial"/>
                <w:b w:val="0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b w:val="0"/>
                <w:color w:val="auto"/>
                <w:sz w:val="20"/>
                <w:szCs w:val="20"/>
                <w:lang w:val="uk-UA"/>
              </w:rPr>
              <w:t>Low</w:t>
            </w:r>
            <w:proofErr w:type="spellEnd"/>
          </w:p>
        </w:tc>
        <w:tc>
          <w:tcPr>
            <w:tcW w:w="4320" w:type="dxa"/>
          </w:tcPr>
          <w:p w14:paraId="0F63048E" w14:textId="77777777" w:rsidR="0018059D" w:rsidRPr="0050194D" w:rsidRDefault="0018059D" w:rsidP="00501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15</w:t>
            </w:r>
          </w:p>
        </w:tc>
      </w:tr>
      <w:tr w:rsidR="0018059D" w:rsidRPr="0050194D" w14:paraId="470192B6" w14:textId="77777777" w:rsidTr="00501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C86E8D" w14:textId="77777777" w:rsidR="0018059D" w:rsidRPr="0050194D" w:rsidRDefault="0018059D" w:rsidP="0050194D">
            <w:pPr>
              <w:rPr>
                <w:rFonts w:ascii="Arial" w:hAnsi="Arial" w:cs="Arial"/>
                <w:b w:val="0"/>
                <w:color w:val="auto"/>
                <w:sz w:val="20"/>
                <w:szCs w:val="20"/>
                <w:lang w:val="uk-UA"/>
              </w:rPr>
            </w:pPr>
            <w:proofErr w:type="spellStart"/>
            <w:r w:rsidRPr="0050194D">
              <w:rPr>
                <w:rFonts w:ascii="Arial" w:hAnsi="Arial" w:cs="Arial"/>
                <w:b w:val="0"/>
                <w:color w:val="auto"/>
                <w:sz w:val="20"/>
                <w:szCs w:val="20"/>
                <w:lang w:val="uk-UA"/>
              </w:rPr>
              <w:t>Lowest</w:t>
            </w:r>
            <w:proofErr w:type="spellEnd"/>
          </w:p>
        </w:tc>
        <w:tc>
          <w:tcPr>
            <w:tcW w:w="4320" w:type="dxa"/>
          </w:tcPr>
          <w:p w14:paraId="5A45E8D1" w14:textId="77777777" w:rsidR="0018059D" w:rsidRPr="0050194D" w:rsidRDefault="0018059D" w:rsidP="00501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</w:pPr>
            <w:r w:rsidRPr="0050194D">
              <w:rPr>
                <w:rFonts w:ascii="Arial" w:hAnsi="Arial" w:cs="Arial"/>
                <w:color w:val="auto"/>
                <w:sz w:val="20"/>
                <w:szCs w:val="20"/>
                <w:lang w:val="uk-UA"/>
              </w:rPr>
              <w:t>9</w:t>
            </w:r>
          </w:p>
        </w:tc>
      </w:tr>
    </w:tbl>
    <w:p w14:paraId="22662277" w14:textId="77777777" w:rsidR="0018059D" w:rsidRPr="0050194D" w:rsidRDefault="0018059D" w:rsidP="00A87F5F">
      <w:pPr>
        <w:rPr>
          <w:rFonts w:ascii="Arial" w:hAnsi="Arial" w:cs="Arial"/>
          <w:color w:val="auto"/>
          <w:sz w:val="22"/>
          <w:lang w:val="uk-UA"/>
        </w:rPr>
      </w:pPr>
    </w:p>
    <w:p w14:paraId="4344FA9C" w14:textId="77777777" w:rsidR="0018059D" w:rsidRPr="007E305B" w:rsidRDefault="0018059D" w:rsidP="0018059D">
      <w:pPr>
        <w:rPr>
          <w:rFonts w:ascii="Arial" w:hAnsi="Arial" w:cs="Arial"/>
          <w:color w:val="auto"/>
          <w:sz w:val="22"/>
          <w:lang w:val="uk-UA"/>
        </w:rPr>
      </w:pPr>
      <w:r w:rsidRPr="007E305B">
        <w:rPr>
          <w:rFonts w:ascii="Arial" w:hAnsi="Arial" w:cs="Arial"/>
          <w:color w:val="auto"/>
          <w:sz w:val="22"/>
          <w:lang w:val="uk-UA"/>
        </w:rPr>
        <w:t>Діаграма розподілу дефектів за пріоритетами</w:t>
      </w:r>
    </w:p>
    <w:p w14:paraId="484F022C" w14:textId="77777777" w:rsidR="0018059D" w:rsidRPr="0050194D" w:rsidRDefault="0018059D" w:rsidP="00A2755D">
      <w:pPr>
        <w:rPr>
          <w:rFonts w:ascii="Arial" w:hAnsi="Arial" w:cs="Arial"/>
          <w:color w:val="auto"/>
          <w:sz w:val="22"/>
          <w:lang w:val="uk-UA"/>
        </w:rPr>
      </w:pPr>
      <w:r w:rsidRPr="0050194D">
        <w:rPr>
          <w:noProof/>
          <w:lang w:val="uk-UA"/>
        </w:rPr>
        <w:drawing>
          <wp:inline distT="0" distB="0" distL="0" distR="0" wp14:anchorId="3386B2C1" wp14:editId="51846430">
            <wp:extent cx="2836984" cy="2836984"/>
            <wp:effectExtent l="0" t="0" r="190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fects_by_priorit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2548" cy="287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211C" w14:textId="77777777" w:rsidR="00A87F5F" w:rsidRPr="0050194D" w:rsidRDefault="00A87F5F" w:rsidP="007E305B">
      <w:pPr>
        <w:ind w:left="0" w:firstLine="708"/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t xml:space="preserve">Загальна кількість заведених дефектів – </w:t>
      </w:r>
      <w:r w:rsidRPr="0050194D">
        <w:rPr>
          <w:rFonts w:ascii="Arial" w:hAnsi="Arial" w:cs="Arial"/>
          <w:b/>
          <w:color w:val="auto"/>
          <w:sz w:val="22"/>
          <w:lang w:val="uk-UA"/>
        </w:rPr>
        <w:t>44</w:t>
      </w:r>
      <w:r w:rsidRPr="0050194D">
        <w:rPr>
          <w:rFonts w:ascii="Arial" w:hAnsi="Arial" w:cs="Arial"/>
          <w:color w:val="auto"/>
          <w:sz w:val="22"/>
          <w:lang w:val="uk-UA"/>
        </w:rPr>
        <w:t>.</w:t>
      </w:r>
    </w:p>
    <w:p w14:paraId="6AEA01D1" w14:textId="77777777" w:rsidR="00A87F5F" w:rsidRPr="0050194D" w:rsidRDefault="00A87F5F" w:rsidP="007E305B">
      <w:pPr>
        <w:ind w:firstLine="698"/>
        <w:rPr>
          <w:rFonts w:ascii="Arial" w:hAnsi="Arial" w:cs="Arial"/>
          <w:b/>
          <w:color w:val="auto"/>
          <w:sz w:val="22"/>
          <w:lang w:val="uk-UA"/>
        </w:rPr>
      </w:pPr>
      <w:r w:rsidRPr="0050194D">
        <w:rPr>
          <w:rFonts w:ascii="Arial" w:hAnsi="Arial" w:cs="Arial"/>
          <w:b/>
          <w:color w:val="auto"/>
          <w:sz w:val="22"/>
          <w:lang w:val="uk-UA"/>
        </w:rPr>
        <w:t>Загальний відсоток виправлених дефектів – 100%.</w:t>
      </w:r>
    </w:p>
    <w:p w14:paraId="2E54962E" w14:textId="77777777" w:rsidR="00A87F5F" w:rsidRDefault="00A87F5F" w:rsidP="001C07D7">
      <w:pPr>
        <w:ind w:left="0" w:firstLine="0"/>
        <w:rPr>
          <w:rFonts w:ascii="Arial" w:hAnsi="Arial" w:cs="Arial"/>
          <w:color w:val="auto"/>
          <w:sz w:val="22"/>
          <w:lang w:val="uk-UA"/>
        </w:rPr>
      </w:pPr>
    </w:p>
    <w:p w14:paraId="7E1221DF" w14:textId="77777777" w:rsidR="007E305B" w:rsidRPr="0050194D" w:rsidRDefault="007E305B" w:rsidP="001C07D7">
      <w:pPr>
        <w:ind w:left="0" w:firstLine="0"/>
        <w:rPr>
          <w:rFonts w:ascii="Arial" w:hAnsi="Arial" w:cs="Arial"/>
          <w:color w:val="auto"/>
          <w:sz w:val="22"/>
          <w:lang w:val="uk-UA"/>
        </w:rPr>
      </w:pPr>
    </w:p>
    <w:p w14:paraId="18AA6CF0" w14:textId="77777777" w:rsidR="001C07D7" w:rsidRPr="00297B3A" w:rsidRDefault="00001177" w:rsidP="00297B3A">
      <w:pPr>
        <w:pStyle w:val="Heading1"/>
        <w:numPr>
          <w:ilvl w:val="0"/>
          <w:numId w:val="0"/>
        </w:numPr>
        <w:ind w:left="432"/>
        <w:rPr>
          <w:color w:val="auto"/>
          <w:lang w:val="uk-UA"/>
        </w:rPr>
      </w:pPr>
      <w:bookmarkStart w:id="7" w:name="_Toc224238400"/>
      <w:r w:rsidRPr="00297B3A">
        <w:rPr>
          <w:color w:val="auto"/>
          <w:lang w:val="en-US"/>
        </w:rPr>
        <w:t>7</w:t>
      </w:r>
      <w:r w:rsidR="001C07D7" w:rsidRPr="00297B3A">
        <w:rPr>
          <w:color w:val="auto"/>
          <w:lang w:val="uk-UA"/>
        </w:rPr>
        <w:t>. Оцінка якості продукту</w:t>
      </w:r>
      <w:bookmarkEnd w:id="7"/>
    </w:p>
    <w:p w14:paraId="5D21EFA7" w14:textId="77777777" w:rsidR="001C07D7" w:rsidRPr="0050194D" w:rsidRDefault="001C07D7" w:rsidP="001C07D7">
      <w:pPr>
        <w:ind w:left="0" w:firstLine="0"/>
        <w:rPr>
          <w:rFonts w:ascii="Arial" w:hAnsi="Arial" w:cs="Arial"/>
          <w:b/>
          <w:color w:val="auto"/>
          <w:sz w:val="22"/>
          <w:lang w:val="uk-UA"/>
        </w:rPr>
      </w:pPr>
    </w:p>
    <w:p w14:paraId="79F3C9E8" w14:textId="77777777" w:rsidR="001C07D7" w:rsidRPr="0050194D" w:rsidRDefault="001C07D7" w:rsidP="007E305B">
      <w:pPr>
        <w:ind w:left="0" w:firstLine="708"/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t>За результатами тестування функціональність відповідає бізнес</w:t>
      </w:r>
      <w:r w:rsidRPr="0050194D">
        <w:rPr>
          <w:rFonts w:ascii="Cambria Math" w:hAnsi="Cambria Math" w:cs="Cambria Math"/>
          <w:color w:val="auto"/>
          <w:sz w:val="22"/>
          <w:lang w:val="uk-UA"/>
        </w:rPr>
        <w:t>‑</w:t>
      </w:r>
      <w:r w:rsidRPr="0050194D">
        <w:rPr>
          <w:rFonts w:ascii="Arial" w:hAnsi="Arial" w:cs="Arial"/>
          <w:color w:val="auto"/>
          <w:sz w:val="22"/>
          <w:lang w:val="uk-UA"/>
        </w:rPr>
        <w:t xml:space="preserve">вимогам. </w:t>
      </w:r>
    </w:p>
    <w:p w14:paraId="1895CD3C" w14:textId="77777777" w:rsidR="001C07D7" w:rsidRPr="0050194D" w:rsidRDefault="001C07D7" w:rsidP="00A2755D">
      <w:pPr>
        <w:ind w:left="0" w:firstLine="708"/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lastRenderedPageBreak/>
        <w:t xml:space="preserve">Дефекти з пріоритетом 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Highest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>/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High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 xml:space="preserve"> виправлені та 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верифіковані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 xml:space="preserve">. </w:t>
      </w:r>
    </w:p>
    <w:p w14:paraId="45EF2554" w14:textId="77777777" w:rsidR="001C07D7" w:rsidRPr="0050194D" w:rsidRDefault="001C07D7" w:rsidP="007E305B">
      <w:pPr>
        <w:ind w:left="0" w:firstLine="708"/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t xml:space="preserve">Стабільність та юзабіліті — на належному рівні; продуктивність — базові перевірки без виявлених проблем; UX — консистентний з макетами; відсутні 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блокери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 xml:space="preserve"> до релізу.</w:t>
      </w:r>
    </w:p>
    <w:p w14:paraId="0277D9A4" w14:textId="77777777" w:rsidR="001C07D7" w:rsidRDefault="001C07D7" w:rsidP="001C07D7">
      <w:pPr>
        <w:ind w:left="0" w:firstLine="0"/>
        <w:rPr>
          <w:rFonts w:ascii="Arial" w:hAnsi="Arial" w:cs="Arial"/>
          <w:color w:val="auto"/>
          <w:sz w:val="22"/>
          <w:lang w:val="uk-UA"/>
        </w:rPr>
      </w:pPr>
    </w:p>
    <w:p w14:paraId="4AE51F0D" w14:textId="77777777" w:rsidR="007E305B" w:rsidRPr="0050194D" w:rsidRDefault="007E305B" w:rsidP="001C07D7">
      <w:pPr>
        <w:ind w:left="0" w:firstLine="0"/>
        <w:rPr>
          <w:rFonts w:ascii="Arial" w:hAnsi="Arial" w:cs="Arial"/>
          <w:color w:val="auto"/>
          <w:sz w:val="22"/>
          <w:lang w:val="uk-UA"/>
        </w:rPr>
      </w:pPr>
    </w:p>
    <w:p w14:paraId="52E51196" w14:textId="77777777" w:rsidR="001C07D7" w:rsidRPr="00297B3A" w:rsidRDefault="00001177" w:rsidP="00297B3A">
      <w:pPr>
        <w:pStyle w:val="Heading1"/>
        <w:numPr>
          <w:ilvl w:val="0"/>
          <w:numId w:val="0"/>
        </w:numPr>
        <w:ind w:left="432"/>
        <w:rPr>
          <w:color w:val="auto"/>
          <w:lang w:val="uk-UA"/>
        </w:rPr>
      </w:pPr>
      <w:bookmarkStart w:id="8" w:name="_Toc224238401"/>
      <w:r w:rsidRPr="00297B3A">
        <w:rPr>
          <w:color w:val="auto"/>
          <w:lang w:val="en-US"/>
        </w:rPr>
        <w:t>8</w:t>
      </w:r>
      <w:r w:rsidR="001C07D7" w:rsidRPr="00297B3A">
        <w:rPr>
          <w:color w:val="auto"/>
          <w:lang w:val="uk-UA"/>
        </w:rPr>
        <w:t>. Виявлені ризики та обмеження</w:t>
      </w:r>
      <w:bookmarkEnd w:id="8"/>
    </w:p>
    <w:p w14:paraId="38E08C7F" w14:textId="77777777" w:rsidR="001C07D7" w:rsidRPr="0050194D" w:rsidRDefault="001C07D7" w:rsidP="001C07D7">
      <w:pPr>
        <w:ind w:left="0" w:firstLine="0"/>
        <w:rPr>
          <w:rFonts w:ascii="Arial" w:hAnsi="Arial" w:cs="Arial"/>
          <w:color w:val="auto"/>
          <w:sz w:val="22"/>
          <w:lang w:val="uk-UA"/>
        </w:rPr>
      </w:pPr>
    </w:p>
    <w:p w14:paraId="197AB849" w14:textId="77777777" w:rsidR="00401D7D" w:rsidRPr="00E50E77" w:rsidRDefault="00CF7FA3" w:rsidP="00CF7FA3">
      <w:pPr>
        <w:ind w:left="0" w:firstLine="432"/>
        <w:rPr>
          <w:rFonts w:ascii="Arial" w:hAnsi="Arial" w:cs="Arial"/>
          <w:i/>
          <w:color w:val="auto"/>
          <w:sz w:val="22"/>
          <w:u w:val="single"/>
          <w:lang w:val="uk-UA"/>
        </w:rPr>
      </w:pPr>
      <w:r w:rsidRPr="00CF7FA3">
        <w:rPr>
          <w:rFonts w:ascii="Arial" w:hAnsi="Arial" w:cs="Arial"/>
          <w:i/>
          <w:color w:val="auto"/>
          <w:sz w:val="22"/>
          <w:lang w:val="uk-UA"/>
        </w:rPr>
        <w:t xml:space="preserve">  </w:t>
      </w:r>
      <w:r w:rsidR="00401D7D" w:rsidRPr="00E50E77">
        <w:rPr>
          <w:rFonts w:ascii="Arial" w:hAnsi="Arial" w:cs="Arial"/>
          <w:i/>
          <w:color w:val="auto"/>
          <w:sz w:val="22"/>
          <w:u w:val="single"/>
          <w:lang w:val="uk-UA"/>
        </w:rPr>
        <w:t>Існують наступні ризики та обмеження щодо</w:t>
      </w:r>
      <w:r w:rsidR="0050194D" w:rsidRPr="00E50E77">
        <w:rPr>
          <w:rFonts w:ascii="Arial" w:hAnsi="Arial" w:cs="Arial"/>
          <w:i/>
          <w:color w:val="auto"/>
          <w:sz w:val="22"/>
          <w:u w:val="single"/>
          <w:lang w:val="uk-UA"/>
        </w:rPr>
        <w:t xml:space="preserve"> нового функціоналу:</w:t>
      </w:r>
    </w:p>
    <w:p w14:paraId="13FC7B53" w14:textId="77777777" w:rsidR="001C07D7" w:rsidRPr="0050194D" w:rsidRDefault="001C07D7" w:rsidP="0050194D">
      <w:pPr>
        <w:pStyle w:val="ListParagraph"/>
        <w:numPr>
          <w:ilvl w:val="0"/>
          <w:numId w:val="17"/>
        </w:numPr>
        <w:tabs>
          <w:tab w:val="left" w:pos="360"/>
          <w:tab w:val="left" w:pos="540"/>
        </w:tabs>
        <w:ind w:left="0" w:firstLine="270"/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t xml:space="preserve">Доставлення 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push</w:t>
      </w:r>
      <w:proofErr w:type="spellEnd"/>
      <w:r w:rsidRPr="0050194D">
        <w:rPr>
          <w:rFonts w:ascii="Cambria Math" w:hAnsi="Cambria Math" w:cs="Cambria Math"/>
          <w:color w:val="auto"/>
          <w:sz w:val="22"/>
          <w:lang w:val="uk-UA"/>
        </w:rPr>
        <w:t>‑</w:t>
      </w:r>
      <w:r w:rsidRPr="0050194D">
        <w:rPr>
          <w:rFonts w:ascii="Arial" w:hAnsi="Arial" w:cs="Arial"/>
          <w:color w:val="auto"/>
          <w:sz w:val="22"/>
          <w:lang w:val="uk-UA"/>
        </w:rPr>
        <w:t>повідомлень у різних умовах мережі (можливі затримки</w:t>
      </w:r>
      <w:r w:rsidR="00401D7D" w:rsidRPr="0050194D">
        <w:rPr>
          <w:rFonts w:ascii="Arial" w:hAnsi="Arial" w:cs="Arial"/>
          <w:color w:val="auto"/>
          <w:sz w:val="22"/>
          <w:lang w:val="uk-UA"/>
        </w:rPr>
        <w:t xml:space="preserve"> через відсутність Інтернет з’єднання</w:t>
      </w:r>
      <w:r w:rsidRPr="0050194D">
        <w:rPr>
          <w:rFonts w:ascii="Arial" w:hAnsi="Arial" w:cs="Arial"/>
          <w:color w:val="auto"/>
          <w:sz w:val="22"/>
          <w:lang w:val="uk-UA"/>
        </w:rPr>
        <w:t>).</w:t>
      </w:r>
    </w:p>
    <w:p w14:paraId="5813D879" w14:textId="77777777" w:rsidR="001C07D7" w:rsidRPr="0050194D" w:rsidRDefault="001C07D7" w:rsidP="0050194D">
      <w:pPr>
        <w:pStyle w:val="ListParagraph"/>
        <w:numPr>
          <w:ilvl w:val="0"/>
          <w:numId w:val="17"/>
        </w:numPr>
        <w:tabs>
          <w:tab w:val="left" w:pos="360"/>
          <w:tab w:val="left" w:pos="540"/>
        </w:tabs>
        <w:ind w:left="0" w:firstLine="270"/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t>Відкладене додавання даних SIM користувачем (ризик збільшення часу завершення заявки).</w:t>
      </w:r>
    </w:p>
    <w:p w14:paraId="0C647214" w14:textId="77777777" w:rsidR="001C07D7" w:rsidRPr="0050194D" w:rsidRDefault="001C07D7" w:rsidP="0050194D">
      <w:pPr>
        <w:pStyle w:val="ListParagraph"/>
        <w:numPr>
          <w:ilvl w:val="0"/>
          <w:numId w:val="17"/>
        </w:numPr>
        <w:tabs>
          <w:tab w:val="left" w:pos="360"/>
          <w:tab w:val="left" w:pos="540"/>
        </w:tabs>
        <w:ind w:left="0" w:firstLine="270"/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t xml:space="preserve">Регресія </w:t>
      </w:r>
      <w:r w:rsidR="00401D7D" w:rsidRPr="0050194D">
        <w:rPr>
          <w:rFonts w:ascii="Arial" w:hAnsi="Arial" w:cs="Arial"/>
          <w:color w:val="auto"/>
          <w:sz w:val="22"/>
          <w:lang w:val="uk-UA"/>
        </w:rPr>
        <w:t xml:space="preserve">існуючого функціоналу </w:t>
      </w:r>
      <w:r w:rsidRPr="0050194D">
        <w:rPr>
          <w:rFonts w:ascii="Arial" w:hAnsi="Arial" w:cs="Arial"/>
          <w:color w:val="auto"/>
          <w:sz w:val="22"/>
          <w:lang w:val="uk-UA"/>
        </w:rPr>
        <w:t>поза межами нового модулю — не покривалась повністю (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Out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 xml:space="preserve"> 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of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 xml:space="preserve"> 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Scope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 xml:space="preserve"> у тест</w:t>
      </w:r>
      <w:r w:rsidRPr="0050194D">
        <w:rPr>
          <w:rFonts w:ascii="Cambria Math" w:hAnsi="Cambria Math" w:cs="Cambria Math"/>
          <w:color w:val="auto"/>
          <w:sz w:val="22"/>
          <w:lang w:val="uk-UA"/>
        </w:rPr>
        <w:t>‑</w:t>
      </w:r>
      <w:r w:rsidRPr="0050194D">
        <w:rPr>
          <w:rFonts w:ascii="Arial" w:hAnsi="Arial" w:cs="Arial"/>
          <w:color w:val="auto"/>
          <w:sz w:val="22"/>
          <w:lang w:val="uk-UA"/>
        </w:rPr>
        <w:t>плані).</w:t>
      </w:r>
    </w:p>
    <w:p w14:paraId="04790DC2" w14:textId="77777777" w:rsidR="00401D7D" w:rsidRPr="0050194D" w:rsidRDefault="00401D7D" w:rsidP="0050194D">
      <w:pPr>
        <w:pStyle w:val="ListParagraph"/>
        <w:numPr>
          <w:ilvl w:val="0"/>
          <w:numId w:val="17"/>
        </w:numPr>
        <w:tabs>
          <w:tab w:val="left" w:pos="360"/>
          <w:tab w:val="left" w:pos="540"/>
        </w:tabs>
        <w:ind w:left="0" w:firstLine="270"/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t xml:space="preserve">Взаємодія з базами даних сторонніх реєстрів  (тестування проводилося на 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моках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>).</w:t>
      </w:r>
    </w:p>
    <w:p w14:paraId="33119090" w14:textId="77777777" w:rsidR="00401D7D" w:rsidRPr="0050194D" w:rsidRDefault="00401D7D" w:rsidP="0050194D">
      <w:pPr>
        <w:pStyle w:val="ListParagraph"/>
        <w:numPr>
          <w:ilvl w:val="0"/>
          <w:numId w:val="17"/>
        </w:numPr>
        <w:tabs>
          <w:tab w:val="left" w:pos="360"/>
          <w:tab w:val="left" w:pos="540"/>
        </w:tabs>
        <w:ind w:left="0" w:firstLine="270"/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t>Стабільність середовища при значному навантаженні (можлива відмова окремих сервісів при великій кількості активних заяв).</w:t>
      </w:r>
    </w:p>
    <w:p w14:paraId="43E3A9EC" w14:textId="77777777" w:rsidR="00401D7D" w:rsidRPr="0050194D" w:rsidRDefault="00401D7D" w:rsidP="001C07D7">
      <w:pPr>
        <w:ind w:left="0" w:firstLine="0"/>
        <w:rPr>
          <w:rFonts w:ascii="Arial" w:hAnsi="Arial" w:cs="Arial"/>
          <w:color w:val="auto"/>
          <w:sz w:val="22"/>
          <w:lang w:val="uk-UA"/>
        </w:rPr>
      </w:pPr>
    </w:p>
    <w:p w14:paraId="0FFA92C3" w14:textId="77777777" w:rsidR="00401D7D" w:rsidRPr="00E50E77" w:rsidRDefault="001C07D7" w:rsidP="00CF7FA3">
      <w:pPr>
        <w:ind w:left="0" w:firstLine="708"/>
        <w:rPr>
          <w:rFonts w:ascii="Arial" w:hAnsi="Arial" w:cs="Arial"/>
          <w:i/>
          <w:color w:val="auto"/>
          <w:sz w:val="22"/>
          <w:u w:val="single"/>
          <w:lang w:val="uk-UA"/>
        </w:rPr>
      </w:pPr>
      <w:r w:rsidRPr="00E50E77">
        <w:rPr>
          <w:rFonts w:ascii="Arial" w:hAnsi="Arial" w:cs="Arial"/>
          <w:i/>
          <w:color w:val="auto"/>
          <w:sz w:val="22"/>
          <w:u w:val="single"/>
          <w:lang w:val="uk-UA"/>
        </w:rPr>
        <w:t xml:space="preserve">Рекомендації щодо мінімізації ризиків: </w:t>
      </w:r>
    </w:p>
    <w:p w14:paraId="1ADCF605" w14:textId="77777777" w:rsidR="00401D7D" w:rsidRPr="0050194D" w:rsidRDefault="00401D7D" w:rsidP="00401D7D">
      <w:pPr>
        <w:pStyle w:val="ListParagraph"/>
        <w:numPr>
          <w:ilvl w:val="0"/>
          <w:numId w:val="16"/>
        </w:numPr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t xml:space="preserve">проведення навантажувального тестування; </w:t>
      </w:r>
    </w:p>
    <w:p w14:paraId="29D6D39E" w14:textId="77777777" w:rsidR="00401D7D" w:rsidRPr="0050194D" w:rsidRDefault="00401D7D" w:rsidP="00401D7D">
      <w:pPr>
        <w:pStyle w:val="ListParagraph"/>
        <w:numPr>
          <w:ilvl w:val="0"/>
          <w:numId w:val="16"/>
        </w:numPr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t>регресійне тестування існуючого функціоналу;</w:t>
      </w:r>
    </w:p>
    <w:p w14:paraId="318117E9" w14:textId="77777777" w:rsidR="00401D7D" w:rsidRPr="0050194D" w:rsidRDefault="00401D7D" w:rsidP="00401D7D">
      <w:pPr>
        <w:pStyle w:val="ListParagraph"/>
        <w:numPr>
          <w:ilvl w:val="0"/>
          <w:numId w:val="16"/>
        </w:numPr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t>перевірка інтеграцій зі сторонніми сервісами (реєстрами);</w:t>
      </w:r>
    </w:p>
    <w:p w14:paraId="407F125F" w14:textId="77777777" w:rsidR="00401D7D" w:rsidRPr="0050194D" w:rsidRDefault="001C07D7" w:rsidP="00401D7D">
      <w:pPr>
        <w:pStyle w:val="ListParagraph"/>
        <w:numPr>
          <w:ilvl w:val="0"/>
          <w:numId w:val="16"/>
        </w:numPr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t xml:space="preserve">моніторинг помилок та 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push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 xml:space="preserve"> у 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проді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 xml:space="preserve"> (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Crashlytics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 xml:space="preserve">/аналіз 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логів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>)</w:t>
      </w:r>
      <w:r w:rsidR="00401D7D" w:rsidRPr="0050194D">
        <w:rPr>
          <w:rFonts w:ascii="Arial" w:hAnsi="Arial" w:cs="Arial"/>
          <w:color w:val="auto"/>
          <w:sz w:val="22"/>
          <w:lang w:val="uk-UA"/>
        </w:rPr>
        <w:t>;</w:t>
      </w:r>
      <w:r w:rsidRPr="0050194D">
        <w:rPr>
          <w:rFonts w:ascii="Arial" w:hAnsi="Arial" w:cs="Arial"/>
          <w:color w:val="auto"/>
          <w:sz w:val="22"/>
          <w:lang w:val="uk-UA"/>
        </w:rPr>
        <w:t xml:space="preserve"> </w:t>
      </w:r>
    </w:p>
    <w:p w14:paraId="65F0A059" w14:textId="77777777" w:rsidR="00401D7D" w:rsidRPr="0050194D" w:rsidRDefault="001C07D7" w:rsidP="00401D7D">
      <w:pPr>
        <w:pStyle w:val="ListParagraph"/>
        <w:numPr>
          <w:ilvl w:val="0"/>
          <w:numId w:val="16"/>
        </w:numPr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t>оперативні плани реагування (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hotfix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>)</w:t>
      </w:r>
      <w:r w:rsidR="00401D7D" w:rsidRPr="0050194D">
        <w:rPr>
          <w:rFonts w:ascii="Arial" w:hAnsi="Arial" w:cs="Arial"/>
          <w:color w:val="auto"/>
          <w:sz w:val="22"/>
          <w:lang w:val="uk-UA"/>
        </w:rPr>
        <w:t>;</w:t>
      </w:r>
    </w:p>
    <w:p w14:paraId="5B446E5E" w14:textId="77777777" w:rsidR="001C07D7" w:rsidRPr="0050194D" w:rsidRDefault="00401D7D" w:rsidP="00401D7D">
      <w:pPr>
        <w:pStyle w:val="ListParagraph"/>
        <w:numPr>
          <w:ilvl w:val="0"/>
          <w:numId w:val="16"/>
        </w:numPr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t>автоматизація</w:t>
      </w:r>
      <w:r w:rsidR="001C07D7" w:rsidRPr="0050194D">
        <w:rPr>
          <w:rFonts w:ascii="Arial" w:hAnsi="Arial" w:cs="Arial"/>
          <w:color w:val="auto"/>
          <w:sz w:val="22"/>
          <w:lang w:val="uk-UA"/>
        </w:rPr>
        <w:t xml:space="preserve"> </w:t>
      </w:r>
      <w:r w:rsidRPr="0050194D">
        <w:rPr>
          <w:rFonts w:ascii="Arial" w:hAnsi="Arial" w:cs="Arial"/>
          <w:color w:val="auto"/>
          <w:sz w:val="22"/>
          <w:lang w:val="uk-UA"/>
        </w:rPr>
        <w:t xml:space="preserve">основних </w:t>
      </w:r>
      <w:r w:rsidR="001C07D7" w:rsidRPr="0050194D">
        <w:rPr>
          <w:rFonts w:ascii="Arial" w:hAnsi="Arial" w:cs="Arial"/>
          <w:color w:val="auto"/>
          <w:sz w:val="22"/>
          <w:lang w:val="uk-UA"/>
        </w:rPr>
        <w:t>сценар</w:t>
      </w:r>
      <w:r w:rsidRPr="0050194D">
        <w:rPr>
          <w:rFonts w:ascii="Arial" w:hAnsi="Arial" w:cs="Arial"/>
          <w:color w:val="auto"/>
          <w:sz w:val="22"/>
          <w:lang w:val="uk-UA"/>
        </w:rPr>
        <w:t>іїв нового функціоналу.</w:t>
      </w:r>
    </w:p>
    <w:p w14:paraId="6B4AE589" w14:textId="77777777" w:rsidR="0050194D" w:rsidRDefault="0050194D" w:rsidP="0050194D">
      <w:pPr>
        <w:rPr>
          <w:rFonts w:ascii="Arial" w:hAnsi="Arial" w:cs="Arial"/>
          <w:color w:val="auto"/>
          <w:sz w:val="22"/>
          <w:lang w:val="uk-UA"/>
        </w:rPr>
      </w:pPr>
    </w:p>
    <w:p w14:paraId="3354AD5C" w14:textId="77777777" w:rsidR="007E305B" w:rsidRPr="0050194D" w:rsidRDefault="007E305B" w:rsidP="0050194D">
      <w:pPr>
        <w:rPr>
          <w:rFonts w:ascii="Arial" w:hAnsi="Arial" w:cs="Arial"/>
          <w:color w:val="auto"/>
          <w:sz w:val="22"/>
          <w:lang w:val="uk-UA"/>
        </w:rPr>
      </w:pPr>
    </w:p>
    <w:p w14:paraId="528B6E2C" w14:textId="77777777" w:rsidR="0050194D" w:rsidRPr="00297B3A" w:rsidRDefault="00001177" w:rsidP="00297B3A">
      <w:pPr>
        <w:pStyle w:val="Heading1"/>
        <w:numPr>
          <w:ilvl w:val="0"/>
          <w:numId w:val="0"/>
        </w:numPr>
        <w:ind w:left="432"/>
        <w:rPr>
          <w:color w:val="auto"/>
          <w:lang w:val="uk-UA"/>
        </w:rPr>
      </w:pPr>
      <w:bookmarkStart w:id="9" w:name="_Toc224238402"/>
      <w:r w:rsidRPr="00297B3A">
        <w:rPr>
          <w:color w:val="auto"/>
          <w:lang w:val="en-US"/>
        </w:rPr>
        <w:t>9</w:t>
      </w:r>
      <w:r w:rsidR="0050194D" w:rsidRPr="00297B3A">
        <w:rPr>
          <w:color w:val="auto"/>
          <w:lang w:val="uk-UA"/>
        </w:rPr>
        <w:t>. Висновки</w:t>
      </w:r>
      <w:bookmarkEnd w:id="9"/>
    </w:p>
    <w:p w14:paraId="4A0E8053" w14:textId="77777777" w:rsidR="0050194D" w:rsidRPr="0050194D" w:rsidRDefault="0050194D" w:rsidP="0050194D">
      <w:pPr>
        <w:rPr>
          <w:rFonts w:ascii="Arial" w:hAnsi="Arial" w:cs="Arial"/>
          <w:color w:val="auto"/>
          <w:sz w:val="22"/>
          <w:lang w:val="uk-UA"/>
        </w:rPr>
      </w:pPr>
    </w:p>
    <w:p w14:paraId="295DD109" w14:textId="77777777" w:rsidR="0050194D" w:rsidRPr="007E305B" w:rsidRDefault="0050194D" w:rsidP="007E305B">
      <w:pPr>
        <w:ind w:firstLine="698"/>
        <w:rPr>
          <w:rFonts w:ascii="Arial" w:hAnsi="Arial" w:cs="Arial"/>
          <w:b/>
          <w:color w:val="auto"/>
          <w:sz w:val="22"/>
          <w:lang w:val="uk-UA"/>
        </w:rPr>
      </w:pPr>
      <w:r w:rsidRPr="00E50E77">
        <w:rPr>
          <w:rFonts w:ascii="Arial" w:hAnsi="Arial" w:cs="Arial"/>
          <w:b/>
          <w:color w:val="auto"/>
          <w:sz w:val="22"/>
          <w:lang w:val="uk-UA"/>
        </w:rPr>
        <w:t xml:space="preserve">Реліз рекомендується. </w:t>
      </w:r>
    </w:p>
    <w:p w14:paraId="0F291ACB" w14:textId="77777777" w:rsidR="0050194D" w:rsidRDefault="0050194D" w:rsidP="007E305B">
      <w:pPr>
        <w:ind w:firstLine="698"/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t>Усі тест</w:t>
      </w:r>
      <w:r w:rsidRPr="0050194D">
        <w:rPr>
          <w:rFonts w:ascii="Cambria Math" w:hAnsi="Cambria Math" w:cs="Cambria Math"/>
          <w:color w:val="auto"/>
          <w:sz w:val="22"/>
          <w:lang w:val="uk-UA"/>
        </w:rPr>
        <w:t>‑</w:t>
      </w:r>
      <w:r w:rsidRPr="0050194D">
        <w:rPr>
          <w:rFonts w:ascii="Arial" w:hAnsi="Arial" w:cs="Arial"/>
          <w:color w:val="auto"/>
          <w:sz w:val="22"/>
          <w:lang w:val="uk-UA"/>
        </w:rPr>
        <w:t xml:space="preserve">кейси виконано з результатом 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Passed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 xml:space="preserve"> (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Android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>/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iOS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 xml:space="preserve">), усі виявлені дефекти виправлені та 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верифіковані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>. Потенційні впливи відомих раніше дефектів на користувачів — мінімізовані після виправлень.</w:t>
      </w:r>
    </w:p>
    <w:p w14:paraId="36F58D07" w14:textId="77777777" w:rsidR="0050194D" w:rsidRPr="0050194D" w:rsidRDefault="0050194D" w:rsidP="007E305B">
      <w:pPr>
        <w:spacing w:after="0"/>
        <w:ind w:firstLine="698"/>
        <w:rPr>
          <w:rFonts w:ascii="Arial" w:hAnsi="Arial" w:cs="Arial"/>
          <w:color w:val="auto"/>
          <w:sz w:val="22"/>
          <w:lang w:val="uk-UA"/>
        </w:rPr>
      </w:pPr>
      <w:r w:rsidRPr="0050194D">
        <w:rPr>
          <w:rFonts w:ascii="Arial" w:hAnsi="Arial" w:cs="Arial"/>
          <w:color w:val="auto"/>
          <w:sz w:val="22"/>
          <w:lang w:val="uk-UA"/>
        </w:rPr>
        <w:t>Критерії завершення тестування (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Exit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 xml:space="preserve"> </w:t>
      </w:r>
      <w:proofErr w:type="spellStart"/>
      <w:r w:rsidRPr="0050194D">
        <w:rPr>
          <w:rFonts w:ascii="Arial" w:hAnsi="Arial" w:cs="Arial"/>
          <w:color w:val="auto"/>
          <w:sz w:val="22"/>
          <w:lang w:val="uk-UA"/>
        </w:rPr>
        <w:t>Criteria</w:t>
      </w:r>
      <w:proofErr w:type="spellEnd"/>
      <w:r w:rsidRPr="0050194D">
        <w:rPr>
          <w:rFonts w:ascii="Arial" w:hAnsi="Arial" w:cs="Arial"/>
          <w:color w:val="auto"/>
          <w:sz w:val="22"/>
          <w:lang w:val="uk-UA"/>
        </w:rPr>
        <w:t>) виконані, а саме:</w:t>
      </w:r>
    </w:p>
    <w:p w14:paraId="053010A0" w14:textId="77777777" w:rsidR="0050194D" w:rsidRPr="00905C7B" w:rsidRDefault="0050194D" w:rsidP="0050194D">
      <w:pPr>
        <w:pStyle w:val="ListParagraph"/>
        <w:numPr>
          <w:ilvl w:val="0"/>
          <w:numId w:val="15"/>
        </w:numPr>
        <w:spacing w:after="0"/>
        <w:ind w:left="450" w:hanging="270"/>
        <w:rPr>
          <w:rFonts w:ascii="Arial" w:hAnsi="Arial" w:cs="Arial"/>
          <w:color w:val="auto"/>
          <w:sz w:val="22"/>
          <w:lang w:val="uk-UA"/>
        </w:rPr>
      </w:pPr>
      <w:r w:rsidRPr="00905C7B">
        <w:rPr>
          <w:rFonts w:ascii="Arial" w:hAnsi="Arial" w:cs="Arial"/>
          <w:color w:val="auto"/>
          <w:sz w:val="22"/>
          <w:lang w:val="uk-UA"/>
        </w:rPr>
        <w:t>Виконано ≥95% тест-кейсів.</w:t>
      </w:r>
    </w:p>
    <w:p w14:paraId="1FFA7DC1" w14:textId="77777777" w:rsidR="0050194D" w:rsidRPr="00905C7B" w:rsidRDefault="0050194D" w:rsidP="0050194D">
      <w:pPr>
        <w:pStyle w:val="ListParagraph"/>
        <w:numPr>
          <w:ilvl w:val="0"/>
          <w:numId w:val="15"/>
        </w:numPr>
        <w:spacing w:after="0"/>
        <w:ind w:left="450" w:hanging="270"/>
        <w:rPr>
          <w:rFonts w:ascii="Arial" w:hAnsi="Arial" w:cs="Arial"/>
          <w:color w:val="auto"/>
          <w:sz w:val="22"/>
          <w:lang w:val="uk-UA"/>
        </w:rPr>
      </w:pPr>
      <w:r w:rsidRPr="00905C7B">
        <w:rPr>
          <w:rFonts w:ascii="Arial" w:hAnsi="Arial" w:cs="Arial"/>
          <w:color w:val="auto"/>
          <w:sz w:val="22"/>
          <w:lang w:val="uk-UA"/>
        </w:rPr>
        <w:t>Всі критичні та високі дефекти закриті.</w:t>
      </w:r>
    </w:p>
    <w:p w14:paraId="67B70E5B" w14:textId="77777777" w:rsidR="0050194D" w:rsidRPr="00905C7B" w:rsidRDefault="0050194D" w:rsidP="0050194D">
      <w:pPr>
        <w:pStyle w:val="ListParagraph"/>
        <w:numPr>
          <w:ilvl w:val="0"/>
          <w:numId w:val="15"/>
        </w:numPr>
        <w:spacing w:after="0"/>
        <w:ind w:left="450" w:hanging="270"/>
        <w:rPr>
          <w:rFonts w:ascii="Arial" w:hAnsi="Arial" w:cs="Arial"/>
          <w:color w:val="auto"/>
          <w:sz w:val="22"/>
          <w:lang w:val="uk-UA"/>
        </w:rPr>
      </w:pPr>
      <w:r w:rsidRPr="00905C7B">
        <w:rPr>
          <w:rFonts w:ascii="Arial" w:hAnsi="Arial" w:cs="Arial"/>
          <w:color w:val="auto"/>
          <w:sz w:val="22"/>
          <w:lang w:val="uk-UA"/>
        </w:rPr>
        <w:t>Підписаний підсумковий звіт.</w:t>
      </w:r>
    </w:p>
    <w:p w14:paraId="74AEB091" w14:textId="77777777" w:rsidR="0050194D" w:rsidRDefault="0050194D" w:rsidP="0050194D">
      <w:pPr>
        <w:rPr>
          <w:rFonts w:ascii="Arial" w:hAnsi="Arial" w:cs="Arial"/>
          <w:color w:val="auto"/>
          <w:sz w:val="22"/>
          <w:lang w:val="uk-UA"/>
        </w:rPr>
      </w:pPr>
    </w:p>
    <w:p w14:paraId="6CB8A003" w14:textId="77777777" w:rsidR="00E50E77" w:rsidRDefault="00E50E77" w:rsidP="0050194D">
      <w:pPr>
        <w:rPr>
          <w:rFonts w:ascii="Arial" w:hAnsi="Arial" w:cs="Arial"/>
          <w:color w:val="auto"/>
          <w:sz w:val="22"/>
          <w:lang w:val="uk-UA"/>
        </w:rPr>
      </w:pPr>
    </w:p>
    <w:p w14:paraId="01DF7E51" w14:textId="77777777" w:rsidR="0050194D" w:rsidRPr="00297B3A" w:rsidRDefault="00001177" w:rsidP="00297B3A">
      <w:pPr>
        <w:pStyle w:val="Heading1"/>
        <w:numPr>
          <w:ilvl w:val="0"/>
          <w:numId w:val="0"/>
        </w:numPr>
        <w:ind w:left="432"/>
        <w:rPr>
          <w:color w:val="auto"/>
          <w:lang w:val="uk-UA"/>
        </w:rPr>
      </w:pPr>
      <w:bookmarkStart w:id="10" w:name="_Toc224238403"/>
      <w:r w:rsidRPr="00375F59">
        <w:rPr>
          <w:color w:val="auto"/>
        </w:rPr>
        <w:t>10</w:t>
      </w:r>
      <w:r w:rsidR="0050194D" w:rsidRPr="00375F59">
        <w:rPr>
          <w:color w:val="auto"/>
          <w:lang w:val="uk-UA"/>
        </w:rPr>
        <w:t>. Додатки</w:t>
      </w:r>
      <w:bookmarkEnd w:id="10"/>
    </w:p>
    <w:p w14:paraId="75FD9A33" w14:textId="77777777" w:rsidR="0050194D" w:rsidRDefault="0050194D" w:rsidP="0050194D">
      <w:pPr>
        <w:rPr>
          <w:rFonts w:ascii="Arial" w:hAnsi="Arial" w:cs="Arial"/>
          <w:color w:val="auto"/>
          <w:sz w:val="22"/>
          <w:lang w:val="uk-UA"/>
        </w:rPr>
      </w:pPr>
    </w:p>
    <w:p w14:paraId="1D11A040" w14:textId="77777777" w:rsidR="00375F59" w:rsidRPr="00375F59" w:rsidRDefault="00375F59" w:rsidP="00375F59">
      <w:pPr>
        <w:ind w:firstLine="698"/>
        <w:rPr>
          <w:rFonts w:ascii="Arial" w:hAnsi="Arial" w:cs="Arial"/>
          <w:color w:val="auto"/>
          <w:sz w:val="22"/>
          <w:lang w:val="uk-UA"/>
        </w:rPr>
      </w:pPr>
      <w:r>
        <w:rPr>
          <w:rFonts w:ascii="Arial" w:hAnsi="Arial" w:cs="Arial"/>
          <w:color w:val="auto"/>
          <w:sz w:val="22"/>
          <w:lang w:val="uk-UA"/>
        </w:rPr>
        <w:t xml:space="preserve">Окремо буде передано набір пройдених тест </w:t>
      </w:r>
      <w:proofErr w:type="spellStart"/>
      <w:r>
        <w:rPr>
          <w:rFonts w:ascii="Arial" w:hAnsi="Arial" w:cs="Arial"/>
          <w:color w:val="auto"/>
          <w:sz w:val="22"/>
          <w:lang w:val="uk-UA"/>
        </w:rPr>
        <w:t>ранів</w:t>
      </w:r>
      <w:proofErr w:type="spellEnd"/>
      <w:r>
        <w:rPr>
          <w:rFonts w:ascii="Arial" w:hAnsi="Arial" w:cs="Arial"/>
          <w:color w:val="auto"/>
          <w:sz w:val="22"/>
          <w:lang w:val="uk-UA"/>
        </w:rPr>
        <w:t xml:space="preserve"> (</w:t>
      </w:r>
      <w:r>
        <w:rPr>
          <w:rFonts w:ascii="Arial" w:hAnsi="Arial" w:cs="Arial"/>
          <w:color w:val="auto"/>
          <w:sz w:val="22"/>
          <w:lang w:val="en-US"/>
        </w:rPr>
        <w:t>Test</w:t>
      </w:r>
      <w:r w:rsidRPr="00375F59">
        <w:rPr>
          <w:rFonts w:ascii="Arial" w:hAnsi="Arial" w:cs="Arial"/>
          <w:color w:val="auto"/>
          <w:sz w:val="22"/>
        </w:rPr>
        <w:t xml:space="preserve"> </w:t>
      </w:r>
      <w:r>
        <w:rPr>
          <w:rFonts w:ascii="Arial" w:hAnsi="Arial" w:cs="Arial"/>
          <w:color w:val="auto"/>
          <w:sz w:val="22"/>
          <w:lang w:val="en-US"/>
        </w:rPr>
        <w:t>Runs</w:t>
      </w:r>
      <w:r>
        <w:rPr>
          <w:rFonts w:ascii="Arial" w:hAnsi="Arial" w:cs="Arial"/>
          <w:color w:val="auto"/>
          <w:sz w:val="22"/>
          <w:lang w:val="uk-UA"/>
        </w:rPr>
        <w:t>)</w:t>
      </w:r>
      <w:r w:rsidRPr="00375F59">
        <w:rPr>
          <w:rFonts w:ascii="Arial" w:hAnsi="Arial" w:cs="Arial"/>
          <w:color w:val="auto"/>
          <w:sz w:val="22"/>
        </w:rPr>
        <w:t xml:space="preserve"> </w:t>
      </w:r>
      <w:r>
        <w:rPr>
          <w:rFonts w:ascii="Arial" w:hAnsi="Arial" w:cs="Arial"/>
          <w:color w:val="auto"/>
          <w:sz w:val="22"/>
          <w:lang w:val="uk-UA"/>
        </w:rPr>
        <w:t xml:space="preserve">у форматі </w:t>
      </w:r>
      <w:r w:rsidRPr="00375F59">
        <w:rPr>
          <w:rFonts w:ascii="Arial" w:hAnsi="Arial" w:cs="Arial"/>
          <w:color w:val="auto"/>
          <w:sz w:val="22"/>
        </w:rPr>
        <w:t>.</w:t>
      </w:r>
      <w:r>
        <w:rPr>
          <w:rFonts w:ascii="Arial" w:hAnsi="Arial" w:cs="Arial"/>
          <w:color w:val="auto"/>
          <w:sz w:val="22"/>
          <w:lang w:val="en-US"/>
        </w:rPr>
        <w:t>pdf</w:t>
      </w:r>
      <w:r>
        <w:rPr>
          <w:rFonts w:ascii="Arial" w:hAnsi="Arial" w:cs="Arial"/>
          <w:color w:val="auto"/>
          <w:sz w:val="22"/>
          <w:lang w:val="uk-UA"/>
        </w:rPr>
        <w:t>, а саме:</w:t>
      </w:r>
    </w:p>
    <w:p w14:paraId="483D7C42" w14:textId="77777777" w:rsidR="0050194D" w:rsidRPr="00375F59" w:rsidRDefault="00375F59" w:rsidP="00375F59">
      <w:pPr>
        <w:pStyle w:val="ListParagraph"/>
        <w:numPr>
          <w:ilvl w:val="0"/>
          <w:numId w:val="21"/>
        </w:numPr>
        <w:rPr>
          <w:rFonts w:ascii="Arial" w:hAnsi="Arial" w:cs="Arial"/>
          <w:color w:val="auto"/>
          <w:sz w:val="22"/>
          <w:lang w:val="uk-UA"/>
        </w:rPr>
      </w:pPr>
      <w:r w:rsidRPr="00375F59">
        <w:rPr>
          <w:rFonts w:ascii="Arial" w:hAnsi="Arial" w:cs="Arial"/>
          <w:color w:val="auto"/>
          <w:sz w:val="22"/>
          <w:lang w:val="uk-UA"/>
        </w:rPr>
        <w:t>Створення заяви в застосунку Дія (ОС ANDROID)</w:t>
      </w:r>
    </w:p>
    <w:p w14:paraId="79D4D4FA" w14:textId="77777777" w:rsidR="00375F59" w:rsidRPr="00375F59" w:rsidRDefault="00375F59" w:rsidP="00375F59">
      <w:pPr>
        <w:pStyle w:val="ListParagraph"/>
        <w:numPr>
          <w:ilvl w:val="0"/>
          <w:numId w:val="21"/>
        </w:numPr>
        <w:rPr>
          <w:rFonts w:ascii="Arial" w:hAnsi="Arial" w:cs="Arial"/>
          <w:color w:val="auto"/>
          <w:sz w:val="22"/>
          <w:lang w:val="uk-UA"/>
        </w:rPr>
      </w:pPr>
      <w:r w:rsidRPr="00375F59">
        <w:rPr>
          <w:rFonts w:ascii="Arial" w:hAnsi="Arial" w:cs="Arial"/>
          <w:color w:val="auto"/>
          <w:sz w:val="22"/>
          <w:lang w:val="uk-UA"/>
        </w:rPr>
        <w:t>Додавання SIM в заяву в застосунку Дія (ОС ANDROID)</w:t>
      </w:r>
    </w:p>
    <w:p w14:paraId="74FB7553" w14:textId="77777777" w:rsidR="00375F59" w:rsidRPr="00375F59" w:rsidRDefault="00375F59" w:rsidP="00375F59">
      <w:pPr>
        <w:pStyle w:val="ListParagraph"/>
        <w:numPr>
          <w:ilvl w:val="0"/>
          <w:numId w:val="21"/>
        </w:numPr>
        <w:rPr>
          <w:rFonts w:ascii="Arial" w:hAnsi="Arial" w:cs="Arial"/>
          <w:color w:val="auto"/>
          <w:sz w:val="22"/>
          <w:lang w:val="uk-UA"/>
        </w:rPr>
      </w:pPr>
      <w:r w:rsidRPr="00375F59">
        <w:rPr>
          <w:rFonts w:ascii="Arial" w:hAnsi="Arial" w:cs="Arial"/>
          <w:color w:val="auto"/>
          <w:sz w:val="22"/>
          <w:lang w:val="uk-UA"/>
        </w:rPr>
        <w:t>Скасування заяви в застосунку Дія (ОС ANDROID)</w:t>
      </w:r>
    </w:p>
    <w:p w14:paraId="6DD0F0C1" w14:textId="77777777" w:rsidR="00375F59" w:rsidRPr="00375F59" w:rsidRDefault="00375F59" w:rsidP="00375F59">
      <w:pPr>
        <w:pStyle w:val="ListParagraph"/>
        <w:numPr>
          <w:ilvl w:val="0"/>
          <w:numId w:val="21"/>
        </w:numPr>
        <w:rPr>
          <w:rFonts w:ascii="Arial" w:hAnsi="Arial" w:cs="Arial"/>
          <w:color w:val="auto"/>
          <w:sz w:val="22"/>
          <w:lang w:val="uk-UA"/>
        </w:rPr>
      </w:pPr>
      <w:r w:rsidRPr="00375F59">
        <w:rPr>
          <w:rFonts w:ascii="Arial" w:hAnsi="Arial" w:cs="Arial"/>
          <w:color w:val="auto"/>
          <w:sz w:val="22"/>
          <w:lang w:val="uk-UA"/>
        </w:rPr>
        <w:t>Відображення станів заяви в застосунку Дія (ОС ANDROID)</w:t>
      </w:r>
    </w:p>
    <w:p w14:paraId="03B102D8" w14:textId="77777777" w:rsidR="00375F59" w:rsidRPr="00375F59" w:rsidRDefault="00375F59" w:rsidP="00375F59">
      <w:pPr>
        <w:pStyle w:val="ListParagraph"/>
        <w:numPr>
          <w:ilvl w:val="0"/>
          <w:numId w:val="21"/>
        </w:numPr>
        <w:rPr>
          <w:rFonts w:ascii="Arial" w:hAnsi="Arial" w:cs="Arial"/>
          <w:color w:val="auto"/>
          <w:sz w:val="22"/>
          <w:lang w:val="uk-UA"/>
        </w:rPr>
      </w:pPr>
      <w:r w:rsidRPr="00375F59">
        <w:rPr>
          <w:rFonts w:ascii="Arial" w:hAnsi="Arial" w:cs="Arial"/>
          <w:color w:val="auto"/>
          <w:sz w:val="22"/>
          <w:lang w:val="uk-UA"/>
        </w:rPr>
        <w:t>Навігація на екранах в застосунку Дія (ОС ANDROID)</w:t>
      </w:r>
    </w:p>
    <w:p w14:paraId="38C6CD25" w14:textId="77777777" w:rsidR="00375F59" w:rsidRPr="00375F59" w:rsidRDefault="00375F59" w:rsidP="00375F59">
      <w:pPr>
        <w:pStyle w:val="ListParagraph"/>
        <w:numPr>
          <w:ilvl w:val="0"/>
          <w:numId w:val="21"/>
        </w:numPr>
        <w:rPr>
          <w:rFonts w:ascii="Arial" w:hAnsi="Arial" w:cs="Arial"/>
          <w:color w:val="auto"/>
          <w:sz w:val="22"/>
          <w:lang w:val="uk-UA"/>
        </w:rPr>
      </w:pPr>
      <w:proofErr w:type="spellStart"/>
      <w:r w:rsidRPr="00375F59">
        <w:rPr>
          <w:rFonts w:ascii="Arial" w:hAnsi="Arial" w:cs="Arial"/>
          <w:color w:val="auto"/>
          <w:sz w:val="22"/>
          <w:lang w:val="uk-UA"/>
        </w:rPr>
        <w:t>Пуші</w:t>
      </w:r>
      <w:proofErr w:type="spellEnd"/>
      <w:r w:rsidRPr="00375F59">
        <w:rPr>
          <w:rFonts w:ascii="Arial" w:hAnsi="Arial" w:cs="Arial"/>
          <w:color w:val="auto"/>
          <w:sz w:val="22"/>
          <w:lang w:val="uk-UA"/>
        </w:rPr>
        <w:t xml:space="preserve"> та повідомлення в застосунку Дія (ОС ANDROID)</w:t>
      </w:r>
    </w:p>
    <w:p w14:paraId="3DB8D284" w14:textId="77777777" w:rsidR="00375F59" w:rsidRPr="00375F59" w:rsidRDefault="00375F59" w:rsidP="00375F59">
      <w:pPr>
        <w:pStyle w:val="ListParagraph"/>
        <w:numPr>
          <w:ilvl w:val="0"/>
          <w:numId w:val="21"/>
        </w:numPr>
        <w:rPr>
          <w:rFonts w:ascii="Arial" w:hAnsi="Arial" w:cs="Arial"/>
          <w:color w:val="auto"/>
          <w:sz w:val="22"/>
          <w:lang w:val="uk-UA"/>
        </w:rPr>
      </w:pPr>
      <w:r w:rsidRPr="00375F59">
        <w:rPr>
          <w:rFonts w:ascii="Arial" w:hAnsi="Arial" w:cs="Arial"/>
          <w:color w:val="auto"/>
          <w:sz w:val="22"/>
          <w:lang w:val="uk-UA"/>
        </w:rPr>
        <w:t>Створення заяви в застосунку Дія (ОС IOS)</w:t>
      </w:r>
    </w:p>
    <w:p w14:paraId="7670F621" w14:textId="77777777" w:rsidR="00375F59" w:rsidRPr="00375F59" w:rsidRDefault="00375F59" w:rsidP="00375F59">
      <w:pPr>
        <w:pStyle w:val="ListParagraph"/>
        <w:numPr>
          <w:ilvl w:val="0"/>
          <w:numId w:val="21"/>
        </w:numPr>
        <w:rPr>
          <w:rFonts w:ascii="Arial" w:hAnsi="Arial" w:cs="Arial"/>
          <w:color w:val="auto"/>
          <w:sz w:val="22"/>
          <w:lang w:val="uk-UA"/>
        </w:rPr>
      </w:pPr>
      <w:r w:rsidRPr="00375F59">
        <w:rPr>
          <w:rFonts w:ascii="Arial" w:hAnsi="Arial" w:cs="Arial"/>
          <w:color w:val="auto"/>
          <w:sz w:val="22"/>
          <w:lang w:val="uk-UA"/>
        </w:rPr>
        <w:t>Додавання SIM в заяву в застосунку Дія (ОС IOS)</w:t>
      </w:r>
    </w:p>
    <w:p w14:paraId="669F4A92" w14:textId="77777777" w:rsidR="00375F59" w:rsidRPr="00375F59" w:rsidRDefault="00375F59" w:rsidP="00375F59">
      <w:pPr>
        <w:pStyle w:val="ListParagraph"/>
        <w:numPr>
          <w:ilvl w:val="0"/>
          <w:numId w:val="21"/>
        </w:numPr>
        <w:rPr>
          <w:rFonts w:ascii="Arial" w:hAnsi="Arial" w:cs="Arial"/>
          <w:color w:val="auto"/>
          <w:sz w:val="22"/>
          <w:lang w:val="uk-UA"/>
        </w:rPr>
      </w:pPr>
      <w:r w:rsidRPr="00375F59">
        <w:rPr>
          <w:rFonts w:ascii="Arial" w:hAnsi="Arial" w:cs="Arial"/>
          <w:color w:val="auto"/>
          <w:sz w:val="22"/>
          <w:lang w:val="uk-UA"/>
        </w:rPr>
        <w:t>Скасування заяви в застосунку Дія (ОС IOS)</w:t>
      </w:r>
    </w:p>
    <w:p w14:paraId="07FCA32D" w14:textId="77777777" w:rsidR="00375F59" w:rsidRPr="00375F59" w:rsidRDefault="00375F59" w:rsidP="00375F59">
      <w:pPr>
        <w:pStyle w:val="ListParagraph"/>
        <w:numPr>
          <w:ilvl w:val="0"/>
          <w:numId w:val="21"/>
        </w:numPr>
        <w:rPr>
          <w:rFonts w:ascii="Arial" w:hAnsi="Arial" w:cs="Arial"/>
          <w:color w:val="auto"/>
          <w:sz w:val="22"/>
          <w:lang w:val="uk-UA"/>
        </w:rPr>
      </w:pPr>
      <w:r w:rsidRPr="00375F59">
        <w:rPr>
          <w:rFonts w:ascii="Arial" w:hAnsi="Arial" w:cs="Arial"/>
          <w:color w:val="auto"/>
          <w:sz w:val="22"/>
          <w:lang w:val="uk-UA"/>
        </w:rPr>
        <w:t>Відображення станів заяви в застосунку Дія (ОС IOS)</w:t>
      </w:r>
    </w:p>
    <w:p w14:paraId="020CAA8D" w14:textId="77777777" w:rsidR="00375F59" w:rsidRPr="00375F59" w:rsidRDefault="00375F59" w:rsidP="00375F59">
      <w:pPr>
        <w:pStyle w:val="ListParagraph"/>
        <w:numPr>
          <w:ilvl w:val="0"/>
          <w:numId w:val="21"/>
        </w:numPr>
        <w:rPr>
          <w:rFonts w:ascii="Arial" w:hAnsi="Arial" w:cs="Arial"/>
          <w:color w:val="auto"/>
          <w:sz w:val="22"/>
          <w:lang w:val="uk-UA"/>
        </w:rPr>
      </w:pPr>
      <w:r w:rsidRPr="00375F59">
        <w:rPr>
          <w:rFonts w:ascii="Arial" w:hAnsi="Arial" w:cs="Arial"/>
          <w:color w:val="auto"/>
          <w:sz w:val="22"/>
          <w:lang w:val="uk-UA"/>
        </w:rPr>
        <w:t>Навігація на екранах в застосунку Дія (ОС IOS)</w:t>
      </w:r>
    </w:p>
    <w:p w14:paraId="3AF7955A" w14:textId="77777777" w:rsidR="00375F59" w:rsidRPr="00375F59" w:rsidRDefault="00375F59" w:rsidP="00375F59">
      <w:pPr>
        <w:pStyle w:val="ListParagraph"/>
        <w:numPr>
          <w:ilvl w:val="0"/>
          <w:numId w:val="21"/>
        </w:numPr>
        <w:rPr>
          <w:rFonts w:ascii="Arial" w:hAnsi="Arial" w:cs="Arial"/>
          <w:color w:val="auto"/>
          <w:sz w:val="22"/>
          <w:lang w:val="uk-UA"/>
        </w:rPr>
      </w:pPr>
      <w:proofErr w:type="spellStart"/>
      <w:r w:rsidRPr="00375F59">
        <w:rPr>
          <w:rFonts w:ascii="Arial" w:hAnsi="Arial" w:cs="Arial"/>
          <w:color w:val="auto"/>
          <w:sz w:val="22"/>
          <w:lang w:val="uk-UA"/>
        </w:rPr>
        <w:t>Пуші</w:t>
      </w:r>
      <w:proofErr w:type="spellEnd"/>
      <w:r w:rsidRPr="00375F59">
        <w:rPr>
          <w:rFonts w:ascii="Arial" w:hAnsi="Arial" w:cs="Arial"/>
          <w:color w:val="auto"/>
          <w:sz w:val="22"/>
          <w:lang w:val="uk-UA"/>
        </w:rPr>
        <w:t xml:space="preserve"> та повідомлення в застосунку Дія (ОС IOS)</w:t>
      </w:r>
    </w:p>
    <w:p w14:paraId="47296507" w14:textId="77777777" w:rsidR="00375F59" w:rsidRPr="0050194D" w:rsidRDefault="00375F59" w:rsidP="0050194D">
      <w:pPr>
        <w:rPr>
          <w:rFonts w:ascii="Arial" w:hAnsi="Arial" w:cs="Arial"/>
          <w:color w:val="auto"/>
          <w:sz w:val="22"/>
          <w:lang w:val="uk-UA"/>
        </w:rPr>
      </w:pPr>
    </w:p>
    <w:sectPr w:rsidR="00375F59" w:rsidRPr="0050194D" w:rsidSect="00902445">
      <w:pgSz w:w="11906" w:h="16838"/>
      <w:pgMar w:top="1134" w:right="850" w:bottom="1134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4DBB"/>
    <w:multiLevelType w:val="hybridMultilevel"/>
    <w:tmpl w:val="AB0C5D7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06352"/>
    <w:multiLevelType w:val="hybridMultilevel"/>
    <w:tmpl w:val="311A3B1E"/>
    <w:lvl w:ilvl="0" w:tplc="EAE4E8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866E4F"/>
    <w:multiLevelType w:val="hybridMultilevel"/>
    <w:tmpl w:val="39C0CEB0"/>
    <w:lvl w:ilvl="0" w:tplc="EAE4E8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D452C2"/>
    <w:multiLevelType w:val="hybridMultilevel"/>
    <w:tmpl w:val="345C2BA6"/>
    <w:lvl w:ilvl="0" w:tplc="EAE4E8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010872"/>
    <w:multiLevelType w:val="hybridMultilevel"/>
    <w:tmpl w:val="6BE0E92A"/>
    <w:lvl w:ilvl="0" w:tplc="04220019">
      <w:start w:val="1"/>
      <w:numFmt w:val="low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204B"/>
    <w:multiLevelType w:val="multilevel"/>
    <w:tmpl w:val="B4883B8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  <w:b/>
      </w:rPr>
    </w:lvl>
    <w:lvl w:ilvl="1">
      <w:start w:val="7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6" w15:restartNumberingAfterBreak="0">
    <w:nsid w:val="4621331C"/>
    <w:multiLevelType w:val="hybridMultilevel"/>
    <w:tmpl w:val="D098F88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F5260D"/>
    <w:multiLevelType w:val="hybridMultilevel"/>
    <w:tmpl w:val="E4927A68"/>
    <w:lvl w:ilvl="0" w:tplc="EAE4E8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FC13F1"/>
    <w:multiLevelType w:val="hybridMultilevel"/>
    <w:tmpl w:val="926488DE"/>
    <w:lvl w:ilvl="0" w:tplc="EAE4E8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204C2"/>
    <w:multiLevelType w:val="hybridMultilevel"/>
    <w:tmpl w:val="B71EA9C0"/>
    <w:lvl w:ilvl="0" w:tplc="EAE4E8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C37907"/>
    <w:multiLevelType w:val="hybridMultilevel"/>
    <w:tmpl w:val="B34AAD3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5C54BB"/>
    <w:multiLevelType w:val="hybridMultilevel"/>
    <w:tmpl w:val="C748A742"/>
    <w:lvl w:ilvl="0" w:tplc="EAE4E8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996884"/>
    <w:multiLevelType w:val="hybridMultilevel"/>
    <w:tmpl w:val="965E08F8"/>
    <w:lvl w:ilvl="0" w:tplc="EAE4E8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960264"/>
    <w:multiLevelType w:val="hybridMultilevel"/>
    <w:tmpl w:val="B1D48892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430747">
    <w:abstractNumId w:val="5"/>
  </w:num>
  <w:num w:numId="2" w16cid:durableId="1579904589">
    <w:abstractNumId w:val="5"/>
  </w:num>
  <w:num w:numId="3" w16cid:durableId="1076198667">
    <w:abstractNumId w:val="5"/>
  </w:num>
  <w:num w:numId="4" w16cid:durableId="2007395868">
    <w:abstractNumId w:val="5"/>
  </w:num>
  <w:num w:numId="5" w16cid:durableId="345445834">
    <w:abstractNumId w:val="5"/>
  </w:num>
  <w:num w:numId="6" w16cid:durableId="34087038">
    <w:abstractNumId w:val="5"/>
  </w:num>
  <w:num w:numId="7" w16cid:durableId="2051219335">
    <w:abstractNumId w:val="5"/>
  </w:num>
  <w:num w:numId="8" w16cid:durableId="432895239">
    <w:abstractNumId w:val="5"/>
  </w:num>
  <w:num w:numId="9" w16cid:durableId="739911612">
    <w:abstractNumId w:val="11"/>
  </w:num>
  <w:num w:numId="10" w16cid:durableId="333578808">
    <w:abstractNumId w:val="12"/>
  </w:num>
  <w:num w:numId="11" w16cid:durableId="1376658575">
    <w:abstractNumId w:val="4"/>
  </w:num>
  <w:num w:numId="12" w16cid:durableId="571158292">
    <w:abstractNumId w:val="7"/>
  </w:num>
  <w:num w:numId="13" w16cid:durableId="1168642284">
    <w:abstractNumId w:val="2"/>
  </w:num>
  <w:num w:numId="14" w16cid:durableId="1942176803">
    <w:abstractNumId w:val="9"/>
  </w:num>
  <w:num w:numId="15" w16cid:durableId="1096369294">
    <w:abstractNumId w:val="3"/>
  </w:num>
  <w:num w:numId="16" w16cid:durableId="615799223">
    <w:abstractNumId w:val="1"/>
  </w:num>
  <w:num w:numId="17" w16cid:durableId="1962879308">
    <w:abstractNumId w:val="8"/>
  </w:num>
  <w:num w:numId="18" w16cid:durableId="1563757353">
    <w:abstractNumId w:val="6"/>
  </w:num>
  <w:num w:numId="19" w16cid:durableId="719061682">
    <w:abstractNumId w:val="13"/>
  </w:num>
  <w:num w:numId="20" w16cid:durableId="1938904696">
    <w:abstractNumId w:val="10"/>
  </w:num>
  <w:num w:numId="21" w16cid:durableId="993073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DD6"/>
    <w:rsid w:val="00001177"/>
    <w:rsid w:val="00023297"/>
    <w:rsid w:val="000B5312"/>
    <w:rsid w:val="001213C5"/>
    <w:rsid w:val="00131D6E"/>
    <w:rsid w:val="0018059D"/>
    <w:rsid w:val="001C07D7"/>
    <w:rsid w:val="0023041E"/>
    <w:rsid w:val="002812DB"/>
    <w:rsid w:val="00297B3A"/>
    <w:rsid w:val="002F1F38"/>
    <w:rsid w:val="00375F59"/>
    <w:rsid w:val="00401D7D"/>
    <w:rsid w:val="00481C4C"/>
    <w:rsid w:val="0050194D"/>
    <w:rsid w:val="0064446D"/>
    <w:rsid w:val="006B36CD"/>
    <w:rsid w:val="0070030E"/>
    <w:rsid w:val="00703135"/>
    <w:rsid w:val="007703D6"/>
    <w:rsid w:val="007B0CBD"/>
    <w:rsid w:val="007B3E3A"/>
    <w:rsid w:val="007C397E"/>
    <w:rsid w:val="007C570C"/>
    <w:rsid w:val="007E305B"/>
    <w:rsid w:val="00897AD6"/>
    <w:rsid w:val="008E6B74"/>
    <w:rsid w:val="00902445"/>
    <w:rsid w:val="00951616"/>
    <w:rsid w:val="00967D2B"/>
    <w:rsid w:val="00A2755D"/>
    <w:rsid w:val="00A37C6C"/>
    <w:rsid w:val="00A87F5F"/>
    <w:rsid w:val="00A962EB"/>
    <w:rsid w:val="00B5314C"/>
    <w:rsid w:val="00BE2AE6"/>
    <w:rsid w:val="00CF7FA3"/>
    <w:rsid w:val="00D9378C"/>
    <w:rsid w:val="00DA1DD6"/>
    <w:rsid w:val="00DE5DAF"/>
    <w:rsid w:val="00E50E77"/>
    <w:rsid w:val="00E562EA"/>
    <w:rsid w:val="00FC2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B66A8"/>
  <w15:chartTrackingRefBased/>
  <w15:docId w15:val="{8202E1A7-C0DE-4F58-92B8-F91DA04D0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59D"/>
    <w:pPr>
      <w:spacing w:after="5" w:line="249" w:lineRule="auto"/>
      <w:ind w:left="10" w:hanging="10"/>
      <w:jc w:val="both"/>
    </w:pPr>
    <w:rPr>
      <w:rFonts w:ascii="Calibri" w:eastAsia="Calibri" w:hAnsi="Calibri" w:cs="Calibri"/>
      <w:color w:val="7F7F7F"/>
      <w:szCs w:val="22"/>
      <w:lang w:val="ru-RU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446D"/>
    <w:pPr>
      <w:keepNext/>
      <w:numPr>
        <w:numId w:val="8"/>
      </w:numPr>
      <w:ind w:right="850"/>
      <w:outlineLvl w:val="0"/>
    </w:pPr>
    <w:rPr>
      <w:rFonts w:ascii="Arial" w:hAnsi="Arial"/>
      <w:b/>
      <w:caps/>
      <w:kern w:val="28"/>
      <w:sz w:val="22"/>
      <w:u w:val="single"/>
    </w:rPr>
  </w:style>
  <w:style w:type="paragraph" w:styleId="Heading2">
    <w:name w:val="heading 2"/>
    <w:aliases w:val="l2,heading 2 + 11 pt,After:  2 pt,Line spacing:  At least 14 pt,Line spacing:  At least 14 pt Зна...,Line spacing:  At least 14 pt Знак Знак"/>
    <w:basedOn w:val="Normal"/>
    <w:next w:val="Normal"/>
    <w:link w:val="Heading2Char1"/>
    <w:qFormat/>
    <w:rsid w:val="0064446D"/>
    <w:pPr>
      <w:keepNext/>
      <w:numPr>
        <w:ilvl w:val="1"/>
        <w:numId w:val="8"/>
      </w:numPr>
      <w:spacing w:before="120" w:after="120"/>
      <w:outlineLvl w:val="1"/>
    </w:pPr>
    <w:rPr>
      <w:rFonts w:ascii="Arial" w:hAnsi="Arial"/>
      <w:b/>
      <w:caps/>
      <w:sz w:val="21"/>
    </w:rPr>
  </w:style>
  <w:style w:type="paragraph" w:styleId="Heading3">
    <w:name w:val="heading 3"/>
    <w:basedOn w:val="Normal"/>
    <w:next w:val="Normal"/>
    <w:link w:val="Heading3Char"/>
    <w:qFormat/>
    <w:rsid w:val="0064446D"/>
    <w:pPr>
      <w:keepNext/>
      <w:numPr>
        <w:ilvl w:val="2"/>
        <w:numId w:val="8"/>
      </w:numPr>
      <w:spacing w:before="120" w:after="120"/>
      <w:outlineLvl w:val="2"/>
    </w:pPr>
    <w:rPr>
      <w:b/>
      <w:lang w:val="en-GB"/>
    </w:rPr>
  </w:style>
  <w:style w:type="paragraph" w:styleId="Heading4">
    <w:name w:val="heading 4"/>
    <w:basedOn w:val="Normal"/>
    <w:next w:val="Normal"/>
    <w:link w:val="Heading4Char"/>
    <w:uiPriority w:val="9"/>
    <w:qFormat/>
    <w:rsid w:val="0064446D"/>
    <w:pPr>
      <w:keepNext/>
      <w:ind w:left="709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64446D"/>
    <w:pPr>
      <w:numPr>
        <w:ilvl w:val="4"/>
        <w:numId w:val="8"/>
      </w:numPr>
      <w:spacing w:before="240" w:after="60"/>
      <w:outlineLvl w:val="4"/>
    </w:pPr>
    <w:rPr>
      <w:rFonts w:ascii="Arial" w:hAnsi="Arial"/>
    </w:rPr>
  </w:style>
  <w:style w:type="paragraph" w:styleId="Heading6">
    <w:name w:val="heading 6"/>
    <w:basedOn w:val="Normal"/>
    <w:next w:val="Normal"/>
    <w:link w:val="Heading6Char"/>
    <w:uiPriority w:val="99"/>
    <w:qFormat/>
    <w:rsid w:val="0064446D"/>
    <w:pPr>
      <w:numPr>
        <w:ilvl w:val="5"/>
        <w:numId w:val="8"/>
      </w:numPr>
      <w:spacing w:before="240" w:after="60"/>
      <w:outlineLvl w:val="5"/>
    </w:pPr>
    <w:rPr>
      <w:rFonts w:ascii="Arial" w:hAnsi="Arial"/>
      <w:i/>
    </w:rPr>
  </w:style>
  <w:style w:type="paragraph" w:styleId="Heading7">
    <w:name w:val="heading 7"/>
    <w:basedOn w:val="Normal"/>
    <w:next w:val="Normal"/>
    <w:link w:val="Heading7Char"/>
    <w:uiPriority w:val="99"/>
    <w:qFormat/>
    <w:rsid w:val="0064446D"/>
    <w:pPr>
      <w:numPr>
        <w:ilvl w:val="6"/>
        <w:numId w:val="8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uiPriority w:val="99"/>
    <w:qFormat/>
    <w:rsid w:val="0064446D"/>
    <w:pPr>
      <w:numPr>
        <w:ilvl w:val="7"/>
        <w:numId w:val="8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uiPriority w:val="99"/>
    <w:qFormat/>
    <w:rsid w:val="0064446D"/>
    <w:pPr>
      <w:numPr>
        <w:ilvl w:val="8"/>
        <w:numId w:val="1"/>
      </w:numPr>
      <w:spacing w:before="240" w:after="60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46D"/>
    <w:rPr>
      <w:rFonts w:ascii="Arial" w:hAnsi="Arial"/>
      <w:b/>
      <w:caps/>
      <w:kern w:val="28"/>
      <w:sz w:val="22"/>
      <w:u w:val="single"/>
      <w:lang w:val="tr-TR"/>
    </w:rPr>
  </w:style>
  <w:style w:type="character" w:customStyle="1" w:styleId="Heading2Char">
    <w:name w:val="Heading 2 Char"/>
    <w:basedOn w:val="DefaultParagraphFont"/>
    <w:uiPriority w:val="9"/>
    <w:semiHidden/>
    <w:rsid w:val="0064446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tr-TR"/>
    </w:rPr>
  </w:style>
  <w:style w:type="character" w:customStyle="1" w:styleId="Heading2Char1">
    <w:name w:val="Heading 2 Char1"/>
    <w:aliases w:val="l2 Char,heading 2 + 11 pt Char,After:  2 pt Char,Line spacing:  At least 14 pt Char,Line spacing:  At least 14 pt Зна... Char,Line spacing:  At least 14 pt Знак Знак Char"/>
    <w:basedOn w:val="DefaultParagraphFont"/>
    <w:link w:val="Heading2"/>
    <w:locked/>
    <w:rsid w:val="0064446D"/>
    <w:rPr>
      <w:rFonts w:ascii="Arial" w:hAnsi="Arial"/>
      <w:b/>
      <w:caps/>
      <w:sz w:val="21"/>
      <w:lang w:val="tr-TR"/>
    </w:rPr>
  </w:style>
  <w:style w:type="character" w:customStyle="1" w:styleId="Heading3Char">
    <w:name w:val="Heading 3 Char"/>
    <w:basedOn w:val="DefaultParagraphFont"/>
    <w:link w:val="Heading3"/>
    <w:rsid w:val="0064446D"/>
    <w:rPr>
      <w:rFonts w:ascii="Garamond" w:hAnsi="Garamond"/>
      <w:b/>
      <w:sz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64446D"/>
    <w:rPr>
      <w:rFonts w:ascii="Calibri" w:hAnsi="Calibri"/>
      <w:b/>
      <w:bCs/>
      <w:sz w:val="28"/>
      <w:szCs w:val="28"/>
      <w:lang w:val="tr-TR"/>
    </w:rPr>
  </w:style>
  <w:style w:type="character" w:customStyle="1" w:styleId="Heading5Char">
    <w:name w:val="Heading 5 Char"/>
    <w:basedOn w:val="DefaultParagraphFont"/>
    <w:link w:val="Heading5"/>
    <w:uiPriority w:val="99"/>
    <w:rsid w:val="0064446D"/>
    <w:rPr>
      <w:rFonts w:ascii="Arial" w:hAnsi="Arial"/>
      <w:sz w:val="24"/>
      <w:lang w:val="tr-TR"/>
    </w:rPr>
  </w:style>
  <w:style w:type="character" w:customStyle="1" w:styleId="Heading6Char">
    <w:name w:val="Heading 6 Char"/>
    <w:basedOn w:val="DefaultParagraphFont"/>
    <w:link w:val="Heading6"/>
    <w:uiPriority w:val="99"/>
    <w:rsid w:val="0064446D"/>
    <w:rPr>
      <w:rFonts w:ascii="Arial" w:hAnsi="Arial"/>
      <w:i/>
      <w:sz w:val="24"/>
      <w:lang w:val="tr-TR"/>
    </w:rPr>
  </w:style>
  <w:style w:type="character" w:customStyle="1" w:styleId="Heading7Char">
    <w:name w:val="Heading 7 Char"/>
    <w:basedOn w:val="DefaultParagraphFont"/>
    <w:link w:val="Heading7"/>
    <w:uiPriority w:val="99"/>
    <w:rsid w:val="0064446D"/>
    <w:rPr>
      <w:rFonts w:ascii="Arial" w:hAnsi="Arial"/>
      <w:sz w:val="24"/>
      <w:lang w:val="tr-TR"/>
    </w:rPr>
  </w:style>
  <w:style w:type="character" w:customStyle="1" w:styleId="Heading8Char">
    <w:name w:val="Heading 8 Char"/>
    <w:basedOn w:val="DefaultParagraphFont"/>
    <w:link w:val="Heading8"/>
    <w:uiPriority w:val="99"/>
    <w:rsid w:val="0064446D"/>
    <w:rPr>
      <w:rFonts w:ascii="Arial" w:hAnsi="Arial"/>
      <w:i/>
      <w:sz w:val="24"/>
      <w:lang w:val="tr-TR"/>
    </w:rPr>
  </w:style>
  <w:style w:type="character" w:customStyle="1" w:styleId="Heading9Char">
    <w:name w:val="Heading 9 Char"/>
    <w:basedOn w:val="DefaultParagraphFont"/>
    <w:link w:val="Heading9"/>
    <w:uiPriority w:val="99"/>
    <w:rsid w:val="0064446D"/>
    <w:rPr>
      <w:rFonts w:ascii="Arial" w:hAnsi="Arial"/>
      <w:i/>
      <w:sz w:val="18"/>
      <w:lang w:val="tr-TR"/>
    </w:rPr>
  </w:style>
  <w:style w:type="character" w:styleId="Strong">
    <w:name w:val="Strong"/>
    <w:basedOn w:val="DefaultParagraphFont"/>
    <w:uiPriority w:val="22"/>
    <w:qFormat/>
    <w:rsid w:val="0064446D"/>
    <w:rPr>
      <w:rFonts w:cs="Times New Roman"/>
      <w:b/>
      <w:bCs/>
    </w:rPr>
  </w:style>
  <w:style w:type="character" w:styleId="Emphasis">
    <w:name w:val="Emphasis"/>
    <w:basedOn w:val="DefaultParagraphFont"/>
    <w:uiPriority w:val="20"/>
    <w:qFormat/>
    <w:rsid w:val="0064446D"/>
    <w:rPr>
      <w:i/>
      <w:iCs/>
    </w:rPr>
  </w:style>
  <w:style w:type="paragraph" w:styleId="NoSpacing">
    <w:name w:val="No Spacing"/>
    <w:uiPriority w:val="1"/>
    <w:qFormat/>
    <w:rsid w:val="0064446D"/>
    <w:rPr>
      <w:rFonts w:ascii="Garamond" w:hAnsi="Garamond"/>
      <w:sz w:val="24"/>
      <w:lang w:val="tr-TR"/>
    </w:rPr>
  </w:style>
  <w:style w:type="paragraph" w:styleId="ListParagraph">
    <w:name w:val="List Paragraph"/>
    <w:aliases w:val="1. Абзац списка"/>
    <w:basedOn w:val="Normal"/>
    <w:link w:val="ListParagraphChar"/>
    <w:uiPriority w:val="34"/>
    <w:qFormat/>
    <w:rsid w:val="0064446D"/>
    <w:pPr>
      <w:ind w:left="720"/>
      <w:contextualSpacing/>
    </w:pPr>
  </w:style>
  <w:style w:type="character" w:customStyle="1" w:styleId="ListParagraphChar">
    <w:name w:val="List Paragraph Char"/>
    <w:aliases w:val="1. Абзац списка Char"/>
    <w:link w:val="ListParagraph"/>
    <w:uiPriority w:val="34"/>
    <w:rsid w:val="0064446D"/>
    <w:rPr>
      <w:rFonts w:ascii="Garamond" w:hAnsi="Garamond"/>
      <w:sz w:val="24"/>
      <w:lang w:val="tr-TR"/>
    </w:rPr>
  </w:style>
  <w:style w:type="paragraph" w:styleId="TOCHeading">
    <w:name w:val="TOC Heading"/>
    <w:basedOn w:val="Heading1"/>
    <w:next w:val="Normal"/>
    <w:uiPriority w:val="39"/>
    <w:unhideWhenUsed/>
    <w:qFormat/>
    <w:rsid w:val="0064446D"/>
    <w:pPr>
      <w:keepLines/>
      <w:numPr>
        <w:numId w:val="0"/>
      </w:numPr>
      <w:spacing w:before="240" w:line="259" w:lineRule="auto"/>
      <w:ind w:right="0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kern w:val="0"/>
      <w:sz w:val="32"/>
      <w:szCs w:val="32"/>
      <w:u w:val="none"/>
      <w:lang w:val="en-US"/>
    </w:rPr>
  </w:style>
  <w:style w:type="table" w:styleId="TableGrid">
    <w:name w:val="Table Grid"/>
    <w:basedOn w:val="TableNormal"/>
    <w:uiPriority w:val="39"/>
    <w:rsid w:val="00DA1DD6"/>
    <w:rPr>
      <w:rFonts w:asciiTheme="minorHAnsi" w:eastAsiaTheme="minorEastAsia" w:hAnsiTheme="minorHAnsi" w:cstheme="minorBidi"/>
      <w:sz w:val="22"/>
      <w:szCs w:val="22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List1">
    <w:name w:val="Light List1"/>
    <w:basedOn w:val="TableNormal"/>
    <w:next w:val="LightList"/>
    <w:uiPriority w:val="61"/>
    <w:rsid w:val="00DE5DAF"/>
    <w:rPr>
      <w:rFonts w:ascii="Cambria" w:eastAsia="MS Mincho" w:hAnsi="Cambria"/>
      <w:sz w:val="22"/>
      <w:szCs w:val="22"/>
      <w:lang w:val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E5DA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DE5D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5DAF"/>
    <w:rPr>
      <w:color w:val="605E5C"/>
      <w:shd w:val="clear" w:color="auto" w:fill="E1DFDD"/>
    </w:rPr>
  </w:style>
  <w:style w:type="table" w:styleId="LightGrid">
    <w:name w:val="Light Grid"/>
    <w:basedOn w:val="TableNormal"/>
    <w:uiPriority w:val="62"/>
    <w:semiHidden/>
    <w:unhideWhenUsed/>
    <w:rsid w:val="002F1F3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7E305B"/>
    <w:pPr>
      <w:spacing w:after="100"/>
      <w:ind w:lef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5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2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2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737703-5E92-4AA5-BADC-4ABE84F11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1342</TotalTime>
  <Pages>1</Pages>
  <Words>9682</Words>
  <Characters>5520</Characters>
  <Application>Microsoft Office Word</Application>
  <DocSecurity>0</DocSecurity>
  <Lines>46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Anastasiia Martianova (PE)</dc:creator>
  <cp:keywords/>
  <dc:description/>
  <cp:lastModifiedBy>Maksym Korytskyi</cp:lastModifiedBy>
  <cp:revision>12</cp:revision>
  <dcterms:created xsi:type="dcterms:W3CDTF">2026-03-11T13:00:00Z</dcterms:created>
  <dcterms:modified xsi:type="dcterms:W3CDTF">2026-07-08T12:51:00Z</dcterms:modified>
</cp:coreProperties>
</file>