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642392" w14:textId="36FBE299" w:rsidR="008B66DE" w:rsidRPr="00A4564A" w:rsidRDefault="008B66DE" w:rsidP="008B66DE">
      <w:pPr>
        <w:widowControl/>
        <w:autoSpaceDE w:val="0"/>
        <w:autoSpaceDN w:val="0"/>
        <w:adjustRightInd w:val="0"/>
        <w:spacing w:line="216" w:lineRule="atLeast"/>
        <w:jc w:val="left"/>
        <w:rPr>
          <w:rFonts w:ascii="Times" w:eastAsia="DengXian" w:hAnsi="Times" w:cs="Times"/>
          <w:color w:val="000000"/>
          <w:kern w:val="0"/>
          <w:sz w:val="32"/>
          <w:szCs w:val="32"/>
        </w:rPr>
      </w:pPr>
      <w:r w:rsidRPr="00A4564A">
        <w:rPr>
          <w:rFonts w:ascii="DengXian" w:eastAsia="DengXian" w:hAnsi="Arial" w:cs="DengXian"/>
          <w:color w:val="000000"/>
          <w:kern w:val="0"/>
          <w:sz w:val="32"/>
          <w:szCs w:val="32"/>
        </w:rPr>
        <w:t>PC</w:t>
      </w:r>
      <w:r w:rsidRPr="00A4564A">
        <w:rPr>
          <w:rFonts w:ascii="DengXian" w:eastAsia="DengXian" w:hAnsi="Arial" w:cs="DengXian" w:hint="eastAsia"/>
          <w:color w:val="000000"/>
          <w:kern w:val="0"/>
          <w:sz w:val="32"/>
          <w:szCs w:val="32"/>
        </w:rPr>
        <w:t>端前台：</w:t>
      </w:r>
    </w:p>
    <w:p w14:paraId="2BB58C54" w14:textId="7830CE03" w:rsidR="008B66DE" w:rsidRPr="00A4564A" w:rsidRDefault="008B66DE" w:rsidP="008B66DE">
      <w:pPr>
        <w:widowControl/>
        <w:autoSpaceDE w:val="0"/>
        <w:autoSpaceDN w:val="0"/>
        <w:adjustRightInd w:val="0"/>
        <w:spacing w:line="216" w:lineRule="atLeast"/>
        <w:jc w:val="left"/>
        <w:rPr>
          <w:rFonts w:ascii="Times" w:eastAsia="DengXian" w:hAnsi="Times" w:cs="Times"/>
          <w:color w:val="000000"/>
          <w:kern w:val="0"/>
          <w:sz w:val="32"/>
          <w:szCs w:val="32"/>
        </w:rPr>
      </w:pPr>
      <w:r w:rsidRPr="00A4564A">
        <w:rPr>
          <w:rFonts w:ascii="DengXian" w:eastAsia="DengXian" w:hAnsi="Arial" w:cs="DengXian" w:hint="eastAsia"/>
          <w:color w:val="000000"/>
          <w:kern w:val="0"/>
          <w:sz w:val="32"/>
          <w:szCs w:val="32"/>
        </w:rPr>
        <w:t>事业战投部分</w:t>
      </w:r>
    </w:p>
    <w:p w14:paraId="6ED548C1" w14:textId="035C3F68" w:rsidR="008B66DE" w:rsidRPr="008B66DE" w:rsidRDefault="008B66DE" w:rsidP="008B66DE">
      <w:pPr>
        <w:widowControl/>
        <w:autoSpaceDE w:val="0"/>
        <w:autoSpaceDN w:val="0"/>
        <w:adjustRightInd w:val="0"/>
        <w:spacing w:line="216" w:lineRule="atLeast"/>
        <w:ind w:leftChars="117" w:left="281"/>
        <w:jc w:val="left"/>
        <w:rPr>
          <w:rFonts w:ascii="Times" w:eastAsia="DengXian" w:hAnsi="Times" w:cs="Times"/>
          <w:color w:val="000000"/>
          <w:kern w:val="0"/>
          <w:sz w:val="28"/>
          <w:szCs w:val="28"/>
        </w:rPr>
      </w:pPr>
      <w:r w:rsidRPr="008B66DE">
        <w:rPr>
          <w:rFonts w:ascii="DengXian" w:eastAsia="DengXian" w:hAnsi="Arial" w:cs="DengXian"/>
          <w:b/>
          <w:bCs/>
          <w:color w:val="149FEC"/>
          <w:kern w:val="0"/>
          <w:sz w:val="28"/>
          <w:szCs w:val="28"/>
        </w:rPr>
        <w:t>1</w:t>
      </w:r>
      <w:r w:rsidRPr="008B66DE">
        <w:rPr>
          <w:rFonts w:ascii="DengXian" w:eastAsia="DengXian" w:hAnsi="Arial" w:cs="DengXian" w:hint="eastAsia"/>
          <w:b/>
          <w:bCs/>
          <w:color w:val="149FEC"/>
          <w:kern w:val="0"/>
          <w:sz w:val="28"/>
          <w:szCs w:val="28"/>
        </w:rPr>
        <w:t>、事业模板编辑</w:t>
      </w:r>
      <w:r w:rsidRPr="008B66DE">
        <w:rPr>
          <w:rFonts w:ascii="DengXian" w:eastAsia="DengXian" w:hAnsi="Arial" w:cs="DengXian"/>
          <w:b/>
          <w:bCs/>
          <w:color w:val="149FEC"/>
          <w:kern w:val="0"/>
          <w:sz w:val="28"/>
          <w:szCs w:val="28"/>
        </w:rPr>
        <w:t>-</w:t>
      </w:r>
      <w:r w:rsidRPr="008B66DE">
        <w:rPr>
          <w:rFonts w:ascii="DengXian" w:eastAsia="DengXian" w:hAnsi="Arial" w:cs="DengXian" w:hint="eastAsia"/>
          <w:b/>
          <w:bCs/>
          <w:color w:val="149FEC"/>
          <w:kern w:val="0"/>
          <w:sz w:val="28"/>
          <w:szCs w:val="28"/>
        </w:rPr>
        <w:t>有研发</w:t>
      </w:r>
    </w:p>
    <w:p w14:paraId="075516F1" w14:textId="04F92511" w:rsidR="008B66DE" w:rsidRPr="008B66DE" w:rsidRDefault="008B66DE" w:rsidP="008B66DE">
      <w:pPr>
        <w:widowControl/>
        <w:autoSpaceDE w:val="0"/>
        <w:autoSpaceDN w:val="0"/>
        <w:adjustRightInd w:val="0"/>
        <w:spacing w:line="216" w:lineRule="atLeast"/>
        <w:ind w:leftChars="117" w:left="281"/>
        <w:jc w:val="left"/>
        <w:rPr>
          <w:rFonts w:ascii="DengXian" w:eastAsia="DengXian" w:hAnsi="Arial" w:cs="DengXian"/>
          <w:color w:val="000000"/>
          <w:kern w:val="0"/>
          <w:sz w:val="28"/>
          <w:szCs w:val="28"/>
        </w:rPr>
      </w:pPr>
      <w:r w:rsidRPr="008B66DE">
        <w:rPr>
          <w:rFonts w:ascii="DengXian" w:eastAsia="DengXian" w:hAnsi="Arial" w:cs="DengXian"/>
          <w:b/>
          <w:bCs/>
          <w:color w:val="149FEC"/>
          <w:kern w:val="0"/>
          <w:sz w:val="28"/>
          <w:szCs w:val="28"/>
        </w:rPr>
        <w:t>2</w:t>
      </w:r>
      <w:r w:rsidRPr="008B66DE">
        <w:rPr>
          <w:rFonts w:ascii="DengXian" w:eastAsia="DengXian" w:hAnsi="Arial" w:cs="DengXian" w:hint="eastAsia"/>
          <w:b/>
          <w:bCs/>
          <w:color w:val="149FEC"/>
          <w:kern w:val="0"/>
          <w:sz w:val="28"/>
          <w:szCs w:val="28"/>
        </w:rPr>
        <w:t>、待办事项</w:t>
      </w:r>
      <w:r w:rsidRPr="008B66DE">
        <w:rPr>
          <w:rFonts w:ascii="DengXian" w:eastAsia="DengXian" w:hAnsi="Arial" w:cs="DengXian"/>
          <w:b/>
          <w:bCs/>
          <w:color w:val="149FEC"/>
          <w:kern w:val="0"/>
          <w:sz w:val="28"/>
          <w:szCs w:val="28"/>
        </w:rPr>
        <w:t>-</w:t>
      </w:r>
      <w:r w:rsidRPr="008B66DE">
        <w:rPr>
          <w:rFonts w:ascii="DengXian" w:eastAsia="DengXian" w:hAnsi="Arial" w:cs="DengXian" w:hint="eastAsia"/>
          <w:b/>
          <w:bCs/>
          <w:color w:val="149FEC"/>
          <w:kern w:val="0"/>
          <w:sz w:val="28"/>
          <w:szCs w:val="28"/>
        </w:rPr>
        <w:t>？？</w:t>
      </w:r>
    </w:p>
    <w:p w14:paraId="665DD4B8" w14:textId="650FBE10" w:rsidR="008B66DE" w:rsidRPr="00A4564A" w:rsidRDefault="008B66DE" w:rsidP="008B66DE">
      <w:pPr>
        <w:widowControl/>
        <w:autoSpaceDE w:val="0"/>
        <w:autoSpaceDN w:val="0"/>
        <w:adjustRightInd w:val="0"/>
        <w:spacing w:line="216" w:lineRule="atLeast"/>
        <w:jc w:val="left"/>
        <w:rPr>
          <w:rFonts w:ascii="Times" w:eastAsia="DengXian" w:hAnsi="Times" w:cs="Times"/>
          <w:color w:val="000000"/>
          <w:kern w:val="0"/>
          <w:sz w:val="32"/>
          <w:szCs w:val="32"/>
        </w:rPr>
      </w:pPr>
      <w:r w:rsidRPr="00A4564A">
        <w:rPr>
          <w:rFonts w:ascii="DengXian" w:eastAsia="DengXian" w:hAnsi="Arial" w:cs="DengXian"/>
          <w:color w:val="000000"/>
          <w:kern w:val="0"/>
          <w:sz w:val="32"/>
          <w:szCs w:val="32"/>
        </w:rPr>
        <w:t>PC</w:t>
      </w:r>
      <w:r w:rsidRPr="00A4564A">
        <w:rPr>
          <w:rFonts w:ascii="DengXian" w:eastAsia="DengXian" w:hAnsi="Arial" w:cs="DengXian" w:hint="eastAsia"/>
          <w:color w:val="000000"/>
          <w:kern w:val="0"/>
          <w:sz w:val="32"/>
          <w:szCs w:val="32"/>
        </w:rPr>
        <w:t>端后台：</w:t>
      </w:r>
    </w:p>
    <w:p w14:paraId="38B68763" w14:textId="27FB5131" w:rsidR="008B66DE" w:rsidRPr="00A4564A" w:rsidRDefault="008B66DE" w:rsidP="008B66DE">
      <w:pPr>
        <w:widowControl/>
        <w:autoSpaceDE w:val="0"/>
        <w:autoSpaceDN w:val="0"/>
        <w:adjustRightInd w:val="0"/>
        <w:spacing w:line="216" w:lineRule="atLeast"/>
        <w:jc w:val="left"/>
        <w:rPr>
          <w:rFonts w:ascii="Times" w:eastAsia="DengXian" w:hAnsi="Times" w:cs="Times"/>
          <w:color w:val="000000"/>
          <w:kern w:val="0"/>
          <w:sz w:val="32"/>
          <w:szCs w:val="32"/>
        </w:rPr>
      </w:pPr>
      <w:r w:rsidRPr="00A4564A">
        <w:rPr>
          <w:rFonts w:ascii="DengXian" w:eastAsia="DengXian" w:hAnsi="Arial" w:cs="DengXian" w:hint="eastAsia"/>
          <w:color w:val="000000"/>
          <w:kern w:val="0"/>
          <w:sz w:val="32"/>
          <w:szCs w:val="32"/>
        </w:rPr>
        <w:t>业务管理：</w:t>
      </w:r>
    </w:p>
    <w:p w14:paraId="4D74B40F" w14:textId="6F66956C" w:rsidR="008B66DE" w:rsidRPr="008B66DE" w:rsidRDefault="008B66DE" w:rsidP="008B66DE">
      <w:pPr>
        <w:widowControl/>
        <w:autoSpaceDE w:val="0"/>
        <w:autoSpaceDN w:val="0"/>
        <w:adjustRightInd w:val="0"/>
        <w:spacing w:line="216" w:lineRule="atLeast"/>
        <w:ind w:leftChars="117" w:left="281"/>
        <w:jc w:val="left"/>
        <w:rPr>
          <w:rFonts w:ascii="Times" w:eastAsia="DengXian" w:hAnsi="Times" w:cs="Times"/>
          <w:color w:val="000000"/>
          <w:kern w:val="0"/>
          <w:sz w:val="28"/>
          <w:szCs w:val="28"/>
        </w:rPr>
      </w:pPr>
      <w:r w:rsidRPr="008B66DE">
        <w:rPr>
          <w:rFonts w:ascii="DengXian" w:eastAsia="DengXian" w:hAnsi="Arial" w:cs="DengXian"/>
          <w:color w:val="149FEC"/>
          <w:kern w:val="0"/>
          <w:sz w:val="28"/>
          <w:szCs w:val="28"/>
        </w:rPr>
        <w:t>1</w:t>
      </w:r>
      <w:r w:rsidRPr="008B66DE">
        <w:rPr>
          <w:rFonts w:ascii="DengXian" w:eastAsia="DengXian" w:hAnsi="Arial" w:cs="DengXian" w:hint="eastAsia"/>
          <w:color w:val="149FEC"/>
          <w:kern w:val="0"/>
          <w:sz w:val="28"/>
          <w:szCs w:val="28"/>
        </w:rPr>
        <w:t>、</w:t>
      </w:r>
      <w:r w:rsidRPr="008B66DE">
        <w:rPr>
          <w:rFonts w:ascii="DengXian" w:eastAsia="DengXian" w:hAnsi="Arial" w:cs="DengXian" w:hint="eastAsia"/>
          <w:b/>
          <w:bCs/>
          <w:color w:val="149FEC"/>
          <w:kern w:val="0"/>
          <w:sz w:val="28"/>
          <w:szCs w:val="28"/>
        </w:rPr>
        <w:t>角色权限</w:t>
      </w:r>
      <w:r w:rsidRPr="008B66DE">
        <w:rPr>
          <w:rFonts w:ascii="DengXian" w:eastAsia="DengXian" w:hAnsi="Arial" w:cs="DengXian"/>
          <w:b/>
          <w:bCs/>
          <w:color w:val="149FEC"/>
          <w:kern w:val="0"/>
          <w:sz w:val="28"/>
          <w:szCs w:val="28"/>
        </w:rPr>
        <w:t>-</w:t>
      </w:r>
      <w:r w:rsidRPr="008B66DE">
        <w:rPr>
          <w:rFonts w:ascii="DengXian" w:eastAsia="DengXian" w:hAnsi="Arial" w:cs="DengXian" w:hint="eastAsia"/>
          <w:b/>
          <w:bCs/>
          <w:color w:val="149FEC"/>
          <w:kern w:val="0"/>
          <w:sz w:val="28"/>
          <w:szCs w:val="28"/>
        </w:rPr>
        <w:t>大活</w:t>
      </w:r>
      <w:r w:rsidRPr="008B66DE">
        <w:rPr>
          <w:rFonts w:ascii="DengXian" w:eastAsia="DengXian" w:hAnsi="Arial" w:cs="DengXian"/>
          <w:b/>
          <w:bCs/>
          <w:color w:val="149FEC"/>
          <w:kern w:val="0"/>
          <w:sz w:val="28"/>
          <w:szCs w:val="28"/>
        </w:rPr>
        <w:t>-</w:t>
      </w:r>
      <w:r w:rsidRPr="008B66DE">
        <w:rPr>
          <w:rFonts w:ascii="DengXian" w:eastAsia="DengXian" w:hAnsi="Arial" w:cs="DengXian" w:hint="eastAsia"/>
          <w:b/>
          <w:bCs/>
          <w:color w:val="149FEC"/>
          <w:kern w:val="0"/>
          <w:sz w:val="28"/>
          <w:szCs w:val="28"/>
        </w:rPr>
        <w:t>待推进</w:t>
      </w:r>
    </w:p>
    <w:p w14:paraId="112C8E26" w14:textId="4D7F3B28" w:rsidR="008B66DE" w:rsidRPr="008B66DE" w:rsidRDefault="008B66DE" w:rsidP="008B66DE">
      <w:pPr>
        <w:widowControl/>
        <w:autoSpaceDE w:val="0"/>
        <w:autoSpaceDN w:val="0"/>
        <w:adjustRightInd w:val="0"/>
        <w:spacing w:line="216" w:lineRule="atLeast"/>
        <w:ind w:leftChars="117" w:left="281"/>
        <w:jc w:val="left"/>
        <w:rPr>
          <w:rFonts w:ascii="Times" w:eastAsia="DengXian" w:hAnsi="Times" w:cs="Times"/>
          <w:color w:val="000000"/>
          <w:kern w:val="0"/>
          <w:sz w:val="28"/>
          <w:szCs w:val="28"/>
        </w:rPr>
      </w:pPr>
      <w:r w:rsidRPr="008B66DE">
        <w:rPr>
          <w:rFonts w:ascii="DengXian" w:eastAsia="DengXian" w:hAnsi="Arial" w:cs="DengXian"/>
          <w:color w:val="149FEC"/>
          <w:kern w:val="0"/>
          <w:sz w:val="28"/>
          <w:szCs w:val="28"/>
        </w:rPr>
        <w:t>2</w:t>
      </w:r>
      <w:r w:rsidRPr="008B66DE">
        <w:rPr>
          <w:rFonts w:ascii="DengXian" w:eastAsia="DengXian" w:hAnsi="Arial" w:cs="DengXian" w:hint="eastAsia"/>
          <w:color w:val="149FEC"/>
          <w:kern w:val="0"/>
          <w:sz w:val="28"/>
          <w:szCs w:val="28"/>
        </w:rPr>
        <w:t>、</w:t>
      </w:r>
      <w:r w:rsidRPr="008B66DE">
        <w:rPr>
          <w:rFonts w:ascii="DengXian" w:eastAsia="DengXian" w:hAnsi="Arial" w:cs="DengXian" w:hint="eastAsia"/>
          <w:b/>
          <w:bCs/>
          <w:color w:val="149FEC"/>
          <w:kern w:val="0"/>
          <w:sz w:val="28"/>
          <w:szCs w:val="28"/>
        </w:rPr>
        <w:t>模板配置</w:t>
      </w:r>
      <w:r w:rsidRPr="008B66DE">
        <w:rPr>
          <w:rFonts w:ascii="DengXian" w:eastAsia="DengXian" w:hAnsi="Arial" w:cs="DengXian"/>
          <w:b/>
          <w:bCs/>
          <w:color w:val="149FEC"/>
          <w:kern w:val="0"/>
          <w:sz w:val="28"/>
          <w:szCs w:val="28"/>
        </w:rPr>
        <w:t>-</w:t>
      </w:r>
      <w:r w:rsidRPr="008B66DE">
        <w:rPr>
          <w:rFonts w:ascii="DengXian" w:eastAsia="DengXian" w:hAnsi="Arial" w:cs="DengXian" w:hint="eastAsia"/>
          <w:b/>
          <w:bCs/>
          <w:color w:val="149FEC"/>
          <w:kern w:val="0"/>
          <w:sz w:val="28"/>
          <w:szCs w:val="28"/>
        </w:rPr>
        <w:t>大活</w:t>
      </w:r>
      <w:r w:rsidRPr="008B66DE">
        <w:rPr>
          <w:rFonts w:ascii="DengXian" w:eastAsia="DengXian" w:hAnsi="Arial" w:cs="DengXian"/>
          <w:b/>
          <w:bCs/>
          <w:color w:val="149FEC"/>
          <w:kern w:val="0"/>
          <w:sz w:val="28"/>
          <w:szCs w:val="28"/>
        </w:rPr>
        <w:t>-</w:t>
      </w:r>
      <w:r w:rsidRPr="008B66DE">
        <w:rPr>
          <w:rFonts w:ascii="DengXian" w:eastAsia="DengXian" w:hAnsi="Arial" w:cs="DengXian" w:hint="eastAsia"/>
          <w:b/>
          <w:bCs/>
          <w:color w:val="149FEC"/>
          <w:kern w:val="0"/>
          <w:sz w:val="28"/>
          <w:szCs w:val="28"/>
        </w:rPr>
        <w:t>有研发</w:t>
      </w:r>
    </w:p>
    <w:p w14:paraId="75561474" w14:textId="250D4F2A" w:rsidR="008B66DE" w:rsidRPr="008B66DE" w:rsidRDefault="008B66DE" w:rsidP="008B66DE">
      <w:pPr>
        <w:widowControl/>
        <w:autoSpaceDE w:val="0"/>
        <w:autoSpaceDN w:val="0"/>
        <w:adjustRightInd w:val="0"/>
        <w:spacing w:line="216" w:lineRule="atLeast"/>
        <w:ind w:leftChars="117" w:left="281"/>
        <w:jc w:val="left"/>
        <w:rPr>
          <w:rFonts w:ascii="Times" w:eastAsia="DengXian" w:hAnsi="Times" w:cs="Times"/>
          <w:color w:val="000000"/>
          <w:kern w:val="0"/>
          <w:sz w:val="28"/>
          <w:szCs w:val="28"/>
        </w:rPr>
      </w:pPr>
      <w:r w:rsidRPr="008B66DE">
        <w:rPr>
          <w:rFonts w:ascii="DengXian" w:eastAsia="DengXian" w:hAnsi="Arial" w:cs="DengXian"/>
          <w:b/>
          <w:bCs/>
          <w:color w:val="FB0007"/>
          <w:kern w:val="0"/>
          <w:sz w:val="28"/>
          <w:szCs w:val="28"/>
        </w:rPr>
        <w:t>3</w:t>
      </w:r>
      <w:r w:rsidRPr="008B66DE">
        <w:rPr>
          <w:rFonts w:ascii="DengXian" w:eastAsia="DengXian" w:hAnsi="Arial" w:cs="DengXian" w:hint="eastAsia"/>
          <w:b/>
          <w:bCs/>
          <w:color w:val="FB0007"/>
          <w:kern w:val="0"/>
          <w:sz w:val="28"/>
          <w:szCs w:val="28"/>
        </w:rPr>
        <w:t>、业务配置</w:t>
      </w:r>
      <w:r w:rsidRPr="008B66DE">
        <w:rPr>
          <w:rFonts w:ascii="DengXian" w:eastAsia="DengXian" w:hAnsi="Arial" w:cs="DengXian"/>
          <w:b/>
          <w:bCs/>
          <w:color w:val="FB0007"/>
          <w:kern w:val="0"/>
          <w:sz w:val="28"/>
          <w:szCs w:val="28"/>
        </w:rPr>
        <w:t>-</w:t>
      </w:r>
      <w:r w:rsidRPr="008B66DE">
        <w:rPr>
          <w:rFonts w:ascii="DengXian" w:eastAsia="DengXian" w:hAnsi="Arial" w:cs="DengXian" w:hint="eastAsia"/>
          <w:b/>
          <w:bCs/>
          <w:color w:val="FB0007"/>
          <w:kern w:val="0"/>
          <w:sz w:val="28"/>
          <w:szCs w:val="28"/>
        </w:rPr>
        <w:t>大活</w:t>
      </w:r>
      <w:r w:rsidRPr="008B66DE">
        <w:rPr>
          <w:rFonts w:ascii="DengXian" w:eastAsia="DengXian" w:hAnsi="Arial" w:cs="DengXian" w:hint="eastAsia"/>
          <w:b/>
          <w:bCs/>
          <w:color w:val="FB0007"/>
          <w:kern w:val="0"/>
          <w:sz w:val="28"/>
          <w:szCs w:val="28"/>
        </w:rPr>
        <w:t> </w:t>
      </w:r>
      <w:r w:rsidRPr="008B66DE">
        <w:rPr>
          <w:rFonts w:ascii="DengXian" w:eastAsia="DengXian" w:hAnsi="Arial" w:cs="DengXian"/>
          <w:b/>
          <w:bCs/>
          <w:color w:val="FB0007"/>
          <w:kern w:val="0"/>
          <w:sz w:val="28"/>
          <w:szCs w:val="28"/>
        </w:rPr>
        <w:t xml:space="preserve"> </w:t>
      </w:r>
      <w:r w:rsidRPr="008B66DE">
        <w:rPr>
          <w:rFonts w:ascii="DengXian" w:eastAsia="DengXian" w:hAnsi="Arial" w:cs="DengXian" w:hint="eastAsia"/>
          <w:b/>
          <w:bCs/>
          <w:color w:val="FB0007"/>
          <w:kern w:val="0"/>
          <w:sz w:val="28"/>
          <w:szCs w:val="28"/>
        </w:rPr>
        <w:t>高</w:t>
      </w:r>
    </w:p>
    <w:p w14:paraId="4D64DC3E" w14:textId="77777777" w:rsidR="00246EB4" w:rsidRDefault="00246EB4" w:rsidP="008B66DE">
      <w:pPr>
        <w:widowControl/>
        <w:autoSpaceDE w:val="0"/>
        <w:autoSpaceDN w:val="0"/>
        <w:adjustRightInd w:val="0"/>
        <w:spacing w:line="216" w:lineRule="atLeast"/>
        <w:ind w:leftChars="117" w:left="281"/>
        <w:jc w:val="left"/>
        <w:rPr>
          <w:rFonts w:ascii="DengXian" w:eastAsia="DengXian" w:hAnsi="Arial" w:cs="DengXian" w:hint="eastAsia"/>
          <w:b/>
          <w:bCs/>
          <w:color w:val="FB0007"/>
          <w:kern w:val="0"/>
          <w:sz w:val="32"/>
          <w:szCs w:val="32"/>
        </w:rPr>
      </w:pPr>
    </w:p>
    <w:p w14:paraId="0FFDFBD2" w14:textId="226EBE18" w:rsidR="008B66DE" w:rsidRPr="00621D00" w:rsidRDefault="008B66DE" w:rsidP="00621D00">
      <w:pPr>
        <w:widowControl/>
        <w:autoSpaceDE w:val="0"/>
        <w:autoSpaceDN w:val="0"/>
        <w:adjustRightInd w:val="0"/>
        <w:spacing w:line="216" w:lineRule="atLeast"/>
        <w:jc w:val="left"/>
        <w:rPr>
          <w:rFonts w:ascii="Times" w:eastAsia="DengXian" w:hAnsi="Times" w:cs="Times"/>
          <w:color w:val="000000"/>
          <w:kern w:val="0"/>
          <w:sz w:val="32"/>
          <w:szCs w:val="32"/>
        </w:rPr>
      </w:pPr>
      <w:r w:rsidRPr="00621D00">
        <w:rPr>
          <w:rFonts w:ascii="DengXian" w:eastAsia="DengXian" w:hAnsi="Arial" w:cs="DengXian" w:hint="eastAsia"/>
          <w:color w:val="000000"/>
          <w:kern w:val="0"/>
          <w:sz w:val="32"/>
          <w:szCs w:val="32"/>
        </w:rPr>
        <w:t>系统管理：</w:t>
      </w:r>
    </w:p>
    <w:p w14:paraId="1DB267E2" w14:textId="0D7F6D8C" w:rsidR="008B66DE" w:rsidRPr="008B66DE" w:rsidRDefault="008B66DE" w:rsidP="008B66DE">
      <w:pPr>
        <w:widowControl/>
        <w:autoSpaceDE w:val="0"/>
        <w:autoSpaceDN w:val="0"/>
        <w:adjustRightInd w:val="0"/>
        <w:spacing w:line="216" w:lineRule="atLeast"/>
        <w:ind w:leftChars="117" w:left="281"/>
        <w:jc w:val="left"/>
        <w:rPr>
          <w:rFonts w:ascii="Times" w:eastAsia="DengXian" w:hAnsi="Times" w:cs="Times"/>
          <w:color w:val="000000"/>
          <w:kern w:val="0"/>
          <w:sz w:val="28"/>
          <w:szCs w:val="28"/>
        </w:rPr>
      </w:pPr>
      <w:r w:rsidRPr="008B66DE">
        <w:rPr>
          <w:rFonts w:ascii="DengXian" w:eastAsia="DengXian" w:hAnsi="Arial" w:cs="DengXian"/>
          <w:color w:val="000000"/>
          <w:kern w:val="0"/>
          <w:sz w:val="28"/>
          <w:szCs w:val="28"/>
        </w:rPr>
        <w:t>1</w:t>
      </w:r>
      <w:r w:rsidRPr="008B66DE">
        <w:rPr>
          <w:rFonts w:ascii="DengXian" w:eastAsia="DengXian" w:hAnsi="Arial" w:cs="DengXian" w:hint="eastAsia"/>
          <w:color w:val="000000"/>
          <w:kern w:val="0"/>
          <w:sz w:val="28"/>
          <w:szCs w:val="28"/>
        </w:rPr>
        <w:t>、升级管理</w:t>
      </w:r>
    </w:p>
    <w:p w14:paraId="6048033F" w14:textId="6C9A4AA1" w:rsidR="008B66DE" w:rsidRPr="008B66DE" w:rsidRDefault="008B66DE" w:rsidP="008B66DE">
      <w:pPr>
        <w:widowControl/>
        <w:autoSpaceDE w:val="0"/>
        <w:autoSpaceDN w:val="0"/>
        <w:adjustRightInd w:val="0"/>
        <w:spacing w:line="216" w:lineRule="atLeast"/>
        <w:ind w:leftChars="117" w:left="281"/>
        <w:jc w:val="left"/>
        <w:rPr>
          <w:rFonts w:ascii="Times" w:eastAsia="DengXian" w:hAnsi="Times" w:cs="Times"/>
          <w:color w:val="000000"/>
          <w:kern w:val="0"/>
          <w:sz w:val="28"/>
          <w:szCs w:val="28"/>
        </w:rPr>
      </w:pPr>
      <w:r w:rsidRPr="008B66DE">
        <w:rPr>
          <w:rFonts w:ascii="DengXian" w:eastAsia="DengXian" w:hAnsi="Arial" w:cs="DengXian"/>
          <w:color w:val="000000"/>
          <w:kern w:val="0"/>
          <w:sz w:val="28"/>
          <w:szCs w:val="28"/>
        </w:rPr>
        <w:t>2</w:t>
      </w:r>
      <w:r w:rsidRPr="008B66DE">
        <w:rPr>
          <w:rFonts w:ascii="DengXian" w:eastAsia="DengXian" w:hAnsi="Arial" w:cs="DengXian" w:hint="eastAsia"/>
          <w:color w:val="000000"/>
          <w:kern w:val="0"/>
          <w:sz w:val="28"/>
          <w:szCs w:val="28"/>
        </w:rPr>
        <w:t>、消息通知管理</w:t>
      </w:r>
    </w:p>
    <w:p w14:paraId="45B15FED" w14:textId="762DFA39" w:rsidR="008B66DE" w:rsidRPr="000B068E" w:rsidRDefault="008B66DE" w:rsidP="008B66DE">
      <w:pPr>
        <w:widowControl/>
        <w:autoSpaceDE w:val="0"/>
        <w:autoSpaceDN w:val="0"/>
        <w:adjustRightInd w:val="0"/>
        <w:spacing w:line="216" w:lineRule="atLeast"/>
        <w:ind w:leftChars="117" w:left="281"/>
        <w:jc w:val="left"/>
        <w:rPr>
          <w:rFonts w:ascii="Times" w:eastAsia="DengXian" w:hAnsi="Times" w:cs="Times"/>
          <w:color w:val="000000" w:themeColor="text1"/>
          <w:kern w:val="0"/>
          <w:sz w:val="28"/>
          <w:szCs w:val="28"/>
        </w:rPr>
      </w:pPr>
      <w:r w:rsidRPr="000B068E">
        <w:rPr>
          <w:rFonts w:ascii="DengXian" w:eastAsia="DengXian" w:hAnsi="Arial" w:cs="DengXian"/>
          <w:bCs/>
          <w:color w:val="000000" w:themeColor="text1"/>
          <w:kern w:val="0"/>
          <w:sz w:val="28"/>
          <w:szCs w:val="28"/>
        </w:rPr>
        <w:t>3</w:t>
      </w:r>
      <w:r w:rsidRPr="000B068E">
        <w:rPr>
          <w:rFonts w:ascii="DengXian" w:eastAsia="DengXian" w:hAnsi="Arial" w:cs="DengXian" w:hint="eastAsia"/>
          <w:bCs/>
          <w:color w:val="000000" w:themeColor="text1"/>
          <w:kern w:val="0"/>
          <w:sz w:val="28"/>
          <w:szCs w:val="28"/>
        </w:rPr>
        <w:t>、系统用户管理</w:t>
      </w:r>
      <w:r w:rsidRPr="000B068E">
        <w:rPr>
          <w:rFonts w:ascii="DengXian" w:eastAsia="DengXian" w:hAnsi="Arial" w:cs="DengXian" w:hint="eastAsia"/>
          <w:bCs/>
          <w:color w:val="000000" w:themeColor="text1"/>
          <w:kern w:val="0"/>
          <w:sz w:val="28"/>
          <w:szCs w:val="28"/>
        </w:rPr>
        <w:t> </w:t>
      </w:r>
      <w:r w:rsidRPr="000B068E">
        <w:rPr>
          <w:rFonts w:ascii="DengXian" w:eastAsia="DengXian" w:hAnsi="Arial" w:cs="DengXian"/>
          <w:bCs/>
          <w:color w:val="000000" w:themeColor="text1"/>
          <w:kern w:val="0"/>
          <w:sz w:val="28"/>
          <w:szCs w:val="28"/>
        </w:rPr>
        <w:t xml:space="preserve"> </w:t>
      </w:r>
      <w:r w:rsidRPr="000B068E">
        <w:rPr>
          <w:rFonts w:ascii="DengXian" w:eastAsia="DengXian" w:hAnsi="Arial" w:cs="DengXian" w:hint="eastAsia"/>
          <w:bCs/>
          <w:color w:val="000000" w:themeColor="text1"/>
          <w:kern w:val="0"/>
          <w:sz w:val="28"/>
          <w:szCs w:val="28"/>
        </w:rPr>
        <w:t>高</w:t>
      </w:r>
      <w:r w:rsidRPr="000B068E">
        <w:rPr>
          <w:rFonts w:ascii="DengXian" w:eastAsia="DengXian" w:hAnsi="Arial" w:cs="DengXian"/>
          <w:bCs/>
          <w:color w:val="000000" w:themeColor="text1"/>
          <w:kern w:val="0"/>
          <w:sz w:val="28"/>
          <w:szCs w:val="28"/>
        </w:rPr>
        <w:t>-</w:t>
      </w:r>
      <w:r w:rsidRPr="000B068E">
        <w:rPr>
          <w:rFonts w:ascii="DengXian" w:eastAsia="DengXian" w:hAnsi="Arial" w:cs="DengXian" w:hint="eastAsia"/>
          <w:bCs/>
          <w:color w:val="000000" w:themeColor="text1"/>
          <w:kern w:val="0"/>
          <w:sz w:val="28"/>
          <w:szCs w:val="28"/>
        </w:rPr>
        <w:t>有研发</w:t>
      </w:r>
    </w:p>
    <w:p w14:paraId="40B9F159" w14:textId="5CE540BC" w:rsidR="008B66DE" w:rsidRPr="000B068E" w:rsidRDefault="008B66DE" w:rsidP="008B66DE">
      <w:pPr>
        <w:widowControl/>
        <w:autoSpaceDE w:val="0"/>
        <w:autoSpaceDN w:val="0"/>
        <w:adjustRightInd w:val="0"/>
        <w:spacing w:line="216" w:lineRule="atLeast"/>
        <w:ind w:leftChars="117" w:left="281"/>
        <w:jc w:val="left"/>
        <w:rPr>
          <w:rFonts w:ascii="Times" w:eastAsia="DengXian" w:hAnsi="Times" w:cs="Times"/>
          <w:color w:val="000000" w:themeColor="text1"/>
          <w:kern w:val="0"/>
          <w:sz w:val="28"/>
          <w:szCs w:val="28"/>
        </w:rPr>
      </w:pPr>
      <w:r w:rsidRPr="000B068E">
        <w:rPr>
          <w:rFonts w:ascii="DengXian" w:eastAsia="DengXian" w:hAnsi="Arial" w:cs="DengXian"/>
          <w:bCs/>
          <w:color w:val="000000" w:themeColor="text1"/>
          <w:kern w:val="0"/>
          <w:sz w:val="28"/>
          <w:szCs w:val="28"/>
        </w:rPr>
        <w:t>4</w:t>
      </w:r>
      <w:r w:rsidRPr="000B068E">
        <w:rPr>
          <w:rFonts w:ascii="DengXian" w:eastAsia="DengXian" w:hAnsi="Arial" w:cs="DengXian" w:hint="eastAsia"/>
          <w:bCs/>
          <w:color w:val="000000" w:themeColor="text1"/>
          <w:kern w:val="0"/>
          <w:sz w:val="28"/>
          <w:szCs w:val="28"/>
        </w:rPr>
        <w:t>、菜单管理</w:t>
      </w:r>
      <w:r w:rsidRPr="000B068E">
        <w:rPr>
          <w:rFonts w:ascii="DengXian" w:eastAsia="DengXian" w:hAnsi="Arial" w:cs="DengXian" w:hint="eastAsia"/>
          <w:bCs/>
          <w:color w:val="000000" w:themeColor="text1"/>
          <w:kern w:val="0"/>
          <w:sz w:val="28"/>
          <w:szCs w:val="28"/>
        </w:rPr>
        <w:t> </w:t>
      </w:r>
      <w:r w:rsidRPr="000B068E">
        <w:rPr>
          <w:rFonts w:ascii="DengXian" w:eastAsia="DengXian" w:hAnsi="Arial" w:cs="DengXian"/>
          <w:bCs/>
          <w:color w:val="000000" w:themeColor="text1"/>
          <w:kern w:val="0"/>
          <w:sz w:val="28"/>
          <w:szCs w:val="28"/>
        </w:rPr>
        <w:t xml:space="preserve"> </w:t>
      </w:r>
      <w:r w:rsidRPr="000B068E">
        <w:rPr>
          <w:rFonts w:ascii="DengXian" w:eastAsia="DengXian" w:hAnsi="Arial" w:cs="DengXian" w:hint="eastAsia"/>
          <w:bCs/>
          <w:color w:val="000000" w:themeColor="text1"/>
          <w:kern w:val="0"/>
          <w:sz w:val="28"/>
          <w:szCs w:val="28"/>
        </w:rPr>
        <w:t>高</w:t>
      </w:r>
      <w:r w:rsidRPr="000B068E">
        <w:rPr>
          <w:rFonts w:ascii="DengXian" w:eastAsia="DengXian" w:hAnsi="Arial" w:cs="DengXian"/>
          <w:bCs/>
          <w:color w:val="000000" w:themeColor="text1"/>
          <w:kern w:val="0"/>
          <w:sz w:val="28"/>
          <w:szCs w:val="28"/>
        </w:rPr>
        <w:t>-</w:t>
      </w:r>
      <w:r w:rsidRPr="000B068E">
        <w:rPr>
          <w:rFonts w:ascii="DengXian" w:eastAsia="DengXian" w:hAnsi="Arial" w:cs="DengXian" w:hint="eastAsia"/>
          <w:bCs/>
          <w:color w:val="000000" w:themeColor="text1"/>
          <w:kern w:val="0"/>
          <w:sz w:val="28"/>
          <w:szCs w:val="28"/>
        </w:rPr>
        <w:t>有研发</w:t>
      </w:r>
    </w:p>
    <w:p w14:paraId="386CAC8A" w14:textId="61F15904" w:rsidR="008B66DE" w:rsidRPr="000B068E" w:rsidRDefault="008B66DE" w:rsidP="008B66DE">
      <w:pPr>
        <w:widowControl/>
        <w:autoSpaceDE w:val="0"/>
        <w:autoSpaceDN w:val="0"/>
        <w:adjustRightInd w:val="0"/>
        <w:spacing w:line="216" w:lineRule="atLeast"/>
        <w:ind w:leftChars="117" w:left="281"/>
        <w:jc w:val="left"/>
        <w:rPr>
          <w:rFonts w:ascii="Times" w:eastAsia="DengXian" w:hAnsi="Times" w:cs="Times"/>
          <w:color w:val="000000" w:themeColor="text1"/>
          <w:kern w:val="0"/>
          <w:sz w:val="28"/>
          <w:szCs w:val="28"/>
        </w:rPr>
      </w:pPr>
      <w:r w:rsidRPr="000B068E">
        <w:rPr>
          <w:rFonts w:ascii="DengXian" w:eastAsia="DengXian" w:hAnsi="Arial" w:cs="DengXian"/>
          <w:bCs/>
          <w:color w:val="000000" w:themeColor="text1"/>
          <w:kern w:val="0"/>
          <w:sz w:val="28"/>
          <w:szCs w:val="28"/>
        </w:rPr>
        <w:t>5</w:t>
      </w:r>
      <w:r w:rsidRPr="000B068E">
        <w:rPr>
          <w:rFonts w:ascii="DengXian" w:eastAsia="DengXian" w:hAnsi="Arial" w:cs="DengXian" w:hint="eastAsia"/>
          <w:bCs/>
          <w:color w:val="000000" w:themeColor="text1"/>
          <w:kern w:val="0"/>
          <w:sz w:val="28"/>
          <w:szCs w:val="28"/>
        </w:rPr>
        <w:t>、登录注册及账户接入</w:t>
      </w:r>
      <w:r w:rsidRPr="000B068E">
        <w:rPr>
          <w:rFonts w:ascii="DengXian" w:eastAsia="DengXian" w:hAnsi="Arial" w:cs="DengXian" w:hint="eastAsia"/>
          <w:bCs/>
          <w:color w:val="000000" w:themeColor="text1"/>
          <w:kern w:val="0"/>
          <w:sz w:val="28"/>
          <w:szCs w:val="28"/>
        </w:rPr>
        <w:t> </w:t>
      </w:r>
      <w:r w:rsidRPr="000B068E">
        <w:rPr>
          <w:rFonts w:ascii="DengXian" w:eastAsia="DengXian" w:hAnsi="Arial" w:cs="DengXian"/>
          <w:bCs/>
          <w:color w:val="000000" w:themeColor="text1"/>
          <w:kern w:val="0"/>
          <w:sz w:val="28"/>
          <w:szCs w:val="28"/>
        </w:rPr>
        <w:t xml:space="preserve"> </w:t>
      </w:r>
      <w:r w:rsidRPr="000B068E">
        <w:rPr>
          <w:rFonts w:ascii="DengXian" w:eastAsia="DengXian" w:hAnsi="Arial" w:cs="DengXian" w:hint="eastAsia"/>
          <w:bCs/>
          <w:color w:val="000000" w:themeColor="text1"/>
          <w:kern w:val="0"/>
          <w:sz w:val="28"/>
          <w:szCs w:val="28"/>
        </w:rPr>
        <w:t>高</w:t>
      </w:r>
      <w:r w:rsidRPr="000B068E">
        <w:rPr>
          <w:rFonts w:ascii="DengXian" w:eastAsia="DengXian" w:hAnsi="Arial" w:cs="DengXian"/>
          <w:bCs/>
          <w:color w:val="000000" w:themeColor="text1"/>
          <w:kern w:val="0"/>
          <w:sz w:val="28"/>
          <w:szCs w:val="28"/>
        </w:rPr>
        <w:t>-</w:t>
      </w:r>
      <w:r w:rsidRPr="000B068E">
        <w:rPr>
          <w:rFonts w:ascii="DengXian" w:eastAsia="DengXian" w:hAnsi="Arial" w:cs="DengXian" w:hint="eastAsia"/>
          <w:bCs/>
          <w:color w:val="000000" w:themeColor="text1"/>
          <w:kern w:val="0"/>
          <w:sz w:val="28"/>
          <w:szCs w:val="28"/>
        </w:rPr>
        <w:t>？？</w:t>
      </w:r>
    </w:p>
    <w:p w14:paraId="3C23EF5E" w14:textId="3D8997D8" w:rsidR="008B66DE" w:rsidRPr="008B66DE" w:rsidRDefault="008B66DE" w:rsidP="008B66DE">
      <w:pPr>
        <w:widowControl/>
        <w:autoSpaceDE w:val="0"/>
        <w:autoSpaceDN w:val="0"/>
        <w:adjustRightInd w:val="0"/>
        <w:spacing w:line="216" w:lineRule="atLeast"/>
        <w:ind w:leftChars="117" w:left="281"/>
        <w:jc w:val="left"/>
        <w:rPr>
          <w:rFonts w:ascii="Times" w:eastAsia="DengXian" w:hAnsi="Times" w:cs="Times"/>
          <w:color w:val="000000"/>
          <w:kern w:val="0"/>
          <w:sz w:val="28"/>
          <w:szCs w:val="28"/>
        </w:rPr>
      </w:pPr>
      <w:r w:rsidRPr="008B66DE">
        <w:rPr>
          <w:rFonts w:ascii="DengXian" w:eastAsia="DengXian" w:hAnsi="Arial" w:cs="DengXian"/>
          <w:color w:val="000000"/>
          <w:kern w:val="0"/>
          <w:sz w:val="28"/>
          <w:szCs w:val="28"/>
        </w:rPr>
        <w:t>6</w:t>
      </w:r>
      <w:r w:rsidRPr="008B66DE">
        <w:rPr>
          <w:rFonts w:ascii="DengXian" w:eastAsia="DengXian" w:hAnsi="Arial" w:cs="DengXian" w:hint="eastAsia"/>
          <w:color w:val="000000"/>
          <w:kern w:val="0"/>
          <w:sz w:val="28"/>
          <w:szCs w:val="28"/>
        </w:rPr>
        <w:t>、统计查询</w:t>
      </w:r>
    </w:p>
    <w:p w14:paraId="49A2BCB1" w14:textId="77777777" w:rsidR="00AD1822" w:rsidRDefault="008B66DE" w:rsidP="008B66DE">
      <w:pPr>
        <w:ind w:leftChars="117" w:left="281"/>
        <w:rPr>
          <w:rFonts w:ascii="DengXian" w:eastAsia="DengXian" w:hAnsi="Times" w:cs="DengXian" w:hint="eastAsia"/>
          <w:bCs/>
          <w:color w:val="000000" w:themeColor="text1"/>
          <w:kern w:val="0"/>
          <w:sz w:val="28"/>
          <w:szCs w:val="28"/>
        </w:rPr>
      </w:pPr>
      <w:r w:rsidRPr="000B068E">
        <w:rPr>
          <w:rFonts w:ascii="DengXian" w:eastAsia="DengXian" w:hAnsi="Times" w:cs="DengXian"/>
          <w:bCs/>
          <w:color w:val="000000" w:themeColor="text1"/>
          <w:kern w:val="0"/>
          <w:sz w:val="28"/>
          <w:szCs w:val="28"/>
        </w:rPr>
        <w:t>7</w:t>
      </w:r>
      <w:r w:rsidRPr="000B068E">
        <w:rPr>
          <w:rFonts w:ascii="DengXian" w:eastAsia="DengXian" w:hAnsi="Times" w:cs="DengXian" w:hint="eastAsia"/>
          <w:bCs/>
          <w:color w:val="000000" w:themeColor="text1"/>
          <w:kern w:val="0"/>
          <w:sz w:val="28"/>
          <w:szCs w:val="28"/>
        </w:rPr>
        <w:t>、操作日志（操作历史记录）</w:t>
      </w:r>
    </w:p>
    <w:p w14:paraId="0CA9A723" w14:textId="77777777" w:rsidR="00A12B01" w:rsidRPr="000B068E" w:rsidRDefault="00A12B01" w:rsidP="008B66DE">
      <w:pPr>
        <w:ind w:leftChars="117" w:left="281"/>
        <w:rPr>
          <w:rFonts w:ascii="DengXian" w:eastAsia="DengXian" w:hAnsi="Times" w:cs="DengXian" w:hint="eastAsia"/>
          <w:bCs/>
          <w:color w:val="000000" w:themeColor="text1"/>
          <w:kern w:val="0"/>
          <w:sz w:val="28"/>
          <w:szCs w:val="28"/>
        </w:rPr>
      </w:pPr>
    </w:p>
    <w:p w14:paraId="032DC073" w14:textId="23A5F579" w:rsidR="008B66DE" w:rsidRPr="00A4564A" w:rsidRDefault="008B66DE" w:rsidP="008B66DE">
      <w:pPr>
        <w:widowControl/>
        <w:autoSpaceDE w:val="0"/>
        <w:autoSpaceDN w:val="0"/>
        <w:adjustRightInd w:val="0"/>
        <w:spacing w:line="216" w:lineRule="atLeast"/>
        <w:jc w:val="left"/>
        <w:rPr>
          <w:rFonts w:ascii="Times" w:eastAsia="DengXian" w:hAnsi="Times" w:cs="Times"/>
          <w:color w:val="000000"/>
          <w:kern w:val="0"/>
          <w:sz w:val="32"/>
          <w:szCs w:val="32"/>
        </w:rPr>
      </w:pPr>
      <w:r w:rsidRPr="00A4564A">
        <w:rPr>
          <w:rFonts w:ascii="DengXian" w:eastAsia="DengXian" w:hAnsi="Arial" w:cs="DengXian" w:hint="eastAsia"/>
          <w:color w:val="000000"/>
          <w:kern w:val="0"/>
          <w:sz w:val="32"/>
          <w:szCs w:val="32"/>
        </w:rPr>
        <w:t>产品运行逻辑：</w:t>
      </w:r>
      <w:r w:rsidR="00FB36B8">
        <w:rPr>
          <w:rFonts w:ascii="DengXian" w:eastAsia="DengXian" w:hAnsi="Arial" w:cs="DengXian" w:hint="eastAsia"/>
          <w:color w:val="000000"/>
          <w:kern w:val="0"/>
          <w:sz w:val="32"/>
          <w:szCs w:val="32"/>
        </w:rPr>
        <w:t>朝明出</w:t>
      </w:r>
    </w:p>
    <w:p w14:paraId="0D3CAFB5" w14:textId="401646D6" w:rsidR="008B66DE" w:rsidRPr="00721171" w:rsidRDefault="008B66DE" w:rsidP="000754A1">
      <w:pPr>
        <w:widowControl/>
        <w:autoSpaceDE w:val="0"/>
        <w:autoSpaceDN w:val="0"/>
        <w:adjustRightInd w:val="0"/>
        <w:spacing w:line="216" w:lineRule="atLeast"/>
        <w:ind w:leftChars="117" w:left="281"/>
        <w:jc w:val="left"/>
        <w:rPr>
          <w:rFonts w:ascii="Times" w:eastAsia="DengXian" w:hAnsi="Times" w:cs="Times"/>
          <w:color w:val="000000" w:themeColor="text1"/>
          <w:kern w:val="0"/>
          <w:sz w:val="28"/>
          <w:szCs w:val="28"/>
        </w:rPr>
      </w:pPr>
      <w:r w:rsidRPr="00721171">
        <w:rPr>
          <w:rFonts w:ascii="DengXian" w:eastAsia="DengXian" w:hAnsi="Arial" w:cs="DengXian"/>
          <w:bCs/>
          <w:color w:val="000000" w:themeColor="text1"/>
          <w:kern w:val="0"/>
          <w:sz w:val="28"/>
          <w:szCs w:val="28"/>
        </w:rPr>
        <w:t>1</w:t>
      </w:r>
      <w:r w:rsidRPr="00721171">
        <w:rPr>
          <w:rFonts w:ascii="DengXian" w:eastAsia="DengXian" w:hAnsi="Arial" w:cs="DengXian" w:hint="eastAsia"/>
          <w:bCs/>
          <w:color w:val="000000" w:themeColor="text1"/>
          <w:kern w:val="0"/>
          <w:sz w:val="28"/>
          <w:szCs w:val="28"/>
        </w:rPr>
        <w:t>、自驱组织管理规则</w:t>
      </w:r>
    </w:p>
    <w:p w14:paraId="6C2D6182" w14:textId="31A855B0" w:rsidR="008B66DE" w:rsidRPr="00721171" w:rsidRDefault="008B66DE" w:rsidP="000754A1">
      <w:pPr>
        <w:widowControl/>
        <w:autoSpaceDE w:val="0"/>
        <w:autoSpaceDN w:val="0"/>
        <w:adjustRightInd w:val="0"/>
        <w:spacing w:line="216" w:lineRule="atLeast"/>
        <w:ind w:leftChars="117" w:left="281"/>
        <w:jc w:val="left"/>
        <w:rPr>
          <w:rFonts w:ascii="Times" w:eastAsia="DengXian" w:hAnsi="Times" w:cs="Times"/>
          <w:color w:val="000000" w:themeColor="text1"/>
          <w:kern w:val="0"/>
          <w:sz w:val="28"/>
          <w:szCs w:val="28"/>
        </w:rPr>
      </w:pPr>
      <w:r w:rsidRPr="00721171">
        <w:rPr>
          <w:rFonts w:ascii="DengXian" w:eastAsia="DengXian" w:hAnsi="Arial" w:cs="DengXian"/>
          <w:bCs/>
          <w:color w:val="000000" w:themeColor="text1"/>
          <w:kern w:val="0"/>
          <w:sz w:val="28"/>
          <w:szCs w:val="28"/>
        </w:rPr>
        <w:t>2</w:t>
      </w:r>
      <w:r w:rsidRPr="00721171">
        <w:rPr>
          <w:rFonts w:ascii="DengXian" w:eastAsia="DengXian" w:hAnsi="Arial" w:cs="DengXian" w:hint="eastAsia"/>
          <w:bCs/>
          <w:color w:val="000000" w:themeColor="text1"/>
          <w:kern w:val="0"/>
          <w:sz w:val="28"/>
          <w:szCs w:val="28"/>
        </w:rPr>
        <w:t>、基础架构规则</w:t>
      </w:r>
      <w:bookmarkStart w:id="0" w:name="_GoBack"/>
      <w:bookmarkEnd w:id="0"/>
    </w:p>
    <w:p w14:paraId="2402B640" w14:textId="21EC0187" w:rsidR="008B66DE" w:rsidRPr="00721171" w:rsidRDefault="008B66DE" w:rsidP="000754A1">
      <w:pPr>
        <w:widowControl/>
        <w:autoSpaceDE w:val="0"/>
        <w:autoSpaceDN w:val="0"/>
        <w:adjustRightInd w:val="0"/>
        <w:spacing w:line="216" w:lineRule="atLeast"/>
        <w:ind w:leftChars="117" w:left="281"/>
        <w:jc w:val="left"/>
        <w:rPr>
          <w:rFonts w:ascii="Times" w:eastAsia="DengXian" w:hAnsi="Times" w:cs="Times"/>
          <w:color w:val="000000" w:themeColor="text1"/>
          <w:kern w:val="0"/>
          <w:sz w:val="28"/>
          <w:szCs w:val="28"/>
        </w:rPr>
      </w:pPr>
      <w:r w:rsidRPr="00721171">
        <w:rPr>
          <w:rFonts w:ascii="DengXian" w:eastAsia="DengXian" w:hAnsi="Arial" w:cs="DengXian"/>
          <w:bCs/>
          <w:color w:val="000000" w:themeColor="text1"/>
          <w:kern w:val="0"/>
          <w:sz w:val="28"/>
          <w:szCs w:val="28"/>
        </w:rPr>
        <w:lastRenderedPageBreak/>
        <w:t>3</w:t>
      </w:r>
      <w:r w:rsidRPr="00721171">
        <w:rPr>
          <w:rFonts w:ascii="DengXian" w:eastAsia="DengXian" w:hAnsi="Arial" w:cs="DengXian" w:hint="eastAsia"/>
          <w:bCs/>
          <w:color w:val="000000" w:themeColor="text1"/>
          <w:kern w:val="0"/>
          <w:sz w:val="28"/>
          <w:szCs w:val="28"/>
        </w:rPr>
        <w:t>、代理人选择规则</w:t>
      </w:r>
    </w:p>
    <w:p w14:paraId="17166D86" w14:textId="7603618B" w:rsidR="008B66DE" w:rsidRPr="00721171" w:rsidRDefault="008B66DE" w:rsidP="000754A1">
      <w:pPr>
        <w:widowControl/>
        <w:autoSpaceDE w:val="0"/>
        <w:autoSpaceDN w:val="0"/>
        <w:adjustRightInd w:val="0"/>
        <w:spacing w:line="216" w:lineRule="atLeast"/>
        <w:ind w:leftChars="117" w:left="281"/>
        <w:jc w:val="left"/>
        <w:rPr>
          <w:rFonts w:ascii="Times" w:eastAsia="DengXian" w:hAnsi="Times" w:cs="Times"/>
          <w:color w:val="000000" w:themeColor="text1"/>
          <w:kern w:val="0"/>
          <w:sz w:val="28"/>
          <w:szCs w:val="28"/>
        </w:rPr>
      </w:pPr>
      <w:r w:rsidRPr="00721171">
        <w:rPr>
          <w:rFonts w:ascii="DengXian" w:eastAsia="DengXian" w:hAnsi="Arial" w:cs="DengXian"/>
          <w:bCs/>
          <w:color w:val="000000" w:themeColor="text1"/>
          <w:kern w:val="0"/>
          <w:sz w:val="28"/>
          <w:szCs w:val="28"/>
        </w:rPr>
        <w:t>4</w:t>
      </w:r>
      <w:r w:rsidRPr="00721171">
        <w:rPr>
          <w:rFonts w:ascii="DengXian" w:eastAsia="DengXian" w:hAnsi="Arial" w:cs="DengXian" w:hint="eastAsia"/>
          <w:bCs/>
          <w:color w:val="000000" w:themeColor="text1"/>
          <w:kern w:val="0"/>
          <w:sz w:val="28"/>
          <w:szCs w:val="28"/>
        </w:rPr>
        <w:t>、专家初始及选择规则</w:t>
      </w:r>
    </w:p>
    <w:p w14:paraId="527470F7" w14:textId="7AC218F7" w:rsidR="008B66DE" w:rsidRPr="00721171" w:rsidRDefault="008B66DE" w:rsidP="000754A1">
      <w:pPr>
        <w:widowControl/>
        <w:autoSpaceDE w:val="0"/>
        <w:autoSpaceDN w:val="0"/>
        <w:adjustRightInd w:val="0"/>
        <w:spacing w:line="216" w:lineRule="atLeast"/>
        <w:ind w:leftChars="117" w:left="281"/>
        <w:jc w:val="left"/>
        <w:rPr>
          <w:rFonts w:ascii="Times" w:eastAsia="DengXian" w:hAnsi="Times" w:cs="Times"/>
          <w:color w:val="000000" w:themeColor="text1"/>
          <w:kern w:val="0"/>
          <w:sz w:val="28"/>
          <w:szCs w:val="28"/>
        </w:rPr>
      </w:pPr>
      <w:r w:rsidRPr="00721171">
        <w:rPr>
          <w:rFonts w:ascii="DengXian" w:eastAsia="DengXian" w:hAnsi="Arial" w:cs="DengXian"/>
          <w:bCs/>
          <w:color w:val="000000" w:themeColor="text1"/>
          <w:kern w:val="0"/>
          <w:sz w:val="28"/>
          <w:szCs w:val="28"/>
        </w:rPr>
        <w:t>5</w:t>
      </w:r>
      <w:r w:rsidRPr="00721171">
        <w:rPr>
          <w:rFonts w:ascii="DengXian" w:eastAsia="DengXian" w:hAnsi="Arial" w:cs="DengXian" w:hint="eastAsia"/>
          <w:bCs/>
          <w:color w:val="000000" w:themeColor="text1"/>
          <w:kern w:val="0"/>
          <w:sz w:val="28"/>
          <w:szCs w:val="28"/>
        </w:rPr>
        <w:t>、搜索规则</w:t>
      </w:r>
    </w:p>
    <w:p w14:paraId="581E91EA" w14:textId="0344A529" w:rsidR="008B66DE" w:rsidRPr="00721171" w:rsidRDefault="008B66DE" w:rsidP="000754A1">
      <w:pPr>
        <w:widowControl/>
        <w:autoSpaceDE w:val="0"/>
        <w:autoSpaceDN w:val="0"/>
        <w:adjustRightInd w:val="0"/>
        <w:spacing w:line="216" w:lineRule="atLeast"/>
        <w:ind w:leftChars="117" w:left="281"/>
        <w:jc w:val="left"/>
        <w:rPr>
          <w:rFonts w:ascii="DengXian" w:eastAsia="DengXian" w:hAnsi="Arial" w:cs="DengXian" w:hint="eastAsia"/>
          <w:bCs/>
          <w:color w:val="000000" w:themeColor="text1"/>
          <w:kern w:val="0"/>
          <w:sz w:val="28"/>
          <w:szCs w:val="28"/>
        </w:rPr>
      </w:pPr>
      <w:r w:rsidRPr="00721171">
        <w:rPr>
          <w:rFonts w:ascii="DengXian" w:eastAsia="DengXian" w:hAnsi="Arial" w:cs="DengXian"/>
          <w:bCs/>
          <w:color w:val="000000" w:themeColor="text1"/>
          <w:kern w:val="0"/>
          <w:sz w:val="28"/>
          <w:szCs w:val="28"/>
        </w:rPr>
        <w:t>6</w:t>
      </w:r>
      <w:r w:rsidRPr="00721171">
        <w:rPr>
          <w:rFonts w:ascii="DengXian" w:eastAsia="DengXian" w:hAnsi="Arial" w:cs="DengXian" w:hint="eastAsia"/>
          <w:bCs/>
          <w:color w:val="000000" w:themeColor="text1"/>
          <w:kern w:val="0"/>
          <w:sz w:val="28"/>
          <w:szCs w:val="28"/>
        </w:rPr>
        <w:t>、分享规则</w:t>
      </w:r>
    </w:p>
    <w:p w14:paraId="4662D0ED" w14:textId="77777777" w:rsidR="00CA4A5E" w:rsidRPr="000754A1" w:rsidRDefault="00CA4A5E" w:rsidP="000754A1">
      <w:pPr>
        <w:widowControl/>
        <w:autoSpaceDE w:val="0"/>
        <w:autoSpaceDN w:val="0"/>
        <w:adjustRightInd w:val="0"/>
        <w:spacing w:line="216" w:lineRule="atLeast"/>
        <w:ind w:leftChars="117" w:left="281"/>
        <w:jc w:val="left"/>
        <w:rPr>
          <w:rFonts w:ascii="Times" w:eastAsia="DengXian" w:hAnsi="Times" w:cs="Times" w:hint="eastAsia"/>
          <w:color w:val="000000"/>
          <w:kern w:val="0"/>
          <w:sz w:val="28"/>
          <w:szCs w:val="28"/>
        </w:rPr>
      </w:pPr>
    </w:p>
    <w:p w14:paraId="27D0A436" w14:textId="7B80B8E2" w:rsidR="008B66DE" w:rsidRPr="00A4564A" w:rsidRDefault="008B66DE" w:rsidP="008B66DE">
      <w:pPr>
        <w:widowControl/>
        <w:autoSpaceDE w:val="0"/>
        <w:autoSpaceDN w:val="0"/>
        <w:adjustRightInd w:val="0"/>
        <w:spacing w:line="216" w:lineRule="atLeast"/>
        <w:jc w:val="left"/>
        <w:rPr>
          <w:rFonts w:ascii="Times" w:eastAsia="DengXian" w:hAnsi="Times" w:cs="Times"/>
          <w:color w:val="000000"/>
          <w:kern w:val="0"/>
          <w:sz w:val="32"/>
          <w:szCs w:val="32"/>
        </w:rPr>
      </w:pPr>
      <w:r w:rsidRPr="00A4564A">
        <w:rPr>
          <w:rFonts w:ascii="DengXian" w:eastAsia="DengXian" w:hAnsi="Arial" w:cs="DengXian" w:hint="eastAsia"/>
          <w:color w:val="000000"/>
          <w:kern w:val="0"/>
          <w:sz w:val="32"/>
          <w:szCs w:val="32"/>
        </w:rPr>
        <w:t>研发系统管理：</w:t>
      </w:r>
    </w:p>
    <w:p w14:paraId="34003B37" w14:textId="1522EE5D" w:rsidR="008B66DE" w:rsidRPr="006500A3" w:rsidRDefault="008B66DE" w:rsidP="006500A3">
      <w:pPr>
        <w:widowControl/>
        <w:autoSpaceDE w:val="0"/>
        <w:autoSpaceDN w:val="0"/>
        <w:adjustRightInd w:val="0"/>
        <w:spacing w:line="216" w:lineRule="atLeast"/>
        <w:ind w:firstLine="420"/>
        <w:jc w:val="left"/>
        <w:rPr>
          <w:rFonts w:ascii="Times" w:eastAsia="DengXian" w:hAnsi="Times" w:cs="Times" w:hint="eastAsia"/>
          <w:color w:val="000000"/>
          <w:kern w:val="0"/>
          <w:sz w:val="28"/>
          <w:szCs w:val="28"/>
        </w:rPr>
      </w:pPr>
      <w:r w:rsidRPr="000754A1">
        <w:rPr>
          <w:rFonts w:ascii="DengXian" w:eastAsia="DengXian" w:hAnsi="Arial" w:cs="DengXian"/>
          <w:b/>
          <w:bCs/>
          <w:color w:val="FB0007"/>
          <w:kern w:val="0"/>
          <w:sz w:val="28"/>
          <w:szCs w:val="28"/>
        </w:rPr>
        <w:t>1</w:t>
      </w:r>
      <w:r w:rsidRPr="000754A1">
        <w:rPr>
          <w:rFonts w:ascii="DengXian" w:eastAsia="DengXian" w:hAnsi="Arial" w:cs="DengXian" w:hint="eastAsia"/>
          <w:b/>
          <w:bCs/>
          <w:color w:val="FB0007"/>
          <w:kern w:val="0"/>
          <w:sz w:val="28"/>
          <w:szCs w:val="28"/>
        </w:rPr>
        <w:t>、定时任务调度</w:t>
      </w:r>
    </w:p>
    <w:sectPr w:rsidR="008B66DE" w:rsidRPr="006500A3" w:rsidSect="00023A6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6DE"/>
    <w:rsid w:val="00023A6B"/>
    <w:rsid w:val="000754A1"/>
    <w:rsid w:val="000B068E"/>
    <w:rsid w:val="0016350A"/>
    <w:rsid w:val="00184A11"/>
    <w:rsid w:val="002368D9"/>
    <w:rsid w:val="00246EB4"/>
    <w:rsid w:val="003C520B"/>
    <w:rsid w:val="004434D7"/>
    <w:rsid w:val="005B6606"/>
    <w:rsid w:val="00621D00"/>
    <w:rsid w:val="006500A3"/>
    <w:rsid w:val="006D5DCF"/>
    <w:rsid w:val="006F6B30"/>
    <w:rsid w:val="00721171"/>
    <w:rsid w:val="00871F37"/>
    <w:rsid w:val="00897BDA"/>
    <w:rsid w:val="008B66DE"/>
    <w:rsid w:val="008F3077"/>
    <w:rsid w:val="00A12B01"/>
    <w:rsid w:val="00A2295D"/>
    <w:rsid w:val="00A4564A"/>
    <w:rsid w:val="00A64DBA"/>
    <w:rsid w:val="00AD1822"/>
    <w:rsid w:val="00CA4A5E"/>
    <w:rsid w:val="00FB3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617CC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40</Words>
  <Characters>230</Characters>
  <Application>Microsoft Macintosh Word</Application>
  <DocSecurity>0</DocSecurity>
  <Lines>1</Lines>
  <Paragraphs>1</Paragraphs>
  <ScaleCrop>false</ScaleCrop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30</cp:revision>
  <dcterms:created xsi:type="dcterms:W3CDTF">2018-01-05T09:39:00Z</dcterms:created>
  <dcterms:modified xsi:type="dcterms:W3CDTF">2018-01-05T11:49:00Z</dcterms:modified>
</cp:coreProperties>
</file>