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7C8" w:rsidRPr="003706E7" w:rsidRDefault="003706E7" w:rsidP="003706E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706E7">
        <w:rPr>
          <w:rFonts w:asciiTheme="majorBidi" w:hAnsiTheme="majorBidi" w:cstheme="majorBidi"/>
          <w:b/>
          <w:bCs/>
          <w:sz w:val="28"/>
          <w:szCs w:val="28"/>
        </w:rPr>
        <w:t>QCM « Schizophrénie »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QCM 1 : </w:t>
      </w:r>
      <w:r w:rsidRPr="003706E7">
        <w:rPr>
          <w:rFonts w:asciiTheme="majorBidi" w:hAnsiTheme="majorBidi" w:cstheme="majorBidi"/>
        </w:rPr>
        <w:t xml:space="preserve">Quel est le signe en faveur du caractère atypique, suspect de schizophrénie, d'un état maniaque ? </w:t>
      </w:r>
    </w:p>
    <w:p w:rsidR="003706E7" w:rsidRPr="003706E7" w:rsidRDefault="003706E7" w:rsidP="003706E7">
      <w:pPr>
        <w:pStyle w:val="Default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hyperactivité motrice désordonnée </w:t>
      </w:r>
    </w:p>
    <w:p w:rsidR="003706E7" w:rsidRPr="003706E7" w:rsidRDefault="003706E7" w:rsidP="003706E7">
      <w:pPr>
        <w:pStyle w:val="Default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délire mégalomaniaque </w:t>
      </w:r>
    </w:p>
    <w:p w:rsidR="003706E7" w:rsidRPr="003706E7" w:rsidRDefault="003706E7" w:rsidP="003706E7">
      <w:pPr>
        <w:pStyle w:val="Default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hallucinations auditives </w:t>
      </w:r>
    </w:p>
    <w:p w:rsidR="003706E7" w:rsidRPr="003706E7" w:rsidRDefault="003706E7" w:rsidP="003706E7">
      <w:pPr>
        <w:pStyle w:val="Default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agressivité verbale </w:t>
      </w:r>
    </w:p>
    <w:p w:rsidR="003706E7" w:rsidRPr="003706E7" w:rsidRDefault="003706E7" w:rsidP="003706E7">
      <w:pPr>
        <w:pStyle w:val="Default"/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proofErr w:type="spellStart"/>
      <w:r w:rsidRPr="003706E7">
        <w:rPr>
          <w:rFonts w:asciiTheme="majorBidi" w:hAnsiTheme="majorBidi" w:cstheme="majorBidi"/>
        </w:rPr>
        <w:t>hypersyntonie</w:t>
      </w:r>
      <w:proofErr w:type="spellEnd"/>
      <w:r w:rsidRPr="003706E7">
        <w:rPr>
          <w:rFonts w:asciiTheme="majorBidi" w:hAnsiTheme="majorBidi" w:cstheme="majorBidi"/>
        </w:rPr>
        <w:t xml:space="preserve"> 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QCM 2 : </w:t>
      </w:r>
      <w:r w:rsidRPr="003706E7">
        <w:rPr>
          <w:rFonts w:asciiTheme="majorBidi" w:hAnsiTheme="majorBidi" w:cstheme="majorBidi"/>
        </w:rPr>
        <w:t xml:space="preserve">Quels symptômes appartiennent au registre des manifestations cliniques déficitaires de la schizophrénie ? </w:t>
      </w:r>
    </w:p>
    <w:p w:rsidR="003706E7" w:rsidRPr="003706E7" w:rsidRDefault="003706E7" w:rsidP="003706E7">
      <w:pPr>
        <w:pStyle w:val="Default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affects émoussés </w:t>
      </w:r>
    </w:p>
    <w:p w:rsidR="003706E7" w:rsidRPr="003706E7" w:rsidRDefault="003706E7" w:rsidP="003706E7">
      <w:pPr>
        <w:pStyle w:val="Default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hallucinations auditives </w:t>
      </w:r>
    </w:p>
    <w:p w:rsidR="003706E7" w:rsidRPr="003706E7" w:rsidRDefault="003706E7" w:rsidP="003706E7">
      <w:pPr>
        <w:pStyle w:val="Default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délire mystique </w:t>
      </w:r>
    </w:p>
    <w:p w:rsidR="003706E7" w:rsidRPr="003706E7" w:rsidRDefault="003706E7" w:rsidP="003706E7">
      <w:pPr>
        <w:pStyle w:val="Default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apragmatisme </w:t>
      </w:r>
    </w:p>
    <w:p w:rsidR="003706E7" w:rsidRPr="003706E7" w:rsidRDefault="003706E7" w:rsidP="003706E7">
      <w:pPr>
        <w:pStyle w:val="Default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baisse du rendement scolaire 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QCM 3 : </w:t>
      </w:r>
      <w:r w:rsidRPr="003706E7">
        <w:rPr>
          <w:rFonts w:asciiTheme="majorBidi" w:hAnsiTheme="majorBidi" w:cstheme="majorBidi"/>
        </w:rPr>
        <w:t xml:space="preserve">L'automatisme mental peut se rencontrer dans l'un des troubles psychopathologiques suivants, lequel ? </w:t>
      </w:r>
    </w:p>
    <w:p w:rsidR="003706E7" w:rsidRPr="003706E7" w:rsidRDefault="003706E7" w:rsidP="003706E7">
      <w:pPr>
        <w:pStyle w:val="Default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hystérie </w:t>
      </w:r>
    </w:p>
    <w:p w:rsidR="003706E7" w:rsidRPr="003706E7" w:rsidRDefault="003706E7" w:rsidP="003706E7">
      <w:pPr>
        <w:pStyle w:val="Default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schizophrénie </w:t>
      </w:r>
    </w:p>
    <w:p w:rsidR="003706E7" w:rsidRPr="003706E7" w:rsidRDefault="003706E7" w:rsidP="003706E7">
      <w:pPr>
        <w:pStyle w:val="Default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confusion mentale </w:t>
      </w:r>
    </w:p>
    <w:p w:rsidR="003706E7" w:rsidRPr="003706E7" w:rsidRDefault="003706E7" w:rsidP="003706E7">
      <w:pPr>
        <w:pStyle w:val="Default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maladie d'Alzheimer </w:t>
      </w:r>
    </w:p>
    <w:p w:rsidR="003706E7" w:rsidRPr="003706E7" w:rsidRDefault="003706E7" w:rsidP="003706E7">
      <w:pPr>
        <w:pStyle w:val="Default"/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névrose traumatique </w:t>
      </w:r>
    </w:p>
    <w:p w:rsidR="003706E7" w:rsidRP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706E7">
        <w:rPr>
          <w:rFonts w:asciiTheme="majorBidi" w:hAnsiTheme="majorBidi" w:cstheme="majorBidi"/>
          <w:sz w:val="24"/>
          <w:szCs w:val="24"/>
        </w:rPr>
        <w:t xml:space="preserve">QCM 4 : </w:t>
      </w:r>
      <w:r w:rsidRPr="003706E7">
        <w:rPr>
          <w:rFonts w:asciiTheme="majorBidi" w:hAnsiTheme="majorBidi" w:cstheme="majorBidi"/>
          <w:sz w:val="24"/>
          <w:szCs w:val="24"/>
        </w:rPr>
        <w:t xml:space="preserve">un arrêt brusque dans le déroulement et l’énonciation de la pensée s’appelle : </w:t>
      </w:r>
    </w:p>
    <w:p w:rsidR="003706E7" w:rsidRPr="003706E7" w:rsidRDefault="003706E7" w:rsidP="003706E7">
      <w:pPr>
        <w:pStyle w:val="Default"/>
        <w:numPr>
          <w:ilvl w:val="0"/>
          <w:numId w:val="11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phobie. </w:t>
      </w:r>
    </w:p>
    <w:p w:rsidR="003706E7" w:rsidRPr="003706E7" w:rsidRDefault="003706E7" w:rsidP="003706E7">
      <w:pPr>
        <w:pStyle w:val="Default"/>
        <w:numPr>
          <w:ilvl w:val="0"/>
          <w:numId w:val="11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amnésie </w:t>
      </w:r>
      <w:proofErr w:type="spellStart"/>
      <w:r w:rsidRPr="003706E7">
        <w:rPr>
          <w:rFonts w:asciiTheme="majorBidi" w:hAnsiTheme="majorBidi" w:cstheme="majorBidi"/>
        </w:rPr>
        <w:t>selective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1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>coq à l’</w:t>
      </w:r>
      <w:proofErr w:type="spellStart"/>
      <w:r w:rsidRPr="003706E7">
        <w:rPr>
          <w:rFonts w:asciiTheme="majorBidi" w:hAnsiTheme="majorBidi" w:cstheme="majorBidi"/>
        </w:rPr>
        <w:t>ane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1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barrage. </w:t>
      </w:r>
    </w:p>
    <w:p w:rsidR="003706E7" w:rsidRPr="003706E7" w:rsidRDefault="003706E7" w:rsidP="003706E7">
      <w:pPr>
        <w:pStyle w:val="Default"/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obsession. 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lastRenderedPageBreak/>
        <w:t xml:space="preserve">QCM 5 : </w:t>
      </w:r>
      <w:r w:rsidRPr="003706E7">
        <w:rPr>
          <w:rFonts w:asciiTheme="majorBidi" w:hAnsiTheme="majorBidi" w:cstheme="majorBidi"/>
        </w:rPr>
        <w:t>Les schizoph</w:t>
      </w:r>
      <w:r>
        <w:rPr>
          <w:rFonts w:asciiTheme="majorBidi" w:hAnsiTheme="majorBidi" w:cstheme="majorBidi"/>
        </w:rPr>
        <w:t xml:space="preserve">rénies débutent habituellement </w:t>
      </w:r>
    </w:p>
    <w:p w:rsidR="003706E7" w:rsidRDefault="003706E7" w:rsidP="003706E7">
      <w:pPr>
        <w:pStyle w:val="Default"/>
        <w:numPr>
          <w:ilvl w:val="0"/>
          <w:numId w:val="12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avant </w:t>
      </w:r>
      <w:proofErr w:type="spellStart"/>
      <w:r w:rsidRPr="003706E7">
        <w:rPr>
          <w:rFonts w:asciiTheme="majorBidi" w:hAnsiTheme="majorBidi" w:cstheme="majorBidi"/>
        </w:rPr>
        <w:t>lapuberté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2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entre la puberté et la trentaine. </w:t>
      </w:r>
    </w:p>
    <w:p w:rsidR="003706E7" w:rsidRPr="003706E7" w:rsidRDefault="003706E7" w:rsidP="003706E7">
      <w:pPr>
        <w:pStyle w:val="Default"/>
        <w:numPr>
          <w:ilvl w:val="0"/>
          <w:numId w:val="12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entre 40 et 50 ans. </w:t>
      </w:r>
    </w:p>
    <w:p w:rsidR="003706E7" w:rsidRPr="003706E7" w:rsidRDefault="003706E7" w:rsidP="003706E7">
      <w:pPr>
        <w:pStyle w:val="Default"/>
        <w:numPr>
          <w:ilvl w:val="0"/>
          <w:numId w:val="12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après la cinquantaine. </w:t>
      </w:r>
    </w:p>
    <w:p w:rsidR="003706E7" w:rsidRPr="003706E7" w:rsidRDefault="003706E7" w:rsidP="003706E7">
      <w:pPr>
        <w:pStyle w:val="Default"/>
        <w:numPr>
          <w:ilvl w:val="0"/>
          <w:numId w:val="12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à tout âge. 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>QCM 6 :</w:t>
      </w:r>
      <w:r w:rsidRPr="003706E7">
        <w:rPr>
          <w:rFonts w:asciiTheme="majorBidi" w:hAnsiTheme="majorBidi" w:cstheme="majorBidi"/>
        </w:rPr>
        <w:t xml:space="preserve"> Forme de schizophrénie où prédominent bizarrerie du comportement, incohérence de la pensée, </w:t>
      </w:r>
      <w:proofErr w:type="spellStart"/>
      <w:r w:rsidRPr="003706E7">
        <w:rPr>
          <w:rFonts w:asciiTheme="majorBidi" w:hAnsiTheme="majorBidi" w:cstheme="majorBidi"/>
        </w:rPr>
        <w:t>relachement</w:t>
      </w:r>
      <w:proofErr w:type="spellEnd"/>
      <w:r w:rsidRPr="003706E7">
        <w:rPr>
          <w:rFonts w:asciiTheme="majorBidi" w:hAnsiTheme="majorBidi" w:cstheme="majorBidi"/>
        </w:rPr>
        <w:t xml:space="preserve"> des associations, repli et appauvrissement affectif : </w:t>
      </w:r>
    </w:p>
    <w:p w:rsidR="003706E7" w:rsidRPr="003706E7" w:rsidRDefault="003706E7" w:rsidP="003706E7">
      <w:pPr>
        <w:pStyle w:val="Default"/>
        <w:numPr>
          <w:ilvl w:val="0"/>
          <w:numId w:val="13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désorganisée. </w:t>
      </w:r>
    </w:p>
    <w:p w:rsidR="003706E7" w:rsidRPr="003706E7" w:rsidRDefault="003706E7" w:rsidP="003706E7">
      <w:pPr>
        <w:pStyle w:val="Default"/>
        <w:numPr>
          <w:ilvl w:val="0"/>
          <w:numId w:val="13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</w:t>
      </w:r>
      <w:proofErr w:type="spellStart"/>
      <w:r w:rsidRPr="003706E7">
        <w:rPr>
          <w:rFonts w:asciiTheme="majorBidi" w:hAnsiTheme="majorBidi" w:cstheme="majorBidi"/>
        </w:rPr>
        <w:t>paranoiaque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3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</w:t>
      </w:r>
      <w:proofErr w:type="spellStart"/>
      <w:r w:rsidRPr="003706E7">
        <w:rPr>
          <w:rFonts w:asciiTheme="majorBidi" w:hAnsiTheme="majorBidi" w:cstheme="majorBidi"/>
        </w:rPr>
        <w:t>paranoide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3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</w:t>
      </w:r>
      <w:proofErr w:type="spellStart"/>
      <w:r w:rsidRPr="003706E7">
        <w:rPr>
          <w:rFonts w:asciiTheme="majorBidi" w:hAnsiTheme="majorBidi" w:cstheme="majorBidi"/>
        </w:rPr>
        <w:t>dysthymique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3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catatonique. 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>QCM 7 </w:t>
      </w:r>
      <w:proofErr w:type="gramStart"/>
      <w:r w:rsidRPr="003706E7">
        <w:rPr>
          <w:rFonts w:asciiTheme="majorBidi" w:hAnsiTheme="majorBidi" w:cstheme="majorBidi"/>
        </w:rPr>
        <w:t xml:space="preserve">: </w:t>
      </w:r>
      <w:r w:rsidRPr="003706E7">
        <w:rPr>
          <w:rFonts w:asciiTheme="majorBidi" w:hAnsiTheme="majorBidi" w:cstheme="majorBidi"/>
        </w:rPr>
        <w:t xml:space="preserve"> La</w:t>
      </w:r>
      <w:proofErr w:type="gramEnd"/>
      <w:r w:rsidRPr="003706E7">
        <w:rPr>
          <w:rFonts w:asciiTheme="majorBidi" w:hAnsiTheme="majorBidi" w:cstheme="majorBidi"/>
        </w:rPr>
        <w:t xml:space="preserve"> catalepsie est un symptôme rencontré dans une forme clinique de la schizophrénie : </w:t>
      </w:r>
    </w:p>
    <w:p w:rsidR="003706E7" w:rsidRPr="003706E7" w:rsidRDefault="003706E7" w:rsidP="003706E7">
      <w:pPr>
        <w:pStyle w:val="Default"/>
        <w:numPr>
          <w:ilvl w:val="0"/>
          <w:numId w:val="14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</w:t>
      </w:r>
      <w:proofErr w:type="spellStart"/>
      <w:r w:rsidRPr="003706E7">
        <w:rPr>
          <w:rFonts w:asciiTheme="majorBidi" w:hAnsiTheme="majorBidi" w:cstheme="majorBidi"/>
        </w:rPr>
        <w:t>paranoide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numPr>
          <w:ilvl w:val="0"/>
          <w:numId w:val="14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désorganisée. </w:t>
      </w:r>
    </w:p>
    <w:p w:rsidR="003706E7" w:rsidRPr="003706E7" w:rsidRDefault="003706E7" w:rsidP="003706E7">
      <w:pPr>
        <w:pStyle w:val="Default"/>
        <w:numPr>
          <w:ilvl w:val="0"/>
          <w:numId w:val="14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simple. </w:t>
      </w:r>
    </w:p>
    <w:p w:rsidR="003706E7" w:rsidRPr="003706E7" w:rsidRDefault="003706E7" w:rsidP="003706E7">
      <w:pPr>
        <w:pStyle w:val="Default"/>
        <w:numPr>
          <w:ilvl w:val="0"/>
          <w:numId w:val="14"/>
        </w:numPr>
        <w:spacing w:after="25"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catatonique. </w:t>
      </w:r>
    </w:p>
    <w:p w:rsidR="003706E7" w:rsidRPr="003706E7" w:rsidRDefault="003706E7" w:rsidP="003706E7">
      <w:pPr>
        <w:pStyle w:val="Default"/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forme </w:t>
      </w:r>
      <w:proofErr w:type="spellStart"/>
      <w:r w:rsidRPr="003706E7">
        <w:rPr>
          <w:rFonts w:asciiTheme="majorBidi" w:hAnsiTheme="majorBidi" w:cstheme="majorBidi"/>
        </w:rPr>
        <w:t>dysthymique</w:t>
      </w:r>
      <w:proofErr w:type="spellEnd"/>
      <w:r w:rsidRPr="003706E7">
        <w:rPr>
          <w:rFonts w:asciiTheme="majorBidi" w:hAnsiTheme="majorBidi" w:cstheme="majorBidi"/>
        </w:rPr>
        <w:t xml:space="preserve">. </w:t>
      </w: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>QCM 8 </w:t>
      </w:r>
      <w:proofErr w:type="gramStart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: </w:t>
      </w: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 Forme</w:t>
      </w:r>
      <w:proofErr w:type="gram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 clinique </w:t>
      </w:r>
      <w:proofErr w:type="spellStart"/>
      <w:r w:rsidRPr="003706E7">
        <w:rPr>
          <w:rFonts w:asciiTheme="majorBidi" w:hAnsiTheme="majorBidi" w:cstheme="majorBidi"/>
          <w:color w:val="000000"/>
          <w:sz w:val="24"/>
          <w:szCs w:val="24"/>
        </w:rPr>
        <w:t>deschizophrénie</w:t>
      </w:r>
      <w:proofErr w:type="spell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 caractérisée par une prédominance d’hallucinations, de délire et par une évolution par accès : </w:t>
      </w:r>
    </w:p>
    <w:p w:rsidR="003706E7" w:rsidRPr="003706E7" w:rsidRDefault="003706E7" w:rsidP="003706E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forme </w:t>
      </w:r>
      <w:proofErr w:type="spellStart"/>
      <w:r w:rsidRPr="003706E7">
        <w:rPr>
          <w:rFonts w:asciiTheme="majorBidi" w:hAnsiTheme="majorBidi" w:cstheme="majorBidi"/>
          <w:color w:val="000000"/>
          <w:sz w:val="24"/>
          <w:szCs w:val="24"/>
        </w:rPr>
        <w:t>paranoide</w:t>
      </w:r>
      <w:proofErr w:type="spell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</w:p>
    <w:p w:rsidR="003706E7" w:rsidRPr="003706E7" w:rsidRDefault="003706E7" w:rsidP="003706E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forme catatonique. </w:t>
      </w:r>
    </w:p>
    <w:p w:rsidR="003706E7" w:rsidRPr="003706E7" w:rsidRDefault="003706E7" w:rsidP="003706E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forme désorganisée. </w:t>
      </w:r>
    </w:p>
    <w:p w:rsidR="003706E7" w:rsidRPr="003706E7" w:rsidRDefault="003706E7" w:rsidP="003706E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forme </w:t>
      </w:r>
      <w:proofErr w:type="spellStart"/>
      <w:r w:rsidRPr="003706E7">
        <w:rPr>
          <w:rFonts w:asciiTheme="majorBidi" w:hAnsiTheme="majorBidi" w:cstheme="majorBidi"/>
          <w:color w:val="000000"/>
          <w:sz w:val="24"/>
          <w:szCs w:val="24"/>
        </w:rPr>
        <w:t>indifferenciée</w:t>
      </w:r>
      <w:proofErr w:type="spell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</w:p>
    <w:p w:rsidR="003706E7" w:rsidRPr="003706E7" w:rsidRDefault="003706E7" w:rsidP="003706E7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forme simple. </w:t>
      </w: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lastRenderedPageBreak/>
        <w:t>QCM 9 :</w:t>
      </w: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 Le traitement au long cours des schizophrénies repose essentiellement sur : </w:t>
      </w:r>
    </w:p>
    <w:p w:rsidR="003706E7" w:rsidRPr="003706E7" w:rsidRDefault="003706E7" w:rsidP="003706E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19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antipsychotiques. </w:t>
      </w:r>
    </w:p>
    <w:p w:rsidR="003706E7" w:rsidRPr="003706E7" w:rsidRDefault="003706E7" w:rsidP="003706E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19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3706E7">
        <w:rPr>
          <w:rFonts w:asciiTheme="majorBidi" w:hAnsiTheme="majorBidi" w:cstheme="majorBidi"/>
          <w:color w:val="000000"/>
          <w:sz w:val="24"/>
          <w:szCs w:val="24"/>
        </w:rPr>
        <w:t>antidepresseurs</w:t>
      </w:r>
      <w:proofErr w:type="spell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</w:p>
    <w:p w:rsidR="003706E7" w:rsidRPr="003706E7" w:rsidRDefault="003706E7" w:rsidP="003706E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19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anxiolytiques. </w:t>
      </w:r>
    </w:p>
    <w:p w:rsidR="003706E7" w:rsidRPr="003706E7" w:rsidRDefault="003706E7" w:rsidP="003706E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19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3706E7">
        <w:rPr>
          <w:rFonts w:asciiTheme="majorBidi" w:hAnsiTheme="majorBidi" w:cstheme="majorBidi"/>
          <w:color w:val="000000"/>
          <w:sz w:val="24"/>
          <w:szCs w:val="24"/>
        </w:rPr>
        <w:t>regulateurs</w:t>
      </w:r>
      <w:proofErr w:type="spell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 de l’humeur. </w:t>
      </w:r>
    </w:p>
    <w:p w:rsidR="003706E7" w:rsidRPr="003706E7" w:rsidRDefault="003706E7" w:rsidP="003706E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hypnotiques </w:t>
      </w: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>QCM 10 </w:t>
      </w:r>
      <w:proofErr w:type="gramStart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: </w:t>
      </w: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 Trouble</w:t>
      </w:r>
      <w:proofErr w:type="gramEnd"/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(s) allant à l’encontre du diagnostic de schizophrénie </w:t>
      </w:r>
    </w:p>
    <w:p w:rsidR="003706E7" w:rsidRPr="003706E7" w:rsidRDefault="003706E7" w:rsidP="003706E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bizarrerie. </w:t>
      </w:r>
    </w:p>
    <w:p w:rsidR="003706E7" w:rsidRPr="003706E7" w:rsidRDefault="003706E7" w:rsidP="003706E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délire structuré logique et bien systématisé. </w:t>
      </w:r>
    </w:p>
    <w:p w:rsidR="003706E7" w:rsidRPr="003706E7" w:rsidRDefault="003706E7" w:rsidP="003706E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ambivalence. </w:t>
      </w:r>
    </w:p>
    <w:p w:rsidR="003706E7" w:rsidRPr="003706E7" w:rsidRDefault="003706E7" w:rsidP="003706E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25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désorganisation de la pensée et du comportement. </w:t>
      </w:r>
    </w:p>
    <w:p w:rsidR="003706E7" w:rsidRPr="003706E7" w:rsidRDefault="003706E7" w:rsidP="003706E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affects inappropriés. </w:t>
      </w: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P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Réponses : </w:t>
      </w:r>
    </w:p>
    <w:p w:rsidR="003706E7" w:rsidRPr="003706E7" w:rsidRDefault="003706E7" w:rsidP="003706E7">
      <w:pPr>
        <w:pStyle w:val="Default"/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C </w:t>
      </w:r>
    </w:p>
    <w:p w:rsidR="003706E7" w:rsidRPr="003706E7" w:rsidRDefault="003706E7" w:rsidP="003706E7">
      <w:pPr>
        <w:pStyle w:val="Default"/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ADE</w:t>
      </w:r>
      <w:r w:rsidRPr="003706E7">
        <w:rPr>
          <w:rFonts w:asciiTheme="majorBidi" w:hAnsiTheme="majorBidi" w:cstheme="majorBidi"/>
        </w:rPr>
        <w:t xml:space="preserve"> </w:t>
      </w:r>
    </w:p>
    <w:p w:rsidR="003706E7" w:rsidRPr="003706E7" w:rsidRDefault="003706E7" w:rsidP="003706E7">
      <w:pPr>
        <w:pStyle w:val="Paragraphedeliste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706E7">
        <w:rPr>
          <w:rFonts w:asciiTheme="majorBidi" w:hAnsiTheme="majorBidi" w:cstheme="majorBidi"/>
          <w:sz w:val="24"/>
          <w:szCs w:val="24"/>
        </w:rPr>
        <w:t>B</w:t>
      </w:r>
    </w:p>
    <w:p w:rsidR="003706E7" w:rsidRPr="003706E7" w:rsidRDefault="003706E7" w:rsidP="003706E7">
      <w:pPr>
        <w:pStyle w:val="Default"/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D </w:t>
      </w:r>
    </w:p>
    <w:p w:rsidR="003706E7" w:rsidRPr="003706E7" w:rsidRDefault="003706E7" w:rsidP="003706E7">
      <w:pPr>
        <w:pStyle w:val="Default"/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B </w:t>
      </w:r>
    </w:p>
    <w:p w:rsidR="003706E7" w:rsidRPr="003706E7" w:rsidRDefault="003706E7" w:rsidP="003706E7">
      <w:pPr>
        <w:pStyle w:val="Default"/>
        <w:numPr>
          <w:ilvl w:val="0"/>
          <w:numId w:val="18"/>
        </w:numPr>
        <w:spacing w:line="360" w:lineRule="auto"/>
        <w:rPr>
          <w:rFonts w:asciiTheme="majorBidi" w:hAnsiTheme="majorBidi" w:cstheme="majorBidi"/>
        </w:rPr>
      </w:pPr>
      <w:r w:rsidRPr="003706E7">
        <w:rPr>
          <w:rFonts w:asciiTheme="majorBidi" w:hAnsiTheme="majorBidi" w:cstheme="majorBidi"/>
        </w:rPr>
        <w:t xml:space="preserve">A </w:t>
      </w:r>
    </w:p>
    <w:p w:rsidR="003706E7" w:rsidRPr="003706E7" w:rsidRDefault="003706E7" w:rsidP="003706E7">
      <w:pPr>
        <w:pStyle w:val="Paragraphedeliste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706E7">
        <w:rPr>
          <w:rFonts w:asciiTheme="majorBidi" w:hAnsiTheme="majorBidi" w:cstheme="majorBidi"/>
          <w:sz w:val="24"/>
          <w:szCs w:val="24"/>
        </w:rPr>
        <w:t>D</w:t>
      </w:r>
    </w:p>
    <w:p w:rsidR="003706E7" w:rsidRPr="003706E7" w:rsidRDefault="003706E7" w:rsidP="003706E7">
      <w:pPr>
        <w:pStyle w:val="Paragraphedeliste"/>
        <w:numPr>
          <w:ilvl w:val="0"/>
          <w:numId w:val="18"/>
        </w:numP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>A</w:t>
      </w:r>
    </w:p>
    <w:p w:rsidR="003706E7" w:rsidRPr="003706E7" w:rsidRDefault="003706E7" w:rsidP="003706E7">
      <w:pPr>
        <w:pStyle w:val="Paragraphedeliste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 xml:space="preserve">A </w:t>
      </w:r>
      <w:bookmarkStart w:id="0" w:name="_GoBack"/>
      <w:bookmarkEnd w:id="0"/>
    </w:p>
    <w:p w:rsidR="003706E7" w:rsidRPr="003706E7" w:rsidRDefault="003706E7" w:rsidP="003706E7">
      <w:pPr>
        <w:pStyle w:val="Paragraphedeliste"/>
        <w:numPr>
          <w:ilvl w:val="0"/>
          <w:numId w:val="1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706E7">
        <w:rPr>
          <w:rFonts w:asciiTheme="majorBidi" w:hAnsiTheme="majorBidi" w:cstheme="majorBidi"/>
          <w:color w:val="000000"/>
          <w:sz w:val="24"/>
          <w:szCs w:val="24"/>
        </w:rPr>
        <w:t>B</w:t>
      </w:r>
    </w:p>
    <w:p w:rsidR="003706E7" w:rsidRPr="003706E7" w:rsidRDefault="003706E7" w:rsidP="003706E7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3706E7" w:rsidRP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pStyle w:val="Default"/>
        <w:spacing w:line="360" w:lineRule="auto"/>
        <w:rPr>
          <w:rFonts w:asciiTheme="majorBidi" w:hAnsiTheme="majorBidi" w:cstheme="majorBidi"/>
        </w:rPr>
      </w:pPr>
    </w:p>
    <w:p w:rsidR="003706E7" w:rsidRP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706E7" w:rsidRPr="003706E7" w:rsidRDefault="003706E7" w:rsidP="003706E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3706E7" w:rsidRPr="00370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CD37F35"/>
    <w:multiLevelType w:val="hybridMultilevel"/>
    <w:tmpl w:val="A256329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FF32216E"/>
    <w:multiLevelType w:val="hybridMultilevel"/>
    <w:tmpl w:val="1973B2C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9C97AF6"/>
    <w:multiLevelType w:val="hybridMultilevel"/>
    <w:tmpl w:val="2A5A3CE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26914"/>
    <w:multiLevelType w:val="hybridMultilevel"/>
    <w:tmpl w:val="F6D8625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1C1600"/>
    <w:multiLevelType w:val="hybridMultilevel"/>
    <w:tmpl w:val="7E00376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7F2350"/>
    <w:multiLevelType w:val="hybridMultilevel"/>
    <w:tmpl w:val="EDA4560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8E2186"/>
    <w:multiLevelType w:val="hybridMultilevel"/>
    <w:tmpl w:val="A59487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33EF14"/>
    <w:multiLevelType w:val="hybridMultilevel"/>
    <w:tmpl w:val="C5A2E37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621F7DB9"/>
    <w:multiLevelType w:val="hybridMultilevel"/>
    <w:tmpl w:val="0B10E82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F87845"/>
    <w:multiLevelType w:val="hybridMultilevel"/>
    <w:tmpl w:val="84FC48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C8548B"/>
    <w:multiLevelType w:val="hybridMultilevel"/>
    <w:tmpl w:val="2B6065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59BD10"/>
    <w:multiLevelType w:val="hybridMultilevel"/>
    <w:tmpl w:val="6B3E73E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6F387456"/>
    <w:multiLevelType w:val="hybridMultilevel"/>
    <w:tmpl w:val="4FBC41F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AF7E58"/>
    <w:multiLevelType w:val="hybridMultilevel"/>
    <w:tmpl w:val="788DF3E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757F5D30"/>
    <w:multiLevelType w:val="hybridMultilevel"/>
    <w:tmpl w:val="A912BB2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6E2705"/>
    <w:multiLevelType w:val="hybridMultilevel"/>
    <w:tmpl w:val="7B18F35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7D322859"/>
    <w:multiLevelType w:val="hybridMultilevel"/>
    <w:tmpl w:val="4248365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AB2F71"/>
    <w:multiLevelType w:val="hybridMultilevel"/>
    <w:tmpl w:val="840FCF4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1"/>
  </w:num>
  <w:num w:numId="5">
    <w:abstractNumId w:val="17"/>
  </w:num>
  <w:num w:numId="6">
    <w:abstractNumId w:val="15"/>
  </w:num>
  <w:num w:numId="7">
    <w:abstractNumId w:val="7"/>
  </w:num>
  <w:num w:numId="8">
    <w:abstractNumId w:val="8"/>
  </w:num>
  <w:num w:numId="9">
    <w:abstractNumId w:val="2"/>
  </w:num>
  <w:num w:numId="10">
    <w:abstractNumId w:val="12"/>
  </w:num>
  <w:num w:numId="11">
    <w:abstractNumId w:val="9"/>
  </w:num>
  <w:num w:numId="12">
    <w:abstractNumId w:val="10"/>
  </w:num>
  <w:num w:numId="13">
    <w:abstractNumId w:val="4"/>
  </w:num>
  <w:num w:numId="14">
    <w:abstractNumId w:val="3"/>
  </w:num>
  <w:num w:numId="15">
    <w:abstractNumId w:val="5"/>
  </w:num>
  <w:num w:numId="16">
    <w:abstractNumId w:val="16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6E7"/>
    <w:rsid w:val="000B1BC4"/>
    <w:rsid w:val="003706E7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2454E-2D8B-48E6-B502-4A45E1D6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3706E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70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2023-07-18T07:48:00Z</dcterms:created>
  <dcterms:modified xsi:type="dcterms:W3CDTF">2023-07-18T08:02:00Z</dcterms:modified>
</cp:coreProperties>
</file>