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FAF2" w14:textId="77777777" w:rsidR="00835C6E" w:rsidRPr="004F2E11" w:rsidRDefault="00233C18">
      <w:pPr>
        <w:spacing w:after="60" w:line="240" w:lineRule="auto"/>
        <w:jc w:val="center"/>
        <w:rPr>
          <w:rFonts w:eastAsia="Times New Roman" w:cs="Times New Roman"/>
          <w:szCs w:val="24"/>
        </w:rPr>
      </w:pPr>
      <w:r w:rsidRPr="004F2E11">
        <w:rPr>
          <w:rFonts w:eastAsia="Times New Roman" w:cs="Times New Roman"/>
          <w:noProof/>
          <w:szCs w:val="24"/>
        </w:rPr>
        <w:drawing>
          <wp:inline distT="0" distB="0" distL="114300" distR="114300" wp14:anchorId="1B872B9C" wp14:editId="2BA0CD39">
            <wp:extent cx="3682365" cy="1858645"/>
            <wp:effectExtent l="0" t="0" r="0" b="0"/>
            <wp:docPr id="1" name="image2.png" descr="logotyp2"/>
            <wp:cNvGraphicFramePr/>
            <a:graphic xmlns:a="http://schemas.openxmlformats.org/drawingml/2006/main">
              <a:graphicData uri="http://schemas.openxmlformats.org/drawingml/2006/picture">
                <pic:pic xmlns:pic="http://schemas.openxmlformats.org/drawingml/2006/picture">
                  <pic:nvPicPr>
                    <pic:cNvPr id="0" name="image2.png" descr="logotyp2"/>
                    <pic:cNvPicPr preferRelativeResize="0"/>
                  </pic:nvPicPr>
                  <pic:blipFill>
                    <a:blip r:embed="rId8"/>
                    <a:srcRect/>
                    <a:stretch>
                      <a:fillRect/>
                    </a:stretch>
                  </pic:blipFill>
                  <pic:spPr>
                    <a:xfrm>
                      <a:off x="0" y="0"/>
                      <a:ext cx="3682365" cy="1858645"/>
                    </a:xfrm>
                    <a:prstGeom prst="rect">
                      <a:avLst/>
                    </a:prstGeom>
                    <a:ln/>
                  </pic:spPr>
                </pic:pic>
              </a:graphicData>
            </a:graphic>
          </wp:inline>
        </w:drawing>
      </w:r>
    </w:p>
    <w:p w14:paraId="5E661F8E" w14:textId="77777777" w:rsidR="00835C6E" w:rsidRPr="004F2E11" w:rsidRDefault="00835C6E">
      <w:pPr>
        <w:spacing w:after="60" w:line="240" w:lineRule="auto"/>
        <w:jc w:val="center"/>
        <w:rPr>
          <w:rFonts w:eastAsia="Times New Roman" w:cs="Times New Roman"/>
          <w:szCs w:val="24"/>
        </w:rPr>
      </w:pPr>
    </w:p>
    <w:p w14:paraId="0ED57E5A" w14:textId="77777777" w:rsidR="00835C6E" w:rsidRPr="004F2E11" w:rsidRDefault="00835C6E">
      <w:pPr>
        <w:spacing w:after="60" w:line="240" w:lineRule="auto"/>
        <w:jc w:val="center"/>
        <w:rPr>
          <w:rFonts w:eastAsia="Times New Roman" w:cs="Times New Roman"/>
          <w:szCs w:val="24"/>
        </w:rPr>
      </w:pPr>
    </w:p>
    <w:p w14:paraId="2F5D0E86" w14:textId="77777777" w:rsidR="00835C6E" w:rsidRPr="004F2E11" w:rsidRDefault="00233C18">
      <w:pPr>
        <w:spacing w:after="60" w:line="240" w:lineRule="auto"/>
        <w:jc w:val="center"/>
        <w:rPr>
          <w:rFonts w:eastAsia="Times New Roman" w:cs="Times New Roman"/>
          <w:sz w:val="20"/>
          <w:szCs w:val="20"/>
          <w:vertAlign w:val="superscript"/>
        </w:rPr>
      </w:pPr>
      <w:r w:rsidRPr="004F2E11">
        <w:rPr>
          <w:rFonts w:eastAsia="Times New Roman" w:cs="Times New Roman"/>
          <w:szCs w:val="24"/>
        </w:rPr>
        <w:t>Studium Magisterskie</w:t>
      </w:r>
    </w:p>
    <w:p w14:paraId="2002FDA1" w14:textId="77777777" w:rsidR="00835C6E" w:rsidRPr="004F2E11" w:rsidRDefault="00835C6E">
      <w:pPr>
        <w:spacing w:after="60" w:line="240" w:lineRule="auto"/>
        <w:rPr>
          <w:rFonts w:eastAsia="Times New Roman" w:cs="Times New Roman"/>
          <w:szCs w:val="24"/>
        </w:rPr>
      </w:pPr>
    </w:p>
    <w:p w14:paraId="2DC8BFE3" w14:textId="77777777" w:rsidR="00835C6E" w:rsidRPr="004F2E11" w:rsidRDefault="00233C18">
      <w:pPr>
        <w:spacing w:after="60" w:line="240" w:lineRule="auto"/>
        <w:rPr>
          <w:rFonts w:eastAsia="Times New Roman" w:cs="Times New Roman"/>
          <w:szCs w:val="24"/>
        </w:rPr>
      </w:pPr>
      <w:r w:rsidRPr="004F2E11">
        <w:rPr>
          <w:rFonts w:eastAsia="Times New Roman" w:cs="Times New Roman"/>
          <w:szCs w:val="24"/>
        </w:rPr>
        <w:t>Kierunek Analiza Danych - Big Data</w:t>
      </w:r>
    </w:p>
    <w:p w14:paraId="09763C5D" w14:textId="77777777" w:rsidR="00835C6E" w:rsidRPr="004F2E11" w:rsidRDefault="00835C6E">
      <w:pPr>
        <w:spacing w:after="60" w:line="240" w:lineRule="auto"/>
        <w:rPr>
          <w:rFonts w:eastAsia="Times New Roman" w:cs="Times New Roman"/>
          <w:szCs w:val="24"/>
        </w:rPr>
      </w:pPr>
    </w:p>
    <w:p w14:paraId="17F6678C" w14:textId="77777777" w:rsidR="00835C6E" w:rsidRPr="004F2E11" w:rsidRDefault="00835C6E">
      <w:pPr>
        <w:spacing w:after="60" w:line="240" w:lineRule="auto"/>
        <w:rPr>
          <w:rFonts w:eastAsia="Times New Roman" w:cs="Times New Roman"/>
          <w:sz w:val="28"/>
          <w:szCs w:val="28"/>
        </w:rPr>
      </w:pPr>
    </w:p>
    <w:p w14:paraId="62EF1C55" w14:textId="77777777" w:rsidR="00835C6E" w:rsidRPr="004F2E11" w:rsidRDefault="00835C6E">
      <w:pPr>
        <w:spacing w:after="60" w:line="240" w:lineRule="auto"/>
        <w:rPr>
          <w:rFonts w:eastAsia="Times New Roman" w:cs="Times New Roman"/>
          <w:sz w:val="28"/>
          <w:szCs w:val="28"/>
        </w:rPr>
      </w:pPr>
    </w:p>
    <w:p w14:paraId="0A1EC4BF" w14:textId="77777777" w:rsidR="00835C6E" w:rsidRPr="004F2E11" w:rsidRDefault="00233C18" w:rsidP="005864A3">
      <w:pPr>
        <w:spacing w:after="60" w:line="240" w:lineRule="auto"/>
        <w:jc w:val="left"/>
        <w:rPr>
          <w:rFonts w:eastAsia="Times New Roman" w:cs="Times New Roman"/>
          <w:szCs w:val="24"/>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Cs w:val="24"/>
        </w:rPr>
        <w:t>Karol Szerszeń</w:t>
      </w:r>
      <w:r w:rsidRPr="004F2E11">
        <w:rPr>
          <w:rFonts w:eastAsia="Times New Roman" w:cs="Times New Roman"/>
          <w:szCs w:val="24"/>
        </w:rPr>
        <w:br/>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 xml:space="preserve">Nr albumu 71273 </w:t>
      </w:r>
    </w:p>
    <w:p w14:paraId="596E7B06" w14:textId="77777777" w:rsidR="00835C6E" w:rsidRPr="004F2E11" w:rsidRDefault="00835C6E">
      <w:pPr>
        <w:spacing w:after="60" w:line="240" w:lineRule="auto"/>
        <w:rPr>
          <w:rFonts w:eastAsia="Times New Roman" w:cs="Times New Roman"/>
          <w:szCs w:val="24"/>
        </w:rPr>
      </w:pPr>
    </w:p>
    <w:p w14:paraId="7E727263" w14:textId="77777777" w:rsidR="00835C6E" w:rsidRPr="004F2E11" w:rsidRDefault="00835C6E">
      <w:pPr>
        <w:spacing w:after="60" w:line="240" w:lineRule="auto"/>
        <w:rPr>
          <w:rFonts w:eastAsia="Times New Roman" w:cs="Times New Roman"/>
          <w:szCs w:val="24"/>
        </w:rPr>
      </w:pPr>
    </w:p>
    <w:p w14:paraId="079B3EAC" w14:textId="2079B2AB" w:rsidR="00835C6E" w:rsidRPr="004F2E11" w:rsidRDefault="00E97193">
      <w:pPr>
        <w:spacing w:after="60" w:line="240" w:lineRule="auto"/>
        <w:jc w:val="center"/>
        <w:rPr>
          <w:rFonts w:eastAsia="Times New Roman" w:cs="Times New Roman"/>
          <w:sz w:val="48"/>
          <w:szCs w:val="48"/>
        </w:rPr>
      </w:pPr>
      <w:r>
        <w:rPr>
          <w:rFonts w:eastAsia="Times New Roman" w:cs="Times New Roman"/>
          <w:b/>
          <w:sz w:val="48"/>
          <w:szCs w:val="48"/>
        </w:rPr>
        <w:t xml:space="preserve">Optymalizacja </w:t>
      </w:r>
      <w:r w:rsidR="00233C18" w:rsidRPr="004F2E11">
        <w:rPr>
          <w:rFonts w:eastAsia="Times New Roman" w:cs="Times New Roman"/>
          <w:b/>
          <w:sz w:val="48"/>
          <w:szCs w:val="48"/>
        </w:rPr>
        <w:t>marketingu bezpośredniego z</w:t>
      </w:r>
      <w:r>
        <w:rPr>
          <w:rFonts w:eastAsia="Times New Roman" w:cs="Times New Roman"/>
          <w:b/>
          <w:sz w:val="48"/>
          <w:szCs w:val="48"/>
        </w:rPr>
        <w:t> </w:t>
      </w:r>
      <w:r w:rsidR="00233C18" w:rsidRPr="004F2E11">
        <w:rPr>
          <w:rFonts w:eastAsia="Times New Roman" w:cs="Times New Roman"/>
          <w:b/>
          <w:sz w:val="48"/>
          <w:szCs w:val="48"/>
        </w:rPr>
        <w:t>wykorzystaniem genetycznych sieci neuronowych</w:t>
      </w:r>
    </w:p>
    <w:p w14:paraId="69C005F4" w14:textId="77777777" w:rsidR="00835C6E" w:rsidRPr="004F2E11" w:rsidRDefault="00835C6E">
      <w:pPr>
        <w:spacing w:after="60" w:line="240" w:lineRule="auto"/>
        <w:jc w:val="center"/>
        <w:rPr>
          <w:rFonts w:eastAsia="Times New Roman" w:cs="Times New Roman"/>
          <w:sz w:val="48"/>
          <w:szCs w:val="48"/>
        </w:rPr>
      </w:pPr>
    </w:p>
    <w:p w14:paraId="06B147B2" w14:textId="77777777" w:rsidR="00835C6E" w:rsidRPr="004F2E11" w:rsidRDefault="00233C18">
      <w:pPr>
        <w:spacing w:after="60" w:line="240" w:lineRule="auto"/>
        <w:rPr>
          <w:rFonts w:eastAsia="Times New Roman" w:cs="Times New Roman"/>
          <w:sz w:val="28"/>
          <w:szCs w:val="28"/>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p>
    <w:p w14:paraId="5A183A46" w14:textId="77777777" w:rsidR="00835C6E" w:rsidRPr="004F2E11" w:rsidRDefault="00233C18">
      <w:pPr>
        <w:spacing w:after="60" w:line="240" w:lineRule="auto"/>
        <w:ind w:left="4248" w:firstLine="708"/>
        <w:rPr>
          <w:rFonts w:eastAsia="Times New Roman" w:cs="Times New Roman"/>
          <w:szCs w:val="24"/>
          <w:vertAlign w:val="superscript"/>
        </w:rPr>
      </w:pPr>
      <w:r w:rsidRPr="004F2E11">
        <w:rPr>
          <w:rFonts w:eastAsia="Times New Roman" w:cs="Times New Roman"/>
          <w:szCs w:val="24"/>
        </w:rPr>
        <w:t xml:space="preserve"> Praca magisterska</w:t>
      </w:r>
    </w:p>
    <w:p w14:paraId="6E807BA0" w14:textId="77777777" w:rsidR="00835C6E" w:rsidRPr="004F2E11" w:rsidRDefault="00233C18">
      <w:pPr>
        <w:spacing w:after="60" w:line="240" w:lineRule="auto"/>
        <w:rPr>
          <w:rFonts w:eastAsia="Times New Roman" w:cs="Times New Roman"/>
          <w:szCs w:val="24"/>
          <w:vertAlign w:val="superscript"/>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napisana w Instytucie Ekonometrii</w:t>
      </w:r>
    </w:p>
    <w:p w14:paraId="52138E0D" w14:textId="77777777" w:rsidR="00835C6E" w:rsidRPr="004F2E11" w:rsidRDefault="00835C6E">
      <w:pPr>
        <w:spacing w:after="60" w:line="240" w:lineRule="auto"/>
        <w:rPr>
          <w:rFonts w:eastAsia="Times New Roman" w:cs="Times New Roman"/>
          <w:szCs w:val="24"/>
        </w:rPr>
      </w:pPr>
    </w:p>
    <w:p w14:paraId="533D7C56" w14:textId="77777777" w:rsidR="00835C6E" w:rsidRPr="004F2E11" w:rsidRDefault="00233C18">
      <w:pPr>
        <w:spacing w:after="60" w:line="240" w:lineRule="auto"/>
        <w:rPr>
          <w:rFonts w:eastAsia="Times New Roman" w:cs="Times New Roman"/>
          <w:szCs w:val="24"/>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pod kierunkiem naukowym</w:t>
      </w:r>
    </w:p>
    <w:p w14:paraId="78D7D37E" w14:textId="7DF475BB" w:rsidR="00835C6E" w:rsidRPr="004F2E11" w:rsidRDefault="00233C18">
      <w:pPr>
        <w:spacing w:after="60" w:line="240" w:lineRule="auto"/>
        <w:rPr>
          <w:rFonts w:eastAsia="Times New Roman" w:cs="Times New Roman"/>
          <w:szCs w:val="24"/>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Dr</w:t>
      </w:r>
      <w:r w:rsidR="00D42EB4">
        <w:rPr>
          <w:rFonts w:eastAsia="Times New Roman" w:cs="Times New Roman"/>
          <w:szCs w:val="24"/>
        </w:rPr>
        <w:t>.</w:t>
      </w:r>
      <w:r w:rsidRPr="004F2E11">
        <w:rPr>
          <w:rFonts w:eastAsia="Times New Roman" w:cs="Times New Roman"/>
          <w:szCs w:val="24"/>
        </w:rPr>
        <w:t xml:space="preserve"> Michała Bernardell</w:t>
      </w:r>
      <w:r w:rsidR="00502056">
        <w:rPr>
          <w:rFonts w:eastAsia="Times New Roman" w:cs="Times New Roman"/>
          <w:szCs w:val="24"/>
        </w:rPr>
        <w:t>ego</w:t>
      </w:r>
    </w:p>
    <w:p w14:paraId="0AD98A54" w14:textId="77777777" w:rsidR="00835C6E" w:rsidRPr="004F2E11" w:rsidRDefault="00835C6E">
      <w:pPr>
        <w:spacing w:after="60" w:line="240" w:lineRule="auto"/>
        <w:rPr>
          <w:rFonts w:eastAsia="Times New Roman" w:cs="Times New Roman"/>
          <w:sz w:val="28"/>
          <w:szCs w:val="28"/>
        </w:rPr>
      </w:pPr>
    </w:p>
    <w:p w14:paraId="569C6E3D" w14:textId="77777777" w:rsidR="00835C6E" w:rsidRPr="004F2E11" w:rsidRDefault="00835C6E">
      <w:pPr>
        <w:spacing w:after="60" w:line="240" w:lineRule="auto"/>
        <w:rPr>
          <w:rFonts w:eastAsia="Times New Roman" w:cs="Times New Roman"/>
          <w:sz w:val="28"/>
          <w:szCs w:val="28"/>
        </w:rPr>
      </w:pPr>
    </w:p>
    <w:p w14:paraId="4A3DFD11" w14:textId="77777777" w:rsidR="00835C6E" w:rsidRPr="004F2E11" w:rsidRDefault="00835C6E">
      <w:pPr>
        <w:spacing w:after="60" w:line="240" w:lineRule="auto"/>
        <w:jc w:val="center"/>
        <w:rPr>
          <w:rFonts w:eastAsia="Times New Roman" w:cs="Times New Roman"/>
          <w:szCs w:val="24"/>
        </w:rPr>
      </w:pPr>
    </w:p>
    <w:p w14:paraId="47224606" w14:textId="4404FBED" w:rsidR="00835C6E" w:rsidRPr="004F2E11" w:rsidRDefault="00863F61">
      <w:pPr>
        <w:spacing w:after="60" w:line="240" w:lineRule="auto"/>
        <w:jc w:val="center"/>
        <w:rPr>
          <w:rFonts w:eastAsia="Times New Roman" w:cs="Times New Roman"/>
          <w:szCs w:val="24"/>
        </w:rPr>
      </w:pPr>
      <w:r>
        <w:rPr>
          <w:rFonts w:eastAsia="Times New Roman" w:cs="Times New Roman"/>
          <w:szCs w:val="24"/>
        </w:rPr>
        <w:t>Warszawa 2018</w:t>
      </w:r>
    </w:p>
    <w:p w14:paraId="7C9F26F9" w14:textId="77777777" w:rsidR="00A5170D" w:rsidRDefault="00A5170D">
      <w:pPr>
        <w:spacing w:line="276" w:lineRule="auto"/>
        <w:jc w:val="left"/>
        <w:rPr>
          <w:rFonts w:eastAsia="Times New Roman" w:cs="Times New Roman"/>
          <w:szCs w:val="24"/>
        </w:rPr>
      </w:pPr>
      <w:r>
        <w:rPr>
          <w:rFonts w:eastAsia="Times New Roman" w:cs="Times New Roman"/>
          <w:szCs w:val="24"/>
        </w:rPr>
        <w:br w:type="page"/>
      </w:r>
    </w:p>
    <w:p w14:paraId="4C1A4E59" w14:textId="03A218D4" w:rsidR="00A5170D" w:rsidRDefault="00A5170D">
      <w:pPr>
        <w:spacing w:line="276" w:lineRule="auto"/>
        <w:jc w:val="left"/>
        <w:rPr>
          <w:rFonts w:eastAsia="Times New Roman" w:cs="Times New Roman"/>
          <w:color w:val="365F91" w:themeColor="accent1" w:themeShade="BF"/>
          <w:szCs w:val="24"/>
          <w:lang w:val="pl-PL"/>
        </w:rPr>
      </w:pPr>
      <w:r>
        <w:rPr>
          <w:rFonts w:eastAsia="Times New Roman" w:cs="Times New Roman"/>
          <w:szCs w:val="24"/>
        </w:rPr>
        <w:lastRenderedPageBreak/>
        <w:br w:type="page"/>
      </w:r>
    </w:p>
    <w:p w14:paraId="092BA098" w14:textId="77777777" w:rsidR="002230FE" w:rsidRDefault="002230FE">
      <w:pPr>
        <w:pStyle w:val="Nagwekspisutreci"/>
        <w:rPr>
          <w:rFonts w:ascii="Times New Roman" w:eastAsia="Times New Roman" w:hAnsi="Times New Roman" w:cs="Times New Roman"/>
          <w:sz w:val="24"/>
          <w:szCs w:val="24"/>
        </w:rPr>
      </w:pPr>
    </w:p>
    <w:sdt>
      <w:sdtPr>
        <w:id w:val="1751615055"/>
        <w:docPartObj>
          <w:docPartGallery w:val="Table of Contents"/>
          <w:docPartUnique/>
        </w:docPartObj>
      </w:sdtPr>
      <w:sdtEndPr>
        <w:rPr>
          <w:b/>
          <w:bCs/>
        </w:rPr>
      </w:sdtEndPr>
      <w:sdtContent>
        <w:p w14:paraId="283C78B0" w14:textId="77777777" w:rsidR="00D3653C" w:rsidRDefault="00D3653C" w:rsidP="002230FE">
          <w:r>
            <w:rPr>
              <w:lang w:val="pl-PL"/>
            </w:rPr>
            <w:t>Spis treści</w:t>
          </w:r>
        </w:p>
        <w:p w14:paraId="08C79D2A" w14:textId="0677D37C" w:rsidR="001F168B" w:rsidRDefault="00D3653C">
          <w:pPr>
            <w:pStyle w:val="Spistreci2"/>
            <w:tabs>
              <w:tab w:val="right" w:leader="dot" w:pos="8497"/>
            </w:tabs>
            <w:rPr>
              <w:rFonts w:asciiTheme="minorHAnsi" w:eastAsiaTheme="minorEastAsia" w:hAnsiTheme="minorHAnsi" w:cstheme="minorBidi"/>
              <w:noProof/>
              <w:color w:val="auto"/>
              <w:sz w:val="22"/>
              <w:lang w:val="pl-PL"/>
            </w:rPr>
          </w:pPr>
          <w:r>
            <w:fldChar w:fldCharType="begin"/>
          </w:r>
          <w:r>
            <w:instrText xml:space="preserve"> TOC \o "1-3" \h \z \u </w:instrText>
          </w:r>
          <w:r>
            <w:fldChar w:fldCharType="separate"/>
          </w:r>
          <w:hyperlink w:anchor="_Toc524086548" w:history="1">
            <w:r w:rsidR="001F168B" w:rsidRPr="00C41FA2">
              <w:rPr>
                <w:rStyle w:val="Hipercze"/>
                <w:noProof/>
              </w:rPr>
              <w:t>Streszczenie</w:t>
            </w:r>
            <w:r w:rsidR="001F168B">
              <w:rPr>
                <w:noProof/>
                <w:webHidden/>
              </w:rPr>
              <w:tab/>
            </w:r>
            <w:r w:rsidR="001F168B">
              <w:rPr>
                <w:noProof/>
                <w:webHidden/>
              </w:rPr>
              <w:fldChar w:fldCharType="begin"/>
            </w:r>
            <w:r w:rsidR="001F168B">
              <w:rPr>
                <w:noProof/>
                <w:webHidden/>
              </w:rPr>
              <w:instrText xml:space="preserve"> PAGEREF _Toc524086548 \h </w:instrText>
            </w:r>
            <w:r w:rsidR="001F168B">
              <w:rPr>
                <w:noProof/>
                <w:webHidden/>
              </w:rPr>
            </w:r>
            <w:r w:rsidR="001F168B">
              <w:rPr>
                <w:noProof/>
                <w:webHidden/>
              </w:rPr>
              <w:fldChar w:fldCharType="separate"/>
            </w:r>
            <w:r w:rsidR="00DC0C64">
              <w:rPr>
                <w:noProof/>
                <w:webHidden/>
              </w:rPr>
              <w:t>5</w:t>
            </w:r>
            <w:r w:rsidR="001F168B">
              <w:rPr>
                <w:noProof/>
                <w:webHidden/>
              </w:rPr>
              <w:fldChar w:fldCharType="end"/>
            </w:r>
          </w:hyperlink>
        </w:p>
        <w:p w14:paraId="6CE508DB" w14:textId="3B173F25" w:rsidR="001F168B" w:rsidRDefault="001F168B">
          <w:pPr>
            <w:pStyle w:val="Spistreci2"/>
            <w:tabs>
              <w:tab w:val="right" w:leader="dot" w:pos="8497"/>
            </w:tabs>
            <w:rPr>
              <w:rFonts w:asciiTheme="minorHAnsi" w:eastAsiaTheme="minorEastAsia" w:hAnsiTheme="minorHAnsi" w:cstheme="minorBidi"/>
              <w:noProof/>
              <w:color w:val="auto"/>
              <w:sz w:val="22"/>
              <w:lang w:val="pl-PL"/>
            </w:rPr>
          </w:pPr>
          <w:hyperlink w:anchor="_Toc524086549" w:history="1">
            <w:r w:rsidRPr="00C41FA2">
              <w:rPr>
                <w:rStyle w:val="Hipercze"/>
                <w:noProof/>
              </w:rPr>
              <w:t>Wstęp</w:t>
            </w:r>
            <w:r>
              <w:rPr>
                <w:noProof/>
                <w:webHidden/>
              </w:rPr>
              <w:tab/>
            </w:r>
            <w:r>
              <w:rPr>
                <w:noProof/>
                <w:webHidden/>
              </w:rPr>
              <w:fldChar w:fldCharType="begin"/>
            </w:r>
            <w:r>
              <w:rPr>
                <w:noProof/>
                <w:webHidden/>
              </w:rPr>
              <w:instrText xml:space="preserve"> PAGEREF _Toc524086549 \h </w:instrText>
            </w:r>
            <w:r>
              <w:rPr>
                <w:noProof/>
                <w:webHidden/>
              </w:rPr>
            </w:r>
            <w:r>
              <w:rPr>
                <w:noProof/>
                <w:webHidden/>
              </w:rPr>
              <w:fldChar w:fldCharType="separate"/>
            </w:r>
            <w:r w:rsidR="00DC0C64">
              <w:rPr>
                <w:noProof/>
                <w:webHidden/>
              </w:rPr>
              <w:t>6</w:t>
            </w:r>
            <w:r>
              <w:rPr>
                <w:noProof/>
                <w:webHidden/>
              </w:rPr>
              <w:fldChar w:fldCharType="end"/>
            </w:r>
          </w:hyperlink>
        </w:p>
        <w:p w14:paraId="2991A708" w14:textId="3C6689D8" w:rsidR="001F168B" w:rsidRDefault="001F168B">
          <w:pPr>
            <w:pStyle w:val="Spistreci2"/>
            <w:tabs>
              <w:tab w:val="right" w:leader="dot" w:pos="8497"/>
            </w:tabs>
            <w:rPr>
              <w:rFonts w:asciiTheme="minorHAnsi" w:eastAsiaTheme="minorEastAsia" w:hAnsiTheme="minorHAnsi" w:cstheme="minorBidi"/>
              <w:noProof/>
              <w:color w:val="auto"/>
              <w:sz w:val="22"/>
              <w:lang w:val="pl-PL"/>
            </w:rPr>
          </w:pPr>
          <w:hyperlink w:anchor="_Toc524086550" w:history="1">
            <w:r w:rsidRPr="00C41FA2">
              <w:rPr>
                <w:rStyle w:val="Hipercze"/>
                <w:noProof/>
              </w:rPr>
              <w:t>1. Marketing bezpośredni</w:t>
            </w:r>
            <w:r>
              <w:rPr>
                <w:noProof/>
                <w:webHidden/>
              </w:rPr>
              <w:tab/>
            </w:r>
            <w:r>
              <w:rPr>
                <w:noProof/>
                <w:webHidden/>
              </w:rPr>
              <w:fldChar w:fldCharType="begin"/>
            </w:r>
            <w:r>
              <w:rPr>
                <w:noProof/>
                <w:webHidden/>
              </w:rPr>
              <w:instrText xml:space="preserve"> PAGEREF _Toc524086550 \h </w:instrText>
            </w:r>
            <w:r>
              <w:rPr>
                <w:noProof/>
                <w:webHidden/>
              </w:rPr>
            </w:r>
            <w:r>
              <w:rPr>
                <w:noProof/>
                <w:webHidden/>
              </w:rPr>
              <w:fldChar w:fldCharType="separate"/>
            </w:r>
            <w:r w:rsidR="00DC0C64">
              <w:rPr>
                <w:noProof/>
                <w:webHidden/>
              </w:rPr>
              <w:t>8</w:t>
            </w:r>
            <w:r>
              <w:rPr>
                <w:noProof/>
                <w:webHidden/>
              </w:rPr>
              <w:fldChar w:fldCharType="end"/>
            </w:r>
          </w:hyperlink>
        </w:p>
        <w:p w14:paraId="53C19FEB" w14:textId="061261AC"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51" w:history="1">
            <w:r w:rsidRPr="00C41FA2">
              <w:rPr>
                <w:rStyle w:val="Hipercze"/>
                <w:noProof/>
              </w:rPr>
              <w:t>1.1 Pojęcie marketingu bezpośredniego</w:t>
            </w:r>
            <w:r>
              <w:rPr>
                <w:noProof/>
                <w:webHidden/>
              </w:rPr>
              <w:tab/>
            </w:r>
            <w:r>
              <w:rPr>
                <w:noProof/>
                <w:webHidden/>
              </w:rPr>
              <w:fldChar w:fldCharType="begin"/>
            </w:r>
            <w:r>
              <w:rPr>
                <w:noProof/>
                <w:webHidden/>
              </w:rPr>
              <w:instrText xml:space="preserve"> PAGEREF _Toc524086551 \h </w:instrText>
            </w:r>
            <w:r>
              <w:rPr>
                <w:noProof/>
                <w:webHidden/>
              </w:rPr>
            </w:r>
            <w:r>
              <w:rPr>
                <w:noProof/>
                <w:webHidden/>
              </w:rPr>
              <w:fldChar w:fldCharType="separate"/>
            </w:r>
            <w:r w:rsidR="00DC0C64">
              <w:rPr>
                <w:noProof/>
                <w:webHidden/>
              </w:rPr>
              <w:t>8</w:t>
            </w:r>
            <w:r>
              <w:rPr>
                <w:noProof/>
                <w:webHidden/>
              </w:rPr>
              <w:fldChar w:fldCharType="end"/>
            </w:r>
          </w:hyperlink>
        </w:p>
        <w:p w14:paraId="4620D52F" w14:textId="606F6C98"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52" w:history="1">
            <w:r w:rsidRPr="00C41FA2">
              <w:rPr>
                <w:rStyle w:val="Hipercze"/>
                <w:noProof/>
              </w:rPr>
              <w:t>1.2  Analiza danych w marketingu</w:t>
            </w:r>
            <w:r>
              <w:rPr>
                <w:noProof/>
                <w:webHidden/>
              </w:rPr>
              <w:tab/>
            </w:r>
            <w:r>
              <w:rPr>
                <w:noProof/>
                <w:webHidden/>
              </w:rPr>
              <w:fldChar w:fldCharType="begin"/>
            </w:r>
            <w:r>
              <w:rPr>
                <w:noProof/>
                <w:webHidden/>
              </w:rPr>
              <w:instrText xml:space="preserve"> PAGEREF _Toc524086552 \h </w:instrText>
            </w:r>
            <w:r>
              <w:rPr>
                <w:noProof/>
                <w:webHidden/>
              </w:rPr>
            </w:r>
            <w:r>
              <w:rPr>
                <w:noProof/>
                <w:webHidden/>
              </w:rPr>
              <w:fldChar w:fldCharType="separate"/>
            </w:r>
            <w:r w:rsidR="00DC0C64">
              <w:rPr>
                <w:noProof/>
                <w:webHidden/>
              </w:rPr>
              <w:t>9</w:t>
            </w:r>
            <w:r>
              <w:rPr>
                <w:noProof/>
                <w:webHidden/>
              </w:rPr>
              <w:fldChar w:fldCharType="end"/>
            </w:r>
          </w:hyperlink>
        </w:p>
        <w:p w14:paraId="749F4B9B" w14:textId="50438CEE" w:rsidR="001F168B" w:rsidRDefault="001F168B">
          <w:pPr>
            <w:pStyle w:val="Spistreci2"/>
            <w:tabs>
              <w:tab w:val="right" w:leader="dot" w:pos="8497"/>
            </w:tabs>
            <w:rPr>
              <w:rFonts w:asciiTheme="minorHAnsi" w:eastAsiaTheme="minorEastAsia" w:hAnsiTheme="minorHAnsi" w:cstheme="minorBidi"/>
              <w:noProof/>
              <w:color w:val="auto"/>
              <w:sz w:val="22"/>
              <w:lang w:val="pl-PL"/>
            </w:rPr>
          </w:pPr>
          <w:hyperlink w:anchor="_Toc524086553" w:history="1">
            <w:r w:rsidRPr="00C41FA2">
              <w:rPr>
                <w:rStyle w:val="Hipercze"/>
                <w:noProof/>
              </w:rPr>
              <w:t>2. Algorytmy genetyczne</w:t>
            </w:r>
            <w:r>
              <w:rPr>
                <w:noProof/>
                <w:webHidden/>
              </w:rPr>
              <w:tab/>
            </w:r>
            <w:r>
              <w:rPr>
                <w:noProof/>
                <w:webHidden/>
              </w:rPr>
              <w:fldChar w:fldCharType="begin"/>
            </w:r>
            <w:r>
              <w:rPr>
                <w:noProof/>
                <w:webHidden/>
              </w:rPr>
              <w:instrText xml:space="preserve"> PAGEREF _Toc524086553 \h </w:instrText>
            </w:r>
            <w:r>
              <w:rPr>
                <w:noProof/>
                <w:webHidden/>
              </w:rPr>
            </w:r>
            <w:r>
              <w:rPr>
                <w:noProof/>
                <w:webHidden/>
              </w:rPr>
              <w:fldChar w:fldCharType="separate"/>
            </w:r>
            <w:r w:rsidR="00DC0C64">
              <w:rPr>
                <w:noProof/>
                <w:webHidden/>
              </w:rPr>
              <w:t>12</w:t>
            </w:r>
            <w:r>
              <w:rPr>
                <w:noProof/>
                <w:webHidden/>
              </w:rPr>
              <w:fldChar w:fldCharType="end"/>
            </w:r>
          </w:hyperlink>
        </w:p>
        <w:p w14:paraId="1E2469DA" w14:textId="06E33994"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54" w:history="1">
            <w:r w:rsidRPr="00C41FA2">
              <w:rPr>
                <w:rStyle w:val="Hipercze"/>
                <w:noProof/>
              </w:rPr>
              <w:t>2.1 Algorytmy ewolucyjne</w:t>
            </w:r>
            <w:r>
              <w:rPr>
                <w:noProof/>
                <w:webHidden/>
              </w:rPr>
              <w:tab/>
            </w:r>
            <w:r>
              <w:rPr>
                <w:noProof/>
                <w:webHidden/>
              </w:rPr>
              <w:fldChar w:fldCharType="begin"/>
            </w:r>
            <w:r>
              <w:rPr>
                <w:noProof/>
                <w:webHidden/>
              </w:rPr>
              <w:instrText xml:space="preserve"> PAGEREF _Toc524086554 \h </w:instrText>
            </w:r>
            <w:r>
              <w:rPr>
                <w:noProof/>
                <w:webHidden/>
              </w:rPr>
            </w:r>
            <w:r>
              <w:rPr>
                <w:noProof/>
                <w:webHidden/>
              </w:rPr>
              <w:fldChar w:fldCharType="separate"/>
            </w:r>
            <w:r w:rsidR="00DC0C64">
              <w:rPr>
                <w:noProof/>
                <w:webHidden/>
              </w:rPr>
              <w:t>12</w:t>
            </w:r>
            <w:r>
              <w:rPr>
                <w:noProof/>
                <w:webHidden/>
              </w:rPr>
              <w:fldChar w:fldCharType="end"/>
            </w:r>
          </w:hyperlink>
        </w:p>
        <w:p w14:paraId="75FDA370" w14:textId="56314859"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55" w:history="1">
            <w:r w:rsidRPr="00C41FA2">
              <w:rPr>
                <w:rStyle w:val="Hipercze"/>
                <w:noProof/>
              </w:rPr>
              <w:t>2.2 Klasyczny algorytm genetyczny</w:t>
            </w:r>
            <w:r>
              <w:rPr>
                <w:noProof/>
                <w:webHidden/>
              </w:rPr>
              <w:tab/>
            </w:r>
            <w:r>
              <w:rPr>
                <w:noProof/>
                <w:webHidden/>
              </w:rPr>
              <w:fldChar w:fldCharType="begin"/>
            </w:r>
            <w:r>
              <w:rPr>
                <w:noProof/>
                <w:webHidden/>
              </w:rPr>
              <w:instrText xml:space="preserve"> PAGEREF _Toc524086555 \h </w:instrText>
            </w:r>
            <w:r>
              <w:rPr>
                <w:noProof/>
                <w:webHidden/>
              </w:rPr>
            </w:r>
            <w:r>
              <w:rPr>
                <w:noProof/>
                <w:webHidden/>
              </w:rPr>
              <w:fldChar w:fldCharType="separate"/>
            </w:r>
            <w:r w:rsidR="00DC0C64">
              <w:rPr>
                <w:noProof/>
                <w:webHidden/>
              </w:rPr>
              <w:t>13</w:t>
            </w:r>
            <w:r>
              <w:rPr>
                <w:noProof/>
                <w:webHidden/>
              </w:rPr>
              <w:fldChar w:fldCharType="end"/>
            </w:r>
          </w:hyperlink>
        </w:p>
        <w:p w14:paraId="1E73F853" w14:textId="1E81D6CC"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56" w:history="1">
            <w:r w:rsidRPr="00C41FA2">
              <w:rPr>
                <w:rStyle w:val="Hipercze"/>
                <w:noProof/>
              </w:rPr>
              <w:t>2.3 Kodowanie chromosomów</w:t>
            </w:r>
            <w:r>
              <w:rPr>
                <w:noProof/>
                <w:webHidden/>
              </w:rPr>
              <w:tab/>
            </w:r>
            <w:r>
              <w:rPr>
                <w:noProof/>
                <w:webHidden/>
              </w:rPr>
              <w:fldChar w:fldCharType="begin"/>
            </w:r>
            <w:r>
              <w:rPr>
                <w:noProof/>
                <w:webHidden/>
              </w:rPr>
              <w:instrText xml:space="preserve"> PAGEREF _Toc524086556 \h </w:instrText>
            </w:r>
            <w:r>
              <w:rPr>
                <w:noProof/>
                <w:webHidden/>
              </w:rPr>
            </w:r>
            <w:r>
              <w:rPr>
                <w:noProof/>
                <w:webHidden/>
              </w:rPr>
              <w:fldChar w:fldCharType="separate"/>
            </w:r>
            <w:r w:rsidR="00DC0C64">
              <w:rPr>
                <w:noProof/>
                <w:webHidden/>
              </w:rPr>
              <w:t>15</w:t>
            </w:r>
            <w:r>
              <w:rPr>
                <w:noProof/>
                <w:webHidden/>
              </w:rPr>
              <w:fldChar w:fldCharType="end"/>
            </w:r>
          </w:hyperlink>
        </w:p>
        <w:p w14:paraId="620A4CB6" w14:textId="5ED4A57E"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57" w:history="1">
            <w:r w:rsidRPr="00C41FA2">
              <w:rPr>
                <w:rStyle w:val="Hipercze"/>
                <w:noProof/>
              </w:rPr>
              <w:t>2.4 Operatory</w:t>
            </w:r>
            <w:r>
              <w:rPr>
                <w:noProof/>
                <w:webHidden/>
              </w:rPr>
              <w:tab/>
            </w:r>
            <w:r>
              <w:rPr>
                <w:noProof/>
                <w:webHidden/>
              </w:rPr>
              <w:fldChar w:fldCharType="begin"/>
            </w:r>
            <w:r>
              <w:rPr>
                <w:noProof/>
                <w:webHidden/>
              </w:rPr>
              <w:instrText xml:space="preserve"> PAGEREF _Toc524086557 \h </w:instrText>
            </w:r>
            <w:r>
              <w:rPr>
                <w:noProof/>
                <w:webHidden/>
              </w:rPr>
            </w:r>
            <w:r>
              <w:rPr>
                <w:noProof/>
                <w:webHidden/>
              </w:rPr>
              <w:fldChar w:fldCharType="separate"/>
            </w:r>
            <w:r w:rsidR="00DC0C64">
              <w:rPr>
                <w:noProof/>
                <w:webHidden/>
              </w:rPr>
              <w:t>16</w:t>
            </w:r>
            <w:r>
              <w:rPr>
                <w:noProof/>
                <w:webHidden/>
              </w:rPr>
              <w:fldChar w:fldCharType="end"/>
            </w:r>
          </w:hyperlink>
        </w:p>
        <w:p w14:paraId="402DC3AD" w14:textId="38C0D9E1"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58" w:history="1">
            <w:r w:rsidRPr="00C41FA2">
              <w:rPr>
                <w:rStyle w:val="Hipercze"/>
                <w:noProof/>
              </w:rPr>
              <w:t>2.5 Funkcja przystosowania</w:t>
            </w:r>
            <w:r>
              <w:rPr>
                <w:noProof/>
                <w:webHidden/>
              </w:rPr>
              <w:tab/>
            </w:r>
            <w:r>
              <w:rPr>
                <w:noProof/>
                <w:webHidden/>
              </w:rPr>
              <w:fldChar w:fldCharType="begin"/>
            </w:r>
            <w:r>
              <w:rPr>
                <w:noProof/>
                <w:webHidden/>
              </w:rPr>
              <w:instrText xml:space="preserve"> PAGEREF _Toc524086558 \h </w:instrText>
            </w:r>
            <w:r>
              <w:rPr>
                <w:noProof/>
                <w:webHidden/>
              </w:rPr>
            </w:r>
            <w:r>
              <w:rPr>
                <w:noProof/>
                <w:webHidden/>
              </w:rPr>
              <w:fldChar w:fldCharType="separate"/>
            </w:r>
            <w:r w:rsidR="00DC0C64">
              <w:rPr>
                <w:noProof/>
                <w:webHidden/>
              </w:rPr>
              <w:t>18</w:t>
            </w:r>
            <w:r>
              <w:rPr>
                <w:noProof/>
                <w:webHidden/>
              </w:rPr>
              <w:fldChar w:fldCharType="end"/>
            </w:r>
          </w:hyperlink>
        </w:p>
        <w:p w14:paraId="36B88A5B" w14:textId="3CD6BA8E" w:rsidR="001F168B" w:rsidRDefault="001F168B">
          <w:pPr>
            <w:pStyle w:val="Spistreci2"/>
            <w:tabs>
              <w:tab w:val="right" w:leader="dot" w:pos="8497"/>
            </w:tabs>
            <w:rPr>
              <w:rFonts w:asciiTheme="minorHAnsi" w:eastAsiaTheme="minorEastAsia" w:hAnsiTheme="minorHAnsi" w:cstheme="minorBidi"/>
              <w:noProof/>
              <w:color w:val="auto"/>
              <w:sz w:val="22"/>
              <w:lang w:val="pl-PL"/>
            </w:rPr>
          </w:pPr>
          <w:hyperlink w:anchor="_Toc524086559" w:history="1">
            <w:r w:rsidRPr="00C41FA2">
              <w:rPr>
                <w:rStyle w:val="Hipercze"/>
                <w:noProof/>
              </w:rPr>
              <w:t>3. Sieci Neuronowe</w:t>
            </w:r>
            <w:r>
              <w:rPr>
                <w:noProof/>
                <w:webHidden/>
              </w:rPr>
              <w:tab/>
            </w:r>
            <w:r>
              <w:rPr>
                <w:noProof/>
                <w:webHidden/>
              </w:rPr>
              <w:fldChar w:fldCharType="begin"/>
            </w:r>
            <w:r>
              <w:rPr>
                <w:noProof/>
                <w:webHidden/>
              </w:rPr>
              <w:instrText xml:space="preserve"> PAGEREF _Toc524086559 \h </w:instrText>
            </w:r>
            <w:r>
              <w:rPr>
                <w:noProof/>
                <w:webHidden/>
              </w:rPr>
            </w:r>
            <w:r>
              <w:rPr>
                <w:noProof/>
                <w:webHidden/>
              </w:rPr>
              <w:fldChar w:fldCharType="separate"/>
            </w:r>
            <w:r w:rsidR="00DC0C64">
              <w:rPr>
                <w:noProof/>
                <w:webHidden/>
              </w:rPr>
              <w:t>19</w:t>
            </w:r>
            <w:r>
              <w:rPr>
                <w:noProof/>
                <w:webHidden/>
              </w:rPr>
              <w:fldChar w:fldCharType="end"/>
            </w:r>
          </w:hyperlink>
        </w:p>
        <w:p w14:paraId="60A09BF9" w14:textId="1B139A19"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60" w:history="1">
            <w:r w:rsidRPr="00C41FA2">
              <w:rPr>
                <w:rStyle w:val="Hipercze"/>
                <w:noProof/>
              </w:rPr>
              <w:t>3.1 Idea</w:t>
            </w:r>
            <w:r>
              <w:rPr>
                <w:noProof/>
                <w:webHidden/>
              </w:rPr>
              <w:tab/>
            </w:r>
            <w:r>
              <w:rPr>
                <w:noProof/>
                <w:webHidden/>
              </w:rPr>
              <w:fldChar w:fldCharType="begin"/>
            </w:r>
            <w:r>
              <w:rPr>
                <w:noProof/>
                <w:webHidden/>
              </w:rPr>
              <w:instrText xml:space="preserve"> PAGEREF _Toc524086560 \h </w:instrText>
            </w:r>
            <w:r>
              <w:rPr>
                <w:noProof/>
                <w:webHidden/>
              </w:rPr>
            </w:r>
            <w:r>
              <w:rPr>
                <w:noProof/>
                <w:webHidden/>
              </w:rPr>
              <w:fldChar w:fldCharType="separate"/>
            </w:r>
            <w:r w:rsidR="00DC0C64">
              <w:rPr>
                <w:noProof/>
                <w:webHidden/>
              </w:rPr>
              <w:t>19</w:t>
            </w:r>
            <w:r>
              <w:rPr>
                <w:noProof/>
                <w:webHidden/>
              </w:rPr>
              <w:fldChar w:fldCharType="end"/>
            </w:r>
          </w:hyperlink>
        </w:p>
        <w:p w14:paraId="0C8C9446" w14:textId="0370C45D"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61" w:history="1">
            <w:r w:rsidRPr="00C41FA2">
              <w:rPr>
                <w:rStyle w:val="Hipercze"/>
                <w:noProof/>
              </w:rPr>
              <w:t>3.2 Topologia sieci</w:t>
            </w:r>
            <w:r>
              <w:rPr>
                <w:noProof/>
                <w:webHidden/>
              </w:rPr>
              <w:tab/>
            </w:r>
            <w:r>
              <w:rPr>
                <w:noProof/>
                <w:webHidden/>
              </w:rPr>
              <w:fldChar w:fldCharType="begin"/>
            </w:r>
            <w:r>
              <w:rPr>
                <w:noProof/>
                <w:webHidden/>
              </w:rPr>
              <w:instrText xml:space="preserve"> PAGEREF _Toc524086561 \h </w:instrText>
            </w:r>
            <w:r>
              <w:rPr>
                <w:noProof/>
                <w:webHidden/>
              </w:rPr>
            </w:r>
            <w:r>
              <w:rPr>
                <w:noProof/>
                <w:webHidden/>
              </w:rPr>
              <w:fldChar w:fldCharType="separate"/>
            </w:r>
            <w:r w:rsidR="00DC0C64">
              <w:rPr>
                <w:noProof/>
                <w:webHidden/>
              </w:rPr>
              <w:t>21</w:t>
            </w:r>
            <w:r>
              <w:rPr>
                <w:noProof/>
                <w:webHidden/>
              </w:rPr>
              <w:fldChar w:fldCharType="end"/>
            </w:r>
          </w:hyperlink>
        </w:p>
        <w:p w14:paraId="0820FBBA" w14:textId="19FFE252"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62" w:history="1">
            <w:r w:rsidRPr="00C41FA2">
              <w:rPr>
                <w:rStyle w:val="Hipercze"/>
                <w:noProof/>
              </w:rPr>
              <w:t>3.3 Funkcje aktywacji</w:t>
            </w:r>
            <w:r>
              <w:rPr>
                <w:noProof/>
                <w:webHidden/>
              </w:rPr>
              <w:tab/>
            </w:r>
            <w:r>
              <w:rPr>
                <w:noProof/>
                <w:webHidden/>
              </w:rPr>
              <w:fldChar w:fldCharType="begin"/>
            </w:r>
            <w:r>
              <w:rPr>
                <w:noProof/>
                <w:webHidden/>
              </w:rPr>
              <w:instrText xml:space="preserve"> PAGEREF _Toc524086562 \h </w:instrText>
            </w:r>
            <w:r>
              <w:rPr>
                <w:noProof/>
                <w:webHidden/>
              </w:rPr>
            </w:r>
            <w:r>
              <w:rPr>
                <w:noProof/>
                <w:webHidden/>
              </w:rPr>
              <w:fldChar w:fldCharType="separate"/>
            </w:r>
            <w:r w:rsidR="00DC0C64">
              <w:rPr>
                <w:noProof/>
                <w:webHidden/>
              </w:rPr>
              <w:t>24</w:t>
            </w:r>
            <w:r>
              <w:rPr>
                <w:noProof/>
                <w:webHidden/>
              </w:rPr>
              <w:fldChar w:fldCharType="end"/>
            </w:r>
          </w:hyperlink>
        </w:p>
        <w:p w14:paraId="7465CE2E" w14:textId="1F15E85B"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63" w:history="1">
            <w:r w:rsidRPr="00C41FA2">
              <w:rPr>
                <w:rStyle w:val="Hipercze"/>
                <w:noProof/>
              </w:rPr>
              <w:t>3.4 Uczenie sieci</w:t>
            </w:r>
            <w:r>
              <w:rPr>
                <w:noProof/>
                <w:webHidden/>
              </w:rPr>
              <w:tab/>
            </w:r>
            <w:r>
              <w:rPr>
                <w:noProof/>
                <w:webHidden/>
              </w:rPr>
              <w:fldChar w:fldCharType="begin"/>
            </w:r>
            <w:r>
              <w:rPr>
                <w:noProof/>
                <w:webHidden/>
              </w:rPr>
              <w:instrText xml:space="preserve"> PAGEREF _Toc524086563 \h </w:instrText>
            </w:r>
            <w:r>
              <w:rPr>
                <w:noProof/>
                <w:webHidden/>
              </w:rPr>
            </w:r>
            <w:r>
              <w:rPr>
                <w:noProof/>
                <w:webHidden/>
              </w:rPr>
              <w:fldChar w:fldCharType="separate"/>
            </w:r>
            <w:r w:rsidR="00DC0C64">
              <w:rPr>
                <w:noProof/>
                <w:webHidden/>
              </w:rPr>
              <w:t>27</w:t>
            </w:r>
            <w:r>
              <w:rPr>
                <w:noProof/>
                <w:webHidden/>
              </w:rPr>
              <w:fldChar w:fldCharType="end"/>
            </w:r>
          </w:hyperlink>
        </w:p>
        <w:p w14:paraId="00A3C316" w14:textId="08A14311" w:rsidR="001F168B" w:rsidRDefault="001F168B">
          <w:pPr>
            <w:pStyle w:val="Spistreci2"/>
            <w:tabs>
              <w:tab w:val="right" w:leader="dot" w:pos="8497"/>
            </w:tabs>
            <w:rPr>
              <w:rFonts w:asciiTheme="minorHAnsi" w:eastAsiaTheme="minorEastAsia" w:hAnsiTheme="minorHAnsi" w:cstheme="minorBidi"/>
              <w:noProof/>
              <w:color w:val="auto"/>
              <w:sz w:val="22"/>
              <w:lang w:val="pl-PL"/>
            </w:rPr>
          </w:pPr>
          <w:hyperlink w:anchor="_Toc524086564" w:history="1">
            <w:r w:rsidRPr="00C41FA2">
              <w:rPr>
                <w:rStyle w:val="Hipercze"/>
                <w:noProof/>
              </w:rPr>
              <w:t>4. Zbiór danych</w:t>
            </w:r>
            <w:r>
              <w:rPr>
                <w:noProof/>
                <w:webHidden/>
              </w:rPr>
              <w:tab/>
            </w:r>
            <w:r>
              <w:rPr>
                <w:noProof/>
                <w:webHidden/>
              </w:rPr>
              <w:fldChar w:fldCharType="begin"/>
            </w:r>
            <w:r>
              <w:rPr>
                <w:noProof/>
                <w:webHidden/>
              </w:rPr>
              <w:instrText xml:space="preserve"> PAGEREF _Toc524086564 \h </w:instrText>
            </w:r>
            <w:r>
              <w:rPr>
                <w:noProof/>
                <w:webHidden/>
              </w:rPr>
            </w:r>
            <w:r>
              <w:rPr>
                <w:noProof/>
                <w:webHidden/>
              </w:rPr>
              <w:fldChar w:fldCharType="separate"/>
            </w:r>
            <w:r w:rsidR="00DC0C64">
              <w:rPr>
                <w:noProof/>
                <w:webHidden/>
              </w:rPr>
              <w:t>30</w:t>
            </w:r>
            <w:r>
              <w:rPr>
                <w:noProof/>
                <w:webHidden/>
              </w:rPr>
              <w:fldChar w:fldCharType="end"/>
            </w:r>
          </w:hyperlink>
        </w:p>
        <w:p w14:paraId="257FC696" w14:textId="0518969A"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65" w:history="1">
            <w:r w:rsidRPr="00C41FA2">
              <w:rPr>
                <w:rStyle w:val="Hipercze"/>
                <w:noProof/>
              </w:rPr>
              <w:t>4.1 Charakterystyka danych</w:t>
            </w:r>
            <w:r>
              <w:rPr>
                <w:noProof/>
                <w:webHidden/>
              </w:rPr>
              <w:tab/>
            </w:r>
            <w:r>
              <w:rPr>
                <w:noProof/>
                <w:webHidden/>
              </w:rPr>
              <w:fldChar w:fldCharType="begin"/>
            </w:r>
            <w:r>
              <w:rPr>
                <w:noProof/>
                <w:webHidden/>
              </w:rPr>
              <w:instrText xml:space="preserve"> PAGEREF _Toc524086565 \h </w:instrText>
            </w:r>
            <w:r>
              <w:rPr>
                <w:noProof/>
                <w:webHidden/>
              </w:rPr>
            </w:r>
            <w:r>
              <w:rPr>
                <w:noProof/>
                <w:webHidden/>
              </w:rPr>
              <w:fldChar w:fldCharType="separate"/>
            </w:r>
            <w:r w:rsidR="00DC0C64">
              <w:rPr>
                <w:noProof/>
                <w:webHidden/>
              </w:rPr>
              <w:t>30</w:t>
            </w:r>
            <w:r>
              <w:rPr>
                <w:noProof/>
                <w:webHidden/>
              </w:rPr>
              <w:fldChar w:fldCharType="end"/>
            </w:r>
          </w:hyperlink>
        </w:p>
        <w:p w14:paraId="31F226AF" w14:textId="58DD0475"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66" w:history="1">
            <w:r w:rsidRPr="00C41FA2">
              <w:rPr>
                <w:rStyle w:val="Hipercze"/>
                <w:noProof/>
              </w:rPr>
              <w:t>4.2 Przekształcenia zmiennych</w:t>
            </w:r>
            <w:r>
              <w:rPr>
                <w:noProof/>
                <w:webHidden/>
              </w:rPr>
              <w:tab/>
            </w:r>
            <w:r>
              <w:rPr>
                <w:noProof/>
                <w:webHidden/>
              </w:rPr>
              <w:fldChar w:fldCharType="begin"/>
            </w:r>
            <w:r>
              <w:rPr>
                <w:noProof/>
                <w:webHidden/>
              </w:rPr>
              <w:instrText xml:space="preserve"> PAGEREF _Toc524086566 \h </w:instrText>
            </w:r>
            <w:r>
              <w:rPr>
                <w:noProof/>
                <w:webHidden/>
              </w:rPr>
            </w:r>
            <w:r>
              <w:rPr>
                <w:noProof/>
                <w:webHidden/>
              </w:rPr>
              <w:fldChar w:fldCharType="separate"/>
            </w:r>
            <w:r w:rsidR="00DC0C64">
              <w:rPr>
                <w:noProof/>
                <w:webHidden/>
              </w:rPr>
              <w:t>35</w:t>
            </w:r>
            <w:r>
              <w:rPr>
                <w:noProof/>
                <w:webHidden/>
              </w:rPr>
              <w:fldChar w:fldCharType="end"/>
            </w:r>
          </w:hyperlink>
        </w:p>
        <w:p w14:paraId="31C2E3C6" w14:textId="641D8BCC" w:rsidR="001F168B" w:rsidRDefault="001F168B">
          <w:pPr>
            <w:pStyle w:val="Spistreci2"/>
            <w:tabs>
              <w:tab w:val="right" w:leader="dot" w:pos="8497"/>
            </w:tabs>
            <w:rPr>
              <w:rFonts w:asciiTheme="minorHAnsi" w:eastAsiaTheme="minorEastAsia" w:hAnsiTheme="minorHAnsi" w:cstheme="minorBidi"/>
              <w:noProof/>
              <w:color w:val="auto"/>
              <w:sz w:val="22"/>
              <w:lang w:val="pl-PL"/>
            </w:rPr>
          </w:pPr>
          <w:hyperlink w:anchor="_Toc524086567" w:history="1">
            <w:r w:rsidRPr="00C41FA2">
              <w:rPr>
                <w:rStyle w:val="Hipercze"/>
                <w:noProof/>
                <w:lang w:val="pl-PL"/>
              </w:rPr>
              <w:t>5. Modelowanie</w:t>
            </w:r>
            <w:r>
              <w:rPr>
                <w:noProof/>
                <w:webHidden/>
              </w:rPr>
              <w:tab/>
            </w:r>
            <w:r>
              <w:rPr>
                <w:noProof/>
                <w:webHidden/>
              </w:rPr>
              <w:fldChar w:fldCharType="begin"/>
            </w:r>
            <w:r>
              <w:rPr>
                <w:noProof/>
                <w:webHidden/>
              </w:rPr>
              <w:instrText xml:space="preserve"> PAGEREF _Toc524086567 \h </w:instrText>
            </w:r>
            <w:r>
              <w:rPr>
                <w:noProof/>
                <w:webHidden/>
              </w:rPr>
            </w:r>
            <w:r>
              <w:rPr>
                <w:noProof/>
                <w:webHidden/>
              </w:rPr>
              <w:fldChar w:fldCharType="separate"/>
            </w:r>
            <w:r w:rsidR="00DC0C64">
              <w:rPr>
                <w:noProof/>
                <w:webHidden/>
              </w:rPr>
              <w:t>37</w:t>
            </w:r>
            <w:r>
              <w:rPr>
                <w:noProof/>
                <w:webHidden/>
              </w:rPr>
              <w:fldChar w:fldCharType="end"/>
            </w:r>
          </w:hyperlink>
        </w:p>
        <w:p w14:paraId="1CA8FD1C" w14:textId="0C28B843"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68" w:history="1">
            <w:r w:rsidRPr="00C41FA2">
              <w:rPr>
                <w:rStyle w:val="Hipercze"/>
                <w:noProof/>
                <w:lang w:val="pl-PL"/>
              </w:rPr>
              <w:t>5.1 Parametry optymalizacji topologii sieci neuronowej</w:t>
            </w:r>
            <w:r>
              <w:rPr>
                <w:noProof/>
                <w:webHidden/>
              </w:rPr>
              <w:tab/>
            </w:r>
            <w:r>
              <w:rPr>
                <w:noProof/>
                <w:webHidden/>
              </w:rPr>
              <w:fldChar w:fldCharType="begin"/>
            </w:r>
            <w:r>
              <w:rPr>
                <w:noProof/>
                <w:webHidden/>
              </w:rPr>
              <w:instrText xml:space="preserve"> PAGEREF _Toc524086568 \h </w:instrText>
            </w:r>
            <w:r>
              <w:rPr>
                <w:noProof/>
                <w:webHidden/>
              </w:rPr>
            </w:r>
            <w:r>
              <w:rPr>
                <w:noProof/>
                <w:webHidden/>
              </w:rPr>
              <w:fldChar w:fldCharType="separate"/>
            </w:r>
            <w:r w:rsidR="00DC0C64">
              <w:rPr>
                <w:noProof/>
                <w:webHidden/>
              </w:rPr>
              <w:t>37</w:t>
            </w:r>
            <w:r>
              <w:rPr>
                <w:noProof/>
                <w:webHidden/>
              </w:rPr>
              <w:fldChar w:fldCharType="end"/>
            </w:r>
          </w:hyperlink>
        </w:p>
        <w:p w14:paraId="1A02D2A9" w14:textId="37CE7345"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69" w:history="1">
            <w:r w:rsidRPr="00C41FA2">
              <w:rPr>
                <w:rStyle w:val="Hipercze"/>
                <w:noProof/>
              </w:rPr>
              <w:t>5.2 Implementacja algorytmu genetycznego</w:t>
            </w:r>
            <w:r>
              <w:rPr>
                <w:noProof/>
                <w:webHidden/>
              </w:rPr>
              <w:tab/>
            </w:r>
            <w:r>
              <w:rPr>
                <w:noProof/>
                <w:webHidden/>
              </w:rPr>
              <w:fldChar w:fldCharType="begin"/>
            </w:r>
            <w:r>
              <w:rPr>
                <w:noProof/>
                <w:webHidden/>
              </w:rPr>
              <w:instrText xml:space="preserve"> PAGEREF _Toc524086569 \h </w:instrText>
            </w:r>
            <w:r>
              <w:rPr>
                <w:noProof/>
                <w:webHidden/>
              </w:rPr>
            </w:r>
            <w:r>
              <w:rPr>
                <w:noProof/>
                <w:webHidden/>
              </w:rPr>
              <w:fldChar w:fldCharType="separate"/>
            </w:r>
            <w:r w:rsidR="00DC0C64">
              <w:rPr>
                <w:noProof/>
                <w:webHidden/>
              </w:rPr>
              <w:t>37</w:t>
            </w:r>
            <w:r>
              <w:rPr>
                <w:noProof/>
                <w:webHidden/>
              </w:rPr>
              <w:fldChar w:fldCharType="end"/>
            </w:r>
          </w:hyperlink>
        </w:p>
        <w:p w14:paraId="7958510E" w14:textId="6A656BDA"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70" w:history="1">
            <w:r w:rsidRPr="00C41FA2">
              <w:rPr>
                <w:rStyle w:val="Hipercze"/>
                <w:noProof/>
                <w:lang w:val="pl-PL"/>
              </w:rPr>
              <w:t>5.3 Wyniki</w:t>
            </w:r>
            <w:r>
              <w:rPr>
                <w:noProof/>
                <w:webHidden/>
              </w:rPr>
              <w:tab/>
            </w:r>
            <w:r>
              <w:rPr>
                <w:noProof/>
                <w:webHidden/>
              </w:rPr>
              <w:fldChar w:fldCharType="begin"/>
            </w:r>
            <w:r>
              <w:rPr>
                <w:noProof/>
                <w:webHidden/>
              </w:rPr>
              <w:instrText xml:space="preserve"> PAGEREF _Toc524086570 \h </w:instrText>
            </w:r>
            <w:r>
              <w:rPr>
                <w:noProof/>
                <w:webHidden/>
              </w:rPr>
            </w:r>
            <w:r>
              <w:rPr>
                <w:noProof/>
                <w:webHidden/>
              </w:rPr>
              <w:fldChar w:fldCharType="separate"/>
            </w:r>
            <w:r w:rsidR="00DC0C64">
              <w:rPr>
                <w:noProof/>
                <w:webHidden/>
              </w:rPr>
              <w:t>40</w:t>
            </w:r>
            <w:r>
              <w:rPr>
                <w:noProof/>
                <w:webHidden/>
              </w:rPr>
              <w:fldChar w:fldCharType="end"/>
            </w:r>
          </w:hyperlink>
        </w:p>
        <w:p w14:paraId="4C2A7C5C" w14:textId="7CDE28F4" w:rsidR="001F168B" w:rsidRDefault="001F168B">
          <w:pPr>
            <w:pStyle w:val="Spistreci3"/>
            <w:tabs>
              <w:tab w:val="right" w:leader="dot" w:pos="8497"/>
            </w:tabs>
            <w:rPr>
              <w:rFonts w:asciiTheme="minorHAnsi" w:eastAsiaTheme="minorEastAsia" w:hAnsiTheme="minorHAnsi" w:cstheme="minorBidi"/>
              <w:noProof/>
              <w:color w:val="auto"/>
              <w:sz w:val="22"/>
              <w:lang w:val="pl-PL"/>
            </w:rPr>
          </w:pPr>
          <w:hyperlink w:anchor="_Toc524086571" w:history="1">
            <w:r w:rsidRPr="00C41FA2">
              <w:rPr>
                <w:rStyle w:val="Hipercze"/>
                <w:noProof/>
                <w:lang w:val="pl-PL"/>
              </w:rPr>
              <w:t>5.4. Wnioski</w:t>
            </w:r>
            <w:r>
              <w:rPr>
                <w:noProof/>
                <w:webHidden/>
              </w:rPr>
              <w:tab/>
            </w:r>
            <w:r>
              <w:rPr>
                <w:noProof/>
                <w:webHidden/>
              </w:rPr>
              <w:fldChar w:fldCharType="begin"/>
            </w:r>
            <w:r>
              <w:rPr>
                <w:noProof/>
                <w:webHidden/>
              </w:rPr>
              <w:instrText xml:space="preserve"> PAGEREF _Toc524086571 \h </w:instrText>
            </w:r>
            <w:r>
              <w:rPr>
                <w:noProof/>
                <w:webHidden/>
              </w:rPr>
            </w:r>
            <w:r>
              <w:rPr>
                <w:noProof/>
                <w:webHidden/>
              </w:rPr>
              <w:fldChar w:fldCharType="separate"/>
            </w:r>
            <w:r w:rsidR="00DC0C64">
              <w:rPr>
                <w:noProof/>
                <w:webHidden/>
              </w:rPr>
              <w:t>44</w:t>
            </w:r>
            <w:r>
              <w:rPr>
                <w:noProof/>
                <w:webHidden/>
              </w:rPr>
              <w:fldChar w:fldCharType="end"/>
            </w:r>
          </w:hyperlink>
        </w:p>
        <w:p w14:paraId="14F1B7CE" w14:textId="3BF17A52" w:rsidR="001F168B" w:rsidRDefault="001F168B">
          <w:pPr>
            <w:pStyle w:val="Spistreci2"/>
            <w:tabs>
              <w:tab w:val="right" w:leader="dot" w:pos="8497"/>
            </w:tabs>
            <w:rPr>
              <w:rFonts w:asciiTheme="minorHAnsi" w:eastAsiaTheme="minorEastAsia" w:hAnsiTheme="minorHAnsi" w:cstheme="minorBidi"/>
              <w:noProof/>
              <w:color w:val="auto"/>
              <w:sz w:val="22"/>
              <w:lang w:val="pl-PL"/>
            </w:rPr>
          </w:pPr>
          <w:hyperlink w:anchor="_Toc524086572" w:history="1">
            <w:r w:rsidRPr="00C41FA2">
              <w:rPr>
                <w:rStyle w:val="Hipercze"/>
                <w:noProof/>
                <w:lang w:val="pl-PL"/>
              </w:rPr>
              <w:t>Zakończenie</w:t>
            </w:r>
            <w:r>
              <w:rPr>
                <w:noProof/>
                <w:webHidden/>
              </w:rPr>
              <w:tab/>
            </w:r>
            <w:r>
              <w:rPr>
                <w:noProof/>
                <w:webHidden/>
              </w:rPr>
              <w:fldChar w:fldCharType="begin"/>
            </w:r>
            <w:r>
              <w:rPr>
                <w:noProof/>
                <w:webHidden/>
              </w:rPr>
              <w:instrText xml:space="preserve"> PAGEREF _Toc524086572 \h </w:instrText>
            </w:r>
            <w:r>
              <w:rPr>
                <w:noProof/>
                <w:webHidden/>
              </w:rPr>
            </w:r>
            <w:r>
              <w:rPr>
                <w:noProof/>
                <w:webHidden/>
              </w:rPr>
              <w:fldChar w:fldCharType="separate"/>
            </w:r>
            <w:r w:rsidR="00DC0C64">
              <w:rPr>
                <w:noProof/>
                <w:webHidden/>
              </w:rPr>
              <w:t>46</w:t>
            </w:r>
            <w:r>
              <w:rPr>
                <w:noProof/>
                <w:webHidden/>
              </w:rPr>
              <w:fldChar w:fldCharType="end"/>
            </w:r>
          </w:hyperlink>
        </w:p>
        <w:p w14:paraId="18252045" w14:textId="0D59E532" w:rsidR="001F168B" w:rsidRDefault="001F168B">
          <w:pPr>
            <w:pStyle w:val="Spistreci2"/>
            <w:tabs>
              <w:tab w:val="right" w:leader="dot" w:pos="8497"/>
            </w:tabs>
            <w:rPr>
              <w:rFonts w:asciiTheme="minorHAnsi" w:eastAsiaTheme="minorEastAsia" w:hAnsiTheme="minorHAnsi" w:cstheme="minorBidi"/>
              <w:noProof/>
              <w:color w:val="auto"/>
              <w:sz w:val="22"/>
              <w:lang w:val="pl-PL"/>
            </w:rPr>
          </w:pPr>
          <w:hyperlink w:anchor="_Toc524086573" w:history="1">
            <w:r w:rsidRPr="00C41FA2">
              <w:rPr>
                <w:rStyle w:val="Hipercze"/>
                <w:noProof/>
                <w:lang w:val="pl-PL"/>
              </w:rPr>
              <w:t>Bibliografia</w:t>
            </w:r>
            <w:r>
              <w:rPr>
                <w:noProof/>
                <w:webHidden/>
              </w:rPr>
              <w:tab/>
            </w:r>
            <w:r>
              <w:rPr>
                <w:noProof/>
                <w:webHidden/>
              </w:rPr>
              <w:fldChar w:fldCharType="begin"/>
            </w:r>
            <w:r>
              <w:rPr>
                <w:noProof/>
                <w:webHidden/>
              </w:rPr>
              <w:instrText xml:space="preserve"> PAGEREF _Toc524086573 \h </w:instrText>
            </w:r>
            <w:r>
              <w:rPr>
                <w:noProof/>
                <w:webHidden/>
              </w:rPr>
            </w:r>
            <w:r>
              <w:rPr>
                <w:noProof/>
                <w:webHidden/>
              </w:rPr>
              <w:fldChar w:fldCharType="separate"/>
            </w:r>
            <w:r w:rsidR="00DC0C64">
              <w:rPr>
                <w:noProof/>
                <w:webHidden/>
              </w:rPr>
              <w:t>48</w:t>
            </w:r>
            <w:r>
              <w:rPr>
                <w:noProof/>
                <w:webHidden/>
              </w:rPr>
              <w:fldChar w:fldCharType="end"/>
            </w:r>
          </w:hyperlink>
        </w:p>
        <w:p w14:paraId="6353C703" w14:textId="27A025A5" w:rsidR="001F168B" w:rsidRDefault="001F168B">
          <w:pPr>
            <w:pStyle w:val="Spistreci2"/>
            <w:tabs>
              <w:tab w:val="right" w:leader="dot" w:pos="8497"/>
            </w:tabs>
            <w:rPr>
              <w:rFonts w:asciiTheme="minorHAnsi" w:eastAsiaTheme="minorEastAsia" w:hAnsiTheme="minorHAnsi" w:cstheme="minorBidi"/>
              <w:noProof/>
              <w:color w:val="auto"/>
              <w:sz w:val="22"/>
              <w:lang w:val="pl-PL"/>
            </w:rPr>
          </w:pPr>
          <w:hyperlink w:anchor="_Toc524086574" w:history="1">
            <w:r w:rsidRPr="00C41FA2">
              <w:rPr>
                <w:rStyle w:val="Hipercze"/>
                <w:noProof/>
                <w:lang w:val="en-GB"/>
              </w:rPr>
              <w:t>Spis rysunków</w:t>
            </w:r>
            <w:r>
              <w:rPr>
                <w:noProof/>
                <w:webHidden/>
              </w:rPr>
              <w:tab/>
            </w:r>
            <w:r>
              <w:rPr>
                <w:noProof/>
                <w:webHidden/>
              </w:rPr>
              <w:fldChar w:fldCharType="begin"/>
            </w:r>
            <w:r>
              <w:rPr>
                <w:noProof/>
                <w:webHidden/>
              </w:rPr>
              <w:instrText xml:space="preserve"> PAGEREF _Toc524086574 \h </w:instrText>
            </w:r>
            <w:r>
              <w:rPr>
                <w:noProof/>
                <w:webHidden/>
              </w:rPr>
            </w:r>
            <w:r>
              <w:rPr>
                <w:noProof/>
                <w:webHidden/>
              </w:rPr>
              <w:fldChar w:fldCharType="separate"/>
            </w:r>
            <w:r w:rsidR="00DC0C64">
              <w:rPr>
                <w:noProof/>
                <w:webHidden/>
              </w:rPr>
              <w:t>51</w:t>
            </w:r>
            <w:r>
              <w:rPr>
                <w:noProof/>
                <w:webHidden/>
              </w:rPr>
              <w:fldChar w:fldCharType="end"/>
            </w:r>
          </w:hyperlink>
        </w:p>
        <w:p w14:paraId="2006B707" w14:textId="7D1350F3" w:rsidR="001F168B" w:rsidRDefault="001F168B">
          <w:pPr>
            <w:pStyle w:val="Spistreci2"/>
            <w:tabs>
              <w:tab w:val="right" w:leader="dot" w:pos="8497"/>
            </w:tabs>
            <w:rPr>
              <w:rFonts w:asciiTheme="minorHAnsi" w:eastAsiaTheme="minorEastAsia" w:hAnsiTheme="minorHAnsi" w:cstheme="minorBidi"/>
              <w:noProof/>
              <w:color w:val="auto"/>
              <w:sz w:val="22"/>
              <w:lang w:val="pl-PL"/>
            </w:rPr>
          </w:pPr>
          <w:hyperlink w:anchor="_Toc524086575" w:history="1">
            <w:r w:rsidRPr="00C41FA2">
              <w:rPr>
                <w:rStyle w:val="Hipercze"/>
                <w:noProof/>
                <w:lang w:val="en-GB"/>
              </w:rPr>
              <w:t>Spis tabel</w:t>
            </w:r>
            <w:r>
              <w:rPr>
                <w:noProof/>
                <w:webHidden/>
              </w:rPr>
              <w:tab/>
            </w:r>
            <w:r>
              <w:rPr>
                <w:noProof/>
                <w:webHidden/>
              </w:rPr>
              <w:fldChar w:fldCharType="begin"/>
            </w:r>
            <w:r>
              <w:rPr>
                <w:noProof/>
                <w:webHidden/>
              </w:rPr>
              <w:instrText xml:space="preserve"> PAGEREF _Toc524086575 \h </w:instrText>
            </w:r>
            <w:r>
              <w:rPr>
                <w:noProof/>
                <w:webHidden/>
              </w:rPr>
            </w:r>
            <w:r>
              <w:rPr>
                <w:noProof/>
                <w:webHidden/>
              </w:rPr>
              <w:fldChar w:fldCharType="separate"/>
            </w:r>
            <w:r w:rsidR="00DC0C64">
              <w:rPr>
                <w:noProof/>
                <w:webHidden/>
              </w:rPr>
              <w:t>52</w:t>
            </w:r>
            <w:r>
              <w:rPr>
                <w:noProof/>
                <w:webHidden/>
              </w:rPr>
              <w:fldChar w:fldCharType="end"/>
            </w:r>
          </w:hyperlink>
        </w:p>
        <w:p w14:paraId="3CA84177" w14:textId="74E97661" w:rsidR="001F168B" w:rsidRDefault="001F168B">
          <w:pPr>
            <w:pStyle w:val="Spistreci2"/>
            <w:tabs>
              <w:tab w:val="right" w:leader="dot" w:pos="8497"/>
            </w:tabs>
            <w:rPr>
              <w:rFonts w:asciiTheme="minorHAnsi" w:eastAsiaTheme="minorEastAsia" w:hAnsiTheme="minorHAnsi" w:cstheme="minorBidi"/>
              <w:noProof/>
              <w:color w:val="auto"/>
              <w:sz w:val="22"/>
              <w:lang w:val="pl-PL"/>
            </w:rPr>
          </w:pPr>
          <w:hyperlink w:anchor="_Toc524086576" w:history="1">
            <w:r w:rsidRPr="00C41FA2">
              <w:rPr>
                <w:rStyle w:val="Hipercze"/>
                <w:noProof/>
                <w:lang w:val="pl-PL"/>
              </w:rPr>
              <w:t>Załącznik 1 – lista i opis zmiennych w zbiorze</w:t>
            </w:r>
            <w:r>
              <w:rPr>
                <w:noProof/>
                <w:webHidden/>
              </w:rPr>
              <w:tab/>
            </w:r>
            <w:r>
              <w:rPr>
                <w:noProof/>
                <w:webHidden/>
              </w:rPr>
              <w:fldChar w:fldCharType="begin"/>
            </w:r>
            <w:r>
              <w:rPr>
                <w:noProof/>
                <w:webHidden/>
              </w:rPr>
              <w:instrText xml:space="preserve"> PAGEREF _Toc524086576 \h </w:instrText>
            </w:r>
            <w:r>
              <w:rPr>
                <w:noProof/>
                <w:webHidden/>
              </w:rPr>
            </w:r>
            <w:r>
              <w:rPr>
                <w:noProof/>
                <w:webHidden/>
              </w:rPr>
              <w:fldChar w:fldCharType="separate"/>
            </w:r>
            <w:r w:rsidR="00DC0C64">
              <w:rPr>
                <w:noProof/>
                <w:webHidden/>
              </w:rPr>
              <w:t>53</w:t>
            </w:r>
            <w:r>
              <w:rPr>
                <w:noProof/>
                <w:webHidden/>
              </w:rPr>
              <w:fldChar w:fldCharType="end"/>
            </w:r>
          </w:hyperlink>
        </w:p>
        <w:p w14:paraId="1DE4355E" w14:textId="3C110986" w:rsidR="001F168B" w:rsidRDefault="001F168B">
          <w:pPr>
            <w:pStyle w:val="Spistreci2"/>
            <w:tabs>
              <w:tab w:val="right" w:leader="dot" w:pos="8497"/>
            </w:tabs>
            <w:rPr>
              <w:rFonts w:asciiTheme="minorHAnsi" w:eastAsiaTheme="minorEastAsia" w:hAnsiTheme="minorHAnsi" w:cstheme="minorBidi"/>
              <w:noProof/>
              <w:color w:val="auto"/>
              <w:sz w:val="22"/>
              <w:lang w:val="pl-PL"/>
            </w:rPr>
          </w:pPr>
          <w:hyperlink w:anchor="_Toc524086577" w:history="1">
            <w:r w:rsidRPr="00C41FA2">
              <w:rPr>
                <w:rStyle w:val="Hipercze"/>
                <w:noProof/>
                <w:lang w:val="pl-PL"/>
              </w:rPr>
              <w:t>Załącznik 2 – kod implementacji algorytmu genetycznego i sieci neuronowej</w:t>
            </w:r>
            <w:r>
              <w:rPr>
                <w:noProof/>
                <w:webHidden/>
              </w:rPr>
              <w:tab/>
            </w:r>
            <w:r>
              <w:rPr>
                <w:noProof/>
                <w:webHidden/>
              </w:rPr>
              <w:fldChar w:fldCharType="begin"/>
            </w:r>
            <w:r>
              <w:rPr>
                <w:noProof/>
                <w:webHidden/>
              </w:rPr>
              <w:instrText xml:space="preserve"> PAGEREF _Toc524086577 \h </w:instrText>
            </w:r>
            <w:r>
              <w:rPr>
                <w:noProof/>
                <w:webHidden/>
              </w:rPr>
            </w:r>
            <w:r>
              <w:rPr>
                <w:noProof/>
                <w:webHidden/>
              </w:rPr>
              <w:fldChar w:fldCharType="separate"/>
            </w:r>
            <w:r w:rsidR="00DC0C64">
              <w:rPr>
                <w:noProof/>
                <w:webHidden/>
              </w:rPr>
              <w:t>57</w:t>
            </w:r>
            <w:r>
              <w:rPr>
                <w:noProof/>
                <w:webHidden/>
              </w:rPr>
              <w:fldChar w:fldCharType="end"/>
            </w:r>
          </w:hyperlink>
        </w:p>
        <w:p w14:paraId="3B4ED0FE" w14:textId="07BD6B3C" w:rsidR="00863F61" w:rsidRDefault="00D3653C">
          <w:pPr>
            <w:rPr>
              <w:b/>
              <w:bCs/>
            </w:rPr>
          </w:pPr>
          <w:r>
            <w:rPr>
              <w:b/>
              <w:bCs/>
            </w:rPr>
            <w:fldChar w:fldCharType="end"/>
          </w:r>
        </w:p>
      </w:sdtContent>
    </w:sdt>
    <w:p w14:paraId="03FA8838" w14:textId="77777777" w:rsidR="0080303D" w:rsidRDefault="0080303D">
      <w:pPr>
        <w:spacing w:line="276" w:lineRule="auto"/>
        <w:jc w:val="left"/>
        <w:rPr>
          <w:rFonts w:cs="Times New Roman"/>
          <w:sz w:val="32"/>
          <w:szCs w:val="32"/>
        </w:rPr>
      </w:pPr>
      <w:r>
        <w:rPr>
          <w:rFonts w:cs="Times New Roman"/>
        </w:rPr>
        <w:br w:type="page"/>
      </w:r>
    </w:p>
    <w:p w14:paraId="3C0AA595" w14:textId="77777777" w:rsidR="0080303D" w:rsidRDefault="0080303D" w:rsidP="00A5170D">
      <w:pPr>
        <w:pStyle w:val="Nagwek2"/>
      </w:pPr>
      <w:bookmarkStart w:id="0" w:name="_Toc524086548"/>
      <w:r w:rsidRPr="0080303D">
        <w:lastRenderedPageBreak/>
        <w:t>Streszczenie</w:t>
      </w:r>
      <w:bookmarkEnd w:id="0"/>
    </w:p>
    <w:p w14:paraId="39FE1537" w14:textId="7F1E0FCF" w:rsidR="0080303D" w:rsidRPr="001F168B" w:rsidRDefault="0080303D" w:rsidP="001F168B">
      <w:pPr>
        <w:ind w:firstLine="360"/>
        <w:rPr>
          <w:rFonts w:eastAsia="Times New Roman" w:cs="Times New Roman"/>
          <w:szCs w:val="24"/>
        </w:rPr>
      </w:pPr>
      <w:r>
        <w:rPr>
          <w:rFonts w:cs="Times New Roman"/>
        </w:rPr>
        <w:tab/>
      </w:r>
      <w:bookmarkStart w:id="1" w:name="_GoBack"/>
      <w:r w:rsidR="00EF0375" w:rsidRPr="001F168B">
        <w:rPr>
          <w:rFonts w:eastAsia="Times New Roman" w:cs="Times New Roman"/>
          <w:szCs w:val="24"/>
        </w:rPr>
        <w:t>Celem pracy jest zbadanie skuteczności genetycznych sieci neuronowych w problemie optymalizacji kampanii marketingu bezpośredniego. Weryfikacji została poddana hipoteza, mówiąca o większej skuteczności tego modelu aniżeli modelu referencyjnego jakim jest regresja logistyczna.</w:t>
      </w:r>
    </w:p>
    <w:p w14:paraId="3129A840" w14:textId="77777777" w:rsidR="00EF0375" w:rsidRPr="001F168B" w:rsidRDefault="00EF0375" w:rsidP="001F168B">
      <w:pPr>
        <w:ind w:firstLine="360"/>
        <w:rPr>
          <w:rFonts w:eastAsia="Times New Roman" w:cs="Times New Roman"/>
          <w:szCs w:val="24"/>
        </w:rPr>
      </w:pPr>
      <w:r w:rsidRPr="001F168B">
        <w:rPr>
          <w:rFonts w:eastAsia="Times New Roman" w:cs="Times New Roman"/>
          <w:szCs w:val="24"/>
        </w:rPr>
        <w:tab/>
        <w:t xml:space="preserve">Praca składa się z dwóch części: teoretycznej i praktycznej. W części teoretycznej opisane zostało zagadnienie marketingu bezpośredniego oraz rola jaką odgrywa w niej analiza danych oraz modele statystyczne. W drugim rozdziale przedstawiony został klasyczny algorytm genetyczny oraz szczegóły implementacji w poniższej pracy. Rozdział trzeci obejmuje przedstawienie modelu sieci neuronowych, przedstawienie problemu topologii oraz powiązanie jej z zastosowanym algorytmem genetycznym. </w:t>
      </w:r>
    </w:p>
    <w:p w14:paraId="3F517E8C" w14:textId="01ECAD74" w:rsidR="00EF0375" w:rsidRPr="001F168B" w:rsidRDefault="00EF0375" w:rsidP="001F168B">
      <w:pPr>
        <w:ind w:firstLine="360"/>
        <w:rPr>
          <w:rFonts w:eastAsia="Times New Roman" w:cs="Times New Roman"/>
          <w:szCs w:val="24"/>
        </w:rPr>
      </w:pPr>
      <w:r w:rsidRPr="001F168B">
        <w:rPr>
          <w:rFonts w:eastAsia="Times New Roman" w:cs="Times New Roman"/>
          <w:szCs w:val="24"/>
        </w:rPr>
        <w:tab/>
        <w:t xml:space="preserve">W części praktycznej przedstawiono </w:t>
      </w:r>
      <w:r w:rsidR="006832EA" w:rsidRPr="001F168B">
        <w:rPr>
          <w:rFonts w:eastAsia="Times New Roman" w:cs="Times New Roman"/>
          <w:szCs w:val="24"/>
        </w:rPr>
        <w:t xml:space="preserve">zbiór danych programu lojalnościowego PAYBACK, który posłużył do weryfikacji postawionej hipotezy. Przedstawiono zawarte w nim zmienne, podzielono go na zbiory testowy oraz treningowy jak również dokonano niezbędnych przekształceń ze względu na niezbilansowanie zbioru. Dokonano analizy topologii sieci neuronowych, uzyskanych w wyniku działania algorytmu genetycznego oraz porównano najlepsze z nich z modelem referencyjnym co pozwoliło stwierdzić, iż zastosowany model ma pozytywny wpływ na wyniki kampanii marketingu bezpośredniego i jego implementacja </w:t>
      </w:r>
      <w:r w:rsidR="00B01A00" w:rsidRPr="001F168B">
        <w:rPr>
          <w:rFonts w:eastAsia="Times New Roman" w:cs="Times New Roman"/>
          <w:szCs w:val="24"/>
        </w:rPr>
        <w:t>posiada</w:t>
      </w:r>
      <w:r w:rsidR="006832EA" w:rsidRPr="001F168B">
        <w:rPr>
          <w:rFonts w:eastAsia="Times New Roman" w:cs="Times New Roman"/>
          <w:szCs w:val="24"/>
        </w:rPr>
        <w:t xml:space="preserve"> biznesowe uzasadnienie.</w:t>
      </w:r>
      <w:bookmarkEnd w:id="1"/>
      <w:r w:rsidR="006832EA" w:rsidRPr="001F168B">
        <w:rPr>
          <w:rFonts w:eastAsia="Times New Roman" w:cs="Times New Roman"/>
          <w:szCs w:val="24"/>
        </w:rPr>
        <w:t xml:space="preserve"> </w:t>
      </w:r>
    </w:p>
    <w:p w14:paraId="34F98D1E" w14:textId="0955C1F2" w:rsidR="0080303D" w:rsidRDefault="0080303D">
      <w:pPr>
        <w:spacing w:line="276" w:lineRule="auto"/>
        <w:jc w:val="left"/>
        <w:rPr>
          <w:rFonts w:cs="Times New Roman"/>
          <w:sz w:val="32"/>
          <w:szCs w:val="32"/>
        </w:rPr>
      </w:pPr>
      <w:r>
        <w:rPr>
          <w:rFonts w:cs="Times New Roman"/>
        </w:rPr>
        <w:br w:type="page"/>
      </w:r>
    </w:p>
    <w:p w14:paraId="3AA8531D" w14:textId="64A782E7" w:rsidR="00835C6E" w:rsidRPr="00863F61" w:rsidRDefault="00233C18" w:rsidP="0080303D">
      <w:pPr>
        <w:pStyle w:val="Nagwek2"/>
      </w:pPr>
      <w:bookmarkStart w:id="2" w:name="_Toc524086549"/>
      <w:commentRangeStart w:id="3"/>
      <w:r w:rsidRPr="004F2E11">
        <w:lastRenderedPageBreak/>
        <w:t>Wstęp</w:t>
      </w:r>
      <w:commentRangeEnd w:id="3"/>
      <w:r w:rsidR="002B4A03" w:rsidRPr="00A5170D">
        <w:commentReference w:id="3"/>
      </w:r>
      <w:bookmarkEnd w:id="2"/>
    </w:p>
    <w:p w14:paraId="5DFB83FF" w14:textId="77777777" w:rsidR="003C7BF8" w:rsidRPr="003C7BF8" w:rsidRDefault="003C7BF8" w:rsidP="003C7BF8">
      <w:pPr>
        <w:ind w:firstLine="360"/>
        <w:rPr>
          <w:rFonts w:eastAsia="Times New Roman" w:cs="Times New Roman"/>
          <w:szCs w:val="24"/>
        </w:rPr>
      </w:pPr>
      <w:r w:rsidRPr="003C7BF8">
        <w:rPr>
          <w:rFonts w:eastAsia="Times New Roman" w:cs="Times New Roman"/>
          <w:szCs w:val="24"/>
        </w:rPr>
        <w:t xml:space="preserve">Celem pracy było porównanie efektywności działania genetycznej sieci neuronowej z klasycznymi metodami ekonometrycznymi wykorzystywanymi w problematyce marketingu bezpośredniego.  Przeprowadzone zostało badanie empiryczne mające na celu porównanie mocy predykcyjnej modeli oraz skuteczności klasyfikacji </w:t>
      </w:r>
      <w:r w:rsidRPr="003C7BF8">
        <w:t>maksymalizującej</w:t>
      </w:r>
      <w:r w:rsidRPr="003C7BF8">
        <w:rPr>
          <w:rFonts w:eastAsia="Times New Roman" w:cs="Times New Roman"/>
          <w:szCs w:val="24"/>
        </w:rPr>
        <w:t xml:space="preserve"> zysk w omawianym zagadnieniu marketingowym.</w:t>
      </w:r>
    </w:p>
    <w:p w14:paraId="1503A322" w14:textId="6EED5356" w:rsidR="003C7BF8" w:rsidRPr="003C7BF8" w:rsidRDefault="003C7BF8" w:rsidP="003C7BF8">
      <w:pPr>
        <w:ind w:firstLine="360"/>
      </w:pPr>
      <w:r w:rsidRPr="003C7BF8">
        <w:t xml:space="preserve">Formy promocji, dzielące się na marketing masowy oraz bezpośredni, są głównymi źródłami kontaktu przedsiębiorstwa z klientami w celu poinformowania o dostępnym asortymencie produktowym. Głównymi środkami komunikacji w marketingu bezpośrednim są poczta, telefon oraz różnorodne powiadomienia internetowe, takie jak wiadomości e-mail czy reklamy umieszczane na witrynach. Skuteczność danego działania marketingowego, mierzona za pomocą wskaźnika konwersji, jest proporcjonalna do stosunku poniesionego kosztu i odnotowanego zysku. Przewaga marketingu bezpośredniego nad marketingiem masowym polega na możliwości personalizacji oferty oraz selekcji grupy klientów, do której trafi (ang. </w:t>
      </w:r>
      <w:r w:rsidRPr="00A5170D">
        <w:rPr>
          <w:i/>
        </w:rPr>
        <w:t>targeting</w:t>
      </w:r>
      <w:r w:rsidR="00A5170D">
        <w:rPr>
          <w:rStyle w:val="Odwoanieprzypisudolnego"/>
          <w:i/>
        </w:rPr>
        <w:footnoteReference w:id="1"/>
      </w:r>
      <w:r w:rsidRPr="003C7BF8">
        <w:t xml:space="preserve">). Pozwala to na ograniczenie wolumenu danego sposobu komunikacji, czyli zmniejszenie kosztu, przy jednoczesnym zwiększeniu prawdopodobieństwa sprzedaży przez wskazanie osób z największą skłonnością do transakcji, co tym samym zwiększa zysk. </w:t>
      </w:r>
    </w:p>
    <w:p w14:paraId="50892688" w14:textId="004D5ECA" w:rsidR="00622AAF" w:rsidRDefault="003C7BF8" w:rsidP="003C7BF8">
      <w:pPr>
        <w:ind w:firstLine="360"/>
      </w:pPr>
      <w:r w:rsidRPr="003C7BF8">
        <w:t>Problem selekcji klientów jest zagadnieniem, do którego rozwiązania wykorzystywane są metody ilościowe – modele statystyczne czy uczenie maszynowe – na podstawie zebranych danych historycznych o klientach. Ze względu na swoją interpretowalność i zadowalające wyniki często wykorzystywanym modelem jest regresja logistyczna. Poświęcając możliwość interpretacji wyników możliwe jest zastosowanie również innych metod, takich jak drzewa decyzyjne, lasy losowe czy sieci neuronowe. Te ostatnie z powodzeniem zastosował Microsoft do optymalizacji zagadnienia marketingu bezpośredniego wskazując na obniżenie kosztów o 35%</w:t>
      </w:r>
      <w:r w:rsidR="00597C17">
        <w:rPr>
          <w:rStyle w:val="Odwoanieprzypisudolnego"/>
        </w:rPr>
        <w:footnoteReference w:id="2"/>
      </w:r>
      <w:r w:rsidRPr="003C7BF8">
        <w:t xml:space="preserve"> . Ten model zastosowany został również w poniższej pracy, z wykorzystaniem algorytmu genetycznego do poszukiwania jak najwydajniejszej architektury</w:t>
      </w:r>
      <w:r w:rsidR="0017781E">
        <w:t xml:space="preserve"> sieci</w:t>
      </w:r>
      <w:r w:rsidRPr="003C7BF8">
        <w:t xml:space="preserve">. Dane użyte w </w:t>
      </w:r>
      <w:r w:rsidRPr="003C7BF8">
        <w:lastRenderedPageBreak/>
        <w:t>testowaniu metody pochodzą z bazy danych programu lojalnościowego PAYBACK i informują o odpowiedzi na jedną z kampanii marketingowych.</w:t>
      </w:r>
    </w:p>
    <w:p w14:paraId="0E1A0A5E" w14:textId="142B59ED" w:rsidR="00A92682" w:rsidRDefault="00622AAF" w:rsidP="003C7BF8">
      <w:pPr>
        <w:ind w:firstLine="360"/>
        <w:rPr>
          <w:rFonts w:eastAsia="Times New Roman" w:cs="Times New Roman"/>
          <w:szCs w:val="24"/>
        </w:rPr>
      </w:pPr>
      <w:r>
        <w:t xml:space="preserve">W rozdziale pierwszym  przedstawione zostało pojęcie marketingu bezpośredniego, zastosowanie metod analizy danych w tym zagadnieniu oraz podstawowe miary oceny </w:t>
      </w:r>
      <w:r w:rsidR="0017781E">
        <w:t>ich</w:t>
      </w:r>
      <w:r>
        <w:t xml:space="preserve"> efektywności. W rozdziałach drugim oraz trzecim zaprezentowane zostały teoretyczne podstawy odpowiednio algorytmu genetycznego oraz sieci neuronowych. W czwartym rozdziale został scharakteryzowany zbiór danych oraz </w:t>
      </w:r>
      <w:r w:rsidR="008A315F">
        <w:t xml:space="preserve">opisane </w:t>
      </w:r>
      <w:r w:rsidR="0017781E">
        <w:t xml:space="preserve">zostały </w:t>
      </w:r>
      <w:r w:rsidR="008A315F">
        <w:t>przekształcenia zmiennych. W rozdziale piątym zostały przedstawione wyniki modelowania, implementacji algorytmu genetycznego</w:t>
      </w:r>
      <w:r w:rsidR="005F3D1E">
        <w:t xml:space="preserve"> i sieci neuronowej</w:t>
      </w:r>
      <w:r w:rsidR="008A315F">
        <w:t xml:space="preserve"> oraz porównanie zastosowanego </w:t>
      </w:r>
      <w:r w:rsidR="005F3D1E">
        <w:t>rozwiązania</w:t>
      </w:r>
      <w:r w:rsidR="008A315F">
        <w:t xml:space="preserve"> z tradycyjnym podejściem.</w:t>
      </w:r>
      <w:r w:rsidR="00A92682">
        <w:rPr>
          <w:rFonts w:eastAsia="Times New Roman" w:cs="Times New Roman"/>
          <w:szCs w:val="24"/>
        </w:rPr>
        <w:br w:type="page"/>
      </w:r>
    </w:p>
    <w:p w14:paraId="5FC2D1C3" w14:textId="208FA36D" w:rsidR="00835C6E" w:rsidRPr="004F2E11" w:rsidRDefault="00733AE3" w:rsidP="00733AE3">
      <w:pPr>
        <w:pStyle w:val="Nagwek2"/>
      </w:pPr>
      <w:bookmarkStart w:id="4" w:name="_Toc524086550"/>
      <w:r>
        <w:lastRenderedPageBreak/>
        <w:t>1</w:t>
      </w:r>
      <w:r w:rsidR="00233C18" w:rsidRPr="004F2E11">
        <w:t xml:space="preserve">. </w:t>
      </w:r>
      <w:r w:rsidR="00A92682">
        <w:t>M</w:t>
      </w:r>
      <w:r w:rsidR="00233C18" w:rsidRPr="004F2E11">
        <w:t>arketing bezpośredni</w:t>
      </w:r>
      <w:bookmarkEnd w:id="4"/>
    </w:p>
    <w:p w14:paraId="4FF6085F" w14:textId="28FC9344" w:rsidR="00835C6E" w:rsidRDefault="00733AE3" w:rsidP="00733AE3">
      <w:pPr>
        <w:pStyle w:val="Nagwek3"/>
      </w:pPr>
      <w:bookmarkStart w:id="5" w:name="_Toc524086551"/>
      <w:r>
        <w:t>1</w:t>
      </w:r>
      <w:r w:rsidR="00233C18" w:rsidRPr="004F2E11">
        <w:t xml:space="preserve">.1 </w:t>
      </w:r>
      <w:r w:rsidR="00A92682">
        <w:t>Pojęcie m</w:t>
      </w:r>
      <w:r w:rsidR="00233C18" w:rsidRPr="004F2E11">
        <w:t>arketing</w:t>
      </w:r>
      <w:r w:rsidR="00A92682">
        <w:t>u</w:t>
      </w:r>
      <w:r w:rsidR="00233C18" w:rsidRPr="004F2E11">
        <w:t xml:space="preserve"> bezpośredni</w:t>
      </w:r>
      <w:r w:rsidR="00A92682">
        <w:t>ego</w:t>
      </w:r>
      <w:bookmarkEnd w:id="5"/>
    </w:p>
    <w:p w14:paraId="298F3E93" w14:textId="63430CE6" w:rsidR="00844C60" w:rsidRDefault="00844C60" w:rsidP="00DE4038">
      <w:pPr>
        <w:ind w:firstLine="360"/>
      </w:pPr>
      <w:r>
        <w:t>Współcześnie przeciętny konsument wystawiony jest na kilkaset do kilku tysięcy ofert marketingowych dziennie</w:t>
      </w:r>
      <w:commentRangeStart w:id="6"/>
      <w:r>
        <w:rPr>
          <w:rStyle w:val="Odwoanieprzypisudolnego"/>
        </w:rPr>
        <w:footnoteReference w:id="3"/>
      </w:r>
      <w:commentRangeEnd w:id="6"/>
      <w:r w:rsidR="00035AA8">
        <w:rPr>
          <w:rStyle w:val="Odwoaniedokomentarza"/>
        </w:rPr>
        <w:commentReference w:id="6"/>
      </w:r>
      <w:r>
        <w:t>, nie zdając sobie nawet z tego faktu sprawy a co za tym idzie ignorując je. Z tego powodu przyciągnięcie klienta za pomocą tradycyjnych, masowych kanałów promocji staje się coraz mniej popularne. Mianem nowej koncepcji marketingu został określony</w:t>
      </w:r>
      <w:r>
        <w:rPr>
          <w:rStyle w:val="Odwoanieprzypisudolnego"/>
        </w:rPr>
        <w:footnoteReference w:id="4"/>
      </w:r>
      <w:r>
        <w:t xml:space="preserve"> marketing bezpośredni, który w latach 90 XX. wieku zaczął się wyodrębniać jako autonomiczna dyscyplina teoretyczna i praktyczna spośród szerokiego grona technik promocji. Jak podaje </w:t>
      </w:r>
      <w:r w:rsidR="003C7BF8">
        <w:t>Szymoniuk</w:t>
      </w:r>
      <w:r>
        <w:rPr>
          <w:rStyle w:val="Odwoanieprzypisudolnego"/>
        </w:rPr>
        <w:footnoteReference w:id="5"/>
      </w:r>
      <w:r>
        <w:t xml:space="preserve"> przez marketing bezpośredni określamy „system wzajemnego oddziaływania, który stosuje jeden lub wiele nośników reklamowych w celu skłonienia klienta do obserwowalnej reakcji, prowadzącej do zawarcia transakcji w dowolnym miejscu. Obejmuje całokształt działań marketingowych wykorzystujących wielofunkcyjne media reklamy bezpośredniej i bazę danych do zbudowania długotrwałej, indywidualnej i obopólnie korzystnej więzi z klientem”. Kanałami, które służą do kontaktu z klientem za pomocą tej techniki są coraz rzadziej poczta i ulotki a coraz częściej spersonalizowane wiadomości e-mail, powiadomienia </w:t>
      </w:r>
      <w:r>
        <w:rPr>
          <w:i/>
        </w:rPr>
        <w:t>push</w:t>
      </w:r>
      <w:r>
        <w:t xml:space="preserve"> na stronach internetowych czy wiadomości sms. Wprost z powyższej definicji wynika, że główne cechy marketingu bezpośredniego to:</w:t>
      </w:r>
      <w:r>
        <w:rPr>
          <w:rStyle w:val="Odwoanieprzypisudolnego"/>
        </w:rPr>
        <w:footnoteReference w:id="6"/>
      </w:r>
    </w:p>
    <w:p w14:paraId="776044FF" w14:textId="1E52CEBD" w:rsidR="00844C60" w:rsidRDefault="002A3E45" w:rsidP="00844C60">
      <w:pPr>
        <w:pStyle w:val="Akapitzlist"/>
        <w:numPr>
          <w:ilvl w:val="0"/>
          <w:numId w:val="12"/>
        </w:numPr>
      </w:pPr>
      <w:r>
        <w:t>z</w:t>
      </w:r>
      <w:r w:rsidR="00844C60">
        <w:t>orientowanie na potrzeby indywidualnych klientów a nie ich grup</w:t>
      </w:r>
      <w:r>
        <w:t>,</w:t>
      </w:r>
    </w:p>
    <w:p w14:paraId="4343E24C" w14:textId="69D1F3D0" w:rsidR="00844C60" w:rsidRDefault="002A3E45" w:rsidP="00844C60">
      <w:pPr>
        <w:pStyle w:val="Akapitzlist"/>
        <w:numPr>
          <w:ilvl w:val="0"/>
          <w:numId w:val="12"/>
        </w:numPr>
      </w:pPr>
      <w:r>
        <w:t>z</w:t>
      </w:r>
      <w:r w:rsidR="00844C60">
        <w:t>naczenie bazy danych o klientach</w:t>
      </w:r>
      <w:r>
        <w:t>,</w:t>
      </w:r>
    </w:p>
    <w:p w14:paraId="1E4D5A99" w14:textId="36835385" w:rsidR="00844C60" w:rsidRDefault="002A3E45" w:rsidP="00844C60">
      <w:pPr>
        <w:pStyle w:val="Akapitzlist"/>
        <w:numPr>
          <w:ilvl w:val="0"/>
          <w:numId w:val="12"/>
        </w:numPr>
      </w:pPr>
      <w:r>
        <w:t>b</w:t>
      </w:r>
      <w:r w:rsidR="00844C60">
        <w:t>udowanie relacji z najatrakcyjniejszymi klientami</w:t>
      </w:r>
      <w:r>
        <w:t>,</w:t>
      </w:r>
    </w:p>
    <w:p w14:paraId="18996305" w14:textId="6727F0CD" w:rsidR="00844C60" w:rsidRDefault="002A3E45" w:rsidP="00844C60">
      <w:pPr>
        <w:pStyle w:val="Akapitzlist"/>
        <w:numPr>
          <w:ilvl w:val="0"/>
          <w:numId w:val="12"/>
        </w:numPr>
      </w:pPr>
      <w:r>
        <w:t>k</w:t>
      </w:r>
      <w:r w:rsidR="00844C60">
        <w:t>ierowanie nacisku na bezpośrednią komunikację z indywidualnym klientem</w:t>
      </w:r>
      <w:r>
        <w:t>.</w:t>
      </w:r>
    </w:p>
    <w:p w14:paraId="5F40AD68" w14:textId="2261BBCF" w:rsidR="00844C60" w:rsidRPr="00783514" w:rsidRDefault="00844C60" w:rsidP="009A3723">
      <w:pPr>
        <w:ind w:firstLine="360"/>
      </w:pPr>
      <w:r>
        <w:t xml:space="preserve">Staje się więc oczywiste, że ten rodzaj sposobu na docieranie do klienta jest preferowany jako przynoszący największą szansę na </w:t>
      </w:r>
      <w:commentRangeStart w:id="7"/>
      <w:r>
        <w:t>konwersję</w:t>
      </w:r>
      <w:commentRangeEnd w:id="7"/>
      <w:r w:rsidR="00A2030D">
        <w:rPr>
          <w:rStyle w:val="Odwoanieprzypisudolnego"/>
        </w:rPr>
        <w:footnoteReference w:id="7"/>
      </w:r>
      <w:r w:rsidR="002A3E45">
        <w:rPr>
          <w:rStyle w:val="Odwoaniedokomentarza"/>
        </w:rPr>
        <w:commentReference w:id="7"/>
      </w:r>
      <w:r>
        <w:t xml:space="preserve">. Dodatkowo kanałem, który cieszy się największą popularnością jest wiadomość e-mail. Jednym z powodów </w:t>
      </w:r>
      <w:r>
        <w:lastRenderedPageBreak/>
        <w:t>tego stanu jest powszechny dostęp Internetu – jak podaje GUS</w:t>
      </w:r>
      <w:r>
        <w:rPr>
          <w:rStyle w:val="Odwoanieprzypisudolnego"/>
        </w:rPr>
        <w:footnoteReference w:id="8"/>
      </w:r>
      <w:r>
        <w:t xml:space="preserve"> w 2016 roku 80,4% polskich gospodarstw domowych posiadało dostęp do Internetu, a aż 97% internautów </w:t>
      </w:r>
      <w:r w:rsidR="002A3E45">
        <w:t xml:space="preserve">to </w:t>
      </w:r>
      <w:r>
        <w:t>aktywn</w:t>
      </w:r>
      <w:r w:rsidR="002A3E45">
        <w:t>i</w:t>
      </w:r>
      <w:r>
        <w:t xml:space="preserve"> użytkowni</w:t>
      </w:r>
      <w:r w:rsidR="002A3E45">
        <w:t>cy</w:t>
      </w:r>
      <w:r>
        <w:t xml:space="preserve"> skrzyn</w:t>
      </w:r>
      <w:r w:rsidR="002A3E45">
        <w:t>e</w:t>
      </w:r>
      <w:r>
        <w:t>k pocztow</w:t>
      </w:r>
      <w:r w:rsidR="002A3E45">
        <w:t>ych</w:t>
      </w:r>
      <w:r>
        <w:t>. Jeśli weźmiemy pod uwagę fakt, iż jest to też jeden z najtańszych sposobów na dotarcie klienta ze zwrotem z inwestycji około 4000%</w:t>
      </w:r>
      <w:r>
        <w:rPr>
          <w:rStyle w:val="Odwoanieprzypisudolnego"/>
        </w:rPr>
        <w:footnoteReference w:id="9"/>
      </w:r>
      <w:r>
        <w:t xml:space="preserve"> nie powinna dziwić jego popularność wśród marketingowców.</w:t>
      </w:r>
    </w:p>
    <w:p w14:paraId="2CABF8E2" w14:textId="53826761" w:rsidR="00835C6E" w:rsidRDefault="00733AE3" w:rsidP="00733AE3">
      <w:pPr>
        <w:pStyle w:val="Nagwek3"/>
      </w:pPr>
      <w:bookmarkStart w:id="9" w:name="_Toc524086552"/>
      <w:r>
        <w:t xml:space="preserve">1.2 </w:t>
      </w:r>
      <w:r w:rsidR="00844C60" w:rsidRPr="00844C60">
        <w:t xml:space="preserve"> </w:t>
      </w:r>
      <w:r w:rsidR="00844C60">
        <w:t>Analiza danych w marketingu</w:t>
      </w:r>
      <w:bookmarkEnd w:id="9"/>
    </w:p>
    <w:p w14:paraId="4CC4DC9D" w14:textId="7D80E4CB" w:rsidR="00445AA1" w:rsidRPr="00445AA1" w:rsidRDefault="00184CC9" w:rsidP="00184CC9">
      <w:pPr>
        <w:ind w:firstLine="720"/>
      </w:pPr>
      <w:r>
        <w:t>Analiza danych w marketingu spełnia trzy zasadnicze role</w:t>
      </w:r>
      <w:r>
        <w:rPr>
          <w:rStyle w:val="Odwoanieprzypisudolnego"/>
        </w:rPr>
        <w:footnoteReference w:id="10"/>
      </w:r>
      <w:r>
        <w:t>:</w:t>
      </w:r>
    </w:p>
    <w:p w14:paraId="1E18E301" w14:textId="1A6EA62E" w:rsidR="00844C60" w:rsidRDefault="009059D6" w:rsidP="00184CC9">
      <w:pPr>
        <w:pStyle w:val="Akapitzlist"/>
        <w:numPr>
          <w:ilvl w:val="0"/>
          <w:numId w:val="17"/>
        </w:numPr>
      </w:pPr>
      <w:r>
        <w:t>z</w:t>
      </w:r>
      <w:r w:rsidR="00184CC9">
        <w:t>większenie efektywności działań marketingowych</w:t>
      </w:r>
      <w:r>
        <w:t>,</w:t>
      </w:r>
    </w:p>
    <w:p w14:paraId="443849A0" w14:textId="21E9EC1C" w:rsidR="00184CC9" w:rsidRDefault="009059D6" w:rsidP="00184CC9">
      <w:pPr>
        <w:pStyle w:val="Akapitzlist"/>
        <w:numPr>
          <w:ilvl w:val="0"/>
          <w:numId w:val="17"/>
        </w:numPr>
      </w:pPr>
      <w:r>
        <w:t>r</w:t>
      </w:r>
      <w:r w:rsidR="00184CC9">
        <w:t>ozwój relacji z klientem</w:t>
      </w:r>
      <w:r>
        <w:t>,</w:t>
      </w:r>
    </w:p>
    <w:p w14:paraId="43386B4F" w14:textId="2613A6E5" w:rsidR="00184CC9" w:rsidRDefault="009059D6" w:rsidP="00184CC9">
      <w:pPr>
        <w:pStyle w:val="Akapitzlist"/>
        <w:numPr>
          <w:ilvl w:val="0"/>
          <w:numId w:val="17"/>
        </w:numPr>
      </w:pPr>
      <w:r>
        <w:t>z</w:t>
      </w:r>
      <w:r w:rsidR="00184CC9">
        <w:t>większanie przewagi konkurencyjnej na rynku</w:t>
      </w:r>
      <w:r>
        <w:t>.</w:t>
      </w:r>
    </w:p>
    <w:p w14:paraId="364D321C" w14:textId="549F075C" w:rsidR="00184CC9" w:rsidRDefault="00184CC9" w:rsidP="00184CC9">
      <w:r>
        <w:t xml:space="preserve">Analityka odgrywa kluczową rolę w pierwszym </w:t>
      </w:r>
      <w:r w:rsidR="00A52291">
        <w:t>punkcie,</w:t>
      </w:r>
      <w:r w:rsidR="0092197C">
        <w:t xml:space="preserve"> na którym skupia się również niniejsza praca. P</w:t>
      </w:r>
      <w:r w:rsidR="00A52291">
        <w:t>ozwala</w:t>
      </w:r>
      <w:r w:rsidR="0092197C">
        <w:t xml:space="preserve"> ona</w:t>
      </w:r>
      <w:r w:rsidR="00A52291">
        <w:t xml:space="preserve"> na identyfikację nieefektywnych działań i wydatków marketingowych.</w:t>
      </w:r>
      <w:r w:rsidR="00FE2F84">
        <w:t xml:space="preserve"> </w:t>
      </w:r>
      <w:r w:rsidR="002B5F1C">
        <w:t xml:space="preserve">Miarą efektywności danego </w:t>
      </w:r>
      <w:r w:rsidR="00ED30B8">
        <w:t>sposobu komunikacji</w:t>
      </w:r>
      <w:r w:rsidR="0092197C">
        <w:t xml:space="preserve"> z użytkownikiem</w:t>
      </w:r>
      <w:r w:rsidR="00ED30B8">
        <w:t xml:space="preserve"> jest współczynnik konwersji (CR – ang. </w:t>
      </w:r>
      <w:r w:rsidR="00ED30B8">
        <w:rPr>
          <w:i/>
        </w:rPr>
        <w:t>conversion rate</w:t>
      </w:r>
      <w:r w:rsidR="00ED30B8">
        <w:t>)</w:t>
      </w:r>
      <w:r w:rsidR="00ED30B8">
        <w:rPr>
          <w:rStyle w:val="Odwoanieprzypisudolnego"/>
        </w:rPr>
        <w:footnoteReference w:id="11"/>
      </w:r>
      <w:r w:rsidR="00ED30B8">
        <w:t>:</w:t>
      </w:r>
    </w:p>
    <w:p w14:paraId="6C3B666E" w14:textId="5CF57EAE" w:rsidR="00ED30B8" w:rsidRDefault="00ED30B8" w:rsidP="00184CC9">
      <m:oMathPara>
        <m:oMath>
          <m:r>
            <w:rPr>
              <w:rFonts w:ascii="Cambria Math" w:hAnsi="Cambria Math"/>
            </w:rPr>
            <m:t>CR=</m:t>
          </m:r>
          <m:f>
            <m:fPr>
              <m:ctrlPr>
                <w:rPr>
                  <w:rFonts w:ascii="Cambria Math" w:hAnsi="Cambria Math"/>
                  <w:i/>
                </w:rPr>
              </m:ctrlPr>
            </m:fPr>
            <m:num>
              <m:r>
                <w:rPr>
                  <w:rFonts w:ascii="Cambria Math" w:hAnsi="Cambria Math"/>
                </w:rPr>
                <m:t>A</m:t>
              </m:r>
            </m:num>
            <m:den>
              <m:r>
                <w:rPr>
                  <w:rFonts w:ascii="Cambria Math" w:hAnsi="Cambria Math"/>
                </w:rPr>
                <m:t>C</m:t>
              </m:r>
            </m:den>
          </m:f>
          <m:r>
            <w:rPr>
              <w:rFonts w:ascii="Cambria Math" w:hAnsi="Cambria Math"/>
            </w:rPr>
            <m:t xml:space="preserve">*100%, </m:t>
          </m:r>
        </m:oMath>
      </m:oMathPara>
    </w:p>
    <w:p w14:paraId="0F47659D" w14:textId="4C1B56C2" w:rsidR="00184CC9" w:rsidRDefault="00ED30B8" w:rsidP="00184CC9">
      <w:r>
        <w:t>gdzie:</w:t>
      </w:r>
    </w:p>
    <w:p w14:paraId="01F6CC66" w14:textId="3D028057" w:rsidR="00ED30B8" w:rsidRDefault="00ED30B8" w:rsidP="00ED30B8">
      <w:pPr>
        <w:pStyle w:val="Akapitzlist"/>
        <w:numPr>
          <w:ilvl w:val="0"/>
          <w:numId w:val="18"/>
        </w:numPr>
      </w:pPr>
      <w:r>
        <w:t>A – liczba akcji podjętych przez odbiorców</w:t>
      </w:r>
      <w:r w:rsidR="00142540">
        <w:t>,</w:t>
      </w:r>
    </w:p>
    <w:p w14:paraId="09CE5DE8" w14:textId="5AF665EC" w:rsidR="00ED30B8" w:rsidRDefault="00ED30B8" w:rsidP="00ED30B8">
      <w:pPr>
        <w:pStyle w:val="Akapitzlist"/>
        <w:numPr>
          <w:ilvl w:val="0"/>
          <w:numId w:val="18"/>
        </w:numPr>
      </w:pPr>
      <w:r>
        <w:t xml:space="preserve">C – </w:t>
      </w:r>
      <w:r w:rsidR="00763A3A">
        <w:t>sumaryczna</w:t>
      </w:r>
      <w:r>
        <w:t xml:space="preserve"> liczba odbiorców</w:t>
      </w:r>
      <w:r w:rsidR="00142540">
        <w:t>.</w:t>
      </w:r>
    </w:p>
    <w:p w14:paraId="67A19AD5" w14:textId="141A04F3" w:rsidR="00ED30B8" w:rsidRDefault="00ED30B8" w:rsidP="00ED30B8">
      <w:r>
        <w:t>W przypadku komunikacji skłaniającej do zakupu</w:t>
      </w:r>
      <w:r w:rsidR="00763A3A">
        <w:t>,</w:t>
      </w:r>
      <w:r>
        <w:t xml:space="preserve"> za akcję uznaje się dokonanie transakcji</w:t>
      </w:r>
      <w:r w:rsidR="00763A3A">
        <w:t>,</w:t>
      </w:r>
      <w:r w:rsidR="006D5A1B">
        <w:t xml:space="preserve"> </w:t>
      </w:r>
      <w:r w:rsidR="00763A3A">
        <w:t>zaś</w:t>
      </w:r>
      <w:r w:rsidR="006D5A1B">
        <w:t xml:space="preserve"> liczba odbiorców to wolumen</w:t>
      </w:r>
      <w:r w:rsidR="00C9799B">
        <w:t xml:space="preserve"> danej</w:t>
      </w:r>
      <w:r w:rsidR="00431954">
        <w:t xml:space="preserve"> wysyłki.</w:t>
      </w:r>
      <w:r w:rsidR="00860FBA">
        <w:t xml:space="preserve"> Wskaźnik ten można maksymalizować</w:t>
      </w:r>
      <w:r w:rsidR="00421223">
        <w:t>,</w:t>
      </w:r>
      <w:r w:rsidR="00860FBA">
        <w:t xml:space="preserve"> gdy ofertę otrzymują osoby, u których prawdopodobieństwo podjęcia akcji jest największe</w:t>
      </w:r>
      <w:r w:rsidR="00421223">
        <w:t xml:space="preserve"> – czyli zastosowanie tzw. </w:t>
      </w:r>
      <w:r w:rsidR="00421223">
        <w:rPr>
          <w:i/>
        </w:rPr>
        <w:t>selekcji klientów</w:t>
      </w:r>
      <w:r w:rsidR="00860FBA">
        <w:t xml:space="preserve">. </w:t>
      </w:r>
      <w:r w:rsidR="00763A3A">
        <w:t xml:space="preserve">W </w:t>
      </w:r>
      <w:commentRangeStart w:id="10"/>
      <w:r w:rsidR="00860FBA">
        <w:fldChar w:fldCharType="begin"/>
      </w:r>
      <w:r w:rsidR="00860FBA">
        <w:instrText xml:space="preserve"> REF _Ref523132755 \h </w:instrText>
      </w:r>
      <w:r w:rsidR="00860FBA">
        <w:fldChar w:fldCharType="separate"/>
      </w:r>
      <w:r w:rsidR="00DC0C64">
        <w:t xml:space="preserve">Tabela </w:t>
      </w:r>
      <w:r w:rsidR="00DC0C64">
        <w:rPr>
          <w:noProof/>
        </w:rPr>
        <w:t>1</w:t>
      </w:r>
      <w:r w:rsidR="00860FBA">
        <w:fldChar w:fldCharType="end"/>
      </w:r>
      <w:commentRangeEnd w:id="10"/>
      <w:r w:rsidR="00763A3A">
        <w:rPr>
          <w:rStyle w:val="Odwoaniedokomentarza"/>
        </w:rPr>
        <w:commentReference w:id="10"/>
      </w:r>
      <w:r w:rsidR="00106B6A">
        <w:t xml:space="preserve"> przedstawiono</w:t>
      </w:r>
      <w:r w:rsidR="00860FBA">
        <w:t xml:space="preserve"> ekonomię przykładow</w:t>
      </w:r>
      <w:r w:rsidR="00421223">
        <w:t xml:space="preserve">ej wysyłki masowej o wolumenie 250 tys. Zysk wypracowany przez to działanie marketingowe bez zastosowania selekcji to 5 tys. </w:t>
      </w:r>
      <w:r w:rsidR="004F5EF1">
        <w:t>zł</w:t>
      </w:r>
      <w:r w:rsidR="00421223">
        <w:t xml:space="preserve">, przy jednostkowym zysku 20 </w:t>
      </w:r>
      <w:r w:rsidR="004F5EF1">
        <w:t>zł</w:t>
      </w:r>
      <w:r w:rsidR="00421223">
        <w:t xml:space="preserve"> oraz koszcie 0,2 </w:t>
      </w:r>
      <w:r w:rsidR="004F5EF1">
        <w:t>zł</w:t>
      </w:r>
      <w:r w:rsidR="00421223">
        <w:t>. Możliwa jest jego znaczna poprawa poprzez wyselekcjonowanie pierwszych 6 decyli najlepszych klientów.</w:t>
      </w:r>
    </w:p>
    <w:p w14:paraId="1FE08AFD" w14:textId="5F49F481" w:rsidR="00421223" w:rsidRPr="00421223" w:rsidRDefault="00860FBA" w:rsidP="00421223">
      <w:pPr>
        <w:pStyle w:val="Legenda"/>
        <w:keepNext/>
        <w:jc w:val="center"/>
      </w:pPr>
      <w:bookmarkStart w:id="11" w:name="_Ref523132755"/>
      <w:bookmarkStart w:id="12" w:name="_Toc524021237"/>
      <w:r>
        <w:lastRenderedPageBreak/>
        <w:t xml:space="preserve">Tabela </w:t>
      </w:r>
      <w:r w:rsidR="0023609B">
        <w:fldChar w:fldCharType="begin"/>
      </w:r>
      <w:r w:rsidR="0023609B">
        <w:instrText xml:space="preserve"> SEQ Tabela \* ARABIC </w:instrText>
      </w:r>
      <w:r w:rsidR="0023609B">
        <w:fldChar w:fldCharType="separate"/>
      </w:r>
      <w:r w:rsidR="00DC0C64">
        <w:rPr>
          <w:noProof/>
        </w:rPr>
        <w:t>1</w:t>
      </w:r>
      <w:r w:rsidR="0023609B">
        <w:rPr>
          <w:noProof/>
        </w:rPr>
        <w:fldChar w:fldCharType="end"/>
      </w:r>
      <w:bookmarkEnd w:id="11"/>
      <w:r>
        <w:t xml:space="preserve"> Ekonomika akcji marketingowej</w:t>
      </w:r>
      <w:bookmarkEnd w:id="12"/>
    </w:p>
    <w:tbl>
      <w:tblPr>
        <w:tblStyle w:val="Tabela-Siatka"/>
        <w:tblW w:w="0" w:type="auto"/>
        <w:jc w:val="center"/>
        <w:tblLook w:val="04A0" w:firstRow="1" w:lastRow="0" w:firstColumn="1" w:lastColumn="0" w:noHBand="0" w:noVBand="1"/>
      </w:tblPr>
      <w:tblGrid>
        <w:gridCol w:w="1016"/>
        <w:gridCol w:w="1480"/>
        <w:gridCol w:w="1336"/>
        <w:gridCol w:w="1200"/>
        <w:gridCol w:w="1684"/>
      </w:tblGrid>
      <w:tr w:rsidR="00860FBA" w:rsidRPr="00860FBA" w14:paraId="4B98F8F5" w14:textId="77777777" w:rsidTr="00860FBA">
        <w:trPr>
          <w:trHeight w:val="600"/>
          <w:jc w:val="center"/>
        </w:trPr>
        <w:tc>
          <w:tcPr>
            <w:tcW w:w="1016" w:type="dxa"/>
            <w:hideMark/>
          </w:tcPr>
          <w:p w14:paraId="2A2D56E5" w14:textId="77777777" w:rsidR="00860FBA" w:rsidRPr="00860FBA" w:rsidRDefault="00860FBA" w:rsidP="00860FBA">
            <w:pPr>
              <w:rPr>
                <w:b/>
                <w:bCs/>
              </w:rPr>
            </w:pPr>
            <w:r w:rsidRPr="00860FBA">
              <w:rPr>
                <w:b/>
                <w:bCs/>
              </w:rPr>
              <w:t>Decyl</w:t>
            </w:r>
          </w:p>
        </w:tc>
        <w:tc>
          <w:tcPr>
            <w:tcW w:w="1480" w:type="dxa"/>
            <w:hideMark/>
          </w:tcPr>
          <w:p w14:paraId="286B67C2" w14:textId="77777777" w:rsidR="00860FBA" w:rsidRPr="00860FBA" w:rsidRDefault="00860FBA">
            <w:pPr>
              <w:rPr>
                <w:b/>
                <w:bCs/>
              </w:rPr>
            </w:pPr>
            <w:r w:rsidRPr="00860FBA">
              <w:rPr>
                <w:b/>
                <w:bCs/>
              </w:rPr>
              <w:t>Liczba wysyłek</w:t>
            </w:r>
          </w:p>
        </w:tc>
        <w:tc>
          <w:tcPr>
            <w:tcW w:w="1336" w:type="dxa"/>
            <w:hideMark/>
          </w:tcPr>
          <w:p w14:paraId="3B784BC7" w14:textId="77777777" w:rsidR="00860FBA" w:rsidRPr="00860FBA" w:rsidRDefault="00860FBA">
            <w:pPr>
              <w:rPr>
                <w:b/>
                <w:bCs/>
              </w:rPr>
            </w:pPr>
            <w:r w:rsidRPr="00860FBA">
              <w:rPr>
                <w:b/>
                <w:bCs/>
              </w:rPr>
              <w:t>Konwersja</w:t>
            </w:r>
          </w:p>
        </w:tc>
        <w:tc>
          <w:tcPr>
            <w:tcW w:w="1200" w:type="dxa"/>
            <w:hideMark/>
          </w:tcPr>
          <w:p w14:paraId="10FFE404" w14:textId="708DEEB4" w:rsidR="00860FBA" w:rsidRPr="00860FBA" w:rsidRDefault="00860FBA">
            <w:pPr>
              <w:rPr>
                <w:b/>
                <w:bCs/>
              </w:rPr>
            </w:pPr>
            <w:r w:rsidRPr="00860FBA">
              <w:rPr>
                <w:b/>
                <w:bCs/>
              </w:rPr>
              <w:t>Zysk (</w:t>
            </w:r>
            <w:r w:rsidR="004F5EF1">
              <w:rPr>
                <w:b/>
                <w:bCs/>
              </w:rPr>
              <w:t>zł</w:t>
            </w:r>
            <w:r w:rsidRPr="00860FBA">
              <w:rPr>
                <w:b/>
                <w:bCs/>
              </w:rPr>
              <w:t>)</w:t>
            </w:r>
          </w:p>
        </w:tc>
        <w:tc>
          <w:tcPr>
            <w:tcW w:w="1684" w:type="dxa"/>
            <w:hideMark/>
          </w:tcPr>
          <w:p w14:paraId="43DB354F" w14:textId="2E9B1495" w:rsidR="00860FBA" w:rsidRPr="00860FBA" w:rsidRDefault="00860FBA">
            <w:pPr>
              <w:rPr>
                <w:b/>
                <w:bCs/>
              </w:rPr>
            </w:pPr>
            <w:r w:rsidRPr="00860FBA">
              <w:rPr>
                <w:b/>
                <w:bCs/>
              </w:rPr>
              <w:t>Skumulowany Zysk (</w:t>
            </w:r>
            <w:r w:rsidR="004F5EF1">
              <w:rPr>
                <w:b/>
                <w:bCs/>
              </w:rPr>
              <w:t>zł</w:t>
            </w:r>
            <w:r w:rsidRPr="00860FBA">
              <w:rPr>
                <w:b/>
                <w:bCs/>
              </w:rPr>
              <w:t>)</w:t>
            </w:r>
          </w:p>
        </w:tc>
      </w:tr>
      <w:tr w:rsidR="00860FBA" w:rsidRPr="00860FBA" w14:paraId="5FBB0E03" w14:textId="77777777" w:rsidTr="00860FBA">
        <w:trPr>
          <w:trHeight w:val="300"/>
          <w:jc w:val="center"/>
        </w:trPr>
        <w:tc>
          <w:tcPr>
            <w:tcW w:w="1016" w:type="dxa"/>
            <w:noWrap/>
            <w:hideMark/>
          </w:tcPr>
          <w:p w14:paraId="4693A000" w14:textId="77777777" w:rsidR="00860FBA" w:rsidRPr="00860FBA" w:rsidRDefault="00860FBA" w:rsidP="00860FBA">
            <w:r w:rsidRPr="00860FBA">
              <w:t>1</w:t>
            </w:r>
          </w:p>
        </w:tc>
        <w:tc>
          <w:tcPr>
            <w:tcW w:w="1480" w:type="dxa"/>
            <w:noWrap/>
            <w:hideMark/>
          </w:tcPr>
          <w:p w14:paraId="286E0767" w14:textId="06B25FE1" w:rsidR="00860FBA" w:rsidRPr="00860FBA" w:rsidRDefault="00860FBA" w:rsidP="00860FBA">
            <w:r w:rsidRPr="00860FBA">
              <w:t xml:space="preserve">25 </w:t>
            </w:r>
            <w:commentRangeStart w:id="13"/>
            <w:r w:rsidRPr="00860FBA">
              <w:t>tys</w:t>
            </w:r>
            <w:r w:rsidR="00EA500B">
              <w:t>.</w:t>
            </w:r>
            <w:commentRangeEnd w:id="13"/>
            <w:r w:rsidR="00EA500B">
              <w:rPr>
                <w:rStyle w:val="Odwoaniedokomentarza"/>
              </w:rPr>
              <w:commentReference w:id="13"/>
            </w:r>
          </w:p>
        </w:tc>
        <w:tc>
          <w:tcPr>
            <w:tcW w:w="1336" w:type="dxa"/>
            <w:noWrap/>
            <w:hideMark/>
          </w:tcPr>
          <w:p w14:paraId="201EC75F" w14:textId="77777777" w:rsidR="00860FBA" w:rsidRPr="00860FBA" w:rsidRDefault="00860FBA" w:rsidP="00860FBA">
            <w:r w:rsidRPr="00860FBA">
              <w:t>2,00%</w:t>
            </w:r>
          </w:p>
        </w:tc>
        <w:tc>
          <w:tcPr>
            <w:tcW w:w="1200" w:type="dxa"/>
            <w:noWrap/>
            <w:hideMark/>
          </w:tcPr>
          <w:p w14:paraId="57D34FE4" w14:textId="77777777" w:rsidR="00860FBA" w:rsidRPr="00860FBA" w:rsidRDefault="00860FBA" w:rsidP="00860FBA">
            <w:r w:rsidRPr="00860FBA">
              <w:t>5000</w:t>
            </w:r>
          </w:p>
        </w:tc>
        <w:tc>
          <w:tcPr>
            <w:tcW w:w="1684" w:type="dxa"/>
            <w:noWrap/>
            <w:hideMark/>
          </w:tcPr>
          <w:p w14:paraId="60ACC980" w14:textId="77777777" w:rsidR="00860FBA" w:rsidRPr="00860FBA" w:rsidRDefault="00860FBA" w:rsidP="00860FBA">
            <w:r w:rsidRPr="00860FBA">
              <w:t>5000</w:t>
            </w:r>
          </w:p>
        </w:tc>
      </w:tr>
      <w:tr w:rsidR="00860FBA" w:rsidRPr="00860FBA" w14:paraId="15DBC722" w14:textId="77777777" w:rsidTr="00860FBA">
        <w:trPr>
          <w:trHeight w:val="300"/>
          <w:jc w:val="center"/>
        </w:trPr>
        <w:tc>
          <w:tcPr>
            <w:tcW w:w="1016" w:type="dxa"/>
            <w:noWrap/>
            <w:hideMark/>
          </w:tcPr>
          <w:p w14:paraId="2615731E" w14:textId="77777777" w:rsidR="00860FBA" w:rsidRPr="00860FBA" w:rsidRDefault="00860FBA" w:rsidP="00860FBA">
            <w:r w:rsidRPr="00860FBA">
              <w:t>2</w:t>
            </w:r>
          </w:p>
        </w:tc>
        <w:tc>
          <w:tcPr>
            <w:tcW w:w="1480" w:type="dxa"/>
            <w:noWrap/>
            <w:hideMark/>
          </w:tcPr>
          <w:p w14:paraId="1FEDFA33" w14:textId="7E8968B6" w:rsidR="00860FBA" w:rsidRPr="00860FBA" w:rsidRDefault="00860FBA" w:rsidP="00860FBA">
            <w:r w:rsidRPr="00860FBA">
              <w:t>25 tys</w:t>
            </w:r>
            <w:r w:rsidR="0023609B">
              <w:t>.</w:t>
            </w:r>
          </w:p>
        </w:tc>
        <w:tc>
          <w:tcPr>
            <w:tcW w:w="1336" w:type="dxa"/>
            <w:noWrap/>
            <w:hideMark/>
          </w:tcPr>
          <w:p w14:paraId="07A44821" w14:textId="77777777" w:rsidR="00860FBA" w:rsidRPr="00860FBA" w:rsidRDefault="00860FBA" w:rsidP="00860FBA">
            <w:r w:rsidRPr="00860FBA">
              <w:t>1,80%</w:t>
            </w:r>
          </w:p>
        </w:tc>
        <w:tc>
          <w:tcPr>
            <w:tcW w:w="1200" w:type="dxa"/>
            <w:noWrap/>
            <w:hideMark/>
          </w:tcPr>
          <w:p w14:paraId="446FC60C" w14:textId="77777777" w:rsidR="00860FBA" w:rsidRPr="00860FBA" w:rsidRDefault="00860FBA" w:rsidP="00860FBA">
            <w:r w:rsidRPr="00860FBA">
              <w:t>4000</w:t>
            </w:r>
          </w:p>
        </w:tc>
        <w:tc>
          <w:tcPr>
            <w:tcW w:w="1684" w:type="dxa"/>
            <w:noWrap/>
            <w:hideMark/>
          </w:tcPr>
          <w:p w14:paraId="0F0D8CB5" w14:textId="77777777" w:rsidR="00860FBA" w:rsidRPr="00860FBA" w:rsidRDefault="00860FBA" w:rsidP="00860FBA">
            <w:r w:rsidRPr="00860FBA">
              <w:t>9000</w:t>
            </w:r>
          </w:p>
        </w:tc>
      </w:tr>
      <w:tr w:rsidR="00860FBA" w:rsidRPr="00860FBA" w14:paraId="276FF02C" w14:textId="77777777" w:rsidTr="00860FBA">
        <w:trPr>
          <w:trHeight w:val="300"/>
          <w:jc w:val="center"/>
        </w:trPr>
        <w:tc>
          <w:tcPr>
            <w:tcW w:w="1016" w:type="dxa"/>
            <w:noWrap/>
            <w:hideMark/>
          </w:tcPr>
          <w:p w14:paraId="2B7332DA" w14:textId="77777777" w:rsidR="00860FBA" w:rsidRPr="00860FBA" w:rsidRDefault="00860FBA" w:rsidP="00860FBA">
            <w:r w:rsidRPr="00860FBA">
              <w:t>3</w:t>
            </w:r>
          </w:p>
        </w:tc>
        <w:tc>
          <w:tcPr>
            <w:tcW w:w="1480" w:type="dxa"/>
            <w:noWrap/>
            <w:hideMark/>
          </w:tcPr>
          <w:p w14:paraId="7D72A451" w14:textId="78831489" w:rsidR="00860FBA" w:rsidRPr="00860FBA" w:rsidRDefault="00860FBA" w:rsidP="00860FBA">
            <w:r w:rsidRPr="00860FBA">
              <w:t>25 tys</w:t>
            </w:r>
            <w:r w:rsidR="0023609B">
              <w:t>.</w:t>
            </w:r>
          </w:p>
        </w:tc>
        <w:tc>
          <w:tcPr>
            <w:tcW w:w="1336" w:type="dxa"/>
            <w:noWrap/>
            <w:hideMark/>
          </w:tcPr>
          <w:p w14:paraId="3216B070" w14:textId="77777777" w:rsidR="00860FBA" w:rsidRPr="00860FBA" w:rsidRDefault="00860FBA" w:rsidP="00860FBA">
            <w:r w:rsidRPr="00860FBA">
              <w:t>1,60%</w:t>
            </w:r>
          </w:p>
        </w:tc>
        <w:tc>
          <w:tcPr>
            <w:tcW w:w="1200" w:type="dxa"/>
            <w:noWrap/>
            <w:hideMark/>
          </w:tcPr>
          <w:p w14:paraId="2B7B79A7" w14:textId="77777777" w:rsidR="00860FBA" w:rsidRPr="00860FBA" w:rsidRDefault="00860FBA" w:rsidP="00860FBA">
            <w:r w:rsidRPr="00860FBA">
              <w:t>3000</w:t>
            </w:r>
          </w:p>
        </w:tc>
        <w:tc>
          <w:tcPr>
            <w:tcW w:w="1684" w:type="dxa"/>
            <w:noWrap/>
            <w:hideMark/>
          </w:tcPr>
          <w:p w14:paraId="3AF6C1A7" w14:textId="77777777" w:rsidR="00860FBA" w:rsidRPr="00860FBA" w:rsidRDefault="00860FBA" w:rsidP="00860FBA">
            <w:r w:rsidRPr="00860FBA">
              <w:t>12000</w:t>
            </w:r>
          </w:p>
        </w:tc>
      </w:tr>
      <w:tr w:rsidR="00860FBA" w:rsidRPr="00860FBA" w14:paraId="1865A23B" w14:textId="77777777" w:rsidTr="00860FBA">
        <w:trPr>
          <w:trHeight w:val="300"/>
          <w:jc w:val="center"/>
        </w:trPr>
        <w:tc>
          <w:tcPr>
            <w:tcW w:w="1016" w:type="dxa"/>
            <w:noWrap/>
            <w:hideMark/>
          </w:tcPr>
          <w:p w14:paraId="0C5D8CEC" w14:textId="77777777" w:rsidR="00860FBA" w:rsidRPr="00860FBA" w:rsidRDefault="00860FBA" w:rsidP="00860FBA">
            <w:r w:rsidRPr="00860FBA">
              <w:t>4</w:t>
            </w:r>
          </w:p>
        </w:tc>
        <w:tc>
          <w:tcPr>
            <w:tcW w:w="1480" w:type="dxa"/>
            <w:noWrap/>
            <w:hideMark/>
          </w:tcPr>
          <w:p w14:paraId="7BF3F167" w14:textId="57B7C6E0" w:rsidR="00860FBA" w:rsidRPr="00860FBA" w:rsidRDefault="00860FBA" w:rsidP="00860FBA">
            <w:r w:rsidRPr="00860FBA">
              <w:t>25 tys</w:t>
            </w:r>
            <w:r w:rsidR="0023609B">
              <w:t>.</w:t>
            </w:r>
          </w:p>
        </w:tc>
        <w:tc>
          <w:tcPr>
            <w:tcW w:w="1336" w:type="dxa"/>
            <w:noWrap/>
            <w:hideMark/>
          </w:tcPr>
          <w:p w14:paraId="5880FB0C" w14:textId="77777777" w:rsidR="00860FBA" w:rsidRPr="00860FBA" w:rsidRDefault="00860FBA" w:rsidP="00860FBA">
            <w:r w:rsidRPr="00860FBA">
              <w:t>1,40%</w:t>
            </w:r>
          </w:p>
        </w:tc>
        <w:tc>
          <w:tcPr>
            <w:tcW w:w="1200" w:type="dxa"/>
            <w:noWrap/>
            <w:hideMark/>
          </w:tcPr>
          <w:p w14:paraId="672BD44C" w14:textId="77777777" w:rsidR="00860FBA" w:rsidRPr="00860FBA" w:rsidRDefault="00860FBA" w:rsidP="00860FBA">
            <w:r w:rsidRPr="00860FBA">
              <w:t>2000</w:t>
            </w:r>
          </w:p>
        </w:tc>
        <w:tc>
          <w:tcPr>
            <w:tcW w:w="1684" w:type="dxa"/>
            <w:noWrap/>
            <w:hideMark/>
          </w:tcPr>
          <w:p w14:paraId="177C58C1" w14:textId="77777777" w:rsidR="00860FBA" w:rsidRPr="00860FBA" w:rsidRDefault="00860FBA" w:rsidP="00860FBA">
            <w:r w:rsidRPr="00860FBA">
              <w:t>14000</w:t>
            </w:r>
          </w:p>
        </w:tc>
      </w:tr>
      <w:tr w:rsidR="00860FBA" w:rsidRPr="00860FBA" w14:paraId="73DF1BEC" w14:textId="77777777" w:rsidTr="00860FBA">
        <w:trPr>
          <w:trHeight w:val="300"/>
          <w:jc w:val="center"/>
        </w:trPr>
        <w:tc>
          <w:tcPr>
            <w:tcW w:w="1016" w:type="dxa"/>
            <w:noWrap/>
            <w:hideMark/>
          </w:tcPr>
          <w:p w14:paraId="0E0D7B2B" w14:textId="77777777" w:rsidR="00860FBA" w:rsidRPr="00860FBA" w:rsidRDefault="00860FBA" w:rsidP="00860FBA">
            <w:r w:rsidRPr="00860FBA">
              <w:t>5</w:t>
            </w:r>
          </w:p>
        </w:tc>
        <w:tc>
          <w:tcPr>
            <w:tcW w:w="1480" w:type="dxa"/>
            <w:noWrap/>
            <w:hideMark/>
          </w:tcPr>
          <w:p w14:paraId="363AC9E8" w14:textId="40556A00" w:rsidR="00860FBA" w:rsidRPr="00860FBA" w:rsidRDefault="00860FBA" w:rsidP="00860FBA">
            <w:r w:rsidRPr="00860FBA">
              <w:t>25 tys</w:t>
            </w:r>
            <w:r w:rsidR="0023609B">
              <w:t>.</w:t>
            </w:r>
          </w:p>
        </w:tc>
        <w:tc>
          <w:tcPr>
            <w:tcW w:w="1336" w:type="dxa"/>
            <w:noWrap/>
            <w:hideMark/>
          </w:tcPr>
          <w:p w14:paraId="0860A659" w14:textId="77777777" w:rsidR="00860FBA" w:rsidRPr="00860FBA" w:rsidRDefault="00860FBA" w:rsidP="00860FBA">
            <w:r w:rsidRPr="00860FBA">
              <w:t>1,20%</w:t>
            </w:r>
          </w:p>
        </w:tc>
        <w:tc>
          <w:tcPr>
            <w:tcW w:w="1200" w:type="dxa"/>
            <w:noWrap/>
            <w:hideMark/>
          </w:tcPr>
          <w:p w14:paraId="7EDA485E" w14:textId="77777777" w:rsidR="00860FBA" w:rsidRPr="00860FBA" w:rsidRDefault="00860FBA" w:rsidP="00860FBA">
            <w:r w:rsidRPr="00860FBA">
              <w:t>1000</w:t>
            </w:r>
          </w:p>
        </w:tc>
        <w:tc>
          <w:tcPr>
            <w:tcW w:w="1684" w:type="dxa"/>
            <w:noWrap/>
            <w:hideMark/>
          </w:tcPr>
          <w:p w14:paraId="17174C84" w14:textId="77777777" w:rsidR="00860FBA" w:rsidRPr="00860FBA" w:rsidRDefault="00860FBA" w:rsidP="00860FBA">
            <w:r w:rsidRPr="00860FBA">
              <w:t>15000</w:t>
            </w:r>
          </w:p>
        </w:tc>
      </w:tr>
      <w:tr w:rsidR="00860FBA" w:rsidRPr="00860FBA" w14:paraId="56773DC6" w14:textId="77777777" w:rsidTr="00860FBA">
        <w:trPr>
          <w:trHeight w:val="300"/>
          <w:jc w:val="center"/>
        </w:trPr>
        <w:tc>
          <w:tcPr>
            <w:tcW w:w="1016" w:type="dxa"/>
            <w:noWrap/>
            <w:hideMark/>
          </w:tcPr>
          <w:p w14:paraId="513F20DF" w14:textId="77777777" w:rsidR="00860FBA" w:rsidRPr="00860FBA" w:rsidRDefault="00860FBA" w:rsidP="00860FBA">
            <w:r w:rsidRPr="00860FBA">
              <w:t>6</w:t>
            </w:r>
          </w:p>
        </w:tc>
        <w:tc>
          <w:tcPr>
            <w:tcW w:w="1480" w:type="dxa"/>
            <w:noWrap/>
            <w:hideMark/>
          </w:tcPr>
          <w:p w14:paraId="7DDCF9D4" w14:textId="27D047AF" w:rsidR="00860FBA" w:rsidRPr="00860FBA" w:rsidRDefault="00860FBA" w:rsidP="00860FBA">
            <w:r w:rsidRPr="00860FBA">
              <w:t>25 tys</w:t>
            </w:r>
            <w:r w:rsidR="0023609B">
              <w:t>.</w:t>
            </w:r>
          </w:p>
        </w:tc>
        <w:tc>
          <w:tcPr>
            <w:tcW w:w="1336" w:type="dxa"/>
            <w:noWrap/>
            <w:hideMark/>
          </w:tcPr>
          <w:p w14:paraId="21692CA8" w14:textId="77777777" w:rsidR="00860FBA" w:rsidRPr="00860FBA" w:rsidRDefault="00860FBA" w:rsidP="00860FBA">
            <w:r w:rsidRPr="00860FBA">
              <w:t>1,00%</w:t>
            </w:r>
          </w:p>
        </w:tc>
        <w:tc>
          <w:tcPr>
            <w:tcW w:w="1200" w:type="dxa"/>
            <w:noWrap/>
            <w:hideMark/>
          </w:tcPr>
          <w:p w14:paraId="5AE2FF92" w14:textId="77777777" w:rsidR="00860FBA" w:rsidRPr="00860FBA" w:rsidRDefault="00860FBA" w:rsidP="00860FBA">
            <w:r w:rsidRPr="00860FBA">
              <w:t>0</w:t>
            </w:r>
          </w:p>
        </w:tc>
        <w:tc>
          <w:tcPr>
            <w:tcW w:w="1684" w:type="dxa"/>
            <w:noWrap/>
            <w:hideMark/>
          </w:tcPr>
          <w:p w14:paraId="51737C60" w14:textId="77777777" w:rsidR="00860FBA" w:rsidRPr="00860FBA" w:rsidRDefault="00860FBA" w:rsidP="00860FBA">
            <w:r w:rsidRPr="00860FBA">
              <w:t>15000</w:t>
            </w:r>
          </w:p>
        </w:tc>
      </w:tr>
      <w:tr w:rsidR="00860FBA" w:rsidRPr="00860FBA" w14:paraId="71CB3B90" w14:textId="77777777" w:rsidTr="00860FBA">
        <w:trPr>
          <w:trHeight w:val="300"/>
          <w:jc w:val="center"/>
        </w:trPr>
        <w:tc>
          <w:tcPr>
            <w:tcW w:w="1016" w:type="dxa"/>
            <w:noWrap/>
            <w:hideMark/>
          </w:tcPr>
          <w:p w14:paraId="3789B909" w14:textId="77777777" w:rsidR="00860FBA" w:rsidRPr="00860FBA" w:rsidRDefault="00860FBA" w:rsidP="00860FBA">
            <w:r w:rsidRPr="00860FBA">
              <w:t>7</w:t>
            </w:r>
          </w:p>
        </w:tc>
        <w:tc>
          <w:tcPr>
            <w:tcW w:w="1480" w:type="dxa"/>
            <w:noWrap/>
            <w:hideMark/>
          </w:tcPr>
          <w:p w14:paraId="398C5B85" w14:textId="7C5ADB90" w:rsidR="00860FBA" w:rsidRPr="00860FBA" w:rsidRDefault="00860FBA" w:rsidP="00860FBA">
            <w:r w:rsidRPr="00860FBA">
              <w:t>25 tys</w:t>
            </w:r>
            <w:r w:rsidR="0023609B">
              <w:t>.</w:t>
            </w:r>
          </w:p>
        </w:tc>
        <w:tc>
          <w:tcPr>
            <w:tcW w:w="1336" w:type="dxa"/>
            <w:noWrap/>
            <w:hideMark/>
          </w:tcPr>
          <w:p w14:paraId="589FE192" w14:textId="77777777" w:rsidR="00860FBA" w:rsidRPr="00860FBA" w:rsidRDefault="00860FBA" w:rsidP="00860FBA">
            <w:r w:rsidRPr="00860FBA">
              <w:t>0,80%</w:t>
            </w:r>
          </w:p>
        </w:tc>
        <w:tc>
          <w:tcPr>
            <w:tcW w:w="1200" w:type="dxa"/>
            <w:noWrap/>
            <w:hideMark/>
          </w:tcPr>
          <w:p w14:paraId="089D793B" w14:textId="77777777" w:rsidR="00860FBA" w:rsidRPr="00860FBA" w:rsidRDefault="00860FBA" w:rsidP="00860FBA">
            <w:r w:rsidRPr="00860FBA">
              <w:t>-1000</w:t>
            </w:r>
          </w:p>
        </w:tc>
        <w:tc>
          <w:tcPr>
            <w:tcW w:w="1684" w:type="dxa"/>
            <w:noWrap/>
            <w:hideMark/>
          </w:tcPr>
          <w:p w14:paraId="1C408216" w14:textId="77777777" w:rsidR="00860FBA" w:rsidRPr="00860FBA" w:rsidRDefault="00860FBA" w:rsidP="00860FBA">
            <w:r w:rsidRPr="00860FBA">
              <w:t>14000</w:t>
            </w:r>
          </w:p>
        </w:tc>
      </w:tr>
      <w:tr w:rsidR="00860FBA" w:rsidRPr="00860FBA" w14:paraId="6847007D" w14:textId="77777777" w:rsidTr="00860FBA">
        <w:trPr>
          <w:trHeight w:val="300"/>
          <w:jc w:val="center"/>
        </w:trPr>
        <w:tc>
          <w:tcPr>
            <w:tcW w:w="1016" w:type="dxa"/>
            <w:noWrap/>
            <w:hideMark/>
          </w:tcPr>
          <w:p w14:paraId="1CB8FEA6" w14:textId="77777777" w:rsidR="00860FBA" w:rsidRPr="00860FBA" w:rsidRDefault="00860FBA" w:rsidP="00860FBA">
            <w:r w:rsidRPr="00860FBA">
              <w:t>8</w:t>
            </w:r>
          </w:p>
        </w:tc>
        <w:tc>
          <w:tcPr>
            <w:tcW w:w="1480" w:type="dxa"/>
            <w:noWrap/>
            <w:hideMark/>
          </w:tcPr>
          <w:p w14:paraId="000DD92F" w14:textId="44A61F18" w:rsidR="00860FBA" w:rsidRPr="00860FBA" w:rsidRDefault="00860FBA" w:rsidP="00860FBA">
            <w:r w:rsidRPr="00860FBA">
              <w:t>25 tys</w:t>
            </w:r>
            <w:r w:rsidR="0023609B">
              <w:t>.</w:t>
            </w:r>
          </w:p>
        </w:tc>
        <w:tc>
          <w:tcPr>
            <w:tcW w:w="1336" w:type="dxa"/>
            <w:noWrap/>
            <w:hideMark/>
          </w:tcPr>
          <w:p w14:paraId="2E51A05D" w14:textId="77777777" w:rsidR="00860FBA" w:rsidRPr="00860FBA" w:rsidRDefault="00860FBA" w:rsidP="00860FBA">
            <w:r w:rsidRPr="00860FBA">
              <w:t>0,60%</w:t>
            </w:r>
          </w:p>
        </w:tc>
        <w:tc>
          <w:tcPr>
            <w:tcW w:w="1200" w:type="dxa"/>
            <w:noWrap/>
            <w:hideMark/>
          </w:tcPr>
          <w:p w14:paraId="0C81E3C9" w14:textId="77777777" w:rsidR="00860FBA" w:rsidRPr="00860FBA" w:rsidRDefault="00860FBA" w:rsidP="00860FBA">
            <w:r w:rsidRPr="00860FBA">
              <w:t>-2000</w:t>
            </w:r>
          </w:p>
        </w:tc>
        <w:tc>
          <w:tcPr>
            <w:tcW w:w="1684" w:type="dxa"/>
            <w:noWrap/>
            <w:hideMark/>
          </w:tcPr>
          <w:p w14:paraId="6E0C4885" w14:textId="77777777" w:rsidR="00860FBA" w:rsidRPr="00860FBA" w:rsidRDefault="00860FBA" w:rsidP="00860FBA">
            <w:r w:rsidRPr="00860FBA">
              <w:t>12000</w:t>
            </w:r>
          </w:p>
        </w:tc>
      </w:tr>
      <w:tr w:rsidR="00860FBA" w:rsidRPr="00860FBA" w14:paraId="29014A9F" w14:textId="77777777" w:rsidTr="00860FBA">
        <w:trPr>
          <w:trHeight w:val="300"/>
          <w:jc w:val="center"/>
        </w:trPr>
        <w:tc>
          <w:tcPr>
            <w:tcW w:w="1016" w:type="dxa"/>
            <w:noWrap/>
            <w:hideMark/>
          </w:tcPr>
          <w:p w14:paraId="06EAA417" w14:textId="77777777" w:rsidR="00860FBA" w:rsidRPr="00860FBA" w:rsidRDefault="00860FBA" w:rsidP="00860FBA">
            <w:r w:rsidRPr="00860FBA">
              <w:t>9</w:t>
            </w:r>
          </w:p>
        </w:tc>
        <w:tc>
          <w:tcPr>
            <w:tcW w:w="1480" w:type="dxa"/>
            <w:noWrap/>
            <w:hideMark/>
          </w:tcPr>
          <w:p w14:paraId="72A5B050" w14:textId="3403B842" w:rsidR="00860FBA" w:rsidRPr="00860FBA" w:rsidRDefault="00860FBA" w:rsidP="00860FBA">
            <w:r w:rsidRPr="00860FBA">
              <w:t>25 tys</w:t>
            </w:r>
            <w:r w:rsidR="0023609B">
              <w:t>.</w:t>
            </w:r>
          </w:p>
        </w:tc>
        <w:tc>
          <w:tcPr>
            <w:tcW w:w="1336" w:type="dxa"/>
            <w:noWrap/>
            <w:hideMark/>
          </w:tcPr>
          <w:p w14:paraId="5969E279" w14:textId="77777777" w:rsidR="00860FBA" w:rsidRPr="00860FBA" w:rsidRDefault="00860FBA" w:rsidP="00860FBA">
            <w:r w:rsidRPr="00860FBA">
              <w:t>0,40%</w:t>
            </w:r>
          </w:p>
        </w:tc>
        <w:tc>
          <w:tcPr>
            <w:tcW w:w="1200" w:type="dxa"/>
            <w:noWrap/>
            <w:hideMark/>
          </w:tcPr>
          <w:p w14:paraId="4E222E13" w14:textId="77777777" w:rsidR="00860FBA" w:rsidRPr="00860FBA" w:rsidRDefault="00860FBA" w:rsidP="00860FBA">
            <w:r w:rsidRPr="00860FBA">
              <w:t>-3000</w:t>
            </w:r>
          </w:p>
        </w:tc>
        <w:tc>
          <w:tcPr>
            <w:tcW w:w="1684" w:type="dxa"/>
            <w:noWrap/>
            <w:hideMark/>
          </w:tcPr>
          <w:p w14:paraId="104E5AE2" w14:textId="77777777" w:rsidR="00860FBA" w:rsidRPr="00860FBA" w:rsidRDefault="00860FBA" w:rsidP="00860FBA">
            <w:r w:rsidRPr="00860FBA">
              <w:t>9000</w:t>
            </w:r>
          </w:p>
        </w:tc>
      </w:tr>
      <w:tr w:rsidR="00860FBA" w:rsidRPr="00860FBA" w14:paraId="71605016" w14:textId="77777777" w:rsidTr="00860FBA">
        <w:trPr>
          <w:trHeight w:val="300"/>
          <w:jc w:val="center"/>
        </w:trPr>
        <w:tc>
          <w:tcPr>
            <w:tcW w:w="1016" w:type="dxa"/>
            <w:noWrap/>
            <w:hideMark/>
          </w:tcPr>
          <w:p w14:paraId="31988A48" w14:textId="77777777" w:rsidR="00860FBA" w:rsidRPr="00860FBA" w:rsidRDefault="00860FBA" w:rsidP="00860FBA">
            <w:r w:rsidRPr="00860FBA">
              <w:t>10</w:t>
            </w:r>
          </w:p>
        </w:tc>
        <w:tc>
          <w:tcPr>
            <w:tcW w:w="1480" w:type="dxa"/>
            <w:noWrap/>
            <w:hideMark/>
          </w:tcPr>
          <w:p w14:paraId="43FDC1CD" w14:textId="0DC07BF8" w:rsidR="00860FBA" w:rsidRPr="00860FBA" w:rsidRDefault="00860FBA" w:rsidP="00860FBA">
            <w:r w:rsidRPr="00860FBA">
              <w:t>25 tys</w:t>
            </w:r>
            <w:r w:rsidR="0023609B">
              <w:t>.</w:t>
            </w:r>
          </w:p>
        </w:tc>
        <w:tc>
          <w:tcPr>
            <w:tcW w:w="1336" w:type="dxa"/>
            <w:noWrap/>
            <w:hideMark/>
          </w:tcPr>
          <w:p w14:paraId="7900A08C" w14:textId="77777777" w:rsidR="00860FBA" w:rsidRPr="00860FBA" w:rsidRDefault="00860FBA" w:rsidP="00860FBA">
            <w:r w:rsidRPr="00860FBA">
              <w:t>0,20%</w:t>
            </w:r>
          </w:p>
        </w:tc>
        <w:tc>
          <w:tcPr>
            <w:tcW w:w="1200" w:type="dxa"/>
            <w:noWrap/>
            <w:hideMark/>
          </w:tcPr>
          <w:p w14:paraId="281C1B37" w14:textId="77777777" w:rsidR="00860FBA" w:rsidRPr="00860FBA" w:rsidRDefault="00860FBA" w:rsidP="00860FBA">
            <w:r w:rsidRPr="00860FBA">
              <w:t>-4000</w:t>
            </w:r>
          </w:p>
        </w:tc>
        <w:tc>
          <w:tcPr>
            <w:tcW w:w="1684" w:type="dxa"/>
            <w:noWrap/>
            <w:hideMark/>
          </w:tcPr>
          <w:p w14:paraId="594CC64D" w14:textId="77777777" w:rsidR="00860FBA" w:rsidRPr="00860FBA" w:rsidRDefault="00860FBA" w:rsidP="00860FBA">
            <w:r w:rsidRPr="00860FBA">
              <w:t>5000</w:t>
            </w:r>
          </w:p>
        </w:tc>
      </w:tr>
      <w:tr w:rsidR="00860FBA" w:rsidRPr="00860FBA" w14:paraId="39879960" w14:textId="77777777" w:rsidTr="00860FBA">
        <w:trPr>
          <w:trHeight w:val="300"/>
          <w:jc w:val="center"/>
        </w:trPr>
        <w:tc>
          <w:tcPr>
            <w:tcW w:w="1016" w:type="dxa"/>
            <w:noWrap/>
            <w:hideMark/>
          </w:tcPr>
          <w:p w14:paraId="16ED4D36" w14:textId="77777777" w:rsidR="00860FBA" w:rsidRPr="00860FBA" w:rsidRDefault="00860FBA" w:rsidP="00860FBA">
            <w:pPr>
              <w:rPr>
                <w:b/>
                <w:bCs/>
              </w:rPr>
            </w:pPr>
            <w:r w:rsidRPr="00860FBA">
              <w:rPr>
                <w:b/>
                <w:bCs/>
              </w:rPr>
              <w:t>Ogółem</w:t>
            </w:r>
          </w:p>
        </w:tc>
        <w:tc>
          <w:tcPr>
            <w:tcW w:w="1480" w:type="dxa"/>
            <w:noWrap/>
            <w:hideMark/>
          </w:tcPr>
          <w:p w14:paraId="28B7D5C7" w14:textId="77777777" w:rsidR="00860FBA" w:rsidRPr="00860FBA" w:rsidRDefault="00860FBA">
            <w:pPr>
              <w:rPr>
                <w:b/>
                <w:bCs/>
              </w:rPr>
            </w:pPr>
            <w:r w:rsidRPr="00860FBA">
              <w:rPr>
                <w:b/>
                <w:bCs/>
              </w:rPr>
              <w:t>250 tys.</w:t>
            </w:r>
          </w:p>
        </w:tc>
        <w:tc>
          <w:tcPr>
            <w:tcW w:w="1336" w:type="dxa"/>
            <w:noWrap/>
            <w:hideMark/>
          </w:tcPr>
          <w:p w14:paraId="2F90FFDF" w14:textId="77777777" w:rsidR="00860FBA" w:rsidRPr="00860FBA" w:rsidRDefault="00860FBA" w:rsidP="00860FBA">
            <w:pPr>
              <w:rPr>
                <w:b/>
                <w:bCs/>
              </w:rPr>
            </w:pPr>
            <w:r w:rsidRPr="00860FBA">
              <w:rPr>
                <w:b/>
                <w:bCs/>
              </w:rPr>
              <w:t>1,10%</w:t>
            </w:r>
          </w:p>
        </w:tc>
        <w:tc>
          <w:tcPr>
            <w:tcW w:w="1200" w:type="dxa"/>
            <w:noWrap/>
            <w:hideMark/>
          </w:tcPr>
          <w:p w14:paraId="68B4D9E9" w14:textId="77777777" w:rsidR="00860FBA" w:rsidRPr="00860FBA" w:rsidRDefault="00860FBA" w:rsidP="00860FBA">
            <w:pPr>
              <w:rPr>
                <w:b/>
                <w:bCs/>
              </w:rPr>
            </w:pPr>
            <w:r w:rsidRPr="00860FBA">
              <w:rPr>
                <w:b/>
                <w:bCs/>
              </w:rPr>
              <w:t>5000</w:t>
            </w:r>
          </w:p>
        </w:tc>
        <w:tc>
          <w:tcPr>
            <w:tcW w:w="1684" w:type="dxa"/>
            <w:noWrap/>
            <w:hideMark/>
          </w:tcPr>
          <w:p w14:paraId="7D18BFEB" w14:textId="77777777" w:rsidR="00860FBA" w:rsidRPr="00860FBA" w:rsidRDefault="00860FBA" w:rsidP="00860FBA">
            <w:pPr>
              <w:rPr>
                <w:b/>
                <w:bCs/>
              </w:rPr>
            </w:pPr>
          </w:p>
        </w:tc>
      </w:tr>
    </w:tbl>
    <w:p w14:paraId="01E6D67F" w14:textId="668DB6BA" w:rsidR="00421223" w:rsidRPr="00421223" w:rsidRDefault="00421223" w:rsidP="00421223">
      <w:pPr>
        <w:pStyle w:val="Legenda"/>
        <w:keepNext/>
        <w:jc w:val="center"/>
      </w:pPr>
      <w:r>
        <w:t>Żródło: Opracowanie własne</w:t>
      </w:r>
    </w:p>
    <w:p w14:paraId="0644420D" w14:textId="5908CF22" w:rsidR="00860FBA" w:rsidRDefault="00421223" w:rsidP="004F5EF1">
      <w:pPr>
        <w:ind w:firstLine="720"/>
      </w:pPr>
      <w:r>
        <w:t xml:space="preserve">Wykorzystując dane historyczne znajdujące się w bazie danych możliwe jest zbudowanie modelu predykcyjnego określającego prawdopodobieństwo konwersji danego użytkownika. </w:t>
      </w:r>
      <w:r w:rsidR="00EA500B">
        <w:t xml:space="preserve">W wyniku </w:t>
      </w:r>
      <w:r>
        <w:t>posortowani</w:t>
      </w:r>
      <w:r w:rsidR="00EA500B">
        <w:t>a</w:t>
      </w:r>
      <w:r>
        <w:t xml:space="preserve"> wszystkich potencjalnych odbiorców według tego prawdopodobieństwa</w:t>
      </w:r>
      <w:r w:rsidR="00EA500B">
        <w:t xml:space="preserve">, </w:t>
      </w:r>
      <w:r>
        <w:t xml:space="preserve">możliwy jest podział całego zbioru klientów na równoliczne grupy, które różnią się wskaźnikiem odpowiedzi. Pozwala to na </w:t>
      </w:r>
      <w:r w:rsidR="004F5EF1">
        <w:t>wyselekcjonowanie grup, do których wysyłka jest najbardziej opłacalna – w podanym przykładzie są to osoby znajdujące się w decylach 1 do 6.</w:t>
      </w:r>
      <w:r>
        <w:t xml:space="preserve"> </w:t>
      </w:r>
      <w:r w:rsidR="004F5EF1">
        <w:t xml:space="preserve">Takie postępowanie pozwala zwiększyć zysk z 5 tys. zł do 15 tys. zł a współczynnik konwersji z 1,1% do 1,5%. </w:t>
      </w:r>
    </w:p>
    <w:p w14:paraId="17169B0E" w14:textId="77777777" w:rsidR="00DF0AF4" w:rsidRDefault="00DF0AF4" w:rsidP="00DF0AF4">
      <w:pPr>
        <w:keepNext/>
        <w:jc w:val="center"/>
      </w:pPr>
      <w:r>
        <w:rPr>
          <w:noProof/>
        </w:rPr>
        <w:lastRenderedPageBreak/>
        <w:drawing>
          <wp:inline distT="0" distB="0" distL="0" distR="0" wp14:anchorId="19A2A1D9" wp14:editId="0F27B8C2">
            <wp:extent cx="4572000" cy="2743200"/>
            <wp:effectExtent l="0" t="0" r="0" b="0"/>
            <wp:docPr id="9" name="Wykres 9">
              <a:extLst xmlns:a="http://schemas.openxmlformats.org/drawingml/2006/main">
                <a:ext uri="{FF2B5EF4-FFF2-40B4-BE49-F238E27FC236}">
                  <a16:creationId xmlns:a16="http://schemas.microsoft.com/office/drawing/2014/main" id="{AEBC2BFF-E58F-47EF-BC31-E3585D8E7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4726A6" w14:textId="6CDD5FE1" w:rsidR="00DF0AF4" w:rsidRPr="004F5EF1" w:rsidRDefault="00DF0AF4" w:rsidP="00DF0AF4">
      <w:pPr>
        <w:pStyle w:val="Legenda"/>
        <w:jc w:val="center"/>
      </w:pPr>
      <w:bookmarkStart w:id="14" w:name="_Ref523135269"/>
      <w:bookmarkStart w:id="15" w:name="_Toc523137585"/>
      <w:r>
        <w:t xml:space="preserve">Rysunek </w:t>
      </w:r>
      <w:r w:rsidR="0023609B">
        <w:fldChar w:fldCharType="begin"/>
      </w:r>
      <w:r w:rsidR="0023609B">
        <w:instrText xml:space="preserve"> SEQ Rysunek \* ARABIC </w:instrText>
      </w:r>
      <w:r w:rsidR="0023609B">
        <w:fldChar w:fldCharType="separate"/>
      </w:r>
      <w:r w:rsidR="00DC0C64">
        <w:rPr>
          <w:noProof/>
        </w:rPr>
        <w:t>1</w:t>
      </w:r>
      <w:r w:rsidR="0023609B">
        <w:rPr>
          <w:noProof/>
        </w:rPr>
        <w:fldChar w:fldCharType="end"/>
      </w:r>
      <w:bookmarkEnd w:id="14"/>
      <w:r>
        <w:t xml:space="preserve"> Wykres zysku dla losowej selekcji oraz modelu predykcyjnego</w:t>
      </w:r>
      <w:bookmarkEnd w:id="15"/>
      <w:r w:rsidR="00EA500B">
        <w:t xml:space="preserve"> dla przykładu z Tabeli 1.</w:t>
      </w:r>
    </w:p>
    <w:p w14:paraId="7A5E84B9" w14:textId="77777777" w:rsidR="00DF0AF4" w:rsidRDefault="00DF0AF4" w:rsidP="004F5EF1">
      <w:pPr>
        <w:ind w:firstLine="720"/>
      </w:pPr>
    </w:p>
    <w:p w14:paraId="145CDB0D" w14:textId="097514DA" w:rsidR="00860FBA" w:rsidRDefault="004F5EF1" w:rsidP="00ED30B8">
      <w:r>
        <w:tab/>
        <w:t xml:space="preserve">Sposobem pozwalającym na wizualizację powyższego przykładu jest wykres zysku (ang. </w:t>
      </w:r>
      <w:r>
        <w:rPr>
          <w:i/>
        </w:rPr>
        <w:t>gains chart</w:t>
      </w:r>
      <w:r>
        <w:t>)</w:t>
      </w:r>
      <w:r w:rsidR="00CA48D1">
        <w:rPr>
          <w:rStyle w:val="Odwoanieprzypisudolnego"/>
        </w:rPr>
        <w:footnoteReference w:id="12"/>
      </w:r>
      <w:r w:rsidR="00DF0AF4">
        <w:t xml:space="preserve">, który dla powyższego przykładu </w:t>
      </w:r>
      <w:r w:rsidR="00EA500B">
        <w:t>za</w:t>
      </w:r>
      <w:r w:rsidR="00DF0AF4">
        <w:t>prezent</w:t>
      </w:r>
      <w:r w:rsidR="00EA500B">
        <w:t>owano na</w:t>
      </w:r>
      <w:r w:rsidR="00DF0AF4">
        <w:t xml:space="preserve"> </w:t>
      </w:r>
      <w:commentRangeStart w:id="16"/>
      <w:r w:rsidR="00DF0AF4">
        <w:fldChar w:fldCharType="begin"/>
      </w:r>
      <w:r w:rsidR="00DF0AF4">
        <w:instrText xml:space="preserve"> REF _Ref523135269 \h </w:instrText>
      </w:r>
      <w:r w:rsidR="00DF0AF4">
        <w:fldChar w:fldCharType="separate"/>
      </w:r>
      <w:r w:rsidR="00DC0C64">
        <w:t xml:space="preserve">Rysunek </w:t>
      </w:r>
      <w:r w:rsidR="00DC0C64">
        <w:rPr>
          <w:noProof/>
        </w:rPr>
        <w:t>1</w:t>
      </w:r>
      <w:r w:rsidR="00DF0AF4">
        <w:fldChar w:fldCharType="end"/>
      </w:r>
      <w:r>
        <w:t>.</w:t>
      </w:r>
      <w:commentRangeEnd w:id="16"/>
      <w:r w:rsidR="00EA500B">
        <w:rPr>
          <w:rStyle w:val="Odwoaniedokomentarza"/>
        </w:rPr>
        <w:commentReference w:id="16"/>
      </w:r>
      <w:r>
        <w:t xml:space="preserve"> </w:t>
      </w:r>
      <w:r w:rsidR="00DF0AF4">
        <w:t>Pozwala on na określenie zależności pomiędzy odsetkiem klientów, do których oferta została wysłana, a odsetkiem tych, którzy na nią faktycznie odpowiedzieli. Dla analizowanego przykładu wysyłka do 50% osób z zastosowaniem modelu losowego pozwala na trafienie do 50% wszystkich osób, które odpowiedzą na kampanię. Natomiast wykorzystanie modelu predykcyjnego pozwala na dotarcie do 60% osób, które potencjalnie odpowiedzą na kampanię.</w:t>
      </w:r>
    </w:p>
    <w:p w14:paraId="5C77BDCE" w14:textId="081C6752" w:rsidR="00835C6E" w:rsidRPr="004F2E11" w:rsidRDefault="00184CC9" w:rsidP="00DF0AF4">
      <w:pPr>
        <w:ind w:firstLine="720"/>
        <w:rPr>
          <w:rFonts w:eastAsia="Times New Roman" w:cs="Times New Roman"/>
          <w:sz w:val="28"/>
          <w:szCs w:val="28"/>
        </w:rPr>
      </w:pPr>
      <w:r>
        <w:rPr>
          <w:rFonts w:cs="Times New Roman"/>
          <w:szCs w:val="24"/>
          <w:lang w:val="pl-PL"/>
        </w:rPr>
        <w:t xml:space="preserve">W niniejszej pracy przeanalizowana zostanie przykładowa wysyłka jednego z czołowych programów lojalnościowych działających na terenie Polski. </w:t>
      </w:r>
      <w:r w:rsidR="00860FBA">
        <w:rPr>
          <w:rFonts w:cs="Times New Roman"/>
          <w:szCs w:val="24"/>
          <w:lang w:val="pl-PL"/>
        </w:rPr>
        <w:t>M</w:t>
      </w:r>
      <w:r>
        <w:rPr>
          <w:rFonts w:cs="Times New Roman"/>
          <w:szCs w:val="24"/>
          <w:lang w:val="pl-PL"/>
        </w:rPr>
        <w:t>a</w:t>
      </w:r>
      <w:r w:rsidR="00860FBA">
        <w:rPr>
          <w:rFonts w:cs="Times New Roman"/>
          <w:szCs w:val="24"/>
          <w:lang w:val="pl-PL"/>
        </w:rPr>
        <w:t xml:space="preserve"> ona</w:t>
      </w:r>
      <w:r>
        <w:rPr>
          <w:rFonts w:cs="Times New Roman"/>
          <w:szCs w:val="24"/>
          <w:lang w:val="pl-PL"/>
        </w:rPr>
        <w:t xml:space="preserve"> formę wiadomości e-mail wysyłanej na osobiste konto </w:t>
      </w:r>
      <w:r w:rsidR="00860FBA">
        <w:rPr>
          <w:rFonts w:cs="Times New Roman"/>
          <w:szCs w:val="24"/>
          <w:lang w:val="pl-PL"/>
        </w:rPr>
        <w:t>użytkownika</w:t>
      </w:r>
      <w:r>
        <w:rPr>
          <w:rFonts w:cs="Times New Roman"/>
          <w:szCs w:val="24"/>
          <w:lang w:val="pl-PL"/>
        </w:rPr>
        <w:t xml:space="preserve"> programu. </w:t>
      </w:r>
      <w:r w:rsidR="00860FBA">
        <w:rPr>
          <w:rFonts w:cs="Times New Roman"/>
          <w:szCs w:val="24"/>
          <w:lang w:val="pl-PL"/>
        </w:rPr>
        <w:t>Jej celem jest skłonienie do zakupu w jednym z kilku sklepów przedstawionych w wiadomości.</w:t>
      </w:r>
    </w:p>
    <w:p w14:paraId="17C99E49" w14:textId="77777777" w:rsidR="00A52291" w:rsidRDefault="00A52291">
      <w:pPr>
        <w:spacing w:line="276" w:lineRule="auto"/>
        <w:jc w:val="left"/>
        <w:rPr>
          <w:sz w:val="32"/>
          <w:szCs w:val="32"/>
        </w:rPr>
      </w:pPr>
      <w:r>
        <w:br w:type="page"/>
      </w:r>
    </w:p>
    <w:p w14:paraId="79687D84" w14:textId="35584E89" w:rsidR="00835C6E" w:rsidRPr="004F2E11" w:rsidRDefault="005A2086" w:rsidP="008C4AB1">
      <w:pPr>
        <w:pStyle w:val="Nagwek2"/>
      </w:pPr>
      <w:bookmarkStart w:id="17" w:name="_Toc524086553"/>
      <w:r>
        <w:lastRenderedPageBreak/>
        <w:t>2</w:t>
      </w:r>
      <w:r w:rsidR="00233C18" w:rsidRPr="004F2E11">
        <w:t>. Algorytmy genetyczne</w:t>
      </w:r>
      <w:bookmarkEnd w:id="17"/>
    </w:p>
    <w:p w14:paraId="38A43B7F" w14:textId="4F02BC48" w:rsidR="00835C6E" w:rsidRPr="004F2E11" w:rsidRDefault="005A2086" w:rsidP="008C4AB1">
      <w:pPr>
        <w:pStyle w:val="Nagwek3"/>
      </w:pPr>
      <w:bookmarkStart w:id="18" w:name="_Toc524086554"/>
      <w:r>
        <w:t>2</w:t>
      </w:r>
      <w:r w:rsidR="00233C18" w:rsidRPr="004F2E11">
        <w:t xml:space="preserve">.1 </w:t>
      </w:r>
      <w:r w:rsidR="00B45DEA">
        <w:t>A</w:t>
      </w:r>
      <w:r w:rsidR="00233C18" w:rsidRPr="004F2E11">
        <w:t>lgorytm</w:t>
      </w:r>
      <w:r w:rsidR="00B45DEA">
        <w:t>y</w:t>
      </w:r>
      <w:r w:rsidR="00233C18" w:rsidRPr="004F2E11">
        <w:t xml:space="preserve"> ewolucyjn</w:t>
      </w:r>
      <w:r w:rsidR="00B45DEA">
        <w:t>e</w:t>
      </w:r>
      <w:bookmarkEnd w:id="18"/>
    </w:p>
    <w:p w14:paraId="0F8B4B6F" w14:textId="6181F38E" w:rsidR="00835C6E" w:rsidRPr="004F2E11" w:rsidRDefault="00233C18" w:rsidP="00FB2BCC">
      <w:pPr>
        <w:ind w:firstLine="720"/>
        <w:rPr>
          <w:rFonts w:eastAsia="Times New Roman" w:cs="Times New Roman"/>
        </w:rPr>
      </w:pPr>
      <w:r w:rsidRPr="004F2E11">
        <w:rPr>
          <w:rFonts w:eastAsia="Times New Roman" w:cs="Times New Roman"/>
        </w:rPr>
        <w:t>Algorytmy ewolucyjne to techniki optymalizacyjne inspirowane analogiami biologicznymi</w:t>
      </w:r>
      <w:r w:rsidR="00A92682">
        <w:rPr>
          <w:rFonts w:eastAsia="Times New Roman" w:cs="Times New Roman"/>
        </w:rPr>
        <w:t>. O</w:t>
      </w:r>
      <w:r w:rsidRPr="004F2E11">
        <w:rPr>
          <w:rFonts w:eastAsia="Times New Roman" w:cs="Times New Roman"/>
        </w:rPr>
        <w:t>parte są na idei doboru naturalnego i ewolucji osobników danej populacji pod wpływem zmieniających się czynników środowiska</w:t>
      </w:r>
      <w:commentRangeStart w:id="19"/>
      <w:r w:rsidRPr="004F2E11">
        <w:rPr>
          <w:rFonts w:eastAsia="Times New Roman" w:cs="Times New Roman"/>
          <w:vertAlign w:val="superscript"/>
        </w:rPr>
        <w:footnoteReference w:id="13"/>
      </w:r>
      <w:commentRangeEnd w:id="19"/>
      <w:r w:rsidR="0053522A">
        <w:rPr>
          <w:rStyle w:val="Odwoaniedokomentarza"/>
        </w:rPr>
        <w:commentReference w:id="19"/>
      </w:r>
      <w:r w:rsidRPr="004F2E11">
        <w:rPr>
          <w:rFonts w:eastAsia="Times New Roman" w:cs="Times New Roman"/>
        </w:rPr>
        <w:t xml:space="preserve">. </w:t>
      </w:r>
      <w:r w:rsidR="00904AA3" w:rsidRPr="004F2E11">
        <w:rPr>
          <w:rFonts w:eastAsia="Times New Roman" w:cs="Times New Roman"/>
        </w:rPr>
        <w:t xml:space="preserve">Presja tegoż środowiska stymuluje proces selekcji naturalnej prowadzący do promowania osobników </w:t>
      </w:r>
      <w:r w:rsidR="00904AA3">
        <w:rPr>
          <w:rFonts w:eastAsia="Times New Roman" w:cs="Times New Roman"/>
        </w:rPr>
        <w:t>posiadających</w:t>
      </w:r>
      <w:r w:rsidR="00904AA3" w:rsidRPr="004F2E11">
        <w:rPr>
          <w:rFonts w:eastAsia="Times New Roman" w:cs="Times New Roman"/>
        </w:rPr>
        <w:t xml:space="preserve"> </w:t>
      </w:r>
      <w:r w:rsidR="00904AA3">
        <w:rPr>
          <w:rFonts w:eastAsia="Times New Roman" w:cs="Times New Roman"/>
        </w:rPr>
        <w:t>lepsze predyspozycje</w:t>
      </w:r>
      <w:r w:rsidR="00904AA3" w:rsidRPr="004F2E11">
        <w:rPr>
          <w:rFonts w:eastAsia="Times New Roman" w:cs="Times New Roman"/>
        </w:rPr>
        <w:t xml:space="preserve"> i eliminacji</w:t>
      </w:r>
      <w:r w:rsidR="00904AA3">
        <w:rPr>
          <w:rFonts w:eastAsia="Times New Roman" w:cs="Times New Roman"/>
        </w:rPr>
        <w:t xml:space="preserve"> tych z </w:t>
      </w:r>
      <w:r w:rsidR="00904AA3" w:rsidRPr="004F2E11">
        <w:rPr>
          <w:rFonts w:eastAsia="Times New Roman" w:cs="Times New Roman"/>
        </w:rPr>
        <w:t>mniej</w:t>
      </w:r>
      <w:r w:rsidR="00904AA3">
        <w:rPr>
          <w:rFonts w:eastAsia="Times New Roman" w:cs="Times New Roman"/>
        </w:rPr>
        <w:t>szymi</w:t>
      </w:r>
      <w:r w:rsidR="00904AA3" w:rsidRPr="004F2E11">
        <w:rPr>
          <w:rFonts w:eastAsia="Times New Roman" w:cs="Times New Roman"/>
        </w:rPr>
        <w:t>, tym samym zwiększając szanse przetrwania całej populacji</w:t>
      </w:r>
      <w:r w:rsidRPr="004F2E11">
        <w:rPr>
          <w:rFonts w:eastAsia="Times New Roman" w:cs="Times New Roman"/>
        </w:rPr>
        <w:t>. Idea algorytmów ewolucyjnych sięga lat 50</w:t>
      </w:r>
      <w:r w:rsidR="006E416C">
        <w:rPr>
          <w:rFonts w:eastAsia="Times New Roman" w:cs="Times New Roman"/>
        </w:rPr>
        <w:t>.</w:t>
      </w:r>
      <w:r w:rsidRPr="004F2E11">
        <w:rPr>
          <w:rFonts w:eastAsia="Times New Roman" w:cs="Times New Roman"/>
        </w:rPr>
        <w:t xml:space="preserve"> XX wieku, ale matematyczne podstawy zostały opracowane przez Johna H. Hollanda</w:t>
      </w:r>
      <w:r w:rsidRPr="004F2E11">
        <w:rPr>
          <w:rFonts w:eastAsia="Times New Roman" w:cs="Times New Roman"/>
          <w:vertAlign w:val="superscript"/>
        </w:rPr>
        <w:footnoteReference w:id="14"/>
      </w:r>
      <w:r w:rsidRPr="004F2E11">
        <w:rPr>
          <w:rFonts w:eastAsia="Times New Roman" w:cs="Times New Roman"/>
        </w:rPr>
        <w:t xml:space="preserve"> w 1975 roku. </w:t>
      </w:r>
      <w:r w:rsidR="000D0533">
        <w:rPr>
          <w:rFonts w:eastAsia="Times New Roman" w:cs="Times New Roman"/>
        </w:rPr>
        <w:t>P</w:t>
      </w:r>
      <w:r w:rsidRPr="004F2E11">
        <w:rPr>
          <w:rFonts w:eastAsia="Times New Roman" w:cs="Times New Roman"/>
        </w:rPr>
        <w:t>rzedstawił on modele pozwalające na opisanie nieliniowych interakcji z jakimi mamy do czynienia w procesie ewolucji i dostosowania do zmieniającego się środowiska. Techniki optymalizacyjne oparte na algorytmach ewolucyjnych używają podejścia opartego nie na pojedynczych rozwiązaniach ale na całych ich populacjach</w:t>
      </w:r>
      <w:r w:rsidRPr="004F2E11">
        <w:rPr>
          <w:rFonts w:eastAsia="Times New Roman" w:cs="Times New Roman"/>
          <w:vertAlign w:val="superscript"/>
        </w:rPr>
        <w:footnoteReference w:id="15"/>
      </w:r>
      <w:r w:rsidR="00A8099F">
        <w:rPr>
          <w:rFonts w:eastAsia="Times New Roman" w:cs="Times New Roman"/>
        </w:rPr>
        <w:t>,</w:t>
      </w:r>
      <w:r w:rsidRPr="004F2E11">
        <w:rPr>
          <w:rFonts w:eastAsia="Times New Roman" w:cs="Times New Roman"/>
        </w:rPr>
        <w:t xml:space="preserve"> gdzie w pojedynczej iteracji bierze udział zbiór rozwiązań i </w:t>
      </w:r>
      <w:r w:rsidR="0088781F">
        <w:rPr>
          <w:rFonts w:eastAsia="Times New Roman" w:cs="Times New Roman"/>
        </w:rPr>
        <w:t>"</w:t>
      </w:r>
      <w:commentRangeStart w:id="20"/>
      <w:r w:rsidRPr="004F2E11">
        <w:rPr>
          <w:rFonts w:eastAsia="Times New Roman" w:cs="Times New Roman"/>
        </w:rPr>
        <w:t>ewoluuje</w:t>
      </w:r>
      <w:commentRangeEnd w:id="20"/>
      <w:r w:rsidR="0088781F">
        <w:rPr>
          <w:rFonts w:eastAsia="Times New Roman" w:cs="Times New Roman"/>
        </w:rPr>
        <w:t>"</w:t>
      </w:r>
      <w:r w:rsidR="00B101D5">
        <w:rPr>
          <w:rStyle w:val="Odwoaniedokomentarza"/>
        </w:rPr>
        <w:commentReference w:id="20"/>
      </w:r>
      <w:r w:rsidRPr="004F2E11">
        <w:rPr>
          <w:rFonts w:eastAsia="Times New Roman" w:cs="Times New Roman"/>
        </w:rPr>
        <w:t xml:space="preserve"> w nowy zbiór rozwiązań w kolejnej iteracji. Gwiazda</w:t>
      </w:r>
      <w:r w:rsidRPr="004F2E11">
        <w:rPr>
          <w:rFonts w:eastAsia="Times New Roman" w:cs="Times New Roman"/>
          <w:vertAlign w:val="superscript"/>
        </w:rPr>
        <w:footnoteReference w:id="16"/>
      </w:r>
      <w:r w:rsidRPr="004F2E11">
        <w:rPr>
          <w:rFonts w:eastAsia="Times New Roman" w:cs="Times New Roman"/>
        </w:rPr>
        <w:t xml:space="preserve"> wyróżnia następujące zalety algorytmów ewolucyjnych:</w:t>
      </w:r>
    </w:p>
    <w:p w14:paraId="6DD9A20F" w14:textId="5EE3C087" w:rsidR="00835C6E" w:rsidRPr="008C4AB1" w:rsidRDefault="00233C18" w:rsidP="00FB2BCC">
      <w:pPr>
        <w:numPr>
          <w:ilvl w:val="0"/>
          <w:numId w:val="3"/>
        </w:numPr>
        <w:contextualSpacing/>
        <w:rPr>
          <w:rFonts w:eastAsia="Times New Roman" w:cs="Times New Roman"/>
          <w:szCs w:val="24"/>
        </w:rPr>
      </w:pPr>
      <w:r w:rsidRPr="004F2E11">
        <w:rPr>
          <w:rFonts w:eastAsia="Times New Roman" w:cs="Times New Roman"/>
        </w:rPr>
        <w:t>brak wymagań co do postaci rozwiązywanego problemu - nie jest wymagane podanie postaci funkcji celu</w:t>
      </w:r>
      <w:r w:rsidR="00E07A44">
        <w:rPr>
          <w:rFonts w:eastAsia="Times New Roman" w:cs="Times New Roman"/>
        </w:rPr>
        <w:t>,</w:t>
      </w:r>
      <w:r w:rsidRPr="004F2E11">
        <w:rPr>
          <w:rFonts w:eastAsia="Times New Roman" w:cs="Times New Roman"/>
        </w:rPr>
        <w:t xml:space="preserve"> a jedynie jej istnienie lub bardziej ogólnie - istnienie miary, która pozwala na wybranie lepszego z dwóch dostępnych rozwiązań</w:t>
      </w:r>
      <w:r w:rsidR="00317206" w:rsidRPr="004F2E11">
        <w:rPr>
          <w:rFonts w:eastAsia="Times New Roman" w:cs="Times New Roman"/>
        </w:rPr>
        <w:t xml:space="preserve">, gdzie </w:t>
      </w:r>
      <w:r w:rsidR="00317206" w:rsidRPr="008C4AB1">
        <w:rPr>
          <w:rFonts w:eastAsia="Times New Roman" w:cs="Times New Roman"/>
          <w:szCs w:val="24"/>
        </w:rPr>
        <w:t>t</w:t>
      </w:r>
      <w:r w:rsidR="00317206" w:rsidRPr="008C4AB1">
        <w:rPr>
          <w:rFonts w:cs="Times New Roman"/>
          <w:szCs w:val="24"/>
        </w:rPr>
        <w:t xml:space="preserve">ermin </w:t>
      </w:r>
      <w:r w:rsidR="00317206" w:rsidRPr="008C4AB1">
        <w:rPr>
          <w:rFonts w:cs="Times New Roman"/>
          <w:i/>
          <w:szCs w:val="24"/>
        </w:rPr>
        <w:t xml:space="preserve">lepsze </w:t>
      </w:r>
      <w:r w:rsidR="00317206" w:rsidRPr="008C4AB1">
        <w:rPr>
          <w:rFonts w:cs="Times New Roman"/>
          <w:szCs w:val="24"/>
        </w:rPr>
        <w:t>jest definiowany przez konkretne zagadnienie</w:t>
      </w:r>
      <w:r w:rsidR="00E07A44">
        <w:rPr>
          <w:rFonts w:cs="Times New Roman"/>
          <w:szCs w:val="24"/>
        </w:rPr>
        <w:t>,</w:t>
      </w:r>
      <w:r w:rsidR="00317206" w:rsidRPr="008C4AB1">
        <w:rPr>
          <w:rFonts w:cs="Times New Roman"/>
          <w:szCs w:val="24"/>
        </w:rPr>
        <w:t xml:space="preserve"> do które</w:t>
      </w:r>
      <w:r w:rsidR="008C4AB1">
        <w:rPr>
          <w:rFonts w:cs="Times New Roman"/>
          <w:szCs w:val="24"/>
        </w:rPr>
        <w:t>go algorytm jest wykorzystywany</w:t>
      </w:r>
      <w:r w:rsidR="00185D33">
        <w:rPr>
          <w:rFonts w:cs="Times New Roman"/>
          <w:szCs w:val="24"/>
        </w:rPr>
        <w:t>;</w:t>
      </w:r>
    </w:p>
    <w:p w14:paraId="512B1741" w14:textId="659DA879"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t>zdolność opuszczania lokalnych ekstremów - dzięki rozpatrywaniu populacji rozwiązań oraz mechanizmom samych algorytmów</w:t>
      </w:r>
      <w:r w:rsidR="00E07A44">
        <w:rPr>
          <w:rFonts w:eastAsia="Times New Roman" w:cs="Times New Roman"/>
        </w:rPr>
        <w:t>,</w:t>
      </w:r>
      <w:r w:rsidRPr="004F2E11">
        <w:rPr>
          <w:rFonts w:eastAsia="Times New Roman" w:cs="Times New Roman"/>
        </w:rPr>
        <w:t xml:space="preserve"> mimo znalezienia lokalnego ekstremum możliwe jest jego opuszczenie i kontynuowanie poszukiwania rozwiązania w innej przestrzeni</w:t>
      </w:r>
      <w:r w:rsidR="00185D33">
        <w:rPr>
          <w:rFonts w:eastAsia="Times New Roman" w:cs="Times New Roman"/>
        </w:rPr>
        <w:t>;</w:t>
      </w:r>
    </w:p>
    <w:p w14:paraId="7D27F18D" w14:textId="34162924"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lastRenderedPageBreak/>
        <w:t>uniwersalność stosowania - brak istnienia dedykowanego rozwiązania danego problemu nie jest przeszkodą do zastosowania algorytmu w jego klasycznej postaci</w:t>
      </w:r>
      <w:r w:rsidR="00185D33">
        <w:rPr>
          <w:rFonts w:eastAsia="Times New Roman" w:cs="Times New Roman"/>
        </w:rPr>
        <w:t>.</w:t>
      </w:r>
    </w:p>
    <w:p w14:paraId="006A9F5E" w14:textId="09339543" w:rsidR="00835C6E" w:rsidRPr="004F2E11" w:rsidRDefault="00233C18" w:rsidP="001A71FF">
      <w:pPr>
        <w:ind w:firstLine="360"/>
        <w:rPr>
          <w:rFonts w:eastAsia="Times New Roman" w:cs="Times New Roman"/>
        </w:rPr>
      </w:pPr>
      <w:r w:rsidRPr="004F2E11">
        <w:rPr>
          <w:rFonts w:eastAsia="Times New Roman" w:cs="Times New Roman"/>
        </w:rPr>
        <w:t>Dodatkowo algorytmy ewolucyjne operując na populacjach rozwiązań, a nie na pojedynczym, punktowym rozwiązaniu</w:t>
      </w:r>
      <w:r w:rsidR="00BC0BAF">
        <w:rPr>
          <w:rFonts w:eastAsia="Times New Roman" w:cs="Times New Roman"/>
        </w:rPr>
        <w:t>,</w:t>
      </w:r>
      <w:r w:rsidRPr="004F2E11">
        <w:rPr>
          <w:rFonts w:eastAsia="Times New Roman" w:cs="Times New Roman"/>
        </w:rPr>
        <w:t xml:space="preserve"> pozwalają na łatwe zastosowanie przetwarzania wielowątkowego</w:t>
      </w:r>
      <w:r w:rsidR="00BC0BAF">
        <w:rPr>
          <w:rFonts w:eastAsia="Times New Roman" w:cs="Times New Roman"/>
        </w:rPr>
        <w:t>,</w:t>
      </w:r>
      <w:r w:rsidRPr="004F2E11">
        <w:rPr>
          <w:rFonts w:eastAsia="Times New Roman" w:cs="Times New Roman"/>
        </w:rPr>
        <w:t xml:space="preserve"> co </w:t>
      </w:r>
      <w:r w:rsidR="00BC0BAF">
        <w:rPr>
          <w:rFonts w:eastAsia="Times New Roman" w:cs="Times New Roman"/>
        </w:rPr>
        <w:t xml:space="preserve">często </w:t>
      </w:r>
      <w:r w:rsidRPr="004F2E11">
        <w:rPr>
          <w:rFonts w:eastAsia="Times New Roman" w:cs="Times New Roman"/>
        </w:rPr>
        <w:t xml:space="preserve">prowadzi do </w:t>
      </w:r>
      <w:r w:rsidR="00BC0BAF">
        <w:rPr>
          <w:rFonts w:eastAsia="Times New Roman" w:cs="Times New Roman"/>
        </w:rPr>
        <w:t xml:space="preserve">krótszego </w:t>
      </w:r>
      <w:r w:rsidRPr="004F2E11">
        <w:rPr>
          <w:rFonts w:eastAsia="Times New Roman" w:cs="Times New Roman"/>
        </w:rPr>
        <w:t xml:space="preserve">czasu obliczeń w porównaniu </w:t>
      </w:r>
      <w:r w:rsidR="00BC0BAF">
        <w:rPr>
          <w:rFonts w:eastAsia="Times New Roman" w:cs="Times New Roman"/>
        </w:rPr>
        <w:t>z</w:t>
      </w:r>
      <w:r w:rsidRPr="004F2E11">
        <w:rPr>
          <w:rFonts w:eastAsia="Times New Roman" w:cs="Times New Roman"/>
        </w:rPr>
        <w:t xml:space="preserve"> klasyczny</w:t>
      </w:r>
      <w:r w:rsidR="00BC0BAF">
        <w:rPr>
          <w:rFonts w:eastAsia="Times New Roman" w:cs="Times New Roman"/>
        </w:rPr>
        <w:t>mi</w:t>
      </w:r>
      <w:r w:rsidRPr="004F2E11">
        <w:rPr>
          <w:rFonts w:eastAsia="Times New Roman" w:cs="Times New Roman"/>
        </w:rPr>
        <w:t xml:space="preserve"> metod</w:t>
      </w:r>
      <w:r w:rsidR="00BC0BAF">
        <w:rPr>
          <w:rFonts w:eastAsia="Times New Roman" w:cs="Times New Roman"/>
        </w:rPr>
        <w:t>ami</w:t>
      </w:r>
      <w:r w:rsidRPr="004F2E11">
        <w:rPr>
          <w:rFonts w:eastAsia="Times New Roman" w:cs="Times New Roman"/>
        </w:rPr>
        <w:t xml:space="preserve"> opt</w:t>
      </w:r>
      <w:r w:rsidR="00251DD1">
        <w:rPr>
          <w:rFonts w:eastAsia="Times New Roman" w:cs="Times New Roman"/>
        </w:rPr>
        <w:t>ymalizac</w:t>
      </w:r>
      <w:r w:rsidRPr="004F2E11">
        <w:rPr>
          <w:rFonts w:eastAsia="Times New Roman" w:cs="Times New Roman"/>
        </w:rPr>
        <w:t>j</w:t>
      </w:r>
      <w:r w:rsidR="00BC0BAF">
        <w:rPr>
          <w:rFonts w:eastAsia="Times New Roman" w:cs="Times New Roman"/>
        </w:rPr>
        <w:t>i</w:t>
      </w:r>
      <w:r w:rsidR="00251DD1">
        <w:rPr>
          <w:rFonts w:eastAsia="Times New Roman" w:cs="Times New Roman"/>
        </w:rPr>
        <w:t>.</w:t>
      </w:r>
    </w:p>
    <w:p w14:paraId="1570976B" w14:textId="77777777" w:rsidR="00835C6E" w:rsidRPr="004F2E11" w:rsidRDefault="00233C18" w:rsidP="00FB2BCC">
      <w:pPr>
        <w:rPr>
          <w:rFonts w:eastAsia="Times New Roman" w:cs="Times New Roman"/>
        </w:rPr>
      </w:pPr>
      <w:r w:rsidRPr="004F2E11">
        <w:rPr>
          <w:rFonts w:eastAsia="Times New Roman" w:cs="Times New Roman"/>
        </w:rPr>
        <w:t>Natomiast do głównych wad algorytmów ewolucyjnych możemy zaliczyć</w:t>
      </w:r>
      <w:r w:rsidRPr="004F2E11">
        <w:rPr>
          <w:rFonts w:eastAsia="Times New Roman" w:cs="Times New Roman"/>
          <w:vertAlign w:val="superscript"/>
        </w:rPr>
        <w:footnoteReference w:id="17"/>
      </w:r>
      <w:r w:rsidRPr="004F2E11">
        <w:rPr>
          <w:rFonts w:eastAsia="Times New Roman" w:cs="Times New Roman"/>
        </w:rPr>
        <w:t>:</w:t>
      </w:r>
    </w:p>
    <w:p w14:paraId="1B6D952D" w14:textId="2697B4F8"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uniwersalność prowadząca do mniejszej skuteczności niż w przypadku algorytmów dedykowanych</w:t>
      </w:r>
      <w:r w:rsidR="00185D33">
        <w:rPr>
          <w:rFonts w:eastAsia="Times New Roman" w:cs="Times New Roman"/>
        </w:rPr>
        <w:t>;</w:t>
      </w:r>
    </w:p>
    <w:p w14:paraId="5600B241" w14:textId="23DD255F"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większa złożoność obliczeniowa - algorytmy ewolucyjne są zwykle wolniejsze od metod zachłannych (obliczenia prowadzone na całych populacjach)</w:t>
      </w:r>
      <w:r w:rsidR="00185D33">
        <w:rPr>
          <w:rFonts w:eastAsia="Times New Roman" w:cs="Times New Roman"/>
        </w:rPr>
        <w:t>;</w:t>
      </w:r>
    </w:p>
    <w:p w14:paraId="73C35412" w14:textId="193AFA4B"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niedeterministyczność - z założenia algorytm jest losowy, więc odtworzenie rozwiązania bywa niemożliwe</w:t>
      </w:r>
      <w:r w:rsidR="00185D33">
        <w:rPr>
          <w:rFonts w:eastAsia="Times New Roman" w:cs="Times New Roman"/>
        </w:rPr>
        <w:t>;</w:t>
      </w:r>
    </w:p>
    <w:p w14:paraId="277D20A4" w14:textId="38DA6FD5" w:rsidR="00835C6E" w:rsidRPr="001A71FF" w:rsidRDefault="00233C18" w:rsidP="00FB2BCC">
      <w:pPr>
        <w:numPr>
          <w:ilvl w:val="0"/>
          <w:numId w:val="4"/>
        </w:numPr>
        <w:contextualSpacing/>
        <w:rPr>
          <w:rFonts w:eastAsia="Times New Roman" w:cs="Times New Roman"/>
        </w:rPr>
      </w:pPr>
      <w:r w:rsidRPr="004F2E11">
        <w:rPr>
          <w:rFonts w:eastAsia="Times New Roman" w:cs="Times New Roman"/>
        </w:rPr>
        <w:t>postać funkcji celu ma duży wpływ na jakość rozwiązania</w:t>
      </w:r>
      <w:r w:rsidR="00185D33">
        <w:rPr>
          <w:rFonts w:eastAsia="Times New Roman" w:cs="Times New Roman"/>
        </w:rPr>
        <w:t>.</w:t>
      </w:r>
    </w:p>
    <w:p w14:paraId="0659EEDA" w14:textId="1AF1D6E0" w:rsidR="00835C6E" w:rsidRPr="004F2E11" w:rsidRDefault="00233C18" w:rsidP="001A71FF">
      <w:pPr>
        <w:ind w:firstLine="360"/>
        <w:rPr>
          <w:rFonts w:eastAsia="Times New Roman" w:cs="Times New Roman"/>
        </w:rPr>
      </w:pPr>
      <w:r w:rsidRPr="004F2E11">
        <w:rPr>
          <w:rFonts w:eastAsia="Times New Roman" w:cs="Times New Roman"/>
        </w:rPr>
        <w:t>Algorytmy ewolucyjne są określeniem stosowanym do opisu klasy zagadnień bazujących na zbliżonej metodologii, obejmując</w:t>
      </w:r>
      <w:r w:rsidR="00185D33">
        <w:rPr>
          <w:rFonts w:eastAsia="Times New Roman" w:cs="Times New Roman"/>
        </w:rPr>
        <w:t>ej</w:t>
      </w:r>
      <w:r w:rsidRPr="004F2E11">
        <w:rPr>
          <w:rFonts w:eastAsia="Times New Roman" w:cs="Times New Roman"/>
        </w:rPr>
        <w:t xml:space="preserve"> m.in.:</w:t>
      </w:r>
    </w:p>
    <w:p w14:paraId="432CC84F" w14:textId="74FD3FEB"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algorytmy genetyczne</w:t>
      </w:r>
      <w:r w:rsidR="00185D33">
        <w:rPr>
          <w:rFonts w:eastAsia="Times New Roman" w:cs="Times New Roman"/>
        </w:rPr>
        <w:t>,</w:t>
      </w:r>
    </w:p>
    <w:p w14:paraId="280D517F" w14:textId="2AA0A98E"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programowanie genetyczne</w:t>
      </w:r>
      <w:r w:rsidR="00185D33">
        <w:rPr>
          <w:rFonts w:eastAsia="Times New Roman" w:cs="Times New Roman"/>
        </w:rPr>
        <w:t>,</w:t>
      </w:r>
    </w:p>
    <w:p w14:paraId="21FC43F7" w14:textId="0C46CBC7"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strategie ewolucyjne</w:t>
      </w:r>
      <w:r w:rsidR="00185D33">
        <w:rPr>
          <w:rFonts w:eastAsia="Times New Roman" w:cs="Times New Roman"/>
        </w:rPr>
        <w:t>.</w:t>
      </w:r>
    </w:p>
    <w:p w14:paraId="65C81180" w14:textId="4ACD174E" w:rsidR="00835C6E" w:rsidRPr="004F2E11" w:rsidRDefault="00233C18" w:rsidP="001A71FF">
      <w:pPr>
        <w:ind w:firstLine="360"/>
        <w:rPr>
          <w:rFonts w:eastAsia="Times New Roman" w:cs="Times New Roman"/>
        </w:rPr>
      </w:pPr>
      <w:r w:rsidRPr="004F2E11">
        <w:rPr>
          <w:rFonts w:eastAsia="Times New Roman" w:cs="Times New Roman"/>
        </w:rPr>
        <w:t xml:space="preserve">W niniejszej pracy </w:t>
      </w:r>
      <w:r w:rsidR="0021706A">
        <w:rPr>
          <w:rFonts w:eastAsia="Times New Roman" w:cs="Times New Roman"/>
        </w:rPr>
        <w:t xml:space="preserve">zdecydowano się na </w:t>
      </w:r>
      <w:r w:rsidRPr="004F2E11">
        <w:rPr>
          <w:rFonts w:eastAsia="Times New Roman" w:cs="Times New Roman"/>
        </w:rPr>
        <w:t>zastosowanie algorytmów genetycznych, głównie ze względu na ich możliwość przeszukiwania przestrzeni decyzyjnej w kilku punktach jednocześnie.</w:t>
      </w:r>
    </w:p>
    <w:p w14:paraId="4754533C" w14:textId="77777777" w:rsidR="00835C6E" w:rsidRPr="004F2E11" w:rsidRDefault="005A2086" w:rsidP="001A71FF">
      <w:pPr>
        <w:pStyle w:val="Nagwek3"/>
        <w:rPr>
          <w:rFonts w:eastAsia="Times New Roman"/>
          <w:i/>
        </w:rPr>
      </w:pPr>
      <w:bookmarkStart w:id="21" w:name="_58wdum49mhmc" w:colFirst="0" w:colLast="0"/>
      <w:bookmarkStart w:id="22" w:name="_Toc524086555"/>
      <w:bookmarkEnd w:id="21"/>
      <w:r>
        <w:t>2</w:t>
      </w:r>
      <w:r w:rsidR="00233C18" w:rsidRPr="004F2E11">
        <w:t>.2 Klasyczny algorytm genetyczny</w:t>
      </w:r>
      <w:bookmarkEnd w:id="22"/>
    </w:p>
    <w:p w14:paraId="69A12D4C" w14:textId="52881598" w:rsidR="009808B5" w:rsidRDefault="00233C18" w:rsidP="00DE4038">
      <w:pPr>
        <w:ind w:firstLine="720"/>
      </w:pPr>
      <w:r w:rsidRPr="004F2E11">
        <w:t>Algorytmy ewolucyjne charakteryzują się specyficzną nomenklaturą zaczerpniętą z pojęć stosowanych w dziedzinie biologii - genetyce. W klasycznym algorytmie genetycznym</w:t>
      </w:r>
      <w:r w:rsidRPr="004F2E11">
        <w:rPr>
          <w:i/>
          <w:vertAlign w:val="superscript"/>
        </w:rPr>
        <w:footnoteReference w:id="18"/>
      </w:r>
      <w:r w:rsidRPr="004F2E11">
        <w:t xml:space="preserve"> możemy wyróżnić struktury, zwane chromosomami (</w:t>
      </w:r>
      <w:r w:rsidRPr="00DE4038">
        <w:t xml:space="preserve">ang. </w:t>
      </w:r>
      <w:r w:rsidRPr="004F2E11">
        <w:rPr>
          <w:i/>
        </w:rPr>
        <w:t>chromosomes</w:t>
      </w:r>
      <w:r w:rsidRPr="00DE4038">
        <w:t>)</w:t>
      </w:r>
      <w:r w:rsidRPr="004F2E11">
        <w:t xml:space="preserve">, będące </w:t>
      </w:r>
      <w:r w:rsidR="00025065">
        <w:t>elementami</w:t>
      </w:r>
      <w:r w:rsidR="00025065" w:rsidRPr="004F2E11">
        <w:t xml:space="preserve"> </w:t>
      </w:r>
      <w:r w:rsidRPr="004F2E11">
        <w:t>dziedziny optymalizowanej funkcji</w:t>
      </w:r>
      <w:r w:rsidR="00025065">
        <w:t>,</w:t>
      </w:r>
      <w:r w:rsidRPr="004F2E11">
        <w:t xml:space="preserve"> a składające się z mniejszych jednostek</w:t>
      </w:r>
      <w:r w:rsidR="00025065">
        <w:t>,</w:t>
      </w:r>
      <w:r w:rsidRPr="004F2E11">
        <w:t xml:space="preserve"> </w:t>
      </w:r>
      <w:r w:rsidR="00025065">
        <w:t xml:space="preserve">to jest </w:t>
      </w:r>
      <w:r w:rsidRPr="004F2E11">
        <w:t xml:space="preserve">genów. Zbiór struktur w poszczególnych etapach przetwarzania (w </w:t>
      </w:r>
      <w:r w:rsidRPr="004F2E11">
        <w:lastRenderedPageBreak/>
        <w:t>danej iteracji) tworzy populację. Określamy również funkcję przystosowania (</w:t>
      </w:r>
      <w:r w:rsidRPr="00DE4038">
        <w:t xml:space="preserve">ang. </w:t>
      </w:r>
      <w:r w:rsidRPr="004F2E11">
        <w:rPr>
          <w:i/>
        </w:rPr>
        <w:t>fitness function</w:t>
      </w:r>
      <w:r w:rsidRPr="00DE4038">
        <w:t>)</w:t>
      </w:r>
      <w:r w:rsidR="000F1019">
        <w:t>,</w:t>
      </w:r>
      <w:r w:rsidRPr="004F2E11">
        <w:t xml:space="preserve"> która pozwala na mierzenie jakości dopasowania </w:t>
      </w:r>
      <w:r w:rsidR="00533851">
        <w:t>ty</w:t>
      </w:r>
      <w:r w:rsidR="00533851" w:rsidRPr="004F2E11">
        <w:t xml:space="preserve">ch </w:t>
      </w:r>
      <w:r w:rsidRPr="004F2E11">
        <w:t xml:space="preserve">struktur podczas tworzenia nowej populacji. Najlepsze z nich </w:t>
      </w:r>
      <w:r w:rsidR="0088781F">
        <w:t>"</w:t>
      </w:r>
      <w:commentRangeStart w:id="23"/>
      <w:r w:rsidRPr="004F2E11">
        <w:t>p</w:t>
      </w:r>
      <w:r w:rsidR="0088781F">
        <w:t>rzeżywają"</w:t>
      </w:r>
      <w:r w:rsidRPr="004F2E11">
        <w:t xml:space="preserve"> </w:t>
      </w:r>
      <w:commentRangeEnd w:id="23"/>
      <w:r w:rsidR="00E14DA1">
        <w:rPr>
          <w:rStyle w:val="Odwoaniedokomentarza"/>
        </w:rPr>
        <w:commentReference w:id="23"/>
      </w:r>
      <w:r w:rsidRPr="004F2E11">
        <w:t>i uczestniczą w procesie reprodukcji</w:t>
      </w:r>
      <w:r w:rsidR="00533851">
        <w:t>,</w:t>
      </w:r>
      <w:r w:rsidRPr="004F2E11">
        <w:t xml:space="preserve"> przeprowadzanym przez mechanizm selekcji, natomiast pozostałe </w:t>
      </w:r>
      <w:r w:rsidR="0088781F">
        <w:t>"wymierają"</w:t>
      </w:r>
      <w:r w:rsidRPr="004F2E11">
        <w:t xml:space="preserve"> i nie są uwzględniane w przyszłych populacjach. Geny struktur wyselekcjonowanych do reprodukcji są wybierane przez operator krzyżowania </w:t>
      </w:r>
      <w:r w:rsidR="00036415">
        <w:br/>
      </w:r>
      <w:r w:rsidRPr="004F2E11">
        <w:t xml:space="preserve">i wymieniane pomiędzy rozwiązaniami rodzicielskimi. </w:t>
      </w:r>
      <w:commentRangeStart w:id="24"/>
      <w:r w:rsidRPr="004F2E11">
        <w:t>Z</w:t>
      </w:r>
      <w:commentRangeEnd w:id="24"/>
      <w:r w:rsidR="0088507A">
        <w:rPr>
          <w:rStyle w:val="Odwoaniedokomentarza"/>
        </w:rPr>
        <w:commentReference w:id="24"/>
      </w:r>
      <w:r w:rsidRPr="004F2E11">
        <w:t xml:space="preserve"> niewielkim prawdopodobieństwem poszczególne geny mogą zostać poddane mutacji</w:t>
      </w:r>
      <w:r w:rsidR="007F1513">
        <w:t>,</w:t>
      </w:r>
      <w:r w:rsidRPr="004F2E11">
        <w:t xml:space="preserve"> czyli wymienione na inne. Dzięki powyższym mechanizmom przeszukiwanie przestrzeni rozwiązań w kolejnych iteracjach zostaje zawężone do </w:t>
      </w:r>
      <w:r w:rsidR="003E66CB">
        <w:t xml:space="preserve">potencjalnie </w:t>
      </w:r>
      <w:r w:rsidRPr="004F2E11">
        <w:t>najbardziej obiecujących obszarów przestrzeni decyzyjnej</w:t>
      </w:r>
      <w:r w:rsidR="003E66CB">
        <w:t>,</w:t>
      </w:r>
      <w:r w:rsidRPr="004F2E11">
        <w:t xml:space="preserve"> a </w:t>
      </w:r>
      <w:r w:rsidR="003E66CB">
        <w:t>w konsekwencji zwiększa szansę na znalezienie</w:t>
      </w:r>
      <w:r w:rsidRPr="004F2E11">
        <w:t xml:space="preserve"> rozwiązania optymalnego. Zastosowanie algorytmu genetycznego </w:t>
      </w:r>
      <w:r w:rsidR="009E0D25">
        <w:t>sprowadza się</w:t>
      </w:r>
      <w:r w:rsidR="009E0D25" w:rsidRPr="004F2E11">
        <w:t xml:space="preserve"> </w:t>
      </w:r>
      <w:r w:rsidRPr="004F2E11">
        <w:t xml:space="preserve">do </w:t>
      </w:r>
      <w:r w:rsidR="009E0D25">
        <w:t xml:space="preserve">dbania o odpowiedni stopień </w:t>
      </w:r>
      <w:r w:rsidRPr="004F2E11">
        <w:t xml:space="preserve">zróżnicowania populacji, </w:t>
      </w:r>
      <w:r w:rsidR="009E0D25">
        <w:t>co można osiągnąć dzięki zastosowaniu</w:t>
      </w:r>
      <w:r w:rsidR="009E0D25" w:rsidRPr="004F2E11">
        <w:t xml:space="preserve"> </w:t>
      </w:r>
      <w:r w:rsidRPr="004F2E11">
        <w:t>operator</w:t>
      </w:r>
      <w:r w:rsidR="009E0D25">
        <w:t>a</w:t>
      </w:r>
      <w:r w:rsidRPr="004F2E11">
        <w:t xml:space="preserve"> mutacji</w:t>
      </w:r>
      <w:r w:rsidR="00B07D5C">
        <w:t>.</w:t>
      </w:r>
      <w:r w:rsidRPr="004F2E11">
        <w:t xml:space="preserve"> </w:t>
      </w:r>
      <w:r w:rsidR="00B07D5C">
        <w:t>W</w:t>
      </w:r>
      <w:r w:rsidR="00740DBA">
        <w:t xml:space="preserve"> konsekwencji </w:t>
      </w:r>
      <w:r w:rsidR="00B07D5C">
        <w:t xml:space="preserve">pozwala to na </w:t>
      </w:r>
      <w:r w:rsidR="009808B5">
        <w:t xml:space="preserve">ominięcie lub wyjście z </w:t>
      </w:r>
      <w:r w:rsidRPr="004F2E11">
        <w:t xml:space="preserve">ekstremum lokalnego. </w:t>
      </w:r>
      <w:r w:rsidR="009808B5">
        <w:t xml:space="preserve">Innym sposobem osiągnięcia tego efektu jest </w:t>
      </w:r>
      <w:r w:rsidRPr="004F2E11">
        <w:t>maksymalne zróżnicowanie populacji początkowej - maksymalizacj</w:t>
      </w:r>
      <w:r w:rsidR="009808B5">
        <w:t>a</w:t>
      </w:r>
      <w:r w:rsidRPr="004F2E11">
        <w:t xml:space="preserve"> entropii. </w:t>
      </w:r>
    </w:p>
    <w:p w14:paraId="090A08AE" w14:textId="7082EBE9" w:rsidR="00BE5A4F" w:rsidRPr="004F2E11" w:rsidRDefault="00BE5A4F" w:rsidP="00DE4038">
      <w:pPr>
        <w:ind w:firstLine="720"/>
        <w:jc w:val="center"/>
      </w:pPr>
      <w:r w:rsidRPr="004F2E11">
        <w:rPr>
          <w:noProof/>
        </w:rPr>
        <w:drawing>
          <wp:inline distT="0" distB="0" distL="0" distR="0" wp14:anchorId="52EDDD78" wp14:editId="0A5635AA">
            <wp:extent cx="3886200" cy="3248025"/>
            <wp:effectExtent l="0" t="0" r="0" b="9525"/>
            <wp:docPr id="11" name="Obraz 11" descr="C:\Users\rilld8\AppData\Local\Microsoft\Windows\INetCache\Content.Word\Klasyczny Algorytm Genety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lld8\AppData\Local\Microsoft\Windows\INetCache\Content.Word\Klasyczny Algorytm Genetyczn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3248025"/>
                    </a:xfrm>
                    <a:prstGeom prst="rect">
                      <a:avLst/>
                    </a:prstGeom>
                    <a:noFill/>
                    <a:ln>
                      <a:noFill/>
                    </a:ln>
                  </pic:spPr>
                </pic:pic>
              </a:graphicData>
            </a:graphic>
          </wp:inline>
        </w:drawing>
      </w:r>
    </w:p>
    <w:p w14:paraId="09AD36CB" w14:textId="5A5DEA79" w:rsidR="009808B5" w:rsidRDefault="00BE5A4F" w:rsidP="00DE4038">
      <w:pPr>
        <w:pStyle w:val="Legenda"/>
        <w:jc w:val="left"/>
        <w:rPr>
          <w:rFonts w:cs="Times New Roman"/>
        </w:rPr>
      </w:pPr>
      <w:bookmarkStart w:id="25" w:name="_Ref523052779"/>
      <w:bookmarkStart w:id="26" w:name="_Toc523137586"/>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C0C64">
        <w:rPr>
          <w:rFonts w:cs="Times New Roman"/>
          <w:noProof/>
        </w:rPr>
        <w:t>2</w:t>
      </w:r>
      <w:r w:rsidRPr="004F2E11">
        <w:rPr>
          <w:rFonts w:cs="Times New Roman"/>
        </w:rPr>
        <w:fldChar w:fldCharType="end"/>
      </w:r>
      <w:bookmarkEnd w:id="25"/>
      <w:r w:rsidRPr="004F2E11">
        <w:rPr>
          <w:rFonts w:cs="Times New Roman"/>
        </w:rPr>
        <w:t>. Schemat klasycznego algorytmu genetycznego,</w:t>
      </w:r>
      <w:bookmarkEnd w:id="26"/>
      <w:r w:rsidRPr="004F2E11">
        <w:rPr>
          <w:rFonts w:cs="Times New Roman"/>
        </w:rPr>
        <w:t xml:space="preserve"> </w:t>
      </w:r>
    </w:p>
    <w:p w14:paraId="60FBB38E" w14:textId="138252BF" w:rsidR="00835C6E" w:rsidRPr="004F2E11" w:rsidRDefault="00BE5A4F" w:rsidP="00DE4038">
      <w:pPr>
        <w:pStyle w:val="Legenda"/>
        <w:jc w:val="left"/>
        <w:rPr>
          <w:rFonts w:eastAsia="Times New Roman" w:cs="Times New Roman"/>
        </w:rPr>
      </w:pPr>
      <w:r w:rsidRPr="004F2E11">
        <w:rPr>
          <w:rFonts w:cs="Times New Roman"/>
        </w:rPr>
        <w:t>Źródło: opracowanie własne</w:t>
      </w:r>
    </w:p>
    <w:p w14:paraId="33243F34" w14:textId="2DAE7E66" w:rsidR="00835C6E" w:rsidRDefault="00000D5F" w:rsidP="00FB2BCC">
      <w:pPr>
        <w:ind w:firstLine="720"/>
        <w:rPr>
          <w:rFonts w:eastAsia="Times New Roman" w:cs="Times New Roman"/>
        </w:rPr>
      </w:pPr>
      <w:r>
        <w:rPr>
          <w:rStyle w:val="Odwoaniedokomentarza"/>
        </w:rPr>
        <w:commentReference w:id="27"/>
      </w:r>
      <w:r w:rsidR="00033F74">
        <w:rPr>
          <w:rFonts w:eastAsia="Times New Roman" w:cs="Times New Roman"/>
        </w:rPr>
        <w:t xml:space="preserve"> </w:t>
      </w:r>
      <w:r w:rsidR="0088781F">
        <w:rPr>
          <w:rFonts w:eastAsia="Times New Roman" w:cs="Times New Roman"/>
        </w:rPr>
        <w:t xml:space="preserve">Na </w:t>
      </w:r>
      <w:r w:rsidR="002C5EA1">
        <w:rPr>
          <w:rFonts w:eastAsia="Times New Roman" w:cs="Times New Roman"/>
        </w:rPr>
        <w:fldChar w:fldCharType="begin"/>
      </w:r>
      <w:r w:rsidR="002C5EA1">
        <w:rPr>
          <w:rFonts w:eastAsia="Times New Roman" w:cs="Times New Roman"/>
        </w:rPr>
        <w:instrText xml:space="preserve"> REF _Ref523052779 \h </w:instrText>
      </w:r>
      <w:r w:rsidR="002C5EA1">
        <w:rPr>
          <w:rFonts w:eastAsia="Times New Roman" w:cs="Times New Roman"/>
        </w:rPr>
      </w:r>
      <w:r w:rsidR="002C5EA1">
        <w:rPr>
          <w:rFonts w:eastAsia="Times New Roman" w:cs="Times New Roman"/>
        </w:rPr>
        <w:fldChar w:fldCharType="separate"/>
      </w:r>
      <w:r w:rsidR="00DC0C64" w:rsidRPr="004F2E11">
        <w:rPr>
          <w:rFonts w:cs="Times New Roman"/>
        </w:rPr>
        <w:t xml:space="preserve">Rysunek </w:t>
      </w:r>
      <w:r w:rsidR="00DC0C64">
        <w:rPr>
          <w:rFonts w:cs="Times New Roman"/>
          <w:noProof/>
        </w:rPr>
        <w:t>2</w:t>
      </w:r>
      <w:r w:rsidR="002C5EA1">
        <w:rPr>
          <w:rFonts w:eastAsia="Times New Roman" w:cs="Times New Roman"/>
        </w:rPr>
        <w:fldChar w:fldCharType="end"/>
      </w:r>
      <w:r w:rsidR="002C5EA1">
        <w:rPr>
          <w:rFonts w:eastAsia="Times New Roman" w:cs="Times New Roman"/>
        </w:rPr>
        <w:t xml:space="preserve"> </w:t>
      </w:r>
      <w:r w:rsidR="0088781F">
        <w:rPr>
          <w:rFonts w:eastAsia="Times New Roman" w:cs="Times New Roman"/>
        </w:rPr>
        <w:t xml:space="preserve">zostało </w:t>
      </w:r>
      <w:r w:rsidR="00233C18" w:rsidRPr="004F2E11">
        <w:rPr>
          <w:rFonts w:eastAsia="Times New Roman" w:cs="Times New Roman"/>
        </w:rPr>
        <w:t>przedstawi</w:t>
      </w:r>
      <w:r w:rsidR="0088781F">
        <w:rPr>
          <w:rFonts w:eastAsia="Times New Roman" w:cs="Times New Roman"/>
        </w:rPr>
        <w:t xml:space="preserve">one </w:t>
      </w:r>
      <w:r w:rsidR="00233C18" w:rsidRPr="004F2E11">
        <w:rPr>
          <w:rFonts w:eastAsia="Times New Roman" w:cs="Times New Roman"/>
        </w:rPr>
        <w:t xml:space="preserve">działanie klasycznego algorytmu genetycznego - mutacja oznaczona </w:t>
      </w:r>
      <w:r w:rsidR="0088781F">
        <w:rPr>
          <w:rFonts w:eastAsia="Times New Roman" w:cs="Times New Roman"/>
        </w:rPr>
        <w:t>została</w:t>
      </w:r>
      <w:r w:rsidR="00233C18" w:rsidRPr="004F2E11">
        <w:rPr>
          <w:rFonts w:eastAsia="Times New Roman" w:cs="Times New Roman"/>
        </w:rPr>
        <w:t xml:space="preserve"> jako opcjonalny krok w wyznaczaniu populacji potomków. Inicjalizacja populacji początkowej to tworzenie losowego zbioru</w:t>
      </w:r>
      <w:r w:rsidR="00B024A7">
        <w:rPr>
          <w:rFonts w:eastAsia="Times New Roman" w:cs="Times New Roman"/>
        </w:rPr>
        <w:t>,</w:t>
      </w:r>
      <w:r w:rsidR="00233C18" w:rsidRPr="004F2E11">
        <w:rPr>
          <w:rFonts w:eastAsia="Times New Roman" w:cs="Times New Roman"/>
        </w:rPr>
        <w:t xml:space="preserve"> </w:t>
      </w:r>
      <w:r w:rsidR="00233C18" w:rsidRPr="004F2E11">
        <w:rPr>
          <w:rFonts w:eastAsia="Times New Roman" w:cs="Times New Roman"/>
        </w:rPr>
        <w:lastRenderedPageBreak/>
        <w:t>na którym wykonywane będą dalsze kroki. Ważne jest, aby charakteryzowała się dużym zróżnicowaniem, gdyż efektywność początkowego algorytmu jest uzależniona właśnie od tego zbioru. Wielokrotne występowanie ciągów genów o wysokiej wartości funkcji przystosowania może prowadzić do całkowitego zdominowania roz</w:t>
      </w:r>
      <w:r w:rsidR="007C70C2">
        <w:rPr>
          <w:rFonts w:eastAsia="Times New Roman" w:cs="Times New Roman"/>
        </w:rPr>
        <w:t>wiązania przez właśnie te geny.</w:t>
      </w:r>
    </w:p>
    <w:p w14:paraId="1F5E4F5E" w14:textId="20A5A8D4" w:rsidR="007C70C2" w:rsidRPr="004F2E11" w:rsidRDefault="007C70C2" w:rsidP="007C70C2">
      <w:pPr>
        <w:pStyle w:val="Nagwek3"/>
      </w:pPr>
      <w:bookmarkStart w:id="28" w:name="_Toc524086556"/>
      <w:commentRangeStart w:id="29"/>
      <w:r>
        <w:t>2.3</w:t>
      </w:r>
      <w:r w:rsidRPr="004F2E11">
        <w:t xml:space="preserve"> Kodowanie</w:t>
      </w:r>
      <w:r>
        <w:t xml:space="preserve"> chromosomów</w:t>
      </w:r>
      <w:commentRangeEnd w:id="29"/>
      <w:r>
        <w:rPr>
          <w:rStyle w:val="Odwoaniedokomentarza"/>
          <w:color w:val="000000"/>
        </w:rPr>
        <w:commentReference w:id="29"/>
      </w:r>
      <w:bookmarkEnd w:id="28"/>
    </w:p>
    <w:p w14:paraId="00178FA9" w14:textId="28F672A9" w:rsidR="007C70C2" w:rsidRPr="004F2E11" w:rsidRDefault="007C70C2" w:rsidP="007C70C2">
      <w:pPr>
        <w:rPr>
          <w:rFonts w:eastAsia="Times New Roman" w:cs="Times New Roman"/>
          <w:szCs w:val="24"/>
        </w:rPr>
      </w:pPr>
      <w:r w:rsidRPr="004F2E11">
        <w:rPr>
          <w:rFonts w:eastAsia="Times New Roman" w:cs="Times New Roman"/>
          <w:szCs w:val="24"/>
        </w:rPr>
        <w:tab/>
        <w:t xml:space="preserve">Jednym z najistotniejszych problemów </w:t>
      </w:r>
      <w:r>
        <w:rPr>
          <w:rFonts w:eastAsia="Times New Roman" w:cs="Times New Roman"/>
          <w:szCs w:val="24"/>
        </w:rPr>
        <w:t>w</w:t>
      </w:r>
      <w:r w:rsidRPr="004F2E11">
        <w:rPr>
          <w:rFonts w:eastAsia="Times New Roman" w:cs="Times New Roman"/>
          <w:szCs w:val="24"/>
        </w:rPr>
        <w:t xml:space="preserve"> algorytm</w:t>
      </w:r>
      <w:r>
        <w:rPr>
          <w:rFonts w:eastAsia="Times New Roman" w:cs="Times New Roman"/>
          <w:szCs w:val="24"/>
        </w:rPr>
        <w:t>ach</w:t>
      </w:r>
      <w:r w:rsidRPr="004F2E11">
        <w:rPr>
          <w:rFonts w:eastAsia="Times New Roman" w:cs="Times New Roman"/>
          <w:szCs w:val="24"/>
        </w:rPr>
        <w:t xml:space="preserve"> genetycznych jest sposób kodowania chromosomów oraz pojedynczych genów. Zależy on głównie od optymalizowanego zagadnienia, co sprawia, że istnieje wiele sposobów kodowania chromosomów. Najpopularniejszym</w:t>
      </w:r>
      <w:r>
        <w:rPr>
          <w:rFonts w:eastAsia="Times New Roman" w:cs="Times New Roman"/>
          <w:szCs w:val="24"/>
        </w:rPr>
        <w:t>,</w:t>
      </w:r>
      <w:r w:rsidRPr="004F2E11">
        <w:rPr>
          <w:rFonts w:eastAsia="Times New Roman" w:cs="Times New Roman"/>
          <w:szCs w:val="24"/>
        </w:rPr>
        <w:t xml:space="preserve"> a jednocześnie najprostszym sposobem kodowania jest kodowanie binarne, polegające na zapisaniu chromosomu za pomocą ciągu zer i jedynek</w:t>
      </w:r>
      <w:r w:rsidRPr="004F2E11">
        <w:rPr>
          <w:rStyle w:val="Odwoanieprzypisudolnego"/>
          <w:rFonts w:eastAsia="Times New Roman" w:cs="Times New Roman"/>
          <w:szCs w:val="24"/>
        </w:rPr>
        <w:footnoteReference w:id="19"/>
      </w:r>
      <w:r w:rsidRPr="004F2E11">
        <w:rPr>
          <w:rFonts w:eastAsia="Times New Roman" w:cs="Times New Roman"/>
          <w:szCs w:val="24"/>
        </w:rPr>
        <w:t>, jak na przykład dla dwóch poniższych chromosomów A i B:</w:t>
      </w:r>
    </w:p>
    <w:p w14:paraId="22EEF6F3" w14:textId="77777777" w:rsidR="007C70C2" w:rsidRPr="004F2E11" w:rsidRDefault="007C70C2" w:rsidP="007C70C2">
      <w:pPr>
        <w:rPr>
          <w:rFonts w:eastAsia="Times New Roman" w:cs="Times New Roman"/>
          <w:szCs w:val="24"/>
        </w:rPr>
      </w:pPr>
      <w:commentRangeStart w:id="30"/>
      <w:r w:rsidRPr="004F2E11">
        <w:rPr>
          <w:rFonts w:eastAsia="Times New Roman" w:cs="Times New Roman"/>
          <w:szCs w:val="24"/>
        </w:rPr>
        <w:t xml:space="preserve">A = </w:t>
      </w:r>
      <w:r>
        <w:rPr>
          <w:rFonts w:eastAsia="Times New Roman" w:cs="Times New Roman"/>
          <w:szCs w:val="24"/>
        </w:rPr>
        <w:t xml:space="preserve">[ </w:t>
      </w:r>
      <w:r w:rsidRPr="004F2E11">
        <w:rPr>
          <w:rFonts w:eastAsia="Times New Roman" w:cs="Times New Roman"/>
          <w:szCs w:val="24"/>
        </w:rPr>
        <w:t xml:space="preserve">1 0 0 1 0 1 0 0 1 1 1 </w:t>
      </w:r>
      <w:r>
        <w:rPr>
          <w:rFonts w:eastAsia="Times New Roman" w:cs="Times New Roman"/>
          <w:szCs w:val="24"/>
        </w:rPr>
        <w:t>]</w:t>
      </w:r>
    </w:p>
    <w:p w14:paraId="448496BB" w14:textId="77777777" w:rsidR="007C70C2" w:rsidRPr="004F2E11" w:rsidRDefault="007C70C2" w:rsidP="007C70C2">
      <w:pPr>
        <w:rPr>
          <w:rFonts w:eastAsia="Times New Roman" w:cs="Times New Roman"/>
          <w:szCs w:val="24"/>
        </w:rPr>
      </w:pPr>
      <w:r w:rsidRPr="004F2E11">
        <w:rPr>
          <w:rFonts w:eastAsia="Times New Roman" w:cs="Times New Roman"/>
          <w:szCs w:val="24"/>
        </w:rPr>
        <w:t xml:space="preserve">B = </w:t>
      </w:r>
      <w:r>
        <w:rPr>
          <w:rFonts w:eastAsia="Times New Roman" w:cs="Times New Roman"/>
          <w:szCs w:val="24"/>
        </w:rPr>
        <w:t xml:space="preserve">[ </w:t>
      </w:r>
      <w:r w:rsidRPr="004F2E11">
        <w:rPr>
          <w:rFonts w:eastAsia="Times New Roman" w:cs="Times New Roman"/>
          <w:szCs w:val="24"/>
        </w:rPr>
        <w:t>1 0 0 0 1 1 1 0 1 0 1</w:t>
      </w:r>
      <w:commentRangeEnd w:id="30"/>
      <w:r>
        <w:rPr>
          <w:rStyle w:val="Odwoaniedokomentarza"/>
        </w:rPr>
        <w:commentReference w:id="30"/>
      </w:r>
      <w:r>
        <w:rPr>
          <w:rFonts w:eastAsia="Times New Roman" w:cs="Times New Roman"/>
          <w:szCs w:val="24"/>
        </w:rPr>
        <w:t xml:space="preserve"> ]</w:t>
      </w:r>
    </w:p>
    <w:p w14:paraId="2D974BDE" w14:textId="77B7F2A3" w:rsidR="007C70C2" w:rsidRPr="004F2E11" w:rsidRDefault="007C70C2" w:rsidP="007C70C2">
      <w:pPr>
        <w:ind w:firstLine="720"/>
      </w:pPr>
      <w:r w:rsidRPr="004F2E11">
        <w:t xml:space="preserve">Taki sposób kodowania został opracowany </w:t>
      </w:r>
      <w:r w:rsidR="008A3E27">
        <w:t>po raz</w:t>
      </w:r>
      <w:r w:rsidR="008A3E27" w:rsidRPr="004F2E11">
        <w:t xml:space="preserve"> </w:t>
      </w:r>
      <w:r w:rsidRPr="004F2E11">
        <w:t>pierwszy przez Hollanda</w:t>
      </w:r>
      <w:r w:rsidRPr="004F2E11">
        <w:rPr>
          <w:rStyle w:val="Odwoanieprzypisudolnego"/>
          <w:rFonts w:eastAsia="Times New Roman" w:cs="Times New Roman"/>
          <w:szCs w:val="24"/>
        </w:rPr>
        <w:footnoteReference w:id="20"/>
      </w:r>
      <w:r w:rsidRPr="004F2E11">
        <w:t xml:space="preserve"> oraz jego współpracowników, zatem i dla niego zostały przewidziane wszystkie operatory – selekcji, krzyżowania i mutacji.</w:t>
      </w:r>
    </w:p>
    <w:p w14:paraId="20464583" w14:textId="606ABC15" w:rsidR="007C70C2" w:rsidRPr="004F2E11" w:rsidRDefault="007C70C2" w:rsidP="007C70C2">
      <w:pPr>
        <w:ind w:firstLine="720"/>
        <w:rPr>
          <w:rFonts w:eastAsia="Times New Roman" w:cs="Times New Roman"/>
          <w:szCs w:val="24"/>
        </w:rPr>
      </w:pPr>
      <w:r w:rsidRPr="004F2E11">
        <w:rPr>
          <w:rFonts w:eastAsia="Times New Roman" w:cs="Times New Roman"/>
          <w:szCs w:val="24"/>
        </w:rPr>
        <w:t>Jednym z częściej stosowanych</w:t>
      </w:r>
      <w:r>
        <w:rPr>
          <w:rFonts w:eastAsia="Times New Roman" w:cs="Times New Roman"/>
          <w:szCs w:val="24"/>
        </w:rPr>
        <w:t>,</w:t>
      </w:r>
      <w:r w:rsidRPr="004F2E11">
        <w:rPr>
          <w:rFonts w:eastAsia="Times New Roman" w:cs="Times New Roman"/>
          <w:szCs w:val="24"/>
        </w:rPr>
        <w:t xml:space="preserve"> a podobnym do binarnego</w:t>
      </w:r>
      <w:r w:rsidR="00CE053F">
        <w:rPr>
          <w:rFonts w:eastAsia="Times New Roman" w:cs="Times New Roman"/>
          <w:szCs w:val="24"/>
        </w:rPr>
        <w:t>,</w:t>
      </w:r>
      <w:r w:rsidRPr="004F2E11">
        <w:rPr>
          <w:rFonts w:eastAsia="Times New Roman" w:cs="Times New Roman"/>
          <w:szCs w:val="24"/>
        </w:rPr>
        <w:t xml:space="preserve"> jest kodowanie za pomocą liczb </w:t>
      </w:r>
      <w:commentRangeStart w:id="31"/>
      <w:r w:rsidRPr="004F2E11">
        <w:rPr>
          <w:rFonts w:eastAsia="Times New Roman" w:cs="Times New Roman"/>
          <w:szCs w:val="24"/>
        </w:rPr>
        <w:t>rzeczywistych lub całkowitych</w:t>
      </w:r>
      <w:commentRangeEnd w:id="31"/>
      <w:r>
        <w:rPr>
          <w:rStyle w:val="Odwoaniedokomentarza"/>
        </w:rPr>
        <w:commentReference w:id="31"/>
      </w:r>
      <w:r w:rsidRPr="004F2E11">
        <w:rPr>
          <w:rStyle w:val="Odwoanieprzypisudolnego"/>
          <w:rFonts w:eastAsia="Times New Roman" w:cs="Times New Roman"/>
          <w:szCs w:val="24"/>
        </w:rPr>
        <w:footnoteReference w:id="21"/>
      </w:r>
      <w:r w:rsidRPr="004F2E11">
        <w:rPr>
          <w:rFonts w:eastAsia="Times New Roman" w:cs="Times New Roman"/>
          <w:szCs w:val="24"/>
        </w:rPr>
        <w:t xml:space="preserve">. </w:t>
      </w:r>
      <w:r w:rsidR="0018261D">
        <w:rPr>
          <w:rFonts w:eastAsia="Times New Roman" w:cs="Times New Roman"/>
          <w:szCs w:val="24"/>
        </w:rPr>
        <w:t>C</w:t>
      </w:r>
      <w:r w:rsidRPr="004F2E11">
        <w:rPr>
          <w:rFonts w:eastAsia="Times New Roman" w:cs="Times New Roman"/>
          <w:szCs w:val="24"/>
        </w:rPr>
        <w:t>hromosomy również są ciągami liczb o równej długości, ale zakres liczbowy obejmuje więcej niż tylko dwie wartości:</w:t>
      </w:r>
    </w:p>
    <w:p w14:paraId="42E57F77" w14:textId="1199736C" w:rsidR="007C70C2" w:rsidRPr="004F2E11" w:rsidRDefault="007C70C2" w:rsidP="007C70C2">
      <w:pPr>
        <w:rPr>
          <w:rFonts w:eastAsia="Times New Roman" w:cs="Times New Roman"/>
          <w:szCs w:val="24"/>
        </w:rPr>
      </w:pPr>
      <w:r w:rsidRPr="004F2E11">
        <w:rPr>
          <w:rFonts w:eastAsia="Times New Roman" w:cs="Times New Roman"/>
          <w:szCs w:val="24"/>
        </w:rPr>
        <w:t xml:space="preserve">A = </w:t>
      </w:r>
      <w:r>
        <w:rPr>
          <w:rFonts w:eastAsia="Times New Roman" w:cs="Times New Roman"/>
          <w:szCs w:val="24"/>
        </w:rPr>
        <w:t xml:space="preserve">[ </w:t>
      </w:r>
      <w:r w:rsidRPr="004F2E11">
        <w:rPr>
          <w:rFonts w:eastAsia="Times New Roman" w:cs="Times New Roman"/>
          <w:szCs w:val="24"/>
        </w:rPr>
        <w:t>2 0 14 5 7 9</w:t>
      </w:r>
      <w:r>
        <w:rPr>
          <w:rFonts w:eastAsia="Times New Roman" w:cs="Times New Roman"/>
          <w:szCs w:val="24"/>
        </w:rPr>
        <w:t> </w:t>
      </w:r>
      <w:r w:rsidRPr="004F2E11">
        <w:rPr>
          <w:rFonts w:eastAsia="Times New Roman" w:cs="Times New Roman"/>
          <w:szCs w:val="24"/>
        </w:rPr>
        <w:t>230</w:t>
      </w:r>
      <w:r>
        <w:rPr>
          <w:rFonts w:eastAsia="Times New Roman" w:cs="Times New Roman"/>
          <w:szCs w:val="24"/>
        </w:rPr>
        <w:t xml:space="preserve"> ]</w:t>
      </w:r>
    </w:p>
    <w:p w14:paraId="7957E001" w14:textId="77777777" w:rsidR="007C70C2" w:rsidRPr="004F2E11" w:rsidRDefault="007C70C2" w:rsidP="007C70C2">
      <w:pPr>
        <w:rPr>
          <w:rFonts w:eastAsia="Times New Roman" w:cs="Times New Roman"/>
          <w:szCs w:val="24"/>
        </w:rPr>
      </w:pPr>
      <w:r w:rsidRPr="004F2E11">
        <w:rPr>
          <w:rFonts w:eastAsia="Times New Roman" w:cs="Times New Roman"/>
          <w:szCs w:val="24"/>
        </w:rPr>
        <w:t xml:space="preserve">B = </w:t>
      </w:r>
      <w:r>
        <w:rPr>
          <w:rFonts w:eastAsia="Times New Roman" w:cs="Times New Roman"/>
          <w:szCs w:val="24"/>
        </w:rPr>
        <w:t xml:space="preserve">[ </w:t>
      </w:r>
      <w:r w:rsidRPr="004F2E11">
        <w:rPr>
          <w:rFonts w:eastAsia="Times New Roman" w:cs="Times New Roman"/>
          <w:szCs w:val="24"/>
        </w:rPr>
        <w:t xml:space="preserve">3 11 9 5 83 1 39 </w:t>
      </w:r>
      <w:r>
        <w:rPr>
          <w:rFonts w:eastAsia="Times New Roman" w:cs="Times New Roman"/>
          <w:szCs w:val="24"/>
        </w:rPr>
        <w:t>]</w:t>
      </w:r>
    </w:p>
    <w:p w14:paraId="0DA8CA1C" w14:textId="4D7323E3" w:rsidR="007C70C2" w:rsidRDefault="007C70C2" w:rsidP="00434A80">
      <w:pPr>
        <w:rPr>
          <w:rFonts w:eastAsia="Times New Roman" w:cs="Times New Roman"/>
          <w:szCs w:val="24"/>
        </w:rPr>
      </w:pPr>
      <w:r w:rsidRPr="004F2E11">
        <w:rPr>
          <w:rFonts w:eastAsia="Times New Roman" w:cs="Times New Roman"/>
          <w:szCs w:val="24"/>
        </w:rPr>
        <w:tab/>
        <w:t>Dla wielu zastosowań jest to bardziej naturalny sposób reprezentacji rozwiązań niż kodowanie binarne</w:t>
      </w:r>
      <w:r w:rsidR="00434A80">
        <w:rPr>
          <w:rFonts w:eastAsia="Times New Roman" w:cs="Times New Roman"/>
          <w:szCs w:val="24"/>
        </w:rPr>
        <w:t xml:space="preserve"> – gdy cechy reprezentowane przez pojedyncze geny przyjmują wartości z pewnego zakresu, np. od 1 do 256, możliwe jest zakodowanie całego ich zestawu w pojedynczym chromosomie</w:t>
      </w:r>
      <w:r w:rsidRPr="004F2E11">
        <w:rPr>
          <w:rFonts w:eastAsia="Times New Roman" w:cs="Times New Roman"/>
          <w:szCs w:val="24"/>
        </w:rPr>
        <w:t>.</w:t>
      </w:r>
      <w:r w:rsidR="00434A80">
        <w:rPr>
          <w:rFonts w:eastAsia="Times New Roman" w:cs="Times New Roman"/>
          <w:szCs w:val="24"/>
        </w:rPr>
        <w:t xml:space="preserve"> Ten sposób kodowania został użyty w niniejszej pracy</w:t>
      </w:r>
      <w:r w:rsidR="0018261D">
        <w:rPr>
          <w:rFonts w:eastAsia="Times New Roman" w:cs="Times New Roman"/>
          <w:szCs w:val="24"/>
        </w:rPr>
        <w:t>, m.in.</w:t>
      </w:r>
      <w:r w:rsidR="00434A80">
        <w:rPr>
          <w:rFonts w:eastAsia="Times New Roman" w:cs="Times New Roman"/>
          <w:szCs w:val="24"/>
        </w:rPr>
        <w:t xml:space="preserve"> ze względu na możliwość reprezentacji wszystkich parametrów sieci neuronowej jako pojedynczego chromosomu (por. rozdział </w:t>
      </w:r>
      <w:r w:rsidR="00434A80">
        <w:rPr>
          <w:rFonts w:eastAsia="Times New Roman" w:cs="Times New Roman"/>
          <w:szCs w:val="24"/>
        </w:rPr>
        <w:fldChar w:fldCharType="begin"/>
      </w:r>
      <w:r w:rsidR="00434A80">
        <w:rPr>
          <w:rFonts w:eastAsia="Times New Roman" w:cs="Times New Roman"/>
          <w:szCs w:val="24"/>
        </w:rPr>
        <w:instrText xml:space="preserve"> REF _Ref522120222 \h </w:instrText>
      </w:r>
      <w:r w:rsidR="00434A80">
        <w:rPr>
          <w:rFonts w:eastAsia="Times New Roman" w:cs="Times New Roman"/>
          <w:szCs w:val="24"/>
        </w:rPr>
      </w:r>
      <w:r w:rsidR="00434A80">
        <w:rPr>
          <w:rFonts w:eastAsia="Times New Roman" w:cs="Times New Roman"/>
          <w:szCs w:val="24"/>
        </w:rPr>
        <w:fldChar w:fldCharType="separate"/>
      </w:r>
      <w:r w:rsidR="00DC0C64">
        <w:t>5.2 Implementacja algorytmu genetycznego</w:t>
      </w:r>
      <w:r w:rsidR="00434A80">
        <w:rPr>
          <w:rFonts w:eastAsia="Times New Roman" w:cs="Times New Roman"/>
          <w:szCs w:val="24"/>
        </w:rPr>
        <w:fldChar w:fldCharType="end"/>
      </w:r>
      <w:r w:rsidR="00434A80">
        <w:rPr>
          <w:rFonts w:eastAsia="Times New Roman" w:cs="Times New Roman"/>
          <w:szCs w:val="24"/>
        </w:rPr>
        <w:t xml:space="preserve">), co ułatwiło implementację rozwiązania. </w:t>
      </w:r>
      <w:r w:rsidRPr="004F2E11">
        <w:rPr>
          <w:rFonts w:eastAsia="Times New Roman" w:cs="Times New Roman"/>
          <w:szCs w:val="24"/>
        </w:rPr>
        <w:t xml:space="preserve">Wydajność algorytmu </w:t>
      </w:r>
      <w:r w:rsidRPr="004F2E11">
        <w:rPr>
          <w:rFonts w:eastAsia="Times New Roman" w:cs="Times New Roman"/>
          <w:szCs w:val="24"/>
        </w:rPr>
        <w:lastRenderedPageBreak/>
        <w:t>genetycznego może zależeć od sposobu reprezentacji genów</w:t>
      </w:r>
      <w:r w:rsidRPr="004F2E11">
        <w:rPr>
          <w:rStyle w:val="Odwoanieprzypisudolnego"/>
          <w:rFonts w:eastAsia="Times New Roman" w:cs="Times New Roman"/>
          <w:szCs w:val="24"/>
        </w:rPr>
        <w:footnoteReference w:id="22"/>
      </w:r>
      <w:r w:rsidRPr="004F2E11">
        <w:rPr>
          <w:rFonts w:eastAsia="Times New Roman" w:cs="Times New Roman"/>
          <w:szCs w:val="24"/>
        </w:rPr>
        <w:t xml:space="preserve"> jednak jest ona w dużej mierze zależna od danego problemu oraz pozostałych składowych algorytmu. Poza tymi dwoma sposobami kodowań istnieje jeszcze wiele innych, jednak nie </w:t>
      </w:r>
      <w:r>
        <w:rPr>
          <w:rFonts w:eastAsia="Times New Roman" w:cs="Times New Roman"/>
          <w:szCs w:val="24"/>
        </w:rPr>
        <w:t>zostały</w:t>
      </w:r>
      <w:r w:rsidRPr="004F2E11">
        <w:rPr>
          <w:rFonts w:eastAsia="Times New Roman" w:cs="Times New Roman"/>
          <w:szCs w:val="24"/>
        </w:rPr>
        <w:t xml:space="preserve"> one użyte w  pracy.</w:t>
      </w:r>
    </w:p>
    <w:p w14:paraId="497C915E" w14:textId="77777777" w:rsidR="00434A80" w:rsidRPr="00434A80" w:rsidRDefault="00434A80" w:rsidP="00434A80">
      <w:pPr>
        <w:rPr>
          <w:rFonts w:eastAsia="Times New Roman" w:cs="Times New Roman"/>
          <w:szCs w:val="24"/>
        </w:rPr>
      </w:pPr>
    </w:p>
    <w:p w14:paraId="109987F5" w14:textId="4F158734" w:rsidR="00835C6E" w:rsidRPr="004F2E11" w:rsidRDefault="005A2086" w:rsidP="001A71FF">
      <w:pPr>
        <w:pStyle w:val="Nagwek3"/>
      </w:pPr>
      <w:bookmarkStart w:id="32" w:name="_7xj9d5ddk2rg" w:colFirst="0" w:colLast="0"/>
      <w:bookmarkStart w:id="33" w:name="_Toc524086557"/>
      <w:bookmarkEnd w:id="32"/>
      <w:r>
        <w:t>2</w:t>
      </w:r>
      <w:r w:rsidR="007C70C2">
        <w:t>.4</w:t>
      </w:r>
      <w:r w:rsidR="00233C18" w:rsidRPr="004F2E11">
        <w:t xml:space="preserve"> </w:t>
      </w:r>
      <w:r w:rsidR="00233C18" w:rsidRPr="001A71FF">
        <w:t>Operatory</w:t>
      </w:r>
      <w:bookmarkEnd w:id="33"/>
    </w:p>
    <w:p w14:paraId="6D018237" w14:textId="44363F9A" w:rsidR="00835C6E" w:rsidRPr="004F2E11" w:rsidRDefault="005A2086" w:rsidP="001A71FF">
      <w:pPr>
        <w:pStyle w:val="Nagwek4"/>
      </w:pPr>
      <w:r>
        <w:t>2</w:t>
      </w:r>
      <w:r w:rsidR="007C70C2">
        <w:t>.4</w:t>
      </w:r>
      <w:r w:rsidR="00233C18" w:rsidRPr="004F2E11">
        <w:t>.1 Selekcja</w:t>
      </w:r>
    </w:p>
    <w:p w14:paraId="6DED6B5E" w14:textId="47581CFB" w:rsidR="00835C6E" w:rsidRPr="004F2E11" w:rsidRDefault="00233C18" w:rsidP="00FB2BCC">
      <w:pPr>
        <w:rPr>
          <w:rFonts w:eastAsia="Times New Roman" w:cs="Times New Roman"/>
        </w:rPr>
      </w:pPr>
      <w:r w:rsidRPr="004F2E11">
        <w:rPr>
          <w:rFonts w:eastAsia="Times New Roman" w:cs="Times New Roman"/>
        </w:rPr>
        <w:tab/>
        <w:t xml:space="preserve">Operator selekcji pozwala na </w:t>
      </w:r>
      <w:r w:rsidR="00AB09BC">
        <w:rPr>
          <w:rFonts w:eastAsia="Times New Roman" w:cs="Times New Roman"/>
        </w:rPr>
        <w:t>zdefiniowanie</w:t>
      </w:r>
      <w:r w:rsidR="00AB09BC" w:rsidRPr="004F2E11">
        <w:rPr>
          <w:rFonts w:eastAsia="Times New Roman" w:cs="Times New Roman"/>
        </w:rPr>
        <w:t xml:space="preserve"> </w:t>
      </w:r>
      <w:r w:rsidRPr="004F2E11">
        <w:rPr>
          <w:rFonts w:eastAsia="Times New Roman" w:cs="Times New Roman"/>
        </w:rPr>
        <w:t xml:space="preserve">procesu określającego, które rozwiązania (chromosomy) przetrwają i będą miały szansę na przekazanie genów populacji potomnej, a które wymrą”. Głównym </w:t>
      </w:r>
      <w:r w:rsidR="003E4129">
        <w:rPr>
          <w:rFonts w:eastAsia="Times New Roman" w:cs="Times New Roman"/>
        </w:rPr>
        <w:t>zadaniem</w:t>
      </w:r>
      <w:r w:rsidR="003E4129" w:rsidRPr="004F2E11">
        <w:rPr>
          <w:rFonts w:eastAsia="Times New Roman" w:cs="Times New Roman"/>
        </w:rPr>
        <w:t xml:space="preserve"> </w:t>
      </w:r>
      <w:r w:rsidRPr="004F2E11">
        <w:rPr>
          <w:rFonts w:eastAsia="Times New Roman" w:cs="Times New Roman"/>
        </w:rPr>
        <w:t>tego operatora jest stawianie nacisku na wybór dobrze przystosowanych rozwiązań i eliminacja źle przystosowanych</w:t>
      </w:r>
      <w:r w:rsidR="00AA63FD">
        <w:rPr>
          <w:rFonts w:eastAsia="Times New Roman" w:cs="Times New Roman"/>
        </w:rPr>
        <w:t>,</w:t>
      </w:r>
      <w:r w:rsidRPr="004F2E11">
        <w:rPr>
          <w:rFonts w:eastAsia="Times New Roman" w:cs="Times New Roman"/>
        </w:rPr>
        <w:t xml:space="preserve"> </w:t>
      </w:r>
      <w:r w:rsidR="00AA63FD">
        <w:rPr>
          <w:rFonts w:eastAsia="Times New Roman" w:cs="Times New Roman"/>
        </w:rPr>
        <w:t xml:space="preserve">przy jednoczesnym </w:t>
      </w:r>
      <w:r w:rsidRPr="004F2E11">
        <w:rPr>
          <w:rFonts w:eastAsia="Times New Roman" w:cs="Times New Roman"/>
        </w:rPr>
        <w:t>utrzymywani</w:t>
      </w:r>
      <w:r w:rsidR="00AA63FD">
        <w:rPr>
          <w:rFonts w:eastAsia="Times New Roman" w:cs="Times New Roman"/>
        </w:rPr>
        <w:t>u</w:t>
      </w:r>
      <w:r w:rsidRPr="004F2E11">
        <w:rPr>
          <w:rFonts w:eastAsia="Times New Roman" w:cs="Times New Roman"/>
        </w:rPr>
        <w:t xml:space="preserve"> wielkości populacji na stałym poziomie. Istnieje wiele rodzajów operatorów selekcji, ale ich wspólną charakterystyką jest próba zbalansowania przystosowania oraz różnorodności osobników w danej populacji</w:t>
      </w:r>
      <w:r w:rsidRPr="004F2E11">
        <w:rPr>
          <w:rFonts w:eastAsia="Times New Roman" w:cs="Times New Roman"/>
          <w:vertAlign w:val="superscript"/>
        </w:rPr>
        <w:footnoteReference w:id="23"/>
      </w:r>
      <w:r w:rsidRPr="004F2E11">
        <w:rPr>
          <w:rFonts w:eastAsia="Times New Roman" w:cs="Times New Roman"/>
        </w:rPr>
        <w:t xml:space="preserve">. Faworyzowanie przystosowania względem różnorodności </w:t>
      </w:r>
      <w:r w:rsidR="003F1D24">
        <w:rPr>
          <w:rFonts w:eastAsia="Times New Roman" w:cs="Times New Roman"/>
        </w:rPr>
        <w:t>–</w:t>
      </w:r>
      <w:r w:rsidRPr="004F2E11">
        <w:rPr>
          <w:rFonts w:eastAsia="Times New Roman" w:cs="Times New Roman"/>
        </w:rPr>
        <w:t xml:space="preserve"> nacisku selektywnego (</w:t>
      </w:r>
      <w:r w:rsidRPr="00DE4038">
        <w:rPr>
          <w:rFonts w:eastAsia="Times New Roman" w:cs="Times New Roman"/>
        </w:rPr>
        <w:t>ang.</w:t>
      </w:r>
      <w:r w:rsidRPr="004F2E11">
        <w:rPr>
          <w:rFonts w:eastAsia="Times New Roman" w:cs="Times New Roman"/>
          <w:i/>
        </w:rPr>
        <w:t xml:space="preserve"> selective pressure</w:t>
      </w:r>
      <w:r w:rsidRPr="0097387E">
        <w:rPr>
          <w:rFonts w:eastAsia="Times New Roman" w:cs="Times New Roman"/>
        </w:rPr>
        <w:t>)</w:t>
      </w:r>
      <w:r w:rsidRPr="004F2E11">
        <w:rPr>
          <w:rFonts w:eastAsia="Times New Roman" w:cs="Times New Roman"/>
        </w:rPr>
        <w:t xml:space="preserve"> </w:t>
      </w:r>
      <w:r w:rsidR="003F1D24">
        <w:rPr>
          <w:rFonts w:eastAsia="Times New Roman" w:cs="Times New Roman"/>
        </w:rPr>
        <w:t>–</w:t>
      </w:r>
      <w:r w:rsidRPr="004F2E11">
        <w:rPr>
          <w:rFonts w:eastAsia="Times New Roman" w:cs="Times New Roman"/>
        </w:rPr>
        <w:t xml:space="preserve"> prowadzi do całkowitej dominacj</w:t>
      </w:r>
      <w:r w:rsidR="0097387E">
        <w:rPr>
          <w:rFonts w:eastAsia="Times New Roman" w:cs="Times New Roman"/>
        </w:rPr>
        <w:t>i</w:t>
      </w:r>
      <w:r w:rsidRPr="004F2E11">
        <w:rPr>
          <w:rFonts w:eastAsia="Times New Roman" w:cs="Times New Roman"/>
        </w:rPr>
        <w:t xml:space="preserve"> jednego chromosomu nad innymi </w:t>
      </w:r>
      <w:r w:rsidR="003F1D24">
        <w:rPr>
          <w:rFonts w:eastAsia="Times New Roman" w:cs="Times New Roman"/>
        </w:rPr>
        <w:t>–</w:t>
      </w:r>
      <w:r w:rsidRPr="004F2E11">
        <w:rPr>
          <w:rFonts w:eastAsia="Times New Roman" w:cs="Times New Roman"/>
        </w:rPr>
        <w:t xml:space="preserve"> zjawiska stłoczenia (</w:t>
      </w:r>
      <w:r w:rsidRPr="00DE4038">
        <w:rPr>
          <w:rFonts w:eastAsia="Times New Roman" w:cs="Times New Roman"/>
        </w:rPr>
        <w:t xml:space="preserve">ang. </w:t>
      </w:r>
      <w:r w:rsidRPr="004F2E11">
        <w:rPr>
          <w:rFonts w:eastAsia="Times New Roman" w:cs="Times New Roman"/>
          <w:i/>
        </w:rPr>
        <w:t>crowding</w:t>
      </w:r>
      <w:r w:rsidRPr="0097387E">
        <w:rPr>
          <w:rFonts w:eastAsia="Times New Roman" w:cs="Times New Roman"/>
        </w:rPr>
        <w:t>)</w:t>
      </w:r>
      <w:r w:rsidRPr="004F2E11">
        <w:rPr>
          <w:rFonts w:eastAsia="Times New Roman" w:cs="Times New Roman"/>
        </w:rPr>
        <w:t>. Metody eliminujące problem stłoczenia zaproponowali m.in. De Jong</w:t>
      </w:r>
      <w:r w:rsidRPr="004F2E11">
        <w:rPr>
          <w:rFonts w:eastAsia="Times New Roman" w:cs="Times New Roman"/>
          <w:vertAlign w:val="superscript"/>
        </w:rPr>
        <w:footnoteReference w:id="24"/>
      </w:r>
      <w:r w:rsidRPr="004F2E11">
        <w:rPr>
          <w:rFonts w:eastAsia="Times New Roman" w:cs="Times New Roman"/>
        </w:rPr>
        <w:t xml:space="preserve"> sugerując, że nowe osobniki powinny zastępować te najbardziej do nich podobne oraz Goldberg i Richardson</w:t>
      </w:r>
      <w:r w:rsidRPr="004F2E11">
        <w:rPr>
          <w:rFonts w:eastAsia="Times New Roman" w:cs="Times New Roman"/>
          <w:vertAlign w:val="superscript"/>
        </w:rPr>
        <w:footnoteReference w:id="25"/>
      </w:r>
      <w:r w:rsidRPr="004F2E11">
        <w:rPr>
          <w:rFonts w:eastAsia="Times New Roman" w:cs="Times New Roman"/>
        </w:rPr>
        <w:t xml:space="preserve">, którzy przyjęli funkcję podziału przystosowania, zmniejszającą wartość przystosowania danego chromosomu wprost proporcjonalnie do skali podobieństwa do innych chromosomów, tym samym nagradzając różnorodność. </w:t>
      </w:r>
    </w:p>
    <w:p w14:paraId="483CEADC" w14:textId="77777777" w:rsidR="00835C6E" w:rsidRPr="004F2E11" w:rsidRDefault="00233C18" w:rsidP="00FB2BCC">
      <w:pPr>
        <w:rPr>
          <w:rFonts w:eastAsia="Times New Roman" w:cs="Times New Roman"/>
        </w:rPr>
      </w:pPr>
      <w:r w:rsidRPr="004F2E11">
        <w:rPr>
          <w:rFonts w:eastAsia="Times New Roman" w:cs="Times New Roman"/>
        </w:rPr>
        <w:tab/>
        <w:t>Podstawowym i najczęściej stosowanymi operatorami selekcji są:</w:t>
      </w:r>
    </w:p>
    <w:p w14:paraId="640AE18C" w14:textId="578D4CF6"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metoda ruletki</w:t>
      </w:r>
      <w:r w:rsidR="0097387E">
        <w:rPr>
          <w:rFonts w:eastAsia="Times New Roman" w:cs="Times New Roman"/>
        </w:rPr>
        <w:t>,</w:t>
      </w:r>
    </w:p>
    <w:p w14:paraId="107B99B8" w14:textId="6A68F572"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selekcja rankingowa</w:t>
      </w:r>
      <w:r w:rsidR="0097387E">
        <w:rPr>
          <w:rFonts w:eastAsia="Times New Roman" w:cs="Times New Roman"/>
        </w:rPr>
        <w:t>,</w:t>
      </w:r>
    </w:p>
    <w:p w14:paraId="70C4E3DC" w14:textId="2574EAFF"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lastRenderedPageBreak/>
        <w:t>selekcja turniejowa</w:t>
      </w:r>
      <w:r w:rsidR="0097387E">
        <w:rPr>
          <w:rFonts w:eastAsia="Times New Roman" w:cs="Times New Roman"/>
        </w:rPr>
        <w:t>.</w:t>
      </w:r>
    </w:p>
    <w:p w14:paraId="4C665BB8" w14:textId="2556587E" w:rsidR="00835C6E" w:rsidRPr="004F2E11" w:rsidRDefault="00233C18" w:rsidP="00FB2BCC">
      <w:pPr>
        <w:ind w:firstLine="720"/>
        <w:rPr>
          <w:rFonts w:eastAsia="Times New Roman" w:cs="Times New Roman"/>
        </w:rPr>
      </w:pPr>
      <w:r w:rsidRPr="004F2E11">
        <w:rPr>
          <w:rFonts w:eastAsia="Times New Roman" w:cs="Times New Roman"/>
        </w:rPr>
        <w:t xml:space="preserve">W </w:t>
      </w:r>
      <w:r w:rsidR="0097387E">
        <w:rPr>
          <w:rFonts w:eastAsia="Times New Roman" w:cs="Times New Roman"/>
        </w:rPr>
        <w:t>nin</w:t>
      </w:r>
      <w:r w:rsidR="00036415">
        <w:rPr>
          <w:rFonts w:eastAsia="Times New Roman" w:cs="Times New Roman"/>
        </w:rPr>
        <w:t>i</w:t>
      </w:r>
      <w:r w:rsidR="0097387E">
        <w:rPr>
          <w:rFonts w:eastAsia="Times New Roman" w:cs="Times New Roman"/>
        </w:rPr>
        <w:t>ejszej</w:t>
      </w:r>
      <w:r w:rsidR="0097387E" w:rsidRPr="004F2E11">
        <w:rPr>
          <w:rFonts w:eastAsia="Times New Roman" w:cs="Times New Roman"/>
        </w:rPr>
        <w:t xml:space="preserve"> </w:t>
      </w:r>
      <w:r w:rsidRPr="004F2E11">
        <w:rPr>
          <w:rFonts w:eastAsia="Times New Roman" w:cs="Times New Roman"/>
        </w:rPr>
        <w:t xml:space="preserve">pracy zastosowana </w:t>
      </w:r>
      <w:commentRangeStart w:id="34"/>
      <w:r w:rsidR="0097387E" w:rsidRPr="004F2E11">
        <w:rPr>
          <w:rFonts w:eastAsia="Times New Roman" w:cs="Times New Roman"/>
        </w:rPr>
        <w:t>z</w:t>
      </w:r>
      <w:commentRangeEnd w:id="34"/>
      <w:r w:rsidR="0097387E">
        <w:rPr>
          <w:rStyle w:val="Odwoaniedokomentarza"/>
        </w:rPr>
        <w:commentReference w:id="34"/>
      </w:r>
      <w:r w:rsidR="0097387E" w:rsidRPr="004F2E11">
        <w:rPr>
          <w:rFonts w:eastAsia="Times New Roman" w:cs="Times New Roman"/>
        </w:rPr>
        <w:t>osta</w:t>
      </w:r>
      <w:r w:rsidR="0097387E">
        <w:rPr>
          <w:rFonts w:eastAsia="Times New Roman" w:cs="Times New Roman"/>
        </w:rPr>
        <w:t>ła</w:t>
      </w:r>
      <w:r w:rsidR="0097387E" w:rsidRPr="004F2E11">
        <w:rPr>
          <w:rFonts w:eastAsia="Times New Roman" w:cs="Times New Roman"/>
        </w:rPr>
        <w:t xml:space="preserve"> </w:t>
      </w:r>
      <w:r w:rsidRPr="004F2E11">
        <w:rPr>
          <w:rFonts w:eastAsia="Times New Roman" w:cs="Times New Roman"/>
        </w:rPr>
        <w:t>metoda ruletki, która swą nazwę zawdzięcza analogii do losowania za pomocą koła kasynowej ruletki. Ogólny schemat tej metody wygląda następująco:</w:t>
      </w:r>
    </w:p>
    <w:p w14:paraId="0DD971CC" w14:textId="77777777" w:rsidR="001D4E33" w:rsidRPr="004F2E11" w:rsidRDefault="00233C18" w:rsidP="00FB2BCC">
      <w:pPr>
        <w:numPr>
          <w:ilvl w:val="0"/>
          <w:numId w:val="8"/>
        </w:numPr>
        <w:contextualSpacing/>
        <w:rPr>
          <w:rFonts w:eastAsia="Times New Roman" w:cs="Times New Roman"/>
        </w:rPr>
      </w:pPr>
      <w:r w:rsidRPr="004F2E11">
        <w:rPr>
          <w:rFonts w:eastAsia="Times New Roman" w:cs="Times New Roman"/>
        </w:rPr>
        <w:t xml:space="preserve">Obliczenie sumy wartości funkcji celu (przystosowania): </w:t>
      </w:r>
    </w:p>
    <w:p w14:paraId="567BFB36" w14:textId="7C8DAD64" w:rsidR="00251DD1" w:rsidRPr="008315B3" w:rsidRDefault="00036415" w:rsidP="008315B3">
      <w:pPr>
        <w:ind w:left="1080"/>
        <w:contextualSpacing/>
        <w:rPr>
          <w:rFonts w:eastAsia="Times New Roman" w:cs="Times New Roman"/>
          <w:lang w:val="en-US"/>
        </w:rPr>
      </w:pPr>
      <w:r>
        <w:rPr>
          <w:rFonts w:eastAsia="Times New Roman" w:cs="Times New Roman"/>
          <w:lang w:val="en-US"/>
        </w:rPr>
        <w:t>F</w:t>
      </w:r>
      <w:commentRangeStart w:id="35"/>
      <w:r w:rsidR="001D4E33" w:rsidRPr="004F2E11">
        <w:rPr>
          <w:rFonts w:eastAsia="Times New Roman" w:cs="Times New Roman"/>
          <w:lang w:val="en-US"/>
        </w:rPr>
        <w:t xml:space="preserve">(x) =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m:t>
            </m:r>
            <m:r>
              <w:rPr>
                <w:rFonts w:ascii="Cambria Math" w:eastAsia="Times New Roman" w:hAnsi="Cambria Math" w:cs="Times New Roman"/>
                <w:lang w:val="en-US"/>
              </w:rPr>
              <m:t>=1</m:t>
            </m:r>
          </m:sub>
          <m:sup>
            <m:r>
              <w:rPr>
                <w:rFonts w:ascii="Cambria Math" w:eastAsia="Times New Roman" w:hAnsi="Cambria Math" w:cs="Times New Roman"/>
              </w:rPr>
              <m:t>n</m:t>
            </m:r>
          </m:sup>
          <m:e>
            <m:r>
              <w:rPr>
                <w:rFonts w:ascii="Cambria Math" w:eastAsia="Times New Roman" w:hAnsi="Cambria Math" w:cs="Times New Roman"/>
              </w:rPr>
              <m:t>f</m:t>
            </m:r>
            <m:d>
              <m:dPr>
                <m:ctrlPr>
                  <w:rPr>
                    <w:rFonts w:ascii="Cambria Math" w:eastAsia="Times New Roman" w:hAnsi="Cambria Math" w:cs="Times New Roman"/>
                    <w:i/>
                    <w:lang w:val="en-US"/>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e>
        </m:nary>
        <w:commentRangeEnd w:id="35"/>
        <m:r>
          <m:rPr>
            <m:sty m:val="p"/>
          </m:rPr>
          <w:rPr>
            <w:rStyle w:val="Odwoaniedokomentarza"/>
          </w:rPr>
          <w:commentReference w:id="35"/>
        </m:r>
        <m:r>
          <w:rPr>
            <w:rFonts w:ascii="Cambria Math" w:eastAsia="Times New Roman" w:hAnsi="Cambria Math" w:cs="Times New Roman"/>
            <w:lang w:val="en-US"/>
          </w:rPr>
          <m:t>,</m:t>
        </m:r>
      </m:oMath>
    </w:p>
    <w:p w14:paraId="1C2942B6" w14:textId="4DF044B5" w:rsidR="00835C6E" w:rsidRPr="004F2E11" w:rsidRDefault="00233C18" w:rsidP="00FB2BCC">
      <w:pPr>
        <w:numPr>
          <w:ilvl w:val="0"/>
          <w:numId w:val="8"/>
        </w:numPr>
        <w:contextualSpacing/>
        <w:rPr>
          <w:rFonts w:eastAsia="Times New Roman" w:cs="Times New Roman"/>
        </w:rPr>
      </w:pPr>
      <w:r w:rsidRPr="004F2E11">
        <w:rPr>
          <w:rFonts w:eastAsia="Times New Roman" w:cs="Times New Roman"/>
        </w:rPr>
        <w:t>Obliczenie wkładu każdego osobnika w sumę: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xml:space="preserve">) = </w:t>
      </w:r>
      <w:r w:rsidR="002F286A" w:rsidRPr="002F286A">
        <w:rPr>
          <w:rFonts w:eastAsia="Times New Roman" w:cs="Times New Roman"/>
          <w:i/>
        </w:rPr>
        <w:t>f</w:t>
      </w:r>
      <w:r w:rsidRPr="004F2E11">
        <w:rPr>
          <w:rFonts w:eastAsia="Times New Roman" w:cs="Times New Roman"/>
        </w:rPr>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w:t>
      </w:r>
      <w:r w:rsidR="001D4E33" w:rsidRPr="004F2E11">
        <w:rPr>
          <w:rFonts w:eastAsia="Times New Roman" w:cs="Times New Roman"/>
        </w:rPr>
        <w:t xml:space="preserve"> </w:t>
      </w:r>
      <w:r w:rsidRPr="004F2E11">
        <w:rPr>
          <w:rFonts w:eastAsia="Times New Roman" w:cs="Times New Roman"/>
        </w:rPr>
        <w:t>/</w:t>
      </w:r>
      <w:r w:rsidR="001D4E33" w:rsidRPr="004F2E11">
        <w:rPr>
          <w:rFonts w:eastAsia="Times New Roman" w:cs="Times New Roman"/>
        </w:rPr>
        <w:t xml:space="preserve"> </w:t>
      </w:r>
      <w:r w:rsidR="00036415">
        <w:rPr>
          <w:rFonts w:eastAsia="Times New Roman" w:cs="Times New Roman"/>
        </w:rPr>
        <w:t>F(</w:t>
      </w:r>
      <w:r w:rsidRPr="004F2E11">
        <w:rPr>
          <w:rFonts w:eastAsia="Times New Roman" w:cs="Times New Roman"/>
        </w:rPr>
        <w:t>x)</w:t>
      </w:r>
    </w:p>
    <w:p w14:paraId="75F10340" w14:textId="760BF291" w:rsidR="00835C6E" w:rsidRDefault="00233C18" w:rsidP="00FB2BCC">
      <w:pPr>
        <w:numPr>
          <w:ilvl w:val="0"/>
          <w:numId w:val="8"/>
        </w:numPr>
        <w:contextualSpacing/>
        <w:rPr>
          <w:rFonts w:eastAsia="Times New Roman" w:cs="Times New Roman"/>
        </w:rPr>
      </w:pPr>
      <w:r w:rsidRPr="004F2E11">
        <w:rPr>
          <w:rFonts w:eastAsia="Times New Roman" w:cs="Times New Roman"/>
        </w:rPr>
        <w:t>Traktujemy wartości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xml:space="preserve">) jako rozkład prawdopodobieństwa i </w:t>
      </w:r>
      <w:r w:rsidRPr="008E4C60">
        <w:rPr>
          <w:rFonts w:eastAsia="Times New Roman" w:cs="Times New Roman"/>
          <w:i/>
        </w:rPr>
        <w:t>n</w:t>
      </w:r>
      <w:r w:rsidRPr="004F2E11">
        <w:rPr>
          <w:rFonts w:eastAsia="Times New Roman" w:cs="Times New Roman"/>
        </w:rPr>
        <w:t>-krotnie losujemy osobniki zgodnie z tym rozkładem</w:t>
      </w:r>
      <w:r w:rsidR="006528DA">
        <w:rPr>
          <w:rFonts w:eastAsia="Times New Roman" w:cs="Times New Roman"/>
        </w:rPr>
        <w:t>,</w:t>
      </w:r>
    </w:p>
    <w:p w14:paraId="658DBDE6" w14:textId="40A020B3" w:rsidR="002F286A" w:rsidRPr="004F2E11" w:rsidRDefault="000579D2" w:rsidP="002F286A">
      <w:pPr>
        <w:ind w:left="360"/>
        <w:contextualSpacing/>
        <w:rPr>
          <w:rFonts w:eastAsia="Times New Roman" w:cs="Times New Roman"/>
        </w:rPr>
      </w:pPr>
      <w:r>
        <w:rPr>
          <w:rFonts w:eastAsia="Times New Roman" w:cs="Times New Roman"/>
        </w:rPr>
        <w:t>g</w:t>
      </w:r>
      <w:r w:rsidR="002F286A">
        <w:rPr>
          <w:rFonts w:eastAsia="Times New Roman" w:cs="Times New Roman"/>
        </w:rPr>
        <w:t>dzie:</w:t>
      </w:r>
    </w:p>
    <w:p w14:paraId="14A36F93" w14:textId="77777777" w:rsidR="002F286A" w:rsidRPr="00251DD1" w:rsidRDefault="002F286A" w:rsidP="002F286A">
      <w:pPr>
        <w:ind w:left="1080"/>
        <w:contextualSpacing/>
        <w:rPr>
          <w:rFonts w:eastAsia="Times New Roman" w:cs="Times New Roman"/>
          <w:lang w:val="pl-PL"/>
        </w:rPr>
      </w:pPr>
      <w:r>
        <w:rPr>
          <w:rFonts w:eastAsia="Times New Roman" w:cs="Times New Roman"/>
          <w:i/>
          <w:lang w:val="pl-PL"/>
        </w:rPr>
        <w:t xml:space="preserve">n </w:t>
      </w:r>
      <w:r>
        <w:rPr>
          <w:rFonts w:eastAsia="Times New Roman" w:cs="Times New Roman"/>
          <w:lang w:val="pl-PL"/>
        </w:rPr>
        <w:t>– liczebność populacji,</w:t>
      </w:r>
    </w:p>
    <w:p w14:paraId="5CFC0868" w14:textId="0B95772E" w:rsidR="002F286A" w:rsidRPr="002F286A" w:rsidRDefault="0023609B" w:rsidP="002F286A">
      <w:pPr>
        <w:ind w:left="1080"/>
        <w:contextualSpacing/>
        <w:rPr>
          <w:rFonts w:eastAsia="Times New Roman" w:cs="Times New Roman"/>
          <w:i/>
          <w:lang w:val="pl-PL"/>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002F286A" w:rsidRPr="00251DD1">
        <w:rPr>
          <w:rFonts w:eastAsia="Times New Roman" w:cs="Times New Roman"/>
          <w:lang w:val="pl-PL"/>
        </w:rPr>
        <w:t xml:space="preserve"> </w:t>
      </w:r>
      <w:r w:rsidR="002F286A">
        <w:rPr>
          <w:rFonts w:eastAsia="Times New Roman" w:cs="Times New Roman"/>
          <w:lang w:val="pl-PL"/>
        </w:rPr>
        <w:t>–</w:t>
      </w:r>
      <w:r w:rsidR="002F286A" w:rsidRPr="00251DD1">
        <w:rPr>
          <w:rFonts w:eastAsia="Times New Roman" w:cs="Times New Roman"/>
          <w:lang w:val="pl-PL"/>
        </w:rPr>
        <w:t xml:space="preserve"> </w:t>
      </w:r>
      <m:oMath>
        <m:r>
          <m:rPr>
            <m:sty m:val="p"/>
          </m:rPr>
          <w:rPr>
            <w:rStyle w:val="Odwoaniedokomentarza"/>
            <w:rFonts w:ascii="Cambria Math" w:hAnsi="Cambria Math"/>
          </w:rPr>
          <w:commentReference w:id="36"/>
        </m:r>
      </m:oMath>
      <w:r w:rsidR="002F286A" w:rsidRPr="003F0285">
        <w:rPr>
          <w:rFonts w:eastAsia="Times New Roman" w:cs="Times New Roman"/>
          <w:i/>
          <w:lang w:val="pl-PL"/>
        </w:rPr>
        <w:t>i</w:t>
      </w:r>
      <w:r w:rsidR="002F286A">
        <w:rPr>
          <w:rFonts w:eastAsia="Times New Roman" w:cs="Times New Roman"/>
          <w:lang w:val="pl-PL"/>
        </w:rPr>
        <w:t>-ty o</w:t>
      </w:r>
      <w:r w:rsidR="002F286A" w:rsidRPr="00251DD1">
        <w:rPr>
          <w:rFonts w:eastAsia="Times New Roman" w:cs="Times New Roman"/>
          <w:lang w:val="pl-PL"/>
        </w:rPr>
        <w:t>sobnik populacji</w:t>
      </w:r>
      <w:r w:rsidR="008315B3">
        <w:rPr>
          <w:rFonts w:eastAsia="Times New Roman" w:cs="Times New Roman"/>
          <w:lang w:val="pl-PL"/>
        </w:rPr>
        <w:t>,</w:t>
      </w:r>
    </w:p>
    <w:p w14:paraId="4BDB6BDA" w14:textId="145F2575" w:rsidR="002F286A" w:rsidRDefault="002F286A" w:rsidP="002F286A">
      <w:pPr>
        <w:ind w:left="1080"/>
        <w:contextualSpacing/>
        <w:rPr>
          <w:rFonts w:eastAsia="Times New Roman" w:cs="Times New Roman"/>
        </w:rPr>
      </w:pPr>
      <w:r w:rsidRPr="007B461F">
        <w:rPr>
          <w:rFonts w:eastAsia="Times New Roman" w:cs="Times New Roman"/>
          <w:i/>
          <w:lang w:val="pl-PL"/>
        </w:rPr>
        <w:t>f</w:t>
      </w:r>
      <w:r w:rsidRPr="007B461F">
        <w:rPr>
          <w:rFonts w:eastAsia="Times New Roman" w:cs="Times New Roman"/>
          <w:lang w:val="pl-PL"/>
        </w:rPr>
        <w:t>(</w:t>
      </w:r>
      <w:bookmarkStart w:id="37" w:name="_Hlk522118827"/>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w:bookmarkEnd w:id="37"/>
        <m:r>
          <m:rPr>
            <m:sty m:val="p"/>
          </m:rPr>
          <w:rPr>
            <w:rFonts w:ascii="Cambria Math" w:eastAsia="Times New Roman" w:hAnsi="Cambria Math" w:cs="Times New Roman"/>
          </w:rPr>
          <m:t>)</m:t>
        </m:r>
      </m:oMath>
      <w:r>
        <w:rPr>
          <w:rFonts w:eastAsia="Times New Roman" w:cs="Times New Roman"/>
          <w:i/>
        </w:rPr>
        <w:t xml:space="preserve"> </w:t>
      </w:r>
      <w:r>
        <w:rPr>
          <w:rFonts w:eastAsia="Times New Roman" w:cs="Times New Roman"/>
        </w:rPr>
        <w:t xml:space="preserve">– wartość funkcji przystosowania dla </w:t>
      </w:r>
      <w:r w:rsidRPr="008315B3">
        <w:rPr>
          <w:rFonts w:eastAsia="Times New Roman" w:cs="Times New Roman"/>
          <w:i/>
        </w:rPr>
        <w:t>i</w:t>
      </w:r>
      <w:r>
        <w:rPr>
          <w:rFonts w:eastAsia="Times New Roman" w:cs="Times New Roman"/>
        </w:rPr>
        <w:t>-tego osobnika</w:t>
      </w:r>
      <w:r w:rsidR="008315B3">
        <w:rPr>
          <w:rFonts w:eastAsia="Times New Roman" w:cs="Times New Roman"/>
        </w:rPr>
        <w:t>,</w:t>
      </w:r>
    </w:p>
    <w:p w14:paraId="5EC24A01" w14:textId="169EC976" w:rsidR="007B461F" w:rsidRPr="008315B3" w:rsidRDefault="008315B3" w:rsidP="008315B3">
      <w:pPr>
        <w:ind w:left="1080"/>
        <w:contextualSpacing/>
        <w:rPr>
          <w:rFonts w:eastAsia="Times New Roman" w:cs="Times New Roman"/>
        </w:rPr>
      </w:pPr>
      <w:r>
        <w:rPr>
          <w:rFonts w:eastAsia="Times New Roman" w:cs="Times New Roman"/>
          <w:i/>
        </w:rPr>
        <w:t>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Pr>
          <w:rFonts w:eastAsia="Times New Roman" w:cs="Times New Roman"/>
          <w:i/>
        </w:rPr>
        <w:t xml:space="preserve">) </w:t>
      </w:r>
      <w:r>
        <w:rPr>
          <w:rFonts w:eastAsia="Times New Roman" w:cs="Times New Roman"/>
        </w:rPr>
        <w:t xml:space="preserve">– prawdopodobieństwo wylosowania </w:t>
      </w:r>
      <w:r>
        <w:rPr>
          <w:rFonts w:eastAsia="Times New Roman" w:cs="Times New Roman"/>
          <w:i/>
        </w:rPr>
        <w:t>i</w:t>
      </w:r>
      <w:r>
        <w:rPr>
          <w:rFonts w:eastAsia="Times New Roman" w:cs="Times New Roman"/>
        </w:rPr>
        <w:t xml:space="preserve">-tego osobnika. </w:t>
      </w:r>
    </w:p>
    <w:p w14:paraId="79C917D1" w14:textId="1A5CA6C6" w:rsidR="00835C6E" w:rsidRPr="004F2E11" w:rsidRDefault="00233C18" w:rsidP="001A71FF">
      <w:pPr>
        <w:ind w:firstLine="720"/>
      </w:pPr>
      <w:r w:rsidRPr="004F2E11">
        <w:t xml:space="preserve">Selekcja chromosomu może być postrzegana jako obrót koła ruletki, dzięki czemu zostaje wybrany chromosom, należący do wybranego fragmentu koła. Im większy jest fragment koła, tym prawdopodobieństwo wyboru jest większe a tym samym wprost proporcjonalne do wartości funkcji przystosowania danego chromosomu </w:t>
      </w:r>
      <w:r w:rsidR="000928B9">
        <w:t>–</w:t>
      </w:r>
      <w:r w:rsidRPr="004F2E11">
        <w:t xml:space="preserve"> im lepsze dane rozwiązanie tym częściej będzie wybierane.</w:t>
      </w:r>
    </w:p>
    <w:p w14:paraId="32A393CE" w14:textId="77777777" w:rsidR="00835C6E" w:rsidRPr="004F2E11" w:rsidRDefault="00835C6E">
      <w:pPr>
        <w:rPr>
          <w:rFonts w:eastAsia="Times New Roman" w:cs="Times New Roman"/>
        </w:rPr>
      </w:pPr>
    </w:p>
    <w:p w14:paraId="486A0872" w14:textId="1EC3DC41" w:rsidR="00835C6E" w:rsidRPr="004F2E11" w:rsidRDefault="005A2086" w:rsidP="001A71FF">
      <w:pPr>
        <w:pStyle w:val="Nagwek4"/>
      </w:pPr>
      <w:r>
        <w:t>2</w:t>
      </w:r>
      <w:r w:rsidR="007C70C2">
        <w:t>.4</w:t>
      </w:r>
      <w:r w:rsidR="00233C18" w:rsidRPr="004F2E11">
        <w:t>.2 Krzyżowanie</w:t>
      </w:r>
    </w:p>
    <w:p w14:paraId="26D2E99D" w14:textId="3626A91E" w:rsidR="00835C6E" w:rsidRPr="004F2E11" w:rsidRDefault="00233C18" w:rsidP="001A71FF">
      <w:pPr>
        <w:ind w:firstLine="720"/>
      </w:pPr>
      <w:r w:rsidRPr="004F2E11">
        <w:t xml:space="preserve">Krzyżowanie to proces wymiany informacji zapisanej w genach poszczególnych genotypów pochodzących od różnych rozwiązań rodzicielskich. Pozwala on na otrzymywanie nowych kombinacji cech </w:t>
      </w:r>
      <w:r w:rsidR="000D6BF0">
        <w:t>–</w:t>
      </w:r>
      <w:r w:rsidRPr="004F2E11">
        <w:t xml:space="preserve"> zarówno łącznie lepszych niż oba rozwiązania rodzicielskie</w:t>
      </w:r>
      <w:r w:rsidR="00F12A0E">
        <w:t>,</w:t>
      </w:r>
      <w:r w:rsidRPr="004F2E11">
        <w:t xml:space="preserve"> jak i z możliwością bycia gorszym od każdego z nich. Krzyżowanie jest dominującym operatorem w algorytmach genetycznych </w:t>
      </w:r>
      <w:r w:rsidR="000D6BF0">
        <w:t>–</w:t>
      </w:r>
      <w:r w:rsidRPr="004F2E11">
        <w:t xml:space="preserve"> decyduje o konieczności utrzymania różnorodnej oraz licznej populacji.</w:t>
      </w:r>
      <w:r w:rsidR="00251DD1">
        <w:t xml:space="preserve"> W </w:t>
      </w:r>
      <w:r w:rsidRPr="004F2E11">
        <w:t xml:space="preserve">pracy zastosowany </w:t>
      </w:r>
      <w:r w:rsidR="002814B7" w:rsidRPr="004F2E11">
        <w:t>zosta</w:t>
      </w:r>
      <w:r w:rsidR="002814B7">
        <w:t>ł</w:t>
      </w:r>
      <w:r w:rsidR="002814B7" w:rsidRPr="004F2E11">
        <w:t xml:space="preserve"> </w:t>
      </w:r>
      <w:r w:rsidRPr="004F2E11">
        <w:t>operator krzyżowania prostego, którego schemat został przedstawiony poniżej.</w:t>
      </w:r>
    </w:p>
    <w:p w14:paraId="0458EA9B" w14:textId="2AB9C0EB" w:rsidR="00835C6E" w:rsidRPr="004F2E11" w:rsidRDefault="00233C18" w:rsidP="00FB2BCC">
      <w:pPr>
        <w:rPr>
          <w:rFonts w:eastAsia="Times New Roman" w:cs="Times New Roman"/>
        </w:rPr>
      </w:pPr>
      <w:r w:rsidRPr="004F2E11">
        <w:rPr>
          <w:rFonts w:eastAsia="Times New Roman" w:cs="Times New Roman"/>
        </w:rPr>
        <w:lastRenderedPageBreak/>
        <w:tab/>
        <w:t>Krzyżowanie proste</w:t>
      </w:r>
      <w:r w:rsidRPr="004F2E11">
        <w:rPr>
          <w:rFonts w:eastAsia="Times New Roman" w:cs="Times New Roman"/>
          <w:vertAlign w:val="superscript"/>
        </w:rPr>
        <w:footnoteReference w:id="26"/>
      </w:r>
      <w:r w:rsidRPr="004F2E11">
        <w:rPr>
          <w:rFonts w:eastAsia="Times New Roman" w:cs="Times New Roman"/>
        </w:rPr>
        <w:t xml:space="preserve"> polega na wybraniu losowej liczby </w:t>
      </w:r>
      <w:r w:rsidR="00251DD1">
        <w:rPr>
          <w:rFonts w:eastAsia="Times New Roman" w:cs="Times New Roman"/>
          <w:i/>
        </w:rPr>
        <w:t>m</w:t>
      </w:r>
      <w:r w:rsidRPr="004F2E11">
        <w:rPr>
          <w:rFonts w:eastAsia="Times New Roman" w:cs="Times New Roman"/>
        </w:rPr>
        <w:t xml:space="preserve"> </w:t>
      </w:r>
      <w:r w:rsidR="000D6BF0">
        <w:rPr>
          <w:rFonts w:eastAsia="Times New Roman" w:cs="Times New Roman"/>
        </w:rPr>
        <w:t>–</w:t>
      </w:r>
      <w:r w:rsidRPr="004F2E11">
        <w:rPr>
          <w:rFonts w:eastAsia="Times New Roman" w:cs="Times New Roman"/>
        </w:rPr>
        <w:t xml:space="preserve"> punktu krzyżowania. </w:t>
      </w:r>
      <w:r w:rsidR="000D6BF0">
        <w:rPr>
          <w:rFonts w:eastAsia="Times New Roman" w:cs="Times New Roman"/>
        </w:rPr>
        <w:t>W kolejnym kroku</w:t>
      </w:r>
      <w:r w:rsidR="000D6BF0" w:rsidRPr="004F2E11">
        <w:rPr>
          <w:rFonts w:eastAsia="Times New Roman" w:cs="Times New Roman"/>
        </w:rPr>
        <w:t xml:space="preserve"> </w:t>
      </w:r>
      <w:r w:rsidRPr="004F2E11">
        <w:rPr>
          <w:rFonts w:eastAsia="Times New Roman" w:cs="Times New Roman"/>
        </w:rPr>
        <w:t>zastosowana jest następująca reguła:</w:t>
      </w:r>
    </w:p>
    <w:p w14:paraId="622CE31F" w14:textId="5A01B600" w:rsidR="00835C6E" w:rsidRPr="004F2E11" w:rsidRDefault="00233C18" w:rsidP="00FB2BCC">
      <w:pPr>
        <w:numPr>
          <w:ilvl w:val="0"/>
          <w:numId w:val="1"/>
        </w:numPr>
        <w:contextualSpacing/>
        <w:rPr>
          <w:rFonts w:eastAsia="Times New Roman" w:cs="Times New Roman"/>
        </w:rPr>
      </w:pPr>
      <w:r w:rsidRPr="004F2E11">
        <w:rPr>
          <w:rFonts w:eastAsia="Times New Roman" w:cs="Times New Roman"/>
        </w:rPr>
        <w:t xml:space="preserve">pierwszy potomek otrzymuje pierwsze </w:t>
      </w:r>
      <w:r w:rsidR="00251DD1">
        <w:rPr>
          <w:rFonts w:eastAsia="Times New Roman" w:cs="Times New Roman"/>
          <w:i/>
        </w:rPr>
        <w:t>m</w:t>
      </w:r>
      <w:r w:rsidRPr="004F2E11">
        <w:rPr>
          <w:rFonts w:eastAsia="Times New Roman" w:cs="Times New Roman"/>
        </w:rPr>
        <w:t xml:space="preserve"> genów od pierwszego rozwiązania rodzicielskiego, natomiast pozostałe od drugiego</w:t>
      </w:r>
      <w:r w:rsidR="000D6BF0">
        <w:rPr>
          <w:rFonts w:eastAsia="Times New Roman" w:cs="Times New Roman"/>
        </w:rPr>
        <w:t>,</w:t>
      </w:r>
    </w:p>
    <w:p w14:paraId="6F11F98B" w14:textId="0EB00E19" w:rsidR="00835C6E" w:rsidRPr="001A71FF" w:rsidRDefault="00233C18" w:rsidP="00FB2BCC">
      <w:pPr>
        <w:numPr>
          <w:ilvl w:val="0"/>
          <w:numId w:val="1"/>
        </w:numPr>
        <w:contextualSpacing/>
        <w:rPr>
          <w:rFonts w:eastAsia="Times New Roman" w:cs="Times New Roman"/>
        </w:rPr>
      </w:pPr>
      <w:r w:rsidRPr="004F2E11">
        <w:rPr>
          <w:rFonts w:eastAsia="Times New Roman" w:cs="Times New Roman"/>
        </w:rPr>
        <w:t>drugi potomek otrzymuje pozostałe geny obu rozwiązań rodzicielskich</w:t>
      </w:r>
      <w:r w:rsidR="000D6BF0">
        <w:rPr>
          <w:rFonts w:eastAsia="Times New Roman" w:cs="Times New Roman"/>
        </w:rPr>
        <w:t>,</w:t>
      </w:r>
      <w:r w:rsidRPr="004F2E11">
        <w:rPr>
          <w:rFonts w:eastAsia="Times New Roman" w:cs="Times New Roman"/>
        </w:rPr>
        <w:t xml:space="preserve"> czyli pierwsze </w:t>
      </w:r>
      <w:r w:rsidRPr="004F2E11">
        <w:rPr>
          <w:rFonts w:eastAsia="Times New Roman" w:cs="Times New Roman"/>
          <w:i/>
        </w:rPr>
        <w:t>n</w:t>
      </w:r>
      <w:r w:rsidRPr="004F2E11">
        <w:rPr>
          <w:rFonts w:eastAsia="Times New Roman" w:cs="Times New Roman"/>
        </w:rPr>
        <w:t xml:space="preserve"> od drugiego oraz pozostałe od pierwszego</w:t>
      </w:r>
      <w:r w:rsidR="000D6BF0">
        <w:rPr>
          <w:rFonts w:eastAsia="Times New Roman" w:cs="Times New Roman"/>
        </w:rPr>
        <w:t>.</w:t>
      </w:r>
    </w:p>
    <w:p w14:paraId="1F9F4F2C" w14:textId="2F3FB8CE" w:rsidR="00835C6E" w:rsidRDefault="00191EA1" w:rsidP="001A71FF">
      <w:pPr>
        <w:ind w:firstLine="360"/>
      </w:pPr>
      <w:r>
        <w:t xml:space="preserve">Na </w:t>
      </w:r>
      <w:r w:rsidR="00233C18" w:rsidRPr="004F2E11">
        <w:t>rysunk</w:t>
      </w:r>
      <w:r>
        <w:t>u 3</w:t>
      </w:r>
      <w:r w:rsidR="00233C18" w:rsidRPr="004F2E11">
        <w:t xml:space="preserve"> </w:t>
      </w:r>
      <w:r>
        <w:t xml:space="preserve">zaprezentowane zostały </w:t>
      </w:r>
      <w:r>
        <w:rPr>
          <w:rStyle w:val="Odwoaniedokomentarza"/>
        </w:rPr>
        <w:commentReference w:id="38"/>
      </w:r>
      <w:r w:rsidR="00233C18" w:rsidRPr="004F2E11">
        <w:t>podziały chromosomów rozwiązań rodzicielskich oraz tworzenie nowych chromosomów przy pomocy operatora krzyżowania</w:t>
      </w:r>
      <w:r w:rsidR="00B10C7E" w:rsidRPr="004F2E11">
        <w:t>, z wartością</w:t>
      </w:r>
      <w:r>
        <w:t xml:space="preserve"> </w:t>
      </w:r>
      <w:r w:rsidR="00251DD1">
        <w:rPr>
          <w:i/>
        </w:rPr>
        <w:t>m</w:t>
      </w:r>
      <w:r w:rsidR="00B10C7E" w:rsidRPr="004F2E11">
        <w:rPr>
          <w:i/>
        </w:rPr>
        <w:t xml:space="preserve"> </w:t>
      </w:r>
      <w:r w:rsidR="00B10C7E" w:rsidRPr="004F2E11">
        <w:t>= 3</w:t>
      </w:r>
      <w:r w:rsidR="00233C18" w:rsidRPr="004F2E11">
        <w:t>:</w:t>
      </w:r>
    </w:p>
    <w:p w14:paraId="61E05500" w14:textId="77777777" w:rsidR="00191EA1" w:rsidRPr="004F2E11" w:rsidRDefault="00191EA1" w:rsidP="001A71FF">
      <w:pPr>
        <w:ind w:firstLine="360"/>
      </w:pPr>
    </w:p>
    <w:p w14:paraId="3DAD0042" w14:textId="77777777" w:rsidR="00F36D4D" w:rsidRPr="004F2E11" w:rsidRDefault="00F36D4D" w:rsidP="00B10C7E">
      <w:pPr>
        <w:keepNext/>
        <w:jc w:val="center"/>
        <w:rPr>
          <w:rFonts w:cs="Times New Roman"/>
        </w:rPr>
      </w:pPr>
      <w:r w:rsidRPr="004F2E11">
        <w:rPr>
          <w:rFonts w:cs="Times New Roman"/>
          <w:noProof/>
        </w:rPr>
        <w:drawing>
          <wp:inline distT="0" distB="0" distL="0" distR="0" wp14:anchorId="1988AAA1" wp14:editId="2B069CDC">
            <wp:extent cx="5733415" cy="1423670"/>
            <wp:effectExtent l="0" t="0" r="635"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423670"/>
                    </a:xfrm>
                    <a:prstGeom prst="rect">
                      <a:avLst/>
                    </a:prstGeom>
                  </pic:spPr>
                </pic:pic>
              </a:graphicData>
            </a:graphic>
          </wp:inline>
        </w:drawing>
      </w:r>
    </w:p>
    <w:p w14:paraId="38D62050" w14:textId="630E0EE1" w:rsidR="00251DD1" w:rsidRDefault="00F36D4D" w:rsidP="005864A3">
      <w:pPr>
        <w:pStyle w:val="Legenda"/>
        <w:spacing w:line="360" w:lineRule="auto"/>
        <w:jc w:val="center"/>
        <w:rPr>
          <w:rFonts w:cs="Times New Roman"/>
        </w:rPr>
      </w:pPr>
      <w:bookmarkStart w:id="39" w:name="_Toc523137587"/>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C0C64">
        <w:rPr>
          <w:rFonts w:cs="Times New Roman"/>
          <w:noProof/>
        </w:rPr>
        <w:t>3</w:t>
      </w:r>
      <w:r w:rsidRPr="004F2E11">
        <w:rPr>
          <w:rFonts w:cs="Times New Roman"/>
        </w:rPr>
        <w:fldChar w:fldCharType="end"/>
      </w:r>
      <w:r w:rsidRPr="004F2E11">
        <w:rPr>
          <w:rFonts w:cs="Times New Roman"/>
        </w:rPr>
        <w:t xml:space="preserve"> </w:t>
      </w:r>
      <w:r w:rsidR="00191EA1">
        <w:rPr>
          <w:rFonts w:cs="Times New Roman"/>
        </w:rPr>
        <w:t>Przykład t</w:t>
      </w:r>
      <w:r w:rsidRPr="004F2E11">
        <w:rPr>
          <w:rFonts w:cs="Times New Roman"/>
        </w:rPr>
        <w:t>worzeni</w:t>
      </w:r>
      <w:r w:rsidR="00191EA1">
        <w:rPr>
          <w:rFonts w:cs="Times New Roman"/>
        </w:rPr>
        <w:t>a</w:t>
      </w:r>
      <w:r w:rsidRPr="004F2E11">
        <w:rPr>
          <w:rFonts w:cs="Times New Roman"/>
        </w:rPr>
        <w:t xml:space="preserve"> nowych chromosomów w wyniku operatora krzyżowania</w:t>
      </w:r>
      <w:r w:rsidR="00191EA1">
        <w:rPr>
          <w:rFonts w:cs="Times New Roman"/>
        </w:rPr>
        <w:t xml:space="preserve"> dla n=3</w:t>
      </w:r>
      <w:bookmarkEnd w:id="39"/>
    </w:p>
    <w:p w14:paraId="30EFC370" w14:textId="0CAECC4F" w:rsidR="00835C6E" w:rsidRPr="004F2E11" w:rsidRDefault="00191EA1" w:rsidP="005864A3">
      <w:pPr>
        <w:pStyle w:val="Legenda"/>
        <w:spacing w:line="360" w:lineRule="auto"/>
        <w:jc w:val="center"/>
        <w:rPr>
          <w:rFonts w:eastAsia="Times New Roman" w:cs="Times New Roman"/>
        </w:rPr>
      </w:pPr>
      <w:commentRangeStart w:id="40"/>
      <w:r>
        <w:rPr>
          <w:rFonts w:cs="Times New Roman"/>
        </w:rPr>
        <w:t>Ź</w:t>
      </w:r>
      <w:r w:rsidR="00F36D4D" w:rsidRPr="004F2E11">
        <w:rPr>
          <w:rFonts w:cs="Times New Roman"/>
        </w:rPr>
        <w:t>ródło: opracowanie własne</w:t>
      </w:r>
      <w:commentRangeEnd w:id="40"/>
      <w:r>
        <w:rPr>
          <w:rStyle w:val="Odwoaniedokomentarza"/>
          <w:i w:val="0"/>
          <w:iCs w:val="0"/>
          <w:color w:val="000000"/>
        </w:rPr>
        <w:commentReference w:id="40"/>
      </w:r>
    </w:p>
    <w:p w14:paraId="792962E5" w14:textId="1D65E827" w:rsidR="00835C6E" w:rsidRPr="004F2E11" w:rsidRDefault="005A2086" w:rsidP="005864A3">
      <w:pPr>
        <w:pStyle w:val="Nagwek4"/>
      </w:pPr>
      <w:r>
        <w:t>2</w:t>
      </w:r>
      <w:r w:rsidR="007C70C2">
        <w:t>.4</w:t>
      </w:r>
      <w:r w:rsidR="00233C18" w:rsidRPr="004F2E11">
        <w:t>.3 Mutacja</w:t>
      </w:r>
    </w:p>
    <w:p w14:paraId="43C3E8C5" w14:textId="5C9DDF56" w:rsidR="00835C6E" w:rsidRPr="004F2E11" w:rsidRDefault="00233C18" w:rsidP="005864A3">
      <w:pPr>
        <w:ind w:firstLine="720"/>
        <w:rPr>
          <w:rFonts w:eastAsia="Times New Roman" w:cs="Times New Roman"/>
        </w:rPr>
      </w:pPr>
      <w:r w:rsidRPr="004F2E11">
        <w:rPr>
          <w:rFonts w:eastAsia="Times New Roman" w:cs="Times New Roman"/>
        </w:rPr>
        <w:t xml:space="preserve">Operator mutacji polega na zmianie wartości jednego z genów danego chromosomu na inny, np. dla </w:t>
      </w:r>
      <w:commentRangeStart w:id="41"/>
      <w:r w:rsidRPr="004F2E11">
        <w:rPr>
          <w:rFonts w:eastAsia="Times New Roman" w:cs="Times New Roman"/>
        </w:rPr>
        <w:t>chromosomu [</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 xml:space="preserve">] </w:t>
      </w:r>
      <w:commentRangeEnd w:id="41"/>
      <w:r w:rsidR="00084791">
        <w:rPr>
          <w:rStyle w:val="Odwoaniedokomentarza"/>
        </w:rPr>
        <w:commentReference w:id="41"/>
      </w:r>
      <w:r w:rsidRPr="004F2E11">
        <w:rPr>
          <w:rFonts w:eastAsia="Times New Roman" w:cs="Times New Roman"/>
        </w:rPr>
        <w:t>mutacji może ulec gen trzeci</w:t>
      </w:r>
      <w:r w:rsidR="00C32AEC">
        <w:rPr>
          <w:rFonts w:eastAsia="Times New Roman" w:cs="Times New Roman"/>
        </w:rPr>
        <w:t>,</w:t>
      </w:r>
      <w:r w:rsidRPr="004F2E11">
        <w:rPr>
          <w:rFonts w:eastAsia="Times New Roman" w:cs="Times New Roman"/>
        </w:rPr>
        <w:t xml:space="preserve"> w wyniku czego powstanie chromosom [</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 xml:space="preserve">]. Mutacja zachodzi z </w:t>
      </w:r>
      <w:r w:rsidR="00A36C9A">
        <w:rPr>
          <w:rFonts w:eastAsia="Times New Roman" w:cs="Times New Roman"/>
        </w:rPr>
        <w:t xml:space="preserve">– </w:t>
      </w:r>
      <w:r w:rsidR="00A36C9A" w:rsidRPr="004F2E11">
        <w:rPr>
          <w:rFonts w:eastAsia="Times New Roman" w:cs="Times New Roman"/>
        </w:rPr>
        <w:t>ustalanym przy inicjalizacji algorytmu</w:t>
      </w:r>
      <w:r w:rsidR="00A36C9A">
        <w:rPr>
          <w:rFonts w:eastAsia="Times New Roman" w:cs="Times New Roman"/>
        </w:rPr>
        <w:t xml:space="preserve"> – </w:t>
      </w:r>
      <w:r w:rsidRPr="004F2E11">
        <w:rPr>
          <w:rFonts w:eastAsia="Times New Roman" w:cs="Times New Roman"/>
        </w:rPr>
        <w:t xml:space="preserve">niewielkim prawdopodobieństwem </w:t>
      </w:r>
      <w:r w:rsidRPr="004F2E11">
        <w:rPr>
          <w:rFonts w:eastAsia="Times New Roman" w:cs="Times New Roman"/>
          <w:i/>
        </w:rPr>
        <w:t>p</w:t>
      </w:r>
      <w:r w:rsidRPr="004F2E11">
        <w:rPr>
          <w:rFonts w:eastAsia="Times New Roman" w:cs="Times New Roman"/>
        </w:rPr>
        <w:t>, najczęściej n</w:t>
      </w:r>
      <w:r w:rsidR="0015619C">
        <w:rPr>
          <w:rFonts w:eastAsia="Times New Roman" w:cs="Times New Roman"/>
        </w:rPr>
        <w:t>ieprzekraczającym kilku procent</w:t>
      </w:r>
      <w:commentRangeStart w:id="42"/>
      <w:r w:rsidRPr="004F2E11">
        <w:rPr>
          <w:rFonts w:eastAsia="Times New Roman" w:cs="Times New Roman"/>
        </w:rPr>
        <w:t>.</w:t>
      </w:r>
      <w:commentRangeEnd w:id="42"/>
      <w:r w:rsidR="00251DD1">
        <w:rPr>
          <w:rFonts w:eastAsia="Times New Roman" w:cs="Times New Roman"/>
        </w:rPr>
        <w:t xml:space="preserve"> </w:t>
      </w:r>
      <w:r w:rsidR="001237DE">
        <w:rPr>
          <w:rStyle w:val="Odwoaniedokomentarza"/>
        </w:rPr>
        <w:commentReference w:id="42"/>
      </w:r>
      <w:r w:rsidRPr="004F2E11">
        <w:rPr>
          <w:rFonts w:eastAsia="Times New Roman" w:cs="Times New Roman"/>
        </w:rPr>
        <w:t xml:space="preserve">Jedną z metod wyboru genów do mutacji jest wylosowanie liczby </w:t>
      </w:r>
      <w:r w:rsidR="009B662F">
        <w:rPr>
          <w:rFonts w:eastAsia="Times New Roman" w:cs="Times New Roman"/>
        </w:rPr>
        <w:t>z</w:t>
      </w:r>
      <w:r w:rsidRPr="004F2E11">
        <w:rPr>
          <w:rFonts w:eastAsia="Times New Roman" w:cs="Times New Roman"/>
        </w:rPr>
        <w:t xml:space="preserve"> przedzia</w:t>
      </w:r>
      <w:r w:rsidR="009B662F">
        <w:rPr>
          <w:rFonts w:eastAsia="Times New Roman" w:cs="Times New Roman"/>
        </w:rPr>
        <w:t>łu</w:t>
      </w:r>
      <w:r w:rsidRPr="004F2E11">
        <w:rPr>
          <w:rFonts w:eastAsia="Times New Roman" w:cs="Times New Roman"/>
        </w:rPr>
        <w:t xml:space="preserve"> [0, 1] dla każdego genu i zastosowanie mutacji dla tych, gdzie wylosowana liczba jest mniejsza od prawdopodobieństwa p.</w:t>
      </w:r>
    </w:p>
    <w:p w14:paraId="4DC5B7E4" w14:textId="0DB18367" w:rsidR="00835C6E" w:rsidRPr="004F2E11" w:rsidRDefault="005A2086" w:rsidP="005864A3">
      <w:pPr>
        <w:pStyle w:val="Nagwek3"/>
      </w:pPr>
      <w:bookmarkStart w:id="43" w:name="_ro0o2wyxya2c" w:colFirst="0" w:colLast="0"/>
      <w:bookmarkStart w:id="44" w:name="_Toc524086558"/>
      <w:bookmarkEnd w:id="43"/>
      <w:r>
        <w:t>2</w:t>
      </w:r>
      <w:r w:rsidR="007C70C2">
        <w:t>.5</w:t>
      </w:r>
      <w:r w:rsidR="00233C18" w:rsidRPr="004F2E11">
        <w:t xml:space="preserve"> Funkcja przystosowania</w:t>
      </w:r>
      <w:bookmarkEnd w:id="44"/>
    </w:p>
    <w:p w14:paraId="352C7601" w14:textId="4289046C" w:rsidR="00835C6E" w:rsidRPr="004F2E11" w:rsidRDefault="00233C18" w:rsidP="005864A3">
      <w:pPr>
        <w:ind w:firstLine="720"/>
      </w:pPr>
      <w:r w:rsidRPr="004F2E11">
        <w:t xml:space="preserve">Funkcja przystosowania służy do oceny jakości przystosowania danego chromosomu </w:t>
      </w:r>
      <w:r w:rsidR="00C32AEC">
        <w:t>–</w:t>
      </w:r>
      <w:r w:rsidRPr="004F2E11">
        <w:t xml:space="preserve"> określa jak dobrze dany chromosom rozwiązuje dany problem. Pozwala </w:t>
      </w:r>
      <w:r w:rsidRPr="004F2E11">
        <w:lastRenderedPageBreak/>
        <w:t>ona na porównywanie poszczególnych rozwiązań pomiędzy sobą</w:t>
      </w:r>
      <w:r w:rsidR="00B24CCA">
        <w:t>, a</w:t>
      </w:r>
      <w:r w:rsidRPr="004F2E11">
        <w:t xml:space="preserve"> jej </w:t>
      </w:r>
      <w:r w:rsidR="00B24CCA">
        <w:t xml:space="preserve">zdefiniowanie </w:t>
      </w:r>
      <w:r w:rsidRPr="004F2E11">
        <w:t xml:space="preserve">jest </w:t>
      </w:r>
      <w:r w:rsidR="00B24CCA">
        <w:t>niezbędne do działania</w:t>
      </w:r>
      <w:r w:rsidRPr="004F2E11">
        <w:t xml:space="preserve"> operatora selekcji. Funkcja przystosowania jest wybierana </w:t>
      </w:r>
      <w:r w:rsidR="006C418F">
        <w:t>do</w:t>
      </w:r>
      <w:r w:rsidRPr="004F2E11">
        <w:t xml:space="preserve"> </w:t>
      </w:r>
      <w:r w:rsidR="006C418F">
        <w:t>zagadnienia,</w:t>
      </w:r>
      <w:r w:rsidRPr="004F2E11">
        <w:t xml:space="preserve"> do którego </w:t>
      </w:r>
      <w:r w:rsidR="006C418F">
        <w:t xml:space="preserve">rozwiązania </w:t>
      </w:r>
      <w:r w:rsidRPr="004F2E11">
        <w:t xml:space="preserve">jest stosowany algorytm </w:t>
      </w:r>
      <w:r w:rsidR="00C32AEC">
        <w:t>–</w:t>
      </w:r>
      <w:r w:rsidRPr="004F2E11">
        <w:t xml:space="preserve"> będzie ona inna przy problemie komiwojażera oraz inna przy optymalizacji wag sieci neuronowej.</w:t>
      </w:r>
      <w:r w:rsidR="005864A3">
        <w:t xml:space="preserve"> </w:t>
      </w:r>
      <w:r w:rsidRPr="004F2E11">
        <w:t xml:space="preserve">Funkcja przystosowania w problemie optymalizacji </w:t>
      </w:r>
      <w:r w:rsidR="00AB734F" w:rsidRPr="004F2E11">
        <w:t>topologii</w:t>
      </w:r>
      <w:r w:rsidRPr="004F2E11">
        <w:t xml:space="preserve"> sieci neuronowej będzie odzwierciedlać poprawność klasyfikacji przez sieć </w:t>
      </w:r>
      <w:r w:rsidR="00AB734F" w:rsidRPr="004F2E11">
        <w:t>o danej topologii</w:t>
      </w:r>
      <w:r w:rsidRPr="004F2E11">
        <w:t>.</w:t>
      </w:r>
      <w:r w:rsidR="00103B69">
        <w:t xml:space="preserve"> Zostanie ona omówiona w dalszej części </w:t>
      </w:r>
      <w:commentRangeStart w:id="45"/>
      <w:r w:rsidR="00103B69">
        <w:t>pracy</w:t>
      </w:r>
      <w:commentRangeEnd w:id="45"/>
      <w:r w:rsidR="006C418F">
        <w:rPr>
          <w:rStyle w:val="Odwoaniedokomentarza"/>
        </w:rPr>
        <w:commentReference w:id="45"/>
      </w:r>
      <w:r w:rsidR="00103B69">
        <w:t>.</w:t>
      </w:r>
    </w:p>
    <w:p w14:paraId="3225183E" w14:textId="77777777" w:rsidR="00835C6E" w:rsidRPr="005864A3" w:rsidRDefault="005A2086" w:rsidP="005864A3">
      <w:pPr>
        <w:pStyle w:val="Nagwek2"/>
      </w:pPr>
      <w:bookmarkStart w:id="46" w:name="_Toc524086559"/>
      <w:r>
        <w:t>3</w:t>
      </w:r>
      <w:r w:rsidR="00233C18" w:rsidRPr="004F2E11">
        <w:t>. Sieci Neuronowe</w:t>
      </w:r>
      <w:bookmarkEnd w:id="46"/>
    </w:p>
    <w:p w14:paraId="541FE32E" w14:textId="5927E5F5" w:rsidR="00835C6E" w:rsidRPr="004F2E11" w:rsidRDefault="005A2086" w:rsidP="005864A3">
      <w:pPr>
        <w:pStyle w:val="Nagwek3"/>
      </w:pPr>
      <w:bookmarkStart w:id="47" w:name="_Toc524086560"/>
      <w:r>
        <w:t>3</w:t>
      </w:r>
      <w:r w:rsidR="00233C18" w:rsidRPr="004F2E11">
        <w:t>.1 Idea</w:t>
      </w:r>
      <w:bookmarkEnd w:id="47"/>
      <w:r w:rsidR="00233C18" w:rsidRPr="004F2E11">
        <w:t xml:space="preserve"> </w:t>
      </w:r>
    </w:p>
    <w:p w14:paraId="665B41B0" w14:textId="3C80D8C0" w:rsidR="00835C6E" w:rsidRPr="004F2E11" w:rsidRDefault="00CB2377" w:rsidP="00FB2BCC">
      <w:pPr>
        <w:rPr>
          <w:rFonts w:eastAsia="Times New Roman" w:cs="Times New Roman"/>
          <w:szCs w:val="28"/>
        </w:rPr>
      </w:pPr>
      <w:r w:rsidRPr="004F2E11">
        <w:rPr>
          <w:rFonts w:eastAsia="Times New Roman" w:cs="Times New Roman"/>
          <w:szCs w:val="28"/>
        </w:rPr>
        <w:tab/>
        <w:t>Sztuczne sieci neuronowe zostały stworzone</w:t>
      </w:r>
      <w:r w:rsidR="00B11582">
        <w:rPr>
          <w:rFonts w:eastAsia="Times New Roman" w:cs="Times New Roman"/>
          <w:szCs w:val="28"/>
        </w:rPr>
        <w:t xml:space="preserve"> tak,</w:t>
      </w:r>
      <w:r w:rsidRPr="004F2E11">
        <w:rPr>
          <w:rFonts w:eastAsia="Times New Roman" w:cs="Times New Roman"/>
          <w:szCs w:val="28"/>
        </w:rPr>
        <w:t xml:space="preserve"> aby odzwierciedlać strukturę ludzkiego mózgu</w:t>
      </w:r>
      <w:r w:rsidR="00B11582">
        <w:rPr>
          <w:rFonts w:eastAsia="Times New Roman" w:cs="Times New Roman"/>
          <w:szCs w:val="28"/>
        </w:rPr>
        <w:t>.</w:t>
      </w:r>
      <w:r w:rsidRPr="004F2E11">
        <w:rPr>
          <w:rFonts w:eastAsia="Times New Roman" w:cs="Times New Roman"/>
          <w:szCs w:val="28"/>
        </w:rPr>
        <w:t xml:space="preserve"> </w:t>
      </w:r>
      <w:r w:rsidR="00B11582">
        <w:rPr>
          <w:rFonts w:eastAsia="Times New Roman" w:cs="Times New Roman"/>
          <w:szCs w:val="28"/>
        </w:rPr>
        <w:t>C</w:t>
      </w:r>
      <w:r w:rsidRPr="004F2E11">
        <w:rPr>
          <w:rFonts w:eastAsia="Times New Roman" w:cs="Times New Roman"/>
          <w:szCs w:val="28"/>
        </w:rPr>
        <w:t>el</w:t>
      </w:r>
      <w:r w:rsidR="00B11582">
        <w:rPr>
          <w:rFonts w:eastAsia="Times New Roman" w:cs="Times New Roman"/>
          <w:szCs w:val="28"/>
        </w:rPr>
        <w:t>em było</w:t>
      </w:r>
      <w:r w:rsidRPr="004F2E11">
        <w:rPr>
          <w:rFonts w:eastAsia="Times New Roman" w:cs="Times New Roman"/>
          <w:szCs w:val="28"/>
        </w:rPr>
        <w:t xml:space="preserve"> stworzeni</w:t>
      </w:r>
      <w:r w:rsidR="00B11582">
        <w:rPr>
          <w:rFonts w:eastAsia="Times New Roman" w:cs="Times New Roman"/>
          <w:szCs w:val="28"/>
        </w:rPr>
        <w:t>e</w:t>
      </w:r>
      <w:r w:rsidRPr="004F2E11">
        <w:rPr>
          <w:rFonts w:eastAsia="Times New Roman" w:cs="Times New Roman"/>
          <w:szCs w:val="28"/>
        </w:rPr>
        <w:t xml:space="preserve"> </w:t>
      </w:r>
      <w:r w:rsidR="00B11582">
        <w:rPr>
          <w:rFonts w:eastAsia="Times New Roman" w:cs="Times New Roman"/>
          <w:szCs w:val="28"/>
        </w:rPr>
        <w:t xml:space="preserve">tzw. </w:t>
      </w:r>
      <w:r w:rsidRPr="004F2E11">
        <w:rPr>
          <w:rFonts w:eastAsia="Times New Roman" w:cs="Times New Roman"/>
          <w:szCs w:val="28"/>
        </w:rPr>
        <w:t xml:space="preserve">sztucznej inteligencji. </w:t>
      </w:r>
      <w:r w:rsidR="002B7CDA" w:rsidRPr="004F2E11">
        <w:rPr>
          <w:rFonts w:eastAsia="Times New Roman" w:cs="Times New Roman"/>
          <w:szCs w:val="28"/>
        </w:rPr>
        <w:t>Ludzki umysł składa się z około 10</w:t>
      </w:r>
      <w:r w:rsidR="002B7CDA" w:rsidRPr="004F2E11">
        <w:rPr>
          <w:rFonts w:eastAsia="Times New Roman" w:cs="Times New Roman"/>
          <w:szCs w:val="28"/>
          <w:vertAlign w:val="superscript"/>
        </w:rPr>
        <w:t>11</w:t>
      </w:r>
      <w:r w:rsidR="002B7CDA" w:rsidRPr="004F2E11">
        <w:rPr>
          <w:rFonts w:eastAsia="Times New Roman" w:cs="Times New Roman"/>
          <w:szCs w:val="28"/>
        </w:rPr>
        <w:t xml:space="preserve"> neuronów, </w:t>
      </w:r>
      <w:r w:rsidR="00B11582">
        <w:rPr>
          <w:rFonts w:eastAsia="Times New Roman" w:cs="Times New Roman"/>
          <w:szCs w:val="28"/>
        </w:rPr>
        <w:t xml:space="preserve">z których </w:t>
      </w:r>
      <w:r w:rsidR="002B7CDA" w:rsidRPr="004F2E11">
        <w:rPr>
          <w:rFonts w:eastAsia="Times New Roman" w:cs="Times New Roman"/>
          <w:szCs w:val="28"/>
        </w:rPr>
        <w:t xml:space="preserve">każdy </w:t>
      </w:r>
      <w:r w:rsidR="00B11582">
        <w:rPr>
          <w:rFonts w:eastAsia="Times New Roman" w:cs="Times New Roman"/>
          <w:szCs w:val="28"/>
        </w:rPr>
        <w:t xml:space="preserve">jest </w:t>
      </w:r>
      <w:r w:rsidR="002B7CDA" w:rsidRPr="004F2E11">
        <w:rPr>
          <w:rFonts w:eastAsia="Times New Roman" w:cs="Times New Roman"/>
          <w:szCs w:val="28"/>
        </w:rPr>
        <w:t>połączony do średnio 10</w:t>
      </w:r>
      <w:r w:rsidR="00036415">
        <w:rPr>
          <w:rFonts w:eastAsia="Times New Roman" w:cs="Times New Roman"/>
          <w:szCs w:val="28"/>
        </w:rPr>
        <w:t>.0</w:t>
      </w:r>
      <w:r w:rsidR="002B7CDA" w:rsidRPr="004F2E11">
        <w:rPr>
          <w:rFonts w:eastAsia="Times New Roman" w:cs="Times New Roman"/>
          <w:szCs w:val="28"/>
        </w:rPr>
        <w:t>00 innych neuronów, co daje około 10</w:t>
      </w:r>
      <w:r w:rsidR="002B7CDA" w:rsidRPr="004F2E11">
        <w:rPr>
          <w:rFonts w:eastAsia="Times New Roman" w:cs="Times New Roman"/>
          <w:szCs w:val="28"/>
          <w:vertAlign w:val="superscript"/>
        </w:rPr>
        <w:t>15</w:t>
      </w:r>
      <w:r w:rsidR="002B7CDA" w:rsidRPr="004F2E11">
        <w:rPr>
          <w:rFonts w:eastAsia="Times New Roman" w:cs="Times New Roman"/>
          <w:szCs w:val="28"/>
        </w:rPr>
        <w:t xml:space="preserve"> połączeń. Sieci neuronowe są próbą odtworzenia nieliniowego sposobu uczenia obecn</w:t>
      </w:r>
      <w:r w:rsidR="00B11582">
        <w:rPr>
          <w:rFonts w:eastAsia="Times New Roman" w:cs="Times New Roman"/>
          <w:szCs w:val="28"/>
        </w:rPr>
        <w:t>ego</w:t>
      </w:r>
      <w:r w:rsidR="002B7CDA" w:rsidRPr="004F2E11">
        <w:rPr>
          <w:rFonts w:eastAsia="Times New Roman" w:cs="Times New Roman"/>
          <w:szCs w:val="28"/>
        </w:rPr>
        <w:t xml:space="preserve"> w sieciach neuronowych występujących w przyrodzie. </w:t>
      </w:r>
      <w:r w:rsidR="00B11582">
        <w:rPr>
          <w:rFonts w:eastAsia="Times New Roman" w:cs="Times New Roman"/>
          <w:szCs w:val="28"/>
        </w:rPr>
        <w:t>Na</w:t>
      </w:r>
      <w:r w:rsidR="00B11582" w:rsidRPr="004F2E11">
        <w:rPr>
          <w:rFonts w:eastAsia="Times New Roman" w:cs="Times New Roman"/>
          <w:szCs w:val="28"/>
        </w:rPr>
        <w:t xml:space="preserve"> </w:t>
      </w:r>
      <w:r w:rsidR="0088781F">
        <w:rPr>
          <w:rFonts w:eastAsia="Times New Roman" w:cs="Times New Roman"/>
          <w:szCs w:val="28"/>
        </w:rPr>
        <w:t>R</w:t>
      </w:r>
      <w:r w:rsidR="002B7CDA" w:rsidRPr="004F2E11">
        <w:rPr>
          <w:rFonts w:eastAsia="Times New Roman" w:cs="Times New Roman"/>
          <w:szCs w:val="28"/>
        </w:rPr>
        <w:t>ysunk</w:t>
      </w:r>
      <w:r w:rsidR="00B11582">
        <w:rPr>
          <w:rFonts w:eastAsia="Times New Roman" w:cs="Times New Roman"/>
          <w:szCs w:val="28"/>
        </w:rPr>
        <w:t>u 4</w:t>
      </w:r>
      <w:r w:rsidR="002B7CDA" w:rsidRPr="004F2E11">
        <w:rPr>
          <w:rFonts w:eastAsia="Times New Roman" w:cs="Times New Roman"/>
          <w:szCs w:val="28"/>
        </w:rPr>
        <w:t xml:space="preserve"> przedstawi</w:t>
      </w:r>
      <w:r w:rsidR="0088781F">
        <w:rPr>
          <w:rFonts w:eastAsia="Times New Roman" w:cs="Times New Roman"/>
          <w:szCs w:val="28"/>
        </w:rPr>
        <w:t>ony został</w:t>
      </w:r>
      <w:r w:rsidR="002B7CDA" w:rsidRPr="004F2E11">
        <w:rPr>
          <w:rFonts w:eastAsia="Times New Roman" w:cs="Times New Roman"/>
          <w:szCs w:val="28"/>
        </w:rPr>
        <w:t xml:space="preserve"> </w:t>
      </w:r>
      <w:r w:rsidR="00B11582">
        <w:rPr>
          <w:rFonts w:eastAsia="Times New Roman" w:cs="Times New Roman"/>
          <w:szCs w:val="28"/>
        </w:rPr>
        <w:t>schemat biologicznego</w:t>
      </w:r>
      <w:r w:rsidR="00B11582" w:rsidRPr="004F2E11">
        <w:rPr>
          <w:rFonts w:eastAsia="Times New Roman" w:cs="Times New Roman"/>
          <w:szCs w:val="28"/>
        </w:rPr>
        <w:t xml:space="preserve"> </w:t>
      </w:r>
      <w:r w:rsidR="002B7CDA" w:rsidRPr="004F2E11">
        <w:rPr>
          <w:rFonts w:eastAsia="Times New Roman" w:cs="Times New Roman"/>
          <w:szCs w:val="28"/>
        </w:rPr>
        <w:t>neuron</w:t>
      </w:r>
      <w:r w:rsidR="00B11582">
        <w:rPr>
          <w:rFonts w:eastAsia="Times New Roman" w:cs="Times New Roman"/>
          <w:szCs w:val="28"/>
        </w:rPr>
        <w:t>u</w:t>
      </w:r>
      <w:r w:rsidR="002B7CDA" w:rsidRPr="004F2E11">
        <w:rPr>
          <w:rFonts w:eastAsia="Times New Roman" w:cs="Times New Roman"/>
          <w:szCs w:val="28"/>
        </w:rPr>
        <w:t>, który używa dendrytów do zbierania bodźców od innych neuronów i łączy informacje wejściowe, generując nieliniową odpowiedź i przesyłając ją przez akson do innych neuronów</w:t>
      </w:r>
      <w:r w:rsidR="0088781F" w:rsidRPr="004F2E11">
        <w:rPr>
          <w:rStyle w:val="Odwoanieprzypisudolnego"/>
          <w:rFonts w:eastAsia="Times New Roman" w:cs="Times New Roman"/>
          <w:szCs w:val="28"/>
        </w:rPr>
        <w:footnoteReference w:id="27"/>
      </w:r>
      <w:r w:rsidR="002B7CDA" w:rsidRPr="004F2E11">
        <w:rPr>
          <w:rFonts w:eastAsia="Times New Roman" w:cs="Times New Roman"/>
          <w:szCs w:val="28"/>
        </w:rPr>
        <w:t xml:space="preserve">.    </w:t>
      </w:r>
    </w:p>
    <w:p w14:paraId="55F3DEF1" w14:textId="77777777" w:rsidR="00CB2377" w:rsidRPr="004F2E11" w:rsidRDefault="00CB2377" w:rsidP="00B10C7E">
      <w:pPr>
        <w:keepNext/>
        <w:jc w:val="center"/>
        <w:rPr>
          <w:rFonts w:cs="Times New Roman"/>
        </w:rPr>
      </w:pPr>
      <w:r w:rsidRPr="004F2E11">
        <w:rPr>
          <w:rFonts w:cs="Times New Roman"/>
          <w:noProof/>
        </w:rPr>
        <w:drawing>
          <wp:inline distT="0" distB="0" distL="0" distR="0" wp14:anchorId="37BC6A81" wp14:editId="524EB4BF">
            <wp:extent cx="3695700" cy="20193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00" cy="2019300"/>
                    </a:xfrm>
                    <a:prstGeom prst="rect">
                      <a:avLst/>
                    </a:prstGeom>
                  </pic:spPr>
                </pic:pic>
              </a:graphicData>
            </a:graphic>
          </wp:inline>
        </w:drawing>
      </w:r>
    </w:p>
    <w:p w14:paraId="489C71F6" w14:textId="5B1ABCE0" w:rsidR="00445AA1" w:rsidRDefault="00CB2377" w:rsidP="00B10C7E">
      <w:pPr>
        <w:pStyle w:val="Legenda"/>
        <w:jc w:val="center"/>
        <w:rPr>
          <w:rFonts w:cs="Times New Roman"/>
        </w:rPr>
      </w:pPr>
      <w:bookmarkStart w:id="48" w:name="_Toc523137588"/>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C0C64">
        <w:rPr>
          <w:rFonts w:cs="Times New Roman"/>
          <w:noProof/>
        </w:rPr>
        <w:t>4</w:t>
      </w:r>
      <w:r w:rsidRPr="004F2E11">
        <w:rPr>
          <w:rFonts w:cs="Times New Roman"/>
        </w:rPr>
        <w:fldChar w:fldCharType="end"/>
      </w:r>
      <w:r w:rsidRPr="004F2E11">
        <w:rPr>
          <w:rFonts w:cs="Times New Roman"/>
        </w:rPr>
        <w:t xml:space="preserve"> Schemat ludzkiego neuronu oraz prostej sieci neuronowej,</w:t>
      </w:r>
      <w:bookmarkEnd w:id="48"/>
      <w:r w:rsidRPr="004F2E11">
        <w:rPr>
          <w:rFonts w:cs="Times New Roman"/>
        </w:rPr>
        <w:t xml:space="preserve"> </w:t>
      </w:r>
    </w:p>
    <w:p w14:paraId="07BCB3DF" w14:textId="33867753" w:rsidR="00CB2377" w:rsidRPr="00445AA1" w:rsidRDefault="00CB2377" w:rsidP="00B10C7E">
      <w:pPr>
        <w:pStyle w:val="Legenda"/>
        <w:jc w:val="center"/>
        <w:rPr>
          <w:rFonts w:eastAsia="Times New Roman" w:cs="Times New Roman"/>
          <w:sz w:val="24"/>
          <w:szCs w:val="28"/>
          <w:lang w:val="en-US"/>
        </w:rPr>
      </w:pPr>
      <w:r w:rsidRPr="00445AA1">
        <w:rPr>
          <w:rFonts w:cs="Times New Roman"/>
          <w:lang w:val="en-US"/>
        </w:rPr>
        <w:t>Źródło: Data Mining and Predictive Analytics, Larose, D. T. , s.340</w:t>
      </w:r>
    </w:p>
    <w:p w14:paraId="6D4D3033" w14:textId="25EA2E88" w:rsidR="00F36D4D" w:rsidRPr="004F2E11" w:rsidRDefault="001F0786" w:rsidP="00FB2BCC">
      <w:pPr>
        <w:rPr>
          <w:rFonts w:eastAsia="Times New Roman" w:cs="Times New Roman"/>
          <w:szCs w:val="28"/>
        </w:rPr>
      </w:pPr>
      <w:r w:rsidRPr="00445AA1">
        <w:rPr>
          <w:rFonts w:eastAsia="Times New Roman" w:cs="Times New Roman"/>
          <w:szCs w:val="28"/>
          <w:lang w:val="en-US"/>
        </w:rPr>
        <w:lastRenderedPageBreak/>
        <w:tab/>
      </w:r>
      <w:r w:rsidR="00036415">
        <w:rPr>
          <w:rFonts w:eastAsia="Times New Roman" w:cs="Times New Roman"/>
          <w:szCs w:val="28"/>
        </w:rPr>
        <w:t>Na rysunku przedstawiona została</w:t>
      </w:r>
      <w:commentRangeStart w:id="49"/>
      <w:r w:rsidRPr="004F2E11">
        <w:rPr>
          <w:rFonts w:eastAsia="Times New Roman" w:cs="Times New Roman"/>
          <w:szCs w:val="28"/>
        </w:rPr>
        <w:t xml:space="preserve"> </w:t>
      </w:r>
      <w:commentRangeEnd w:id="49"/>
      <w:r w:rsidR="00B11582">
        <w:rPr>
          <w:rStyle w:val="Odwoaniedokomentarza"/>
        </w:rPr>
        <w:commentReference w:id="49"/>
      </w:r>
      <w:r w:rsidRPr="004F2E11">
        <w:rPr>
          <w:rFonts w:eastAsia="Times New Roman" w:cs="Times New Roman"/>
          <w:szCs w:val="28"/>
        </w:rPr>
        <w:t xml:space="preserve">również postać sztucznego neuronu, który obecny jest w </w:t>
      </w:r>
      <w:r w:rsidR="00036415">
        <w:rPr>
          <w:rFonts w:eastAsia="Times New Roman" w:cs="Times New Roman"/>
          <w:szCs w:val="28"/>
        </w:rPr>
        <w:t>sieciach</w:t>
      </w:r>
      <w:r w:rsidRPr="004F2E11">
        <w:rPr>
          <w:rFonts w:eastAsia="Times New Roman" w:cs="Times New Roman"/>
          <w:szCs w:val="28"/>
        </w:rPr>
        <w:t xml:space="preserve"> neuronowych. Informacje wejściowe (x</w:t>
      </w:r>
      <w:r w:rsidRPr="004F2E11">
        <w:rPr>
          <w:rFonts w:eastAsia="Times New Roman" w:cs="Times New Roman"/>
          <w:szCs w:val="28"/>
          <w:vertAlign w:val="subscript"/>
        </w:rPr>
        <w:t>i</w:t>
      </w:r>
      <w:r w:rsidRPr="004F2E11">
        <w:rPr>
          <w:rFonts w:eastAsia="Times New Roman" w:cs="Times New Roman"/>
          <w:szCs w:val="28"/>
        </w:rPr>
        <w:t>) są przechwytywane z nadrzędnych warstw neuronów (lub zbioru danych w przypadku pierwszej warstwy), następnie zbierane przez funkcję kombinacji oraz przekształcane przez nieliniową funkcję aktywacji w</w:t>
      </w:r>
      <w:r w:rsidR="00C9239F" w:rsidRPr="004F2E11">
        <w:rPr>
          <w:rFonts w:eastAsia="Times New Roman" w:cs="Times New Roman"/>
          <w:szCs w:val="28"/>
        </w:rPr>
        <w:t xml:space="preserve"> celu stworzenia informacji wyjściowej, która jest przekazywana do kolejnej warstwy neuronów. Pierwszy prosty model neuronu został zaproponowany przez McCullocha i Pittsa</w:t>
      </w:r>
      <w:r w:rsidR="00EA51EC" w:rsidRPr="004F2E11">
        <w:rPr>
          <w:rStyle w:val="Odwoanieprzypisudolnego"/>
          <w:rFonts w:eastAsia="Times New Roman" w:cs="Times New Roman"/>
          <w:szCs w:val="28"/>
        </w:rPr>
        <w:footnoteReference w:id="28"/>
      </w:r>
      <w:r w:rsidR="00C9239F" w:rsidRPr="004F2E11">
        <w:rPr>
          <w:rFonts w:eastAsia="Times New Roman" w:cs="Times New Roman"/>
          <w:szCs w:val="28"/>
        </w:rPr>
        <w:t xml:space="preserve"> w 1943</w:t>
      </w:r>
      <w:r w:rsidR="00E71868" w:rsidRPr="004F2E11">
        <w:rPr>
          <w:rFonts w:eastAsia="Times New Roman" w:cs="Times New Roman"/>
          <w:szCs w:val="28"/>
        </w:rPr>
        <w:t xml:space="preserve"> roku</w:t>
      </w:r>
      <w:r w:rsidR="00004935">
        <w:rPr>
          <w:rFonts w:eastAsia="Times New Roman" w:cs="Times New Roman"/>
          <w:szCs w:val="28"/>
        </w:rPr>
        <w:t>.</w:t>
      </w:r>
      <w:r w:rsidR="00E71868" w:rsidRPr="004F2E11">
        <w:rPr>
          <w:rFonts w:eastAsia="Times New Roman" w:cs="Times New Roman"/>
          <w:szCs w:val="28"/>
        </w:rPr>
        <w:t xml:space="preserve"> </w:t>
      </w:r>
      <w:r w:rsidR="00004935">
        <w:rPr>
          <w:rFonts w:eastAsia="Times New Roman" w:cs="Times New Roman"/>
          <w:szCs w:val="28"/>
        </w:rPr>
        <w:t>U</w:t>
      </w:r>
      <w:r w:rsidR="00E71868" w:rsidRPr="004F2E11">
        <w:rPr>
          <w:rFonts w:eastAsia="Times New Roman" w:cs="Times New Roman"/>
          <w:szCs w:val="28"/>
        </w:rPr>
        <w:t xml:space="preserve">dało im się matematycznie opisać pojedynczy neuron w sposób, który pozwalał na zrozumienie podstawowych procesów uczenia zachodzących w mózgu. Sukces tego podejścia polegał na prostocie rozwiązania, które wprawdzie </w:t>
      </w:r>
      <w:r w:rsidR="00DC103B" w:rsidRPr="004F2E11">
        <w:rPr>
          <w:rFonts w:eastAsia="Times New Roman" w:cs="Times New Roman"/>
          <w:szCs w:val="28"/>
        </w:rPr>
        <w:t>nie było specjalnie potężne, ale dało narzędzie, które w połączeniu w sieć stał</w:t>
      </w:r>
      <w:r w:rsidR="001A4461">
        <w:rPr>
          <w:rFonts w:eastAsia="Times New Roman" w:cs="Times New Roman"/>
          <w:szCs w:val="28"/>
        </w:rPr>
        <w:t>o</w:t>
      </w:r>
      <w:r w:rsidR="00DC103B" w:rsidRPr="004F2E11">
        <w:rPr>
          <w:rFonts w:eastAsia="Times New Roman" w:cs="Times New Roman"/>
          <w:szCs w:val="28"/>
        </w:rPr>
        <w:t xml:space="preserve"> się osobną dziedziną nauki</w:t>
      </w:r>
      <w:r w:rsidR="00004935">
        <w:rPr>
          <w:rFonts w:eastAsia="Times New Roman" w:cs="Times New Roman"/>
          <w:szCs w:val="28"/>
        </w:rPr>
        <w:t>,</w:t>
      </w:r>
      <w:r w:rsidR="00DC103B" w:rsidRPr="004F2E11">
        <w:rPr>
          <w:rFonts w:eastAsia="Times New Roman" w:cs="Times New Roman"/>
          <w:szCs w:val="28"/>
        </w:rPr>
        <w:t xml:space="preserve"> </w:t>
      </w:r>
      <w:r w:rsidR="00004935">
        <w:rPr>
          <w:rFonts w:eastAsia="Times New Roman" w:cs="Times New Roman"/>
          <w:szCs w:val="28"/>
        </w:rPr>
        <w:t>zaś</w:t>
      </w:r>
      <w:r w:rsidR="00DC103B" w:rsidRPr="004F2E11">
        <w:rPr>
          <w:rFonts w:eastAsia="Times New Roman" w:cs="Times New Roman"/>
          <w:szCs w:val="28"/>
        </w:rPr>
        <w:t xml:space="preserve"> </w:t>
      </w:r>
      <w:r w:rsidR="009C4B19">
        <w:rPr>
          <w:rFonts w:eastAsia="Times New Roman" w:cs="Times New Roman"/>
          <w:szCs w:val="28"/>
        </w:rPr>
        <w:t>jego</w:t>
      </w:r>
      <w:r w:rsidR="00DC103B" w:rsidRPr="004F2E11">
        <w:rPr>
          <w:rFonts w:eastAsia="Times New Roman" w:cs="Times New Roman"/>
          <w:szCs w:val="28"/>
        </w:rPr>
        <w:t xml:space="preserve"> możliwości</w:t>
      </w:r>
      <w:r w:rsidR="00F36D4D" w:rsidRPr="004F2E11">
        <w:rPr>
          <w:rFonts w:eastAsia="Times New Roman" w:cs="Times New Roman"/>
          <w:szCs w:val="28"/>
        </w:rPr>
        <w:t xml:space="preserve"> przerosły oczekiwania twórców.</w:t>
      </w:r>
    </w:p>
    <w:p w14:paraId="453F0B97" w14:textId="77777777" w:rsidR="005E58E2" w:rsidRPr="004F2E11" w:rsidRDefault="005E58E2" w:rsidP="00FB2BCC">
      <w:pPr>
        <w:rPr>
          <w:rFonts w:eastAsia="Times New Roman" w:cs="Times New Roman"/>
          <w:szCs w:val="28"/>
        </w:rPr>
      </w:pPr>
      <w:r w:rsidRPr="004F2E11">
        <w:rPr>
          <w:rFonts w:eastAsia="Times New Roman" w:cs="Times New Roman"/>
          <w:szCs w:val="28"/>
        </w:rPr>
        <w:tab/>
        <w:t>Do zalet sieci neuronowych możemy zaliczyć przede wszystkim ich ogólny charakter – nie ma dużego znaczenia jaki problem próbujemy rozwiązać, sieć będzie się sprawdzać tak samo dobrze. Dzięki tej ogólności można je stosować do rozwiązywania problemów, dla których nie istnieją wyspecjalizowane sposoby radzenia sobie z nimi lub są one zbyt trudne do rozwiązania metodami analitycznymi, np. zagadnienia modelowania cen na</w:t>
      </w:r>
      <w:r w:rsidR="009A5509" w:rsidRPr="004F2E11">
        <w:rPr>
          <w:rFonts w:eastAsia="Times New Roman" w:cs="Times New Roman"/>
          <w:szCs w:val="28"/>
        </w:rPr>
        <w:t xml:space="preserve"> rynkach papierów wartościowych czy też zachowania silników indukcyjnych</w:t>
      </w:r>
      <w:r w:rsidR="009A5509" w:rsidRPr="004F2E11">
        <w:rPr>
          <w:rStyle w:val="Odwoanieprzypisudolnego"/>
          <w:rFonts w:eastAsia="Times New Roman" w:cs="Times New Roman"/>
          <w:szCs w:val="28"/>
        </w:rPr>
        <w:footnoteReference w:id="29"/>
      </w:r>
      <w:r w:rsidR="009A5509" w:rsidRPr="004F2E11">
        <w:rPr>
          <w:rFonts w:eastAsia="Times New Roman" w:cs="Times New Roman"/>
          <w:szCs w:val="28"/>
        </w:rPr>
        <w:t>.</w:t>
      </w:r>
      <w:r w:rsidR="001427CB" w:rsidRPr="004F2E11">
        <w:rPr>
          <w:rFonts w:eastAsia="Times New Roman" w:cs="Times New Roman"/>
          <w:szCs w:val="28"/>
        </w:rPr>
        <w:t xml:space="preserve"> Dodatkowo sieci pozwalają na pominięcie długiego i często bardzo skomplikowanego procesu programowania danego rozwiązania zastępując je procesem uczenia sieci.</w:t>
      </w:r>
    </w:p>
    <w:p w14:paraId="1EAC6B76" w14:textId="77777777" w:rsidR="00835C6E" w:rsidRPr="004F2E11" w:rsidRDefault="009A5509" w:rsidP="00FB2BCC">
      <w:pPr>
        <w:rPr>
          <w:rFonts w:eastAsia="Times New Roman" w:cs="Times New Roman"/>
          <w:szCs w:val="28"/>
        </w:rPr>
      </w:pPr>
      <w:r w:rsidRPr="004F2E11">
        <w:rPr>
          <w:rFonts w:eastAsia="Times New Roman" w:cs="Times New Roman"/>
          <w:szCs w:val="28"/>
        </w:rPr>
        <w:tab/>
        <w:t xml:space="preserve">Podstawową wadą sieci neuronowych jest niewielka interpretowalność wyników. W przeciwieństwie do klasycznych metod regresji nie jesteśmy w stanie powiedzieć o ile zmieni się odpowiedź klasyfikacji, jeśli zmienimy wartość jednego z atrybutów. Nieco </w:t>
      </w:r>
      <w:r w:rsidR="001427CB" w:rsidRPr="004F2E11">
        <w:rPr>
          <w:rFonts w:eastAsia="Times New Roman" w:cs="Times New Roman"/>
          <w:szCs w:val="28"/>
        </w:rPr>
        <w:t>pomaga w interpretacji analiza wrażliwości</w:t>
      </w:r>
      <w:r w:rsidR="005420D4" w:rsidRPr="004F2E11">
        <w:rPr>
          <w:rFonts w:eastAsia="Times New Roman" w:cs="Times New Roman"/>
          <w:szCs w:val="28"/>
        </w:rPr>
        <w:t>, jednak daje ona tylko informacje o tym, który z parametrów wejściowych jest najbardziej istotny, natomiast nie pozwala na określenie jak bardzo zmieni się wartość wyjściowa.</w:t>
      </w:r>
    </w:p>
    <w:p w14:paraId="57A34BE8" w14:textId="4F6F43E0" w:rsidR="00220E49" w:rsidRPr="004F2E11" w:rsidRDefault="00220E49" w:rsidP="00FB2BCC">
      <w:pPr>
        <w:rPr>
          <w:rFonts w:eastAsia="Times New Roman" w:cs="Times New Roman"/>
          <w:szCs w:val="28"/>
        </w:rPr>
      </w:pPr>
      <w:r w:rsidRPr="004F2E11">
        <w:rPr>
          <w:rFonts w:eastAsia="Times New Roman" w:cs="Times New Roman"/>
          <w:szCs w:val="28"/>
        </w:rPr>
        <w:tab/>
        <w:t>Sieci neuronowe, znalazły zastoso</w:t>
      </w:r>
      <w:r w:rsidR="000A178E" w:rsidRPr="004F2E11">
        <w:rPr>
          <w:rFonts w:eastAsia="Times New Roman" w:cs="Times New Roman"/>
          <w:szCs w:val="28"/>
        </w:rPr>
        <w:t>wania w wielu dziedzinach nauki. Potharst, Kaymak i Pijls</w:t>
      </w:r>
      <w:r w:rsidR="000A178E" w:rsidRPr="004F2E11">
        <w:rPr>
          <w:rStyle w:val="Odwoanieprzypisudolnego"/>
          <w:rFonts w:eastAsia="Times New Roman" w:cs="Times New Roman"/>
          <w:szCs w:val="28"/>
        </w:rPr>
        <w:footnoteReference w:id="30"/>
      </w:r>
      <w:r w:rsidR="000A178E" w:rsidRPr="004F2E11">
        <w:rPr>
          <w:rFonts w:eastAsia="Times New Roman" w:cs="Times New Roman"/>
          <w:szCs w:val="28"/>
        </w:rPr>
        <w:t xml:space="preserve"> zastosowali sieci neuronowe do doboru grupy docelowej dla akcji </w:t>
      </w:r>
      <w:r w:rsidR="000A178E" w:rsidRPr="004F2E11">
        <w:rPr>
          <w:rFonts w:eastAsia="Times New Roman" w:cs="Times New Roman"/>
          <w:szCs w:val="28"/>
        </w:rPr>
        <w:lastRenderedPageBreak/>
        <w:t>charytatywnej.</w:t>
      </w:r>
      <w:r w:rsidR="005C18FE" w:rsidRPr="004F2E11">
        <w:rPr>
          <w:rFonts w:eastAsia="Times New Roman" w:cs="Times New Roman"/>
          <w:szCs w:val="28"/>
        </w:rPr>
        <w:t xml:space="preserve"> Natomiast</w:t>
      </w:r>
      <w:r w:rsidR="000A178E" w:rsidRPr="004F2E11">
        <w:rPr>
          <w:rFonts w:eastAsia="Times New Roman" w:cs="Times New Roman"/>
          <w:szCs w:val="28"/>
        </w:rPr>
        <w:t xml:space="preserve"> </w:t>
      </w:r>
      <w:r w:rsidR="005C18FE" w:rsidRPr="004F2E11">
        <w:rPr>
          <w:rFonts w:eastAsia="Times New Roman" w:cs="Times New Roman"/>
          <w:szCs w:val="28"/>
        </w:rPr>
        <w:t>Yang, Liu i Coid</w:t>
      </w:r>
      <w:r w:rsidR="005C18FE" w:rsidRPr="004F2E11">
        <w:rPr>
          <w:rStyle w:val="Odwoanieprzypisudolnego"/>
          <w:rFonts w:eastAsia="Times New Roman" w:cs="Times New Roman"/>
          <w:szCs w:val="28"/>
        </w:rPr>
        <w:footnoteReference w:id="31"/>
      </w:r>
      <w:r w:rsidR="005C18FE" w:rsidRPr="004F2E11">
        <w:rPr>
          <w:rFonts w:eastAsia="Times New Roman" w:cs="Times New Roman"/>
          <w:szCs w:val="28"/>
        </w:rPr>
        <w:t xml:space="preserve"> użyli ich jako jednej z technik do klasyfikacji poważnych przestępstw oraz określania prawdopodobieństwa recydywy wśród skazanych. Jednym z najpopularniejszych zastosowań sieci neuronowych jest przewidywanie cen instrumentów finansowych, ze względu na nieprzewidywalność rynków oraz ciężkie do określenia zależności</w:t>
      </w:r>
      <w:r w:rsidR="00004935">
        <w:rPr>
          <w:rFonts w:eastAsia="Times New Roman" w:cs="Times New Roman"/>
          <w:szCs w:val="28"/>
        </w:rPr>
        <w:t>.</w:t>
      </w:r>
      <w:r w:rsidR="00652611" w:rsidRPr="004F2E11">
        <w:rPr>
          <w:rFonts w:eastAsia="Times New Roman" w:cs="Times New Roman"/>
          <w:szCs w:val="28"/>
        </w:rPr>
        <w:t xml:space="preserve"> </w:t>
      </w:r>
      <w:r w:rsidR="00004935">
        <w:rPr>
          <w:rFonts w:eastAsia="Times New Roman" w:cs="Times New Roman"/>
          <w:szCs w:val="28"/>
        </w:rPr>
        <w:t>J</w:t>
      </w:r>
      <w:r w:rsidR="00652611" w:rsidRPr="004F2E11">
        <w:rPr>
          <w:rFonts w:eastAsia="Times New Roman" w:cs="Times New Roman"/>
          <w:szCs w:val="28"/>
        </w:rPr>
        <w:t>ako przykład można podać pracę Dunisa</w:t>
      </w:r>
      <w:r w:rsidR="00652611" w:rsidRPr="004F2E11">
        <w:rPr>
          <w:rStyle w:val="Odwoanieprzypisudolnego"/>
          <w:rFonts w:eastAsia="Times New Roman" w:cs="Times New Roman"/>
          <w:szCs w:val="28"/>
        </w:rPr>
        <w:footnoteReference w:id="32"/>
      </w:r>
      <w:r w:rsidR="00652611" w:rsidRPr="004F2E11">
        <w:rPr>
          <w:rFonts w:eastAsia="Times New Roman" w:cs="Times New Roman"/>
          <w:szCs w:val="28"/>
        </w:rPr>
        <w:t xml:space="preserve">, w której zastosował </w:t>
      </w:r>
      <w:r w:rsidR="00004935">
        <w:rPr>
          <w:rFonts w:eastAsia="Times New Roman" w:cs="Times New Roman"/>
          <w:szCs w:val="28"/>
        </w:rPr>
        <w:t xml:space="preserve">on </w:t>
      </w:r>
      <w:r w:rsidR="00652611" w:rsidRPr="004F2E11">
        <w:rPr>
          <w:rFonts w:eastAsia="Times New Roman" w:cs="Times New Roman"/>
          <w:szCs w:val="28"/>
        </w:rPr>
        <w:t>kilka hybrydowych rozwiązań łączących sieci neuronowe z algorytmami genetycznymi, uzyskując dobre rezultaty</w:t>
      </w:r>
      <w:r w:rsidR="005C18FE" w:rsidRPr="004F2E11">
        <w:rPr>
          <w:rFonts w:eastAsia="Times New Roman" w:cs="Times New Roman"/>
          <w:szCs w:val="28"/>
        </w:rPr>
        <w:t>.</w:t>
      </w:r>
    </w:p>
    <w:p w14:paraId="2EA3EC68" w14:textId="77777777" w:rsidR="005420D4" w:rsidRPr="004F2E11" w:rsidRDefault="005420D4">
      <w:pPr>
        <w:rPr>
          <w:rFonts w:eastAsia="Times New Roman" w:cs="Times New Roman"/>
          <w:szCs w:val="28"/>
        </w:rPr>
      </w:pPr>
    </w:p>
    <w:p w14:paraId="61B1258D" w14:textId="77777777" w:rsidR="009A5509" w:rsidRPr="004F2E11" w:rsidRDefault="005A2086" w:rsidP="005864A3">
      <w:pPr>
        <w:pStyle w:val="Nagwek3"/>
      </w:pPr>
      <w:bookmarkStart w:id="50" w:name="_Toc524086561"/>
      <w:r>
        <w:t>3</w:t>
      </w:r>
      <w:r w:rsidR="005420D4" w:rsidRPr="004F2E11">
        <w:t>.2 Topologia</w:t>
      </w:r>
      <w:r w:rsidR="005864A3">
        <w:t xml:space="preserve"> sieci</w:t>
      </w:r>
      <w:bookmarkEnd w:id="50"/>
    </w:p>
    <w:p w14:paraId="63FA6EE8" w14:textId="3613C9A6" w:rsidR="009A5509" w:rsidRPr="004F2E11" w:rsidRDefault="005420D4" w:rsidP="005864A3">
      <w:r w:rsidRPr="004F2E11">
        <w:tab/>
      </w:r>
      <w:r w:rsidR="00835540" w:rsidRPr="004F2E11">
        <w:t>Topologia sieci neuronowych (architektura) to określenie obrazujące strukturę danej sieci</w:t>
      </w:r>
      <w:r w:rsidR="00AF2742">
        <w:t>,</w:t>
      </w:r>
      <w:r w:rsidR="00835540" w:rsidRPr="004F2E11">
        <w:t xml:space="preserve"> czyli sposób połączenia poszczególnych neuronów oraz miejsc, w których wykonywane są obliczenia. Istnieją trzy podstawowe klasy architektury sieci</w:t>
      </w:r>
      <w:r w:rsidR="00835540" w:rsidRPr="004F2E11">
        <w:rPr>
          <w:rStyle w:val="Odwoanieprzypisudolnego"/>
          <w:rFonts w:eastAsia="Times New Roman" w:cs="Times New Roman"/>
          <w:szCs w:val="28"/>
        </w:rPr>
        <w:footnoteReference w:id="33"/>
      </w:r>
      <w:r w:rsidR="00835540" w:rsidRPr="004F2E11">
        <w:t>.</w:t>
      </w:r>
    </w:p>
    <w:p w14:paraId="197DAE93" w14:textId="3F46AB1F" w:rsidR="00B13160" w:rsidRDefault="00C14FBB" w:rsidP="00B13160">
      <w:pPr>
        <w:ind w:firstLine="720"/>
      </w:pPr>
      <w:r w:rsidRPr="004F2E11">
        <w:t>Najprostszą architekturą</w:t>
      </w:r>
      <w:r w:rsidR="00233C18" w:rsidRPr="004F2E11">
        <w:t xml:space="preserve"> jest</w:t>
      </w:r>
      <w:r w:rsidR="00835540" w:rsidRPr="004F2E11">
        <w:t xml:space="preserve"> jednowarstwowa</w:t>
      </w:r>
      <w:r w:rsidR="00AF2742">
        <w:t>,</w:t>
      </w:r>
      <w:r w:rsidR="00835540" w:rsidRPr="004F2E11">
        <w:t xml:space="preserve"> jednokierunkowa sieć (</w:t>
      </w:r>
      <w:r w:rsidR="00835540" w:rsidRPr="00DE4038">
        <w:t>ang.</w:t>
      </w:r>
      <w:r w:rsidR="00835540" w:rsidRPr="004F2E11">
        <w:rPr>
          <w:i/>
        </w:rPr>
        <w:t xml:space="preserve"> </w:t>
      </w:r>
      <w:r w:rsidR="00233C18" w:rsidRPr="00DE4038">
        <w:rPr>
          <w:i/>
        </w:rPr>
        <w:t>s</w:t>
      </w:r>
      <w:r w:rsidR="00835540" w:rsidRPr="00DE4038">
        <w:rPr>
          <w:i/>
        </w:rPr>
        <w:t>ingle-layer feedforward network</w:t>
      </w:r>
      <w:r w:rsidR="00835540" w:rsidRPr="004F2E11">
        <w:t>)</w:t>
      </w:r>
      <w:r w:rsidR="00E92AAF" w:rsidRPr="004F2E11">
        <w:t xml:space="preserve"> gdzie neurony ułożone są w warstwy. W tej najprostszej formie możemy wyróżnić warstwę wejściową, która przesyła informacje bezpośrednio do warstwy wyjściowej, ale nigdy na odwrót. Nazwa „jednowarstwowa” odnosi się do jednej tylko warstwy wykonującej obliczenia – wyjściowej.</w:t>
      </w:r>
    </w:p>
    <w:p w14:paraId="4A10CE09" w14:textId="0B08F156" w:rsidR="007B59E9" w:rsidRDefault="009076EB" w:rsidP="006522B3">
      <w:pPr>
        <w:keepNext/>
        <w:ind w:firstLine="720"/>
        <w:jc w:val="center"/>
      </w:pPr>
      <w:commentRangeStart w:id="51"/>
      <w:r>
        <w:rPr>
          <w:noProof/>
        </w:rPr>
        <w:drawing>
          <wp:inline distT="0" distB="0" distL="0" distR="0" wp14:anchorId="1EDB5682" wp14:editId="6D2EBB33">
            <wp:extent cx="2895600" cy="1952625"/>
            <wp:effectExtent l="0" t="0" r="0" b="9525"/>
            <wp:docPr id="3" name="Obraz 3" descr="Single layer feedforwar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ayer feedforward net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952625"/>
                    </a:xfrm>
                    <a:prstGeom prst="rect">
                      <a:avLst/>
                    </a:prstGeom>
                    <a:noFill/>
                    <a:ln>
                      <a:noFill/>
                    </a:ln>
                  </pic:spPr>
                </pic:pic>
              </a:graphicData>
            </a:graphic>
          </wp:inline>
        </w:drawing>
      </w:r>
    </w:p>
    <w:p w14:paraId="5FD0AE67" w14:textId="6BD2D84D" w:rsidR="007B59E9" w:rsidRDefault="007B59E9" w:rsidP="006522B3">
      <w:pPr>
        <w:pStyle w:val="Legenda"/>
        <w:jc w:val="center"/>
      </w:pPr>
      <w:bookmarkStart w:id="52" w:name="_Ref522565762"/>
      <w:bookmarkStart w:id="53" w:name="_Toc523137589"/>
      <w:r>
        <w:t xml:space="preserve">Rysunek </w:t>
      </w:r>
      <w:r w:rsidR="0023609B">
        <w:fldChar w:fldCharType="begin"/>
      </w:r>
      <w:r w:rsidR="0023609B">
        <w:instrText xml:space="preserve"> SEQ Rysunek \* ARABIC </w:instrText>
      </w:r>
      <w:r w:rsidR="0023609B">
        <w:fldChar w:fldCharType="separate"/>
      </w:r>
      <w:r w:rsidR="00DC0C64">
        <w:rPr>
          <w:noProof/>
        </w:rPr>
        <w:t>5</w:t>
      </w:r>
      <w:r w:rsidR="0023609B">
        <w:rPr>
          <w:noProof/>
        </w:rPr>
        <w:fldChar w:fldCharType="end"/>
      </w:r>
      <w:bookmarkEnd w:id="52"/>
      <w:r>
        <w:t xml:space="preserve"> Schemat jednowarstwowej sieci neuronowej</w:t>
      </w:r>
      <w:bookmarkEnd w:id="53"/>
    </w:p>
    <w:p w14:paraId="4A25ECDC" w14:textId="7D926EA2" w:rsidR="007B59E9" w:rsidRPr="007B59E9" w:rsidRDefault="007B59E9" w:rsidP="006522B3">
      <w:pPr>
        <w:pStyle w:val="Legenda"/>
        <w:jc w:val="center"/>
      </w:pPr>
      <w:r>
        <w:t>Źródło:</w:t>
      </w:r>
      <w:r w:rsidRPr="007B59E9">
        <w:t xml:space="preserve"> https://www.tutorialspoint.com/artificial_neural_network/artificial_neural_network_quick_guide.htm</w:t>
      </w:r>
      <w:r>
        <w:t>, dostęp: sierpień 2018</w:t>
      </w:r>
      <w:commentRangeEnd w:id="51"/>
      <w:r w:rsidR="009C4B19">
        <w:rPr>
          <w:rStyle w:val="Odwoaniedokomentarza"/>
          <w:i w:val="0"/>
          <w:iCs w:val="0"/>
          <w:color w:val="000000"/>
        </w:rPr>
        <w:commentReference w:id="51"/>
      </w:r>
    </w:p>
    <w:p w14:paraId="0720EFC9" w14:textId="65BAFAB1" w:rsidR="00E92AAF" w:rsidRPr="004F2E11" w:rsidRDefault="00E92AAF" w:rsidP="00FB2BCC">
      <w:pPr>
        <w:ind w:firstLine="720"/>
        <w:rPr>
          <w:rFonts w:eastAsia="Times New Roman" w:cs="Times New Roman"/>
          <w:szCs w:val="28"/>
        </w:rPr>
      </w:pPr>
      <w:r w:rsidRPr="004F2E11">
        <w:rPr>
          <w:rFonts w:eastAsia="Times New Roman" w:cs="Times New Roman"/>
          <w:szCs w:val="28"/>
        </w:rPr>
        <w:lastRenderedPageBreak/>
        <w:t>Drugą klasą sieci neuronowych, któr</w:t>
      </w:r>
      <w:r w:rsidR="00EE5878">
        <w:rPr>
          <w:rFonts w:eastAsia="Times New Roman" w:cs="Times New Roman"/>
          <w:szCs w:val="28"/>
        </w:rPr>
        <w:t>ą</w:t>
      </w:r>
      <w:r w:rsidRPr="004F2E11">
        <w:rPr>
          <w:rFonts w:eastAsia="Times New Roman" w:cs="Times New Roman"/>
          <w:szCs w:val="28"/>
        </w:rPr>
        <w:t xml:space="preserve"> odróżnia od poprzedniej obecność warstwy </w:t>
      </w:r>
      <w:r w:rsidRPr="004F2E11">
        <w:rPr>
          <w:rFonts w:eastAsia="Times New Roman" w:cs="Times New Roman"/>
          <w:i/>
          <w:szCs w:val="28"/>
        </w:rPr>
        <w:t>ukrytej</w:t>
      </w:r>
      <w:r w:rsidRPr="004F2E11">
        <w:rPr>
          <w:rFonts w:eastAsia="Times New Roman" w:cs="Times New Roman"/>
          <w:szCs w:val="28"/>
        </w:rPr>
        <w:t xml:space="preserve"> jest wielowarstwowa jednokierunkowa sieć (</w:t>
      </w:r>
      <w:r w:rsidR="008F4DD0" w:rsidRPr="004F2E11">
        <w:rPr>
          <w:rFonts w:eastAsia="Times New Roman" w:cs="Times New Roman"/>
          <w:szCs w:val="28"/>
        </w:rPr>
        <w:t>ang</w:t>
      </w:r>
      <w:r w:rsidRPr="004F2E11">
        <w:rPr>
          <w:rFonts w:eastAsia="Times New Roman" w:cs="Times New Roman"/>
          <w:i/>
          <w:szCs w:val="28"/>
        </w:rPr>
        <w:t>. multilayer feedforward network</w:t>
      </w:r>
      <w:r w:rsidR="00B10C7E" w:rsidRPr="004F2E11">
        <w:rPr>
          <w:rFonts w:eastAsia="Times New Roman" w:cs="Times New Roman"/>
          <w:szCs w:val="28"/>
        </w:rPr>
        <w:t xml:space="preserve">, lub równoznacznie </w:t>
      </w:r>
      <w:r w:rsidR="00B10C7E" w:rsidRPr="004F2E11">
        <w:rPr>
          <w:rFonts w:eastAsia="Times New Roman" w:cs="Times New Roman"/>
          <w:i/>
          <w:szCs w:val="28"/>
        </w:rPr>
        <w:t xml:space="preserve">Multi Layer Perceptron </w:t>
      </w:r>
      <w:r w:rsidR="00610964">
        <w:rPr>
          <w:rFonts w:eastAsia="Times New Roman" w:cs="Times New Roman"/>
          <w:i/>
          <w:szCs w:val="28"/>
        </w:rPr>
        <w:t>–</w:t>
      </w:r>
      <w:r w:rsidR="00B10C7E" w:rsidRPr="004F2E11">
        <w:rPr>
          <w:rFonts w:eastAsia="Times New Roman" w:cs="Times New Roman"/>
          <w:i/>
          <w:szCs w:val="28"/>
        </w:rPr>
        <w:t xml:space="preserve"> MLP</w:t>
      </w:r>
      <w:r w:rsidRPr="004F2E11">
        <w:rPr>
          <w:rFonts w:eastAsia="Times New Roman" w:cs="Times New Roman"/>
          <w:szCs w:val="28"/>
        </w:rPr>
        <w:t>)</w:t>
      </w:r>
      <w:r w:rsidR="00FB2BCC" w:rsidRPr="004F2E11">
        <w:rPr>
          <w:rFonts w:eastAsia="Times New Roman" w:cs="Times New Roman"/>
          <w:szCs w:val="28"/>
        </w:rPr>
        <w:t>, która zosta</w:t>
      </w:r>
      <w:r w:rsidR="00610964">
        <w:rPr>
          <w:rFonts w:eastAsia="Times New Roman" w:cs="Times New Roman"/>
          <w:szCs w:val="28"/>
        </w:rPr>
        <w:t>ła</w:t>
      </w:r>
      <w:r w:rsidR="00FB2BCC" w:rsidRPr="004F2E11">
        <w:rPr>
          <w:rFonts w:eastAsia="Times New Roman" w:cs="Times New Roman"/>
          <w:szCs w:val="28"/>
        </w:rPr>
        <w:t xml:space="preserve"> użyta w tej pracy</w:t>
      </w:r>
      <w:r w:rsidRPr="004F2E11">
        <w:rPr>
          <w:rFonts w:eastAsia="Times New Roman" w:cs="Times New Roman"/>
          <w:szCs w:val="28"/>
        </w:rPr>
        <w:t xml:space="preserve">. W tej architekturze warstwa ukryta, czy też neurony ukryte, odpowiada za większość obliczeń. Określenie </w:t>
      </w:r>
      <w:r w:rsidRPr="004F2E11">
        <w:rPr>
          <w:rFonts w:eastAsia="Times New Roman" w:cs="Times New Roman"/>
          <w:i/>
          <w:szCs w:val="28"/>
        </w:rPr>
        <w:t xml:space="preserve">warstwa ukryta </w:t>
      </w:r>
      <w:r w:rsidRPr="004F2E11">
        <w:rPr>
          <w:rFonts w:eastAsia="Times New Roman" w:cs="Times New Roman"/>
          <w:szCs w:val="28"/>
        </w:rPr>
        <w:t xml:space="preserve">odnosi się do faktu, iż neurony tej warstwy nie są widziane ani od strony wejściowej sieci, ani od warstwy wyjściowej. </w:t>
      </w:r>
      <w:r w:rsidR="001253F2" w:rsidRPr="004F2E11">
        <w:rPr>
          <w:rFonts w:eastAsia="Times New Roman" w:cs="Times New Roman"/>
          <w:szCs w:val="28"/>
        </w:rPr>
        <w:t xml:space="preserve">Główną funkcją jaką spełniają neurony warstwy ukrytej to przechwytywanie informacji z warstwy wejściowej oraz przekształcanie ich w sygnał wyjściowy za pomocą nieliniowych funkcji, zwanych funkcjami aktywacji. </w:t>
      </w:r>
      <w:r w:rsidR="00F3235D" w:rsidRPr="004F2E11">
        <w:rPr>
          <w:rFonts w:eastAsia="Times New Roman" w:cs="Times New Roman"/>
          <w:szCs w:val="28"/>
        </w:rPr>
        <w:t xml:space="preserve">Sygnały wejściowe w warstwie wejściowej sieci dostarczają informacji o wektorze wejściowym, który jest przekształcany przez funkcję aktywacji i przekazywany do drugiej warstwy, którą w tym przypadku jest pierwsza warstwa ukryta. Sygnały wyjściowe z tej warstwy przekazywane są do kolejnej, przekształcane przez funkcję aktywacji i tak dalej, dla całej struktury sieci, aż do końcowej warstwy wyjściowej. Zestaw danych wyjściowych z ostatniej warstwy – warstwy wyjściowej – to ostateczny wynik, odpowiedź sieci na problem zadany przez dane wejściowe. W ogólnym przypadku sieć </w:t>
      </w:r>
      <w:r w:rsidR="005677F8">
        <w:rPr>
          <w:rFonts w:eastAsia="Times New Roman" w:cs="Times New Roman"/>
          <w:szCs w:val="28"/>
        </w:rPr>
        <w:t>mająca</w:t>
      </w:r>
      <w:r w:rsidR="005677F8" w:rsidRPr="004F2E11">
        <w:rPr>
          <w:rFonts w:eastAsia="Times New Roman" w:cs="Times New Roman"/>
          <w:szCs w:val="28"/>
        </w:rPr>
        <w:t xml:space="preserve"> </w:t>
      </w:r>
      <w:r w:rsidR="00F3235D" w:rsidRPr="004F2E11">
        <w:rPr>
          <w:rFonts w:eastAsia="Times New Roman" w:cs="Times New Roman"/>
          <w:i/>
          <w:szCs w:val="28"/>
        </w:rPr>
        <w:t xml:space="preserve">m </w:t>
      </w:r>
      <w:r w:rsidR="00F3235D" w:rsidRPr="004F2E11">
        <w:rPr>
          <w:rFonts w:eastAsia="Times New Roman" w:cs="Times New Roman"/>
          <w:szCs w:val="28"/>
        </w:rPr>
        <w:t xml:space="preserve">źródeł danych, </w:t>
      </w:r>
      <w:r w:rsidR="00F3235D" w:rsidRPr="004F2E11">
        <w:rPr>
          <w:rFonts w:eastAsia="Times New Roman" w:cs="Times New Roman"/>
          <w:i/>
          <w:szCs w:val="28"/>
        </w:rPr>
        <w:t>h</w:t>
      </w:r>
      <w:r w:rsidR="00F3235D" w:rsidRPr="004F2E11">
        <w:rPr>
          <w:rFonts w:eastAsia="Times New Roman" w:cs="Times New Roman"/>
          <w:i/>
          <w:szCs w:val="28"/>
          <w:vertAlign w:val="subscript"/>
        </w:rPr>
        <w:t>1</w:t>
      </w:r>
      <w:r w:rsidR="00F3235D" w:rsidRPr="004F2E11">
        <w:rPr>
          <w:rFonts w:eastAsia="Times New Roman" w:cs="Times New Roman"/>
          <w:i/>
          <w:szCs w:val="28"/>
        </w:rPr>
        <w:t xml:space="preserve"> </w:t>
      </w:r>
      <w:r w:rsidR="00F3235D" w:rsidRPr="004F2E11">
        <w:rPr>
          <w:rFonts w:eastAsia="Times New Roman" w:cs="Times New Roman"/>
          <w:szCs w:val="28"/>
        </w:rPr>
        <w:t xml:space="preserve">neuronów pierwszej warstwy ukrytej, </w:t>
      </w:r>
      <w:r w:rsidR="00F3235D" w:rsidRPr="004F2E11">
        <w:rPr>
          <w:rFonts w:eastAsia="Times New Roman" w:cs="Times New Roman"/>
          <w:i/>
          <w:szCs w:val="28"/>
        </w:rPr>
        <w:t>h</w:t>
      </w:r>
      <w:r w:rsidR="00F3235D" w:rsidRPr="004F2E11">
        <w:rPr>
          <w:rFonts w:eastAsia="Times New Roman" w:cs="Times New Roman"/>
          <w:i/>
          <w:szCs w:val="28"/>
          <w:vertAlign w:val="subscript"/>
        </w:rPr>
        <w:t>2</w:t>
      </w:r>
      <w:r w:rsidR="00F3235D" w:rsidRPr="004F2E11">
        <w:rPr>
          <w:rFonts w:eastAsia="Times New Roman" w:cs="Times New Roman"/>
          <w:szCs w:val="28"/>
        </w:rPr>
        <w:t xml:space="preserve"> neuronów drugiej warstwy ukrytej oraz </w:t>
      </w:r>
      <w:r w:rsidR="00F3235D" w:rsidRPr="004F2E11">
        <w:rPr>
          <w:rFonts w:eastAsia="Times New Roman" w:cs="Times New Roman"/>
          <w:i/>
          <w:szCs w:val="28"/>
        </w:rPr>
        <w:t xml:space="preserve">q </w:t>
      </w:r>
      <w:r w:rsidR="00F3235D" w:rsidRPr="004F2E11">
        <w:rPr>
          <w:rFonts w:eastAsia="Times New Roman" w:cs="Times New Roman"/>
          <w:szCs w:val="28"/>
        </w:rPr>
        <w:t xml:space="preserve">neuronów w warstwie wyjściowej definiujemy jako sieć </w:t>
      </w:r>
      <w:r w:rsidR="00F3235D" w:rsidRPr="004F2E11">
        <w:rPr>
          <w:rFonts w:eastAsia="Times New Roman" w:cs="Times New Roman"/>
          <w:i/>
          <w:szCs w:val="28"/>
        </w:rPr>
        <w:t>m</w:t>
      </w:r>
      <w:r w:rsidR="00B10C7E" w:rsidRPr="004F2E11">
        <w:rPr>
          <w:rFonts w:eastAsia="Times New Roman" w:cs="Times New Roman"/>
          <w:i/>
          <w:szCs w:val="28"/>
        </w:rPr>
        <w:t xml:space="preserve">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1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2 </w:t>
      </w:r>
      <w:r w:rsidR="00B10C7E" w:rsidRPr="004F2E11">
        <w:rPr>
          <w:rFonts w:eastAsia="Times New Roman" w:cs="Times New Roman"/>
          <w:i/>
          <w:szCs w:val="28"/>
        </w:rPr>
        <w:t>-</w:t>
      </w:r>
      <w:r w:rsidR="00F3235D" w:rsidRPr="004F2E11">
        <w:rPr>
          <w:rFonts w:eastAsia="Times New Roman" w:cs="Times New Roman"/>
          <w:i/>
          <w:szCs w:val="28"/>
        </w:rPr>
        <w:t xml:space="preserve"> q</w:t>
      </w:r>
      <w:r w:rsidR="00F3235D" w:rsidRPr="004F2E11">
        <w:rPr>
          <w:rFonts w:eastAsia="Times New Roman" w:cs="Times New Roman"/>
          <w:szCs w:val="28"/>
        </w:rPr>
        <w:t>. Z reguły takie sieci są w pełni połączone, tzn. każdy neuron jest połączony z każdym innym neuronem warstwy poprzedzającej oraz następnej.</w:t>
      </w:r>
      <w:r w:rsidR="00FB2BCC" w:rsidRPr="004F2E11">
        <w:rPr>
          <w:rFonts w:eastAsia="Times New Roman" w:cs="Times New Roman"/>
          <w:szCs w:val="28"/>
        </w:rPr>
        <w:t xml:space="preserve"> </w:t>
      </w:r>
      <w:r w:rsidR="0088781F">
        <w:rPr>
          <w:rFonts w:eastAsia="Times New Roman" w:cs="Times New Roman"/>
          <w:szCs w:val="28"/>
        </w:rPr>
        <w:t xml:space="preserve">Na </w:t>
      </w:r>
      <w:commentRangeStart w:id="54"/>
      <w:r w:rsidR="000A6C7F">
        <w:rPr>
          <w:rFonts w:eastAsia="Times New Roman" w:cs="Times New Roman"/>
          <w:szCs w:val="28"/>
        </w:rPr>
        <w:fldChar w:fldCharType="begin"/>
      </w:r>
      <w:r w:rsidR="000A6C7F">
        <w:rPr>
          <w:rFonts w:eastAsia="Times New Roman" w:cs="Times New Roman"/>
          <w:szCs w:val="28"/>
        </w:rPr>
        <w:instrText xml:space="preserve"> REF _Ref522564155 \h </w:instrText>
      </w:r>
      <w:r w:rsidR="000A6C7F">
        <w:rPr>
          <w:rFonts w:eastAsia="Times New Roman" w:cs="Times New Roman"/>
          <w:szCs w:val="28"/>
        </w:rPr>
      </w:r>
      <w:r w:rsidR="000A6C7F">
        <w:rPr>
          <w:rFonts w:eastAsia="Times New Roman" w:cs="Times New Roman"/>
          <w:szCs w:val="28"/>
        </w:rPr>
        <w:fldChar w:fldCharType="separate"/>
      </w:r>
      <w:r w:rsidR="00DC0C64" w:rsidRPr="00445AA1">
        <w:rPr>
          <w:rFonts w:cs="Times New Roman"/>
          <w:lang w:val="pl-PL"/>
        </w:rPr>
        <w:t xml:space="preserve">Rysunek </w:t>
      </w:r>
      <w:r w:rsidR="00DC0C64">
        <w:rPr>
          <w:rFonts w:cs="Times New Roman"/>
          <w:noProof/>
          <w:lang w:val="pl-PL"/>
        </w:rPr>
        <w:t>6</w:t>
      </w:r>
      <w:r w:rsidR="000A6C7F">
        <w:rPr>
          <w:rFonts w:eastAsia="Times New Roman" w:cs="Times New Roman"/>
          <w:szCs w:val="28"/>
        </w:rPr>
        <w:fldChar w:fldCharType="end"/>
      </w:r>
      <w:r w:rsidR="000A6C7F">
        <w:rPr>
          <w:rFonts w:eastAsia="Times New Roman" w:cs="Times New Roman"/>
          <w:szCs w:val="28"/>
        </w:rPr>
        <w:t xml:space="preserve"> </w:t>
      </w:r>
      <w:r w:rsidR="005677F8">
        <w:rPr>
          <w:rStyle w:val="Odwoaniedokomentarza"/>
        </w:rPr>
        <w:commentReference w:id="55"/>
      </w:r>
      <w:r w:rsidR="0088781F">
        <w:rPr>
          <w:rFonts w:eastAsia="Times New Roman" w:cs="Times New Roman"/>
          <w:szCs w:val="28"/>
        </w:rPr>
        <w:t>została za</w:t>
      </w:r>
      <w:r w:rsidR="00FB2BCC" w:rsidRPr="004F2E11">
        <w:rPr>
          <w:rFonts w:eastAsia="Times New Roman" w:cs="Times New Roman"/>
          <w:szCs w:val="28"/>
        </w:rPr>
        <w:t>prezent</w:t>
      </w:r>
      <w:commentRangeEnd w:id="54"/>
      <w:r w:rsidR="0088781F">
        <w:rPr>
          <w:rFonts w:eastAsia="Times New Roman" w:cs="Times New Roman"/>
          <w:szCs w:val="28"/>
        </w:rPr>
        <w:t>owana</w:t>
      </w:r>
      <w:r w:rsidR="009C6994">
        <w:rPr>
          <w:rStyle w:val="Odwoaniedokomentarza"/>
        </w:rPr>
        <w:commentReference w:id="54"/>
      </w:r>
      <w:r w:rsidR="0088781F">
        <w:rPr>
          <w:rFonts w:eastAsia="Times New Roman" w:cs="Times New Roman"/>
          <w:szCs w:val="28"/>
        </w:rPr>
        <w:t xml:space="preserve"> właśnie taka architektura</w:t>
      </w:r>
      <w:r w:rsidR="00FB2BCC" w:rsidRPr="004F2E11">
        <w:rPr>
          <w:rFonts w:eastAsia="Times New Roman" w:cs="Times New Roman"/>
          <w:szCs w:val="28"/>
        </w:rPr>
        <w:t>, gdzie przez X</w:t>
      </w:r>
      <w:r w:rsidR="00FB2BCC" w:rsidRPr="004F2E11">
        <w:rPr>
          <w:rFonts w:eastAsia="Times New Roman" w:cs="Times New Roman"/>
          <w:szCs w:val="28"/>
          <w:vertAlign w:val="subscript"/>
        </w:rPr>
        <w:t>p</w:t>
      </w:r>
      <w:r w:rsidR="00FB2BCC" w:rsidRPr="004F2E11">
        <w:rPr>
          <w:rFonts w:eastAsia="Times New Roman" w:cs="Times New Roman"/>
          <w:szCs w:val="28"/>
        </w:rPr>
        <w:t xml:space="preserve"> oznaczone zostały neurony warstwy wejściowej, Z</w:t>
      </w:r>
      <w:r w:rsidR="00FB2BCC" w:rsidRPr="004F2E11">
        <w:rPr>
          <w:rFonts w:eastAsia="Times New Roman" w:cs="Times New Roman"/>
          <w:szCs w:val="28"/>
          <w:vertAlign w:val="subscript"/>
        </w:rPr>
        <w:t xml:space="preserve">m </w:t>
      </w:r>
      <w:r w:rsidR="00FB2BCC" w:rsidRPr="004F2E11">
        <w:rPr>
          <w:rFonts w:eastAsia="Times New Roman" w:cs="Times New Roman"/>
          <w:szCs w:val="28"/>
        </w:rPr>
        <w:t xml:space="preserve">neurony warstwy ukrytej </w:t>
      </w:r>
      <w:r w:rsidR="009C6994">
        <w:rPr>
          <w:rFonts w:eastAsia="Times New Roman" w:cs="Times New Roman"/>
          <w:szCs w:val="28"/>
        </w:rPr>
        <w:t>zaś</w:t>
      </w:r>
      <w:r w:rsidR="009C6994" w:rsidRPr="004F2E11">
        <w:rPr>
          <w:rFonts w:eastAsia="Times New Roman" w:cs="Times New Roman"/>
          <w:szCs w:val="28"/>
        </w:rPr>
        <w:t xml:space="preserve"> </w:t>
      </w:r>
      <w:r w:rsidR="00FB2BCC" w:rsidRPr="004F2E11">
        <w:rPr>
          <w:rFonts w:eastAsia="Times New Roman" w:cs="Times New Roman"/>
          <w:szCs w:val="28"/>
        </w:rPr>
        <w:t>Y</w:t>
      </w:r>
      <w:r w:rsidR="00FB2BCC" w:rsidRPr="004F2E11">
        <w:rPr>
          <w:rFonts w:eastAsia="Times New Roman" w:cs="Times New Roman"/>
          <w:szCs w:val="28"/>
          <w:vertAlign w:val="subscript"/>
        </w:rPr>
        <w:t>k</w:t>
      </w:r>
      <w:r w:rsidR="00FB2BCC" w:rsidRPr="004F2E11">
        <w:rPr>
          <w:rFonts w:eastAsia="Times New Roman" w:cs="Times New Roman"/>
          <w:szCs w:val="28"/>
        </w:rPr>
        <w:t xml:space="preserve"> to neurony warstwy wyjściowej.</w:t>
      </w:r>
    </w:p>
    <w:p w14:paraId="159BAE44" w14:textId="77777777" w:rsidR="000328FA" w:rsidRPr="004F2E11" w:rsidRDefault="000328FA" w:rsidP="00024BF5">
      <w:pPr>
        <w:keepNext/>
        <w:spacing w:before="240"/>
        <w:ind w:firstLine="720"/>
        <w:jc w:val="center"/>
        <w:rPr>
          <w:rFonts w:cs="Times New Roman"/>
        </w:rPr>
      </w:pPr>
      <w:r w:rsidRPr="004F2E11">
        <w:rPr>
          <w:rFonts w:cs="Times New Roman"/>
          <w:noProof/>
        </w:rPr>
        <w:lastRenderedPageBreak/>
        <w:drawing>
          <wp:inline distT="0" distB="0" distL="0" distR="0" wp14:anchorId="32383A11" wp14:editId="32186B94">
            <wp:extent cx="3524250" cy="30384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0" cy="3038475"/>
                    </a:xfrm>
                    <a:prstGeom prst="rect">
                      <a:avLst/>
                    </a:prstGeom>
                  </pic:spPr>
                </pic:pic>
              </a:graphicData>
            </a:graphic>
          </wp:inline>
        </w:drawing>
      </w:r>
    </w:p>
    <w:p w14:paraId="171F799C" w14:textId="361F771E" w:rsidR="00445AA1" w:rsidRPr="00445AA1" w:rsidRDefault="000328FA" w:rsidP="005864A3">
      <w:pPr>
        <w:pStyle w:val="Legenda"/>
        <w:jc w:val="center"/>
        <w:rPr>
          <w:rFonts w:cs="Times New Roman"/>
          <w:noProof/>
          <w:lang w:val="pl-PL"/>
        </w:rPr>
      </w:pPr>
      <w:bookmarkStart w:id="56" w:name="_Ref522564155"/>
      <w:bookmarkStart w:id="57" w:name="_Toc523137590"/>
      <w:r w:rsidRPr="00445AA1">
        <w:rPr>
          <w:rFonts w:cs="Times New Roman"/>
          <w:lang w:val="pl-PL"/>
        </w:rPr>
        <w:t xml:space="preserve">Rysunek </w:t>
      </w:r>
      <w:r w:rsidRPr="004F2E11">
        <w:rPr>
          <w:rFonts w:cs="Times New Roman"/>
        </w:rPr>
        <w:fldChar w:fldCharType="begin"/>
      </w:r>
      <w:r w:rsidRPr="00445AA1">
        <w:rPr>
          <w:rFonts w:cs="Times New Roman"/>
          <w:lang w:val="pl-PL"/>
        </w:rPr>
        <w:instrText xml:space="preserve"> SEQ Rysunek \* ARABIC </w:instrText>
      </w:r>
      <w:r w:rsidRPr="004F2E11">
        <w:rPr>
          <w:rFonts w:cs="Times New Roman"/>
        </w:rPr>
        <w:fldChar w:fldCharType="separate"/>
      </w:r>
      <w:r w:rsidR="00DC0C64">
        <w:rPr>
          <w:rFonts w:cs="Times New Roman"/>
          <w:noProof/>
          <w:lang w:val="pl-PL"/>
        </w:rPr>
        <w:t>6</w:t>
      </w:r>
      <w:r w:rsidRPr="004F2E11">
        <w:rPr>
          <w:rFonts w:cs="Times New Roman"/>
        </w:rPr>
        <w:fldChar w:fldCharType="end"/>
      </w:r>
      <w:bookmarkEnd w:id="56"/>
      <w:r w:rsidRPr="00445AA1">
        <w:rPr>
          <w:rFonts w:cs="Times New Roman"/>
          <w:lang w:val="pl-PL"/>
        </w:rPr>
        <w:t xml:space="preserve"> Jednowarstwowa jednokierunkowa sieć</w:t>
      </w:r>
      <w:r w:rsidRPr="00445AA1">
        <w:rPr>
          <w:rFonts w:cs="Times New Roman"/>
          <w:noProof/>
          <w:lang w:val="pl-PL"/>
        </w:rPr>
        <w:t xml:space="preserve"> neuronowa</w:t>
      </w:r>
      <w:r w:rsidR="00B13160" w:rsidRPr="00445AA1">
        <w:rPr>
          <w:rFonts w:cs="Times New Roman"/>
          <w:noProof/>
          <w:lang w:val="pl-PL"/>
        </w:rPr>
        <w:t xml:space="preserve"> z warstwą ukrytą</w:t>
      </w:r>
      <w:bookmarkEnd w:id="57"/>
    </w:p>
    <w:p w14:paraId="10791BAE" w14:textId="7DD780F9" w:rsidR="007A7D6D" w:rsidRPr="00DE4038" w:rsidRDefault="000328FA" w:rsidP="005864A3">
      <w:pPr>
        <w:pStyle w:val="Legenda"/>
        <w:jc w:val="center"/>
        <w:rPr>
          <w:rFonts w:eastAsia="Times New Roman" w:cs="Times New Roman"/>
          <w:sz w:val="24"/>
          <w:szCs w:val="28"/>
          <w:lang w:val="en-US"/>
        </w:rPr>
      </w:pPr>
      <w:r w:rsidRPr="00DE4038">
        <w:rPr>
          <w:rFonts w:cs="Times New Roman"/>
          <w:noProof/>
          <w:lang w:val="en-US"/>
        </w:rPr>
        <w:t>Źródło</w:t>
      </w:r>
      <w:r w:rsidR="00783514">
        <w:rPr>
          <w:rFonts w:cs="Times New Roman"/>
          <w:noProof/>
          <w:lang w:val="en-US"/>
        </w:rPr>
        <w:t>:</w:t>
      </w:r>
      <w:r w:rsidR="00783514" w:rsidRPr="00783514">
        <w:rPr>
          <w:i w:val="0"/>
          <w:lang w:val="en-US"/>
        </w:rPr>
        <w:t xml:space="preserve"> </w:t>
      </w:r>
      <w:r w:rsidR="00783514" w:rsidRPr="000328FA">
        <w:rPr>
          <w:i w:val="0"/>
          <w:lang w:val="en-US"/>
        </w:rPr>
        <w:t>The Elements of Statistical Learning, Data Mining, Inference, and Prediction</w:t>
      </w:r>
      <w:r w:rsidR="00783514">
        <w:rPr>
          <w:lang w:val="en-US"/>
        </w:rPr>
        <w:t>, T. Hastie, R. Tibshirani, J. Friedman, Springer, New York, 2009, s.393</w:t>
      </w:r>
      <w:r w:rsidR="00783514" w:rsidRPr="00DE4038" w:rsidDel="00783514">
        <w:rPr>
          <w:rStyle w:val="Odwoanieprzypisudolnego"/>
          <w:rFonts w:cs="Times New Roman"/>
          <w:noProof/>
          <w:lang w:val="en-US"/>
        </w:rPr>
        <w:t xml:space="preserve"> </w:t>
      </w:r>
      <w:r w:rsidR="005677F8">
        <w:rPr>
          <w:rStyle w:val="Odwoaniedokomentarza"/>
          <w:i w:val="0"/>
          <w:iCs w:val="0"/>
          <w:color w:val="000000"/>
        </w:rPr>
        <w:commentReference w:id="58"/>
      </w:r>
    </w:p>
    <w:p w14:paraId="1127A5CD" w14:textId="326FF54D" w:rsidR="000E1AE1" w:rsidRPr="004F2E11" w:rsidRDefault="000E1AE1" w:rsidP="005864A3">
      <w:r w:rsidRPr="004F2E11">
        <w:t>Sieci rekurencyjne (ang.</w:t>
      </w:r>
      <w:r w:rsidRPr="004F2E11">
        <w:rPr>
          <w:i/>
        </w:rPr>
        <w:t xml:space="preserve"> recurrent networks</w:t>
      </w:r>
      <w:r w:rsidRPr="004F2E11">
        <w:t xml:space="preserve">) różnią się od pozostałych architektur sposobem </w:t>
      </w:r>
      <w:r w:rsidR="002C0521" w:rsidRPr="004F2E11">
        <w:t>przepływu informacji</w:t>
      </w:r>
      <w:r w:rsidR="005677F8">
        <w:t>.</w:t>
      </w:r>
      <w:r w:rsidR="002C0521" w:rsidRPr="004F2E11">
        <w:t xml:space="preserve"> </w:t>
      </w:r>
      <w:r w:rsidR="005677F8">
        <w:t>W</w:t>
      </w:r>
      <w:r w:rsidR="002C0521" w:rsidRPr="004F2E11">
        <w:t xml:space="preserve"> t</w:t>
      </w:r>
      <w:r w:rsidR="005677F8">
        <w:t>akich</w:t>
      </w:r>
      <w:r w:rsidR="002C0521" w:rsidRPr="004F2E11">
        <w:t xml:space="preserve"> sieci</w:t>
      </w:r>
      <w:r w:rsidR="005677F8">
        <w:t>ach</w:t>
      </w:r>
      <w:r w:rsidR="002C0521" w:rsidRPr="004F2E11">
        <w:t xml:space="preserve"> istnieje co najmniej jedna pętla przekazująca informacje między warstwą wyjściową a wejściową. </w:t>
      </w:r>
      <w:r w:rsidR="008F4DD0" w:rsidRPr="004F2E11">
        <w:t xml:space="preserve">Jeśli sieć posiada jedną warstwę wejściową i jedną wyjściową to sygnał z każdego neuronu warstwy wyjściowej jest przekazywany do pozostałych neuronów warstwy wejściowej. Pętla informacyjna (ang. </w:t>
      </w:r>
      <w:r w:rsidR="008F4DD0" w:rsidRPr="004F2E11">
        <w:rPr>
          <w:i/>
        </w:rPr>
        <w:t>feedback loop)</w:t>
      </w:r>
      <w:r w:rsidR="008F4DD0" w:rsidRPr="004F2E11">
        <w:t xml:space="preserve"> może</w:t>
      </w:r>
      <w:r w:rsidR="002C0521" w:rsidRPr="004F2E11">
        <w:t xml:space="preserve"> </w:t>
      </w:r>
      <w:r w:rsidR="008F4DD0" w:rsidRPr="004F2E11">
        <w:t xml:space="preserve">zawierać również przepływy informacji wyjściowej danego neuronu do niego samego (ang. </w:t>
      </w:r>
      <w:r w:rsidR="008F4DD0" w:rsidRPr="004F2E11">
        <w:rPr>
          <w:i/>
        </w:rPr>
        <w:t>self-feedback loop)</w:t>
      </w:r>
      <w:r w:rsidR="008F4DD0" w:rsidRPr="004F2E11">
        <w:t>. Obecność pętli informacyjnych ma znaczący wpływ na sposób uczenia się sieci oraz na jej wydajność i dokładność. Co więcej</w:t>
      </w:r>
      <w:r w:rsidR="005677F8">
        <w:t>,</w:t>
      </w:r>
      <w:r w:rsidR="008F4DD0" w:rsidRPr="004F2E11">
        <w:t xml:space="preserve"> sieci rekurencyjne korzystają z gałęzi złożonych z elementów opóźnionych w czasie, co skutkuje nieliniowym zachowaniem, zakładając, że sieć zawiera nieliniowe elementy.</w:t>
      </w:r>
    </w:p>
    <w:p w14:paraId="391056CE" w14:textId="14782E1B" w:rsidR="00024BF5" w:rsidRPr="004F2E11" w:rsidRDefault="00220E49" w:rsidP="005864A3">
      <w:pPr>
        <w:ind w:firstLine="720"/>
      </w:pPr>
      <w:r w:rsidRPr="004F2E11">
        <w:t>W związku z ogromnym zainteresowaniem sieciami neuronowymi w latach 90</w:t>
      </w:r>
      <w:r w:rsidR="005677F8">
        <w:t>.</w:t>
      </w:r>
      <w:r w:rsidRPr="004F2E11">
        <w:t xml:space="preserve"> XX wieku powstało wiele innych topologii, jednakże ich zastosowanie z reguły ograniczało się do rozwiązywani</w:t>
      </w:r>
      <w:r w:rsidR="00652611" w:rsidRPr="004F2E11">
        <w:t>a jednego, konkretnego problemu.</w:t>
      </w:r>
      <w:r w:rsidRPr="004F2E11">
        <w:t xml:space="preserve"> </w:t>
      </w:r>
      <w:r w:rsidR="00652611" w:rsidRPr="004F2E11">
        <w:t xml:space="preserve">Większość sieci neuronowych współcześnie stosowanych opiera się na </w:t>
      </w:r>
      <w:r w:rsidR="005677F8">
        <w:t>przedstawionych w tym podrozdziale</w:t>
      </w:r>
      <w:r w:rsidR="005677F8" w:rsidRPr="004F2E11">
        <w:t xml:space="preserve"> </w:t>
      </w:r>
      <w:r w:rsidR="00652611" w:rsidRPr="004F2E11">
        <w:t xml:space="preserve">trzech schematach, różniąc się nieznacznie od pierwowzoru takimi </w:t>
      </w:r>
      <w:commentRangeStart w:id="59"/>
      <w:r w:rsidR="00036415">
        <w:t>meta-</w:t>
      </w:r>
      <w:r w:rsidR="00652611" w:rsidRPr="004F2E11">
        <w:t xml:space="preserve">parametrami </w:t>
      </w:r>
      <w:commentRangeEnd w:id="59"/>
      <w:r w:rsidR="005677F8">
        <w:rPr>
          <w:rStyle w:val="Odwoaniedokomentarza"/>
        </w:rPr>
        <w:commentReference w:id="59"/>
      </w:r>
      <w:r w:rsidR="00652611" w:rsidRPr="004F2E11">
        <w:t xml:space="preserve">jak rodzaj funkcji aktywacji (sieci o radialnej funkcji aktywacji – </w:t>
      </w:r>
      <w:r w:rsidR="00652611" w:rsidRPr="00DE4038">
        <w:t>ang.</w:t>
      </w:r>
      <w:r w:rsidR="00652611" w:rsidRPr="004F2E11">
        <w:rPr>
          <w:i/>
        </w:rPr>
        <w:t xml:space="preserve"> </w:t>
      </w:r>
      <w:r w:rsidR="00652611" w:rsidRPr="00DE4038">
        <w:rPr>
          <w:i/>
        </w:rPr>
        <w:t xml:space="preserve">radial </w:t>
      </w:r>
      <w:r w:rsidR="00652611" w:rsidRPr="00DE4038">
        <w:rPr>
          <w:i/>
        </w:rPr>
        <w:lastRenderedPageBreak/>
        <w:t>basis function networks</w:t>
      </w:r>
      <w:r w:rsidR="00652611" w:rsidRPr="004F2E11">
        <w:rPr>
          <w:rStyle w:val="Odwoanieprzypisudolnego"/>
          <w:rFonts w:eastAsia="Times New Roman" w:cs="Times New Roman"/>
          <w:szCs w:val="28"/>
        </w:rPr>
        <w:footnoteReference w:id="34"/>
      </w:r>
      <w:r w:rsidR="00652611" w:rsidRPr="004F2E11">
        <w:t>), liczbą neuronów w warstwie ukrytej</w:t>
      </w:r>
      <w:r w:rsidR="005677F8">
        <w:t>,</w:t>
      </w:r>
      <w:r w:rsidR="00652611" w:rsidRPr="004F2E11">
        <w:t xml:space="preserve"> czy też liczbą warstw ukrytych.</w:t>
      </w:r>
      <w:r w:rsidR="008F2CC4" w:rsidRPr="004F2E11">
        <w:t xml:space="preserve"> </w:t>
      </w:r>
    </w:p>
    <w:p w14:paraId="42DEF28E" w14:textId="5D118CC3" w:rsidR="008F2CC4" w:rsidRPr="004F2E11" w:rsidRDefault="00233CBA" w:rsidP="005864A3">
      <w:pPr>
        <w:ind w:firstLine="720"/>
      </w:pPr>
      <w:r w:rsidRPr="004F2E11">
        <w:t>Topologia sieci neuronowej z reguły jest wynikiem manualnego dostosowywania parametrów, określania liczebności warstw ukrytych oraz neuronów w każdej z nich. W związku z ogromną liczbą możliwych kombinacji połączenia już najprostszej sieci MLP</w:t>
      </w:r>
      <w:r w:rsidR="00336471">
        <w:t>,</w:t>
      </w:r>
      <w:r w:rsidRPr="004F2E11">
        <w:t xml:space="preserve"> proces ten jest żmudny i </w:t>
      </w:r>
      <w:r w:rsidR="00336471">
        <w:t>czasochłonny</w:t>
      </w:r>
      <w:r w:rsidRPr="004F2E11">
        <w:t>. Jednym z popularniejszych i często używanych rozwiązań tego problemu jest zastosowanie algorytmu genetycznego do optymalizacji topologii</w:t>
      </w:r>
      <w:r w:rsidR="008F04BC">
        <w:t xml:space="preserve">. Takie właśnie podejście zostało wykorzystane </w:t>
      </w:r>
      <w:r w:rsidRPr="004F2E11">
        <w:t xml:space="preserve">w </w:t>
      </w:r>
      <w:r w:rsidR="008F04BC">
        <w:t>niniejszej</w:t>
      </w:r>
      <w:r w:rsidRPr="004F2E11">
        <w:t xml:space="preserve"> pracy.</w:t>
      </w:r>
    </w:p>
    <w:p w14:paraId="7E0C03A1" w14:textId="77777777" w:rsidR="008F4DD0" w:rsidRPr="004F2E11" w:rsidRDefault="005A2086" w:rsidP="005864A3">
      <w:pPr>
        <w:pStyle w:val="Nagwek3"/>
      </w:pPr>
      <w:bookmarkStart w:id="60" w:name="_3.3_Funkcje_aktywacji"/>
      <w:bookmarkStart w:id="61" w:name="_Toc524086562"/>
      <w:bookmarkEnd w:id="60"/>
      <w:r>
        <w:t>3</w:t>
      </w:r>
      <w:r w:rsidR="000328FA" w:rsidRPr="004F2E11">
        <w:t>.3 Funkcje aktywacji</w:t>
      </w:r>
      <w:bookmarkEnd w:id="61"/>
    </w:p>
    <w:p w14:paraId="2DF433B9" w14:textId="58B47BFF" w:rsidR="008924B4" w:rsidRPr="004F2E11" w:rsidRDefault="00024BF5" w:rsidP="005864A3">
      <w:r w:rsidRPr="004F2E11">
        <w:tab/>
      </w:r>
      <w:r w:rsidR="00FB2BCC" w:rsidRPr="004F2E11">
        <w:t>Funkcje aktywacji to funkcje służące do przekształcenia sygnału wejściowego neuronu do postaci nieliniowej.</w:t>
      </w:r>
      <w:r w:rsidR="00D90935" w:rsidRPr="004F2E11">
        <w:t xml:space="preserve"> </w:t>
      </w:r>
      <w:r w:rsidR="008924B4" w:rsidRPr="004F2E11">
        <w:t>Jako informację wejściową</w:t>
      </w:r>
      <w:r w:rsidR="00295215">
        <w:t xml:space="preserve"> dla neuronu </w:t>
      </w:r>
      <w:r w:rsidR="00295215">
        <w:rPr>
          <w:i/>
        </w:rPr>
        <w:t>j</w:t>
      </w:r>
      <w:r w:rsidR="008924B4" w:rsidRPr="004F2E11">
        <w:t xml:space="preserve"> traktuje się sumę sygnałów wejściowych oraz przypisanych im wag</w:t>
      </w:r>
      <w:r w:rsidR="008924B4" w:rsidRPr="004F2E11">
        <w:rPr>
          <w:rStyle w:val="Odwoanieprzypisudolnego"/>
          <w:rFonts w:eastAsia="Times New Roman" w:cs="Times New Roman"/>
          <w:szCs w:val="28"/>
        </w:rPr>
        <w:footnoteReference w:id="35"/>
      </w:r>
      <w:r w:rsidR="008924B4" w:rsidRPr="004F2E11">
        <w:t>:</w:t>
      </w:r>
    </w:p>
    <w:p w14:paraId="0C70F9FB" w14:textId="056AB989" w:rsidR="008924B4" w:rsidRDefault="008924B4" w:rsidP="00B10C7E">
      <w:pPr>
        <w:spacing w:before="240"/>
        <w:rPr>
          <w:rFonts w:eastAsia="Times New Roman" w:cs="Times New Roman"/>
          <w:szCs w:val="28"/>
        </w:rPr>
      </w:pPr>
      <w:r w:rsidRPr="004F2E11">
        <w:rPr>
          <w:rFonts w:eastAsia="Times New Roman" w:cs="Times New Roman"/>
          <w:szCs w:val="28"/>
        </w:rPr>
        <w:tab/>
      </w:r>
      <w:commentRangeStart w:id="62"/>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 xml:space="preserve">= </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i=0</m:t>
            </m:r>
          </m:sub>
          <m:sup>
            <m:r>
              <w:rPr>
                <w:rFonts w:ascii="Cambria Math" w:eastAsia="Times New Roman" w:hAnsi="Cambria Math" w:cs="Times New Roman"/>
                <w:szCs w:val="28"/>
              </w:rPr>
              <m:t>n</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e>
        </m:nary>
        <w:commentRangeEnd w:id="62"/>
        <m:r>
          <m:rPr>
            <m:sty m:val="p"/>
          </m:rPr>
          <w:rPr>
            <w:rStyle w:val="Odwoaniedokomentarza"/>
          </w:rPr>
          <w:commentReference w:id="62"/>
        </m:r>
      </m:oMath>
      <w:r w:rsidR="00295215">
        <w:rPr>
          <w:rFonts w:eastAsia="Times New Roman" w:cs="Times New Roman"/>
          <w:szCs w:val="28"/>
        </w:rPr>
        <w:t>,</w:t>
      </w:r>
    </w:p>
    <w:p w14:paraId="50113ECD" w14:textId="12DFA90A" w:rsidR="00295215" w:rsidRDefault="00295215" w:rsidP="00B10C7E">
      <w:pPr>
        <w:spacing w:before="240"/>
        <w:rPr>
          <w:rFonts w:eastAsia="Times New Roman" w:cs="Times New Roman"/>
          <w:szCs w:val="28"/>
        </w:rPr>
      </w:pPr>
      <w:r>
        <w:rPr>
          <w:rFonts w:eastAsia="Times New Roman" w:cs="Times New Roman"/>
          <w:szCs w:val="28"/>
        </w:rPr>
        <w:t>gdzie:</w:t>
      </w:r>
    </w:p>
    <w:p w14:paraId="2A511E3C" w14:textId="6D87827F" w:rsidR="009B2F68" w:rsidRPr="00295215" w:rsidRDefault="009B2F68" w:rsidP="009B2F68">
      <w:pPr>
        <w:pStyle w:val="Akapitzlist"/>
        <w:numPr>
          <w:ilvl w:val="0"/>
          <w:numId w:val="14"/>
        </w:numPr>
        <w:spacing w:before="240"/>
        <w:rPr>
          <w:rFonts w:eastAsia="Times New Roman" w:cs="Times New Roman"/>
          <w:szCs w:val="28"/>
        </w:rPr>
      </w:pPr>
      <w:r>
        <w:rPr>
          <w:rFonts w:eastAsia="Times New Roman" w:cs="Times New Roman"/>
          <w:i/>
          <w:szCs w:val="28"/>
        </w:rPr>
        <w:t>n</w:t>
      </w:r>
      <w:r>
        <w:rPr>
          <w:rFonts w:eastAsia="Times New Roman" w:cs="Times New Roman"/>
          <w:szCs w:val="28"/>
        </w:rPr>
        <w:t xml:space="preserve"> </w:t>
      </w:r>
      <w:r>
        <w:rPr>
          <w:rFonts w:eastAsia="Times New Roman" w:cs="Times New Roman"/>
          <w:i/>
          <w:szCs w:val="28"/>
        </w:rPr>
        <w:t xml:space="preserve">– </w:t>
      </w:r>
      <w:r w:rsidRPr="009B2F68">
        <w:rPr>
          <w:rFonts w:eastAsia="Times New Roman" w:cs="Times New Roman"/>
          <w:szCs w:val="28"/>
        </w:rPr>
        <w:t xml:space="preserve">liczba </w:t>
      </w:r>
      <w:r>
        <w:rPr>
          <w:rFonts w:eastAsia="Times New Roman" w:cs="Times New Roman"/>
          <w:szCs w:val="28"/>
        </w:rPr>
        <w:t>zmiennych (cech) wejściowych</w:t>
      </w:r>
    </w:p>
    <w:p w14:paraId="3DF35041" w14:textId="09994D01" w:rsidR="009B2F68" w:rsidRPr="009B2F68" w:rsidRDefault="0023609B" w:rsidP="009B2F68">
      <w:pPr>
        <w:pStyle w:val="Akapitzlist"/>
        <w:numPr>
          <w:ilvl w:val="0"/>
          <w:numId w:val="14"/>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oMath>
      <w:r w:rsidR="009B2F68">
        <w:rPr>
          <w:rFonts w:eastAsia="Times New Roman" w:cs="Times New Roman"/>
          <w:szCs w:val="28"/>
        </w:rPr>
        <w:t xml:space="preserve"> – wartość dla </w:t>
      </w:r>
      <w:r w:rsidR="009B2F68">
        <w:rPr>
          <w:rFonts w:eastAsia="Times New Roman" w:cs="Times New Roman"/>
          <w:i/>
          <w:szCs w:val="28"/>
        </w:rPr>
        <w:t>i</w:t>
      </w:r>
      <w:r w:rsidR="009B2F68">
        <w:rPr>
          <w:rFonts w:eastAsia="Times New Roman" w:cs="Times New Roman"/>
          <w:szCs w:val="28"/>
        </w:rPr>
        <w:t xml:space="preserve">-tej zmiennej wejściowej, gdzie </w:t>
      </w:r>
      <w:r w:rsidR="009B2F68">
        <w:rPr>
          <w:rFonts w:eastAsia="Times New Roman" w:cs="Times New Roman"/>
          <w:i/>
          <w:szCs w:val="28"/>
        </w:rPr>
        <w:t xml:space="preserve">i = </w:t>
      </w:r>
      <w:r w:rsidR="009B2F68" w:rsidRPr="009B2F68">
        <w:rPr>
          <w:rFonts w:eastAsia="Times New Roman" w:cs="Times New Roman"/>
          <w:szCs w:val="28"/>
        </w:rPr>
        <w:t>0, 1, ...,</w:t>
      </w:r>
      <w:r w:rsidR="009B2F68">
        <w:rPr>
          <w:rFonts w:eastAsia="Times New Roman" w:cs="Times New Roman"/>
          <w:i/>
          <w:szCs w:val="28"/>
        </w:rPr>
        <w:t xml:space="preserve"> n</w:t>
      </w:r>
    </w:p>
    <w:p w14:paraId="592BD935" w14:textId="5C650879" w:rsidR="009B2F68" w:rsidRPr="009B2F68" w:rsidRDefault="0023609B" w:rsidP="009B2F68">
      <w:pPr>
        <w:pStyle w:val="Akapitzlist"/>
        <w:numPr>
          <w:ilvl w:val="0"/>
          <w:numId w:val="14"/>
        </w:numPr>
        <w:spacing w:before="240"/>
        <w:rPr>
          <w:rFonts w:eastAsia="Times New Roman" w:cs="Times New Roman"/>
          <w:szCs w:val="28"/>
        </w:rPr>
      </w:pP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w</m:t>
            </m:r>
          </m:e>
          <m:sub>
            <m:r>
              <w:rPr>
                <w:rFonts w:ascii="Cambria Math" w:eastAsia="Times New Roman" w:hAnsi="Cambria Math" w:cs="Times New Roman"/>
                <w:szCs w:val="28"/>
              </w:rPr>
              <m:t>j,i</m:t>
            </m:r>
          </m:sub>
        </m:sSub>
      </m:oMath>
      <w:r w:rsidR="009B2F68">
        <w:rPr>
          <w:rFonts w:eastAsia="Times New Roman" w:cs="Times New Roman"/>
          <w:szCs w:val="28"/>
        </w:rPr>
        <w:t xml:space="preserve"> – waga </w:t>
      </w:r>
      <w:r w:rsidR="009B2F68">
        <w:rPr>
          <w:rFonts w:eastAsia="Times New Roman" w:cs="Times New Roman"/>
          <w:i/>
          <w:szCs w:val="28"/>
        </w:rPr>
        <w:t>i</w:t>
      </w:r>
      <w:r w:rsidR="009B2F68">
        <w:rPr>
          <w:rFonts w:eastAsia="Times New Roman" w:cs="Times New Roman"/>
          <w:szCs w:val="28"/>
        </w:rPr>
        <w:t xml:space="preserve">-tej cechy dla neuronu </w:t>
      </w:r>
      <w:r w:rsidR="009B2F68">
        <w:rPr>
          <w:rFonts w:eastAsia="Times New Roman" w:cs="Times New Roman"/>
          <w:i/>
          <w:szCs w:val="28"/>
        </w:rPr>
        <w:t>j</w:t>
      </w:r>
    </w:p>
    <w:p w14:paraId="207B386B" w14:textId="590FD223" w:rsidR="00BE50B2" w:rsidRDefault="00BE50B2" w:rsidP="00B10C7E">
      <w:pPr>
        <w:spacing w:before="240"/>
        <w:rPr>
          <w:rFonts w:eastAsia="Times New Roman" w:cs="Times New Roman"/>
          <w:szCs w:val="28"/>
        </w:rPr>
      </w:pPr>
      <w:r>
        <w:rPr>
          <w:rFonts w:eastAsia="Times New Roman" w:cs="Times New Roman"/>
          <w:szCs w:val="28"/>
        </w:rPr>
        <w:t xml:space="preserve">Wobec wartości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oMath>
      <w:r>
        <w:rPr>
          <w:rFonts w:eastAsia="Times New Roman" w:cs="Times New Roman"/>
          <w:szCs w:val="28"/>
        </w:rPr>
        <w:t xml:space="preserve"> zostaje zastosowana funkcja aktywacji </w:t>
      </w:r>
      <w:r>
        <w:rPr>
          <w:rFonts w:eastAsia="Times New Roman" w:cs="Times New Roman"/>
          <w:i/>
          <w:szCs w:val="28"/>
        </w:rPr>
        <w:t>f</w:t>
      </w:r>
      <w:r>
        <w:rPr>
          <w:rFonts w:eastAsia="Times New Roman" w:cs="Times New Roman"/>
          <w:szCs w:val="28"/>
        </w:rPr>
        <w:t xml:space="preserve"> co w efekcie daje wartość wyjściową </w:t>
      </w:r>
      <w:r>
        <w:rPr>
          <w:rFonts w:eastAsia="Times New Roman" w:cs="Times New Roman"/>
          <w:i/>
          <w:szCs w:val="28"/>
        </w:rPr>
        <w:t>o</w:t>
      </w:r>
      <w:r>
        <w:rPr>
          <w:rFonts w:eastAsia="Times New Roman" w:cs="Times New Roman"/>
          <w:szCs w:val="28"/>
        </w:rPr>
        <w:t xml:space="preserve"> dla neuronu </w:t>
      </w:r>
      <w:r>
        <w:rPr>
          <w:rFonts w:eastAsia="Times New Roman" w:cs="Times New Roman"/>
          <w:i/>
          <w:szCs w:val="28"/>
        </w:rPr>
        <w:t>j:</w:t>
      </w:r>
      <w:r>
        <w:rPr>
          <w:rFonts w:eastAsia="Times New Roman" w:cs="Times New Roman"/>
          <w:szCs w:val="28"/>
        </w:rPr>
        <w:t xml:space="preserve"> </w:t>
      </w:r>
    </w:p>
    <w:p w14:paraId="7BF92FF0" w14:textId="2DDFE8FA" w:rsidR="00BE50B2" w:rsidRDefault="0023609B" w:rsidP="00B10C7E">
      <w:pPr>
        <w:spacing w:before="240"/>
        <w:rPr>
          <w:rFonts w:eastAsia="Times New Roman" w:cs="Times New Roman"/>
          <w:szCs w:val="28"/>
        </w:rPr>
      </w:pPr>
      <m:oMathPara>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m:t>
              </m:r>
            </m:sub>
          </m:sSub>
          <m:r>
            <w:rPr>
              <w:rFonts w:ascii="Cambria Math" w:eastAsia="Times New Roman" w:hAnsi="Cambria Math" w:cs="Times New Roman"/>
              <w:szCs w:val="28"/>
            </w:rPr>
            <m:t>=f(</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m:oMathPara>
    </w:p>
    <w:p w14:paraId="6532C761" w14:textId="09E13A03" w:rsidR="00E322CE" w:rsidRPr="004F2E11" w:rsidRDefault="00BE50B2" w:rsidP="00B10C7E">
      <w:pPr>
        <w:spacing w:before="240"/>
        <w:rPr>
          <w:rFonts w:eastAsia="Times New Roman" w:cs="Times New Roman"/>
          <w:szCs w:val="28"/>
        </w:rPr>
      </w:pPr>
      <w:r w:rsidRPr="004F2E11">
        <w:t>Dla każdej sieci można przypisać inne funkcje aktywacji dla poszczególnych warstw a nawet neuronów, natomiast w większości wypadków stosuje się jedną funkcję aktywacj</w:t>
      </w:r>
      <w:r>
        <w:t>i dla całej sieci</w:t>
      </w:r>
      <w:r w:rsidRPr="004F2E11">
        <w:t xml:space="preserve">. </w:t>
      </w:r>
      <w:r w:rsidR="00FB2BCC" w:rsidRPr="004F2E11">
        <w:rPr>
          <w:rFonts w:eastAsia="Times New Roman" w:cs="Times New Roman"/>
          <w:szCs w:val="28"/>
        </w:rPr>
        <w:t xml:space="preserve">Funkcja </w:t>
      </w:r>
      <w:r w:rsidR="00A22714">
        <w:rPr>
          <w:rFonts w:eastAsia="Times New Roman" w:cs="Times New Roman"/>
          <w:szCs w:val="28"/>
        </w:rPr>
        <w:t>aktywacji</w:t>
      </w:r>
      <w:r w:rsidR="00FB2BCC" w:rsidRPr="004F2E11">
        <w:rPr>
          <w:rFonts w:eastAsia="Times New Roman" w:cs="Times New Roman"/>
          <w:szCs w:val="28"/>
        </w:rPr>
        <w:t xml:space="preserve"> musi spełniać kilka założeń</w:t>
      </w:r>
      <w:r w:rsidR="00FB2BCC" w:rsidRPr="004F2E11">
        <w:rPr>
          <w:rStyle w:val="Odwoanieprzypisudolnego"/>
          <w:rFonts w:eastAsia="Times New Roman" w:cs="Times New Roman"/>
          <w:szCs w:val="28"/>
        </w:rPr>
        <w:footnoteReference w:id="36"/>
      </w:r>
      <w:r w:rsidR="00FB2BCC" w:rsidRPr="004F2E11">
        <w:rPr>
          <w:rFonts w:eastAsia="Times New Roman" w:cs="Times New Roman"/>
          <w:szCs w:val="28"/>
        </w:rPr>
        <w:t>:</w:t>
      </w:r>
    </w:p>
    <w:p w14:paraId="6817D317" w14:textId="0302467F"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nie może być stała</w:t>
      </w:r>
      <w:r w:rsidR="00A22714">
        <w:rPr>
          <w:rFonts w:eastAsia="Times New Roman" w:cs="Times New Roman"/>
          <w:szCs w:val="28"/>
        </w:rPr>
        <w:t>,</w:t>
      </w:r>
    </w:p>
    <w:p w14:paraId="750A070C" w14:textId="281502DD"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lastRenderedPageBreak/>
        <w:t>musi być ograniczona</w:t>
      </w:r>
      <w:r w:rsidR="00A22714">
        <w:rPr>
          <w:rFonts w:eastAsia="Times New Roman" w:cs="Times New Roman"/>
          <w:szCs w:val="28"/>
        </w:rPr>
        <w:t>,</w:t>
      </w:r>
    </w:p>
    <w:p w14:paraId="1CBD5491" w14:textId="276F4222"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musi być monotonicznie rosnąca</w:t>
      </w:r>
      <w:r w:rsidR="00A22714">
        <w:rPr>
          <w:rFonts w:eastAsia="Times New Roman" w:cs="Times New Roman"/>
          <w:szCs w:val="28"/>
        </w:rPr>
        <w:t>,</w:t>
      </w:r>
    </w:p>
    <w:p w14:paraId="2662063C" w14:textId="383201DA" w:rsidR="00156002" w:rsidRPr="004F2E11" w:rsidRDefault="00A22714" w:rsidP="00156002">
      <w:pPr>
        <w:pStyle w:val="Akapitzlist"/>
        <w:numPr>
          <w:ilvl w:val="0"/>
          <w:numId w:val="1"/>
        </w:numPr>
        <w:spacing w:before="240"/>
        <w:rPr>
          <w:rFonts w:eastAsia="Times New Roman" w:cs="Times New Roman"/>
          <w:szCs w:val="28"/>
        </w:rPr>
      </w:pPr>
      <w:r>
        <w:rPr>
          <w:rFonts w:eastAsia="Times New Roman" w:cs="Times New Roman"/>
          <w:szCs w:val="28"/>
        </w:rPr>
        <w:t>musi być</w:t>
      </w:r>
      <w:r w:rsidRPr="004F2E11">
        <w:rPr>
          <w:rFonts w:eastAsia="Times New Roman" w:cs="Times New Roman"/>
          <w:szCs w:val="28"/>
        </w:rPr>
        <w:t xml:space="preserve"> </w:t>
      </w:r>
      <w:r w:rsidR="00FB2BCC" w:rsidRPr="004F2E11">
        <w:rPr>
          <w:rFonts w:eastAsia="Times New Roman" w:cs="Times New Roman"/>
          <w:szCs w:val="28"/>
        </w:rPr>
        <w:t>różniczkowalna</w:t>
      </w:r>
      <w:r>
        <w:rPr>
          <w:rFonts w:eastAsia="Times New Roman" w:cs="Times New Roman"/>
          <w:szCs w:val="28"/>
        </w:rPr>
        <w:t>.</w:t>
      </w:r>
    </w:p>
    <w:p w14:paraId="1995F12F" w14:textId="031EFE6C" w:rsidR="00FB2BCC" w:rsidRPr="004F2E11" w:rsidRDefault="004F4440" w:rsidP="00156002">
      <w:pPr>
        <w:spacing w:before="240"/>
        <w:ind w:firstLine="360"/>
        <w:rPr>
          <w:rFonts w:eastAsia="Times New Roman" w:cs="Times New Roman"/>
          <w:szCs w:val="28"/>
        </w:rPr>
      </w:pPr>
      <w:r>
        <w:rPr>
          <w:rFonts w:eastAsia="Times New Roman" w:cs="Times New Roman"/>
          <w:szCs w:val="28"/>
        </w:rPr>
        <w:t xml:space="preserve">Powinna ona również </w:t>
      </w:r>
      <w:r w:rsidR="00B10C7E" w:rsidRPr="004F2E11">
        <w:rPr>
          <w:rFonts w:eastAsia="Times New Roman" w:cs="Times New Roman"/>
          <w:szCs w:val="28"/>
        </w:rPr>
        <w:t xml:space="preserve">odzwierciedlać rodzaj odpowiedzi czy też danych wyjściowych, których model ma dostarczać – jeśli zjawisko modelowane jest binarne </w:t>
      </w:r>
      <w:r w:rsidR="00156002" w:rsidRPr="004F2E11">
        <w:rPr>
          <w:rFonts w:eastAsia="Times New Roman" w:cs="Times New Roman"/>
          <w:szCs w:val="28"/>
        </w:rPr>
        <w:t>takiej też odpowiedzi powinna dostarczyć funkcja. W przypadku klasyfikacji z kilkoma kategoriami</w:t>
      </w:r>
      <w:r w:rsidR="00A22714">
        <w:rPr>
          <w:rFonts w:eastAsia="Times New Roman" w:cs="Times New Roman"/>
          <w:szCs w:val="28"/>
        </w:rPr>
        <w:t>,</w:t>
      </w:r>
      <w:r w:rsidR="00156002" w:rsidRPr="004F2E11">
        <w:rPr>
          <w:rFonts w:eastAsia="Times New Roman" w:cs="Times New Roman"/>
          <w:szCs w:val="28"/>
        </w:rPr>
        <w:t xml:space="preserve"> musi ona </w:t>
      </w:r>
      <w:r w:rsidR="00A22714">
        <w:rPr>
          <w:rFonts w:eastAsia="Times New Roman" w:cs="Times New Roman"/>
          <w:szCs w:val="28"/>
        </w:rPr>
        <w:t xml:space="preserve">móc </w:t>
      </w:r>
      <w:r w:rsidR="00156002" w:rsidRPr="004F2E11">
        <w:rPr>
          <w:rFonts w:eastAsia="Times New Roman" w:cs="Times New Roman"/>
          <w:szCs w:val="28"/>
        </w:rPr>
        <w:t>zwr</w:t>
      </w:r>
      <w:r w:rsidR="00A22714">
        <w:rPr>
          <w:rFonts w:eastAsia="Times New Roman" w:cs="Times New Roman"/>
          <w:szCs w:val="28"/>
        </w:rPr>
        <w:t>ócić</w:t>
      </w:r>
      <w:r w:rsidR="00156002" w:rsidRPr="004F2E11">
        <w:rPr>
          <w:rFonts w:eastAsia="Times New Roman" w:cs="Times New Roman"/>
          <w:szCs w:val="28"/>
        </w:rPr>
        <w:t xml:space="preserve"> każdą z możliwych odpowiedzi. Biorąc pod uwagę powyższe własności</w:t>
      </w:r>
      <w:r w:rsidR="00A22714">
        <w:rPr>
          <w:rFonts w:eastAsia="Times New Roman" w:cs="Times New Roman"/>
          <w:szCs w:val="28"/>
        </w:rPr>
        <w:t>,</w:t>
      </w:r>
      <w:r w:rsidR="00156002" w:rsidRPr="004F2E11">
        <w:rPr>
          <w:rFonts w:eastAsia="Times New Roman" w:cs="Times New Roman"/>
          <w:szCs w:val="28"/>
        </w:rPr>
        <w:t xml:space="preserve"> współcześnie najczęściej stosowanymi funkcjami aktywacji są</w:t>
      </w:r>
      <w:r w:rsidR="00272F74" w:rsidRPr="004F2E11">
        <w:rPr>
          <w:rStyle w:val="Odwoanieprzypisudolnego"/>
          <w:rFonts w:eastAsia="Times New Roman" w:cs="Times New Roman"/>
          <w:szCs w:val="28"/>
        </w:rPr>
        <w:footnoteReference w:id="37"/>
      </w:r>
      <w:r w:rsidR="00156002" w:rsidRPr="004F2E11">
        <w:rPr>
          <w:rFonts w:eastAsia="Times New Roman" w:cs="Times New Roman"/>
          <w:szCs w:val="28"/>
        </w:rPr>
        <w:t>:</w:t>
      </w:r>
    </w:p>
    <w:p w14:paraId="28525332" w14:textId="77777777"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funkcja sigmoidalna:</w:t>
      </w:r>
    </w:p>
    <w:p w14:paraId="794E64B3" w14:textId="77777777" w:rsidR="00156002" w:rsidRPr="004F2E11" w:rsidRDefault="00156002" w:rsidP="00272F74">
      <w:pPr>
        <w:pStyle w:val="Akapitzlist"/>
        <w:spacing w:before="240"/>
        <w:ind w:left="1440" w:firstLine="72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m:oMathPara>
    </w:p>
    <w:p w14:paraId="4F7A286E" w14:textId="13A1D1A9" w:rsidR="00B75F3B" w:rsidRPr="004F2E11" w:rsidRDefault="00A22714" w:rsidP="00B75F3B">
      <w:pPr>
        <w:keepNext/>
        <w:spacing w:before="240"/>
        <w:jc w:val="center"/>
        <w:rPr>
          <w:rFonts w:cs="Times New Roman"/>
        </w:rPr>
      </w:pPr>
      <w:r>
        <w:rPr>
          <w:rStyle w:val="Odwoaniedokomentarza"/>
        </w:rPr>
        <w:commentReference w:id="63"/>
      </w:r>
      <w:r w:rsidR="00733BDC">
        <w:rPr>
          <w:noProof/>
        </w:rPr>
        <w:drawing>
          <wp:inline distT="0" distB="0" distL="0" distR="0" wp14:anchorId="1EF3424B" wp14:editId="7542E806">
            <wp:extent cx="4572000" cy="2743200"/>
            <wp:effectExtent l="0" t="0" r="0" b="0"/>
            <wp:docPr id="13" name="Wykres 13">
              <a:extLst xmlns:a="http://schemas.openxmlformats.org/drawingml/2006/main">
                <a:ext uri="{FF2B5EF4-FFF2-40B4-BE49-F238E27FC236}">
                  <a16:creationId xmlns:a16="http://schemas.microsoft.com/office/drawing/2014/main" id="{C15C044C-205D-4A70-8486-DEF896AF0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4EE6AD" w14:textId="112237D7" w:rsidR="00A22714" w:rsidRDefault="00B75F3B" w:rsidP="00B75F3B">
      <w:pPr>
        <w:pStyle w:val="Legenda"/>
        <w:jc w:val="center"/>
        <w:rPr>
          <w:rFonts w:cs="Times New Roman"/>
        </w:rPr>
      </w:pPr>
      <w:bookmarkStart w:id="64" w:name="_Toc523137591"/>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C0C64">
        <w:rPr>
          <w:rFonts w:cs="Times New Roman"/>
          <w:noProof/>
        </w:rPr>
        <w:t>7</w:t>
      </w:r>
      <w:r w:rsidRPr="004F2E11">
        <w:rPr>
          <w:rFonts w:cs="Times New Roman"/>
        </w:rPr>
        <w:fldChar w:fldCharType="end"/>
      </w:r>
      <w:r w:rsidRPr="004F2E11">
        <w:rPr>
          <w:rFonts w:cs="Times New Roman"/>
        </w:rPr>
        <w:t xml:space="preserve"> </w:t>
      </w:r>
      <w:r w:rsidR="00A22714">
        <w:rPr>
          <w:rFonts w:cs="Times New Roman"/>
        </w:rPr>
        <w:t>Przykład funkcji aktywacji: f</w:t>
      </w:r>
      <w:r w:rsidRPr="004F2E11">
        <w:rPr>
          <w:rFonts w:cs="Times New Roman"/>
        </w:rPr>
        <w:t>unkcja sigmoidalna</w:t>
      </w:r>
      <w:bookmarkEnd w:id="64"/>
      <w:r w:rsidR="00A22714">
        <w:rPr>
          <w:rFonts w:cs="Times New Roman"/>
        </w:rPr>
        <w:t xml:space="preserve"> </w:t>
      </w:r>
    </w:p>
    <w:p w14:paraId="1C6DD21D" w14:textId="715EDE72" w:rsidR="00B75F3B" w:rsidRPr="004F2E11" w:rsidRDefault="00A22714" w:rsidP="00B75F3B">
      <w:pPr>
        <w:pStyle w:val="Legenda"/>
        <w:jc w:val="center"/>
        <w:rPr>
          <w:rFonts w:cs="Times New Roman"/>
        </w:rPr>
      </w:pPr>
      <w:r>
        <w:rPr>
          <w:rFonts w:cs="Times New Roman"/>
        </w:rPr>
        <w:t>Źródło</w:t>
      </w:r>
      <w:r w:rsidR="0041493C">
        <w:rPr>
          <w:rFonts w:cs="Times New Roman"/>
        </w:rPr>
        <w:t>: opracowanie własne</w:t>
      </w:r>
    </w:p>
    <w:p w14:paraId="3C226752" w14:textId="77777777"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tangens hiperboliczny:</w:t>
      </w:r>
    </w:p>
    <w:p w14:paraId="0EE284E4" w14:textId="77777777" w:rsidR="00156002" w:rsidRPr="004F2E11" w:rsidRDefault="00156002" w:rsidP="00156002">
      <w:pPr>
        <w:pStyle w:val="Akapitzlist"/>
        <w:spacing w:before="240"/>
        <w:ind w:left="1440"/>
        <w:rPr>
          <w:rFonts w:eastAsia="Times New Roman" w:cs="Times New Roman"/>
          <w:szCs w:val="28"/>
        </w:rPr>
      </w:p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unc>
          <m:funcPr>
            <m:ctrlPr>
              <w:rPr>
                <w:rFonts w:ascii="Cambria Math" w:eastAsia="Times New Roman" w:hAnsi="Cambria Math" w:cs="Times New Roman"/>
                <w:i/>
                <w:szCs w:val="28"/>
              </w:rPr>
            </m:ctrlPr>
          </m:funcPr>
          <m:fName>
            <m:r>
              <m:rPr>
                <m:sty m:val="p"/>
              </m:rPr>
              <w:rPr>
                <w:rFonts w:ascii="Cambria Math" w:eastAsia="Times New Roman" w:hAnsi="Cambria Math" w:cs="Times New Roman"/>
                <w:szCs w:val="28"/>
              </w:rPr>
              <m:t>tanh</m:t>
            </m:r>
          </m:fName>
          <m:e>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e>
        </m:func>
        <m:r>
          <w:rPr>
            <w:rFonts w:ascii="Cambria Math" w:eastAsia="Times New Roman" w:hAnsi="Cambria Math" w:cs="Times New Roman"/>
            <w:szCs w:val="28"/>
          </w:rPr>
          <m:t xml:space="preserve">= </m:t>
        </m:r>
        <m:f>
          <m:fPr>
            <m:ctrlPr>
              <w:rPr>
                <w:rFonts w:ascii="Cambria Math" w:eastAsia="Times New Roman" w:hAnsi="Cambria Math" w:cs="Times New Roman"/>
                <w:i/>
                <w:szCs w:val="28"/>
              </w:rPr>
            </m:ctrlPr>
          </m:fPr>
          <m:num>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w:r w:rsidRPr="004F2E11">
        <w:rPr>
          <w:rFonts w:eastAsia="Times New Roman" w:cs="Times New Roman"/>
          <w:szCs w:val="28"/>
        </w:rPr>
        <w:t xml:space="preserve"> </w:t>
      </w:r>
    </w:p>
    <w:p w14:paraId="2310D8F9" w14:textId="692D35FD" w:rsidR="00B75F3B" w:rsidRPr="004F2E11" w:rsidRDefault="00733BDC" w:rsidP="00B75F3B">
      <w:pPr>
        <w:keepNext/>
        <w:jc w:val="center"/>
        <w:rPr>
          <w:rFonts w:cs="Times New Roman"/>
        </w:rPr>
      </w:pPr>
      <w:r>
        <w:rPr>
          <w:noProof/>
        </w:rPr>
        <w:lastRenderedPageBreak/>
        <w:drawing>
          <wp:inline distT="0" distB="0" distL="0" distR="0" wp14:anchorId="25421749" wp14:editId="067D2413">
            <wp:extent cx="4572000" cy="2743200"/>
            <wp:effectExtent l="0" t="0" r="0" b="0"/>
            <wp:docPr id="16" name="Wykres 16">
              <a:extLst xmlns:a="http://schemas.openxmlformats.org/drawingml/2006/main">
                <a:ext uri="{FF2B5EF4-FFF2-40B4-BE49-F238E27FC236}">
                  <a16:creationId xmlns:a16="http://schemas.microsoft.com/office/drawing/2014/main" id="{118265FB-DEC4-400C-B881-F5E7D2CFF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D7F02DC" w14:textId="14E8C0D0" w:rsidR="00F64C94" w:rsidRDefault="00B75F3B" w:rsidP="00B75F3B">
      <w:pPr>
        <w:pStyle w:val="Legenda"/>
        <w:jc w:val="center"/>
        <w:rPr>
          <w:rFonts w:cs="Times New Roman"/>
        </w:rPr>
      </w:pPr>
      <w:bookmarkStart w:id="65" w:name="_Toc523137592"/>
      <w:commentRangeStart w:id="66"/>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C0C64">
        <w:rPr>
          <w:rFonts w:cs="Times New Roman"/>
          <w:noProof/>
        </w:rPr>
        <w:t>8</w:t>
      </w:r>
      <w:r w:rsidRPr="004F2E11">
        <w:rPr>
          <w:rFonts w:cs="Times New Roman"/>
        </w:rPr>
        <w:fldChar w:fldCharType="end"/>
      </w:r>
      <w:r w:rsidRPr="004F2E11">
        <w:rPr>
          <w:rFonts w:cs="Times New Roman"/>
        </w:rPr>
        <w:t xml:space="preserve"> Funkcja tangens hiperboliczny</w:t>
      </w:r>
      <w:bookmarkEnd w:id="65"/>
      <w:commentRangeEnd w:id="66"/>
    </w:p>
    <w:p w14:paraId="5860A07F" w14:textId="4F796DFF" w:rsidR="00B75F3B" w:rsidRPr="004F2E11" w:rsidRDefault="00A22714" w:rsidP="00B75F3B">
      <w:pPr>
        <w:pStyle w:val="Legenda"/>
        <w:jc w:val="center"/>
        <w:rPr>
          <w:rFonts w:cs="Times New Roman"/>
        </w:rPr>
      </w:pPr>
      <w:r>
        <w:rPr>
          <w:rStyle w:val="Odwoaniedokomentarza"/>
          <w:i w:val="0"/>
          <w:iCs w:val="0"/>
          <w:color w:val="000000"/>
        </w:rPr>
        <w:commentReference w:id="66"/>
      </w:r>
      <w:r w:rsidR="00F64C94" w:rsidRPr="00F64C94">
        <w:rPr>
          <w:rFonts w:cs="Times New Roman"/>
        </w:rPr>
        <w:t xml:space="preserve"> </w:t>
      </w:r>
      <w:bookmarkStart w:id="67" w:name="_Hlk523998465"/>
      <w:r w:rsidR="00F64C94">
        <w:rPr>
          <w:rFonts w:cs="Times New Roman"/>
        </w:rPr>
        <w:t>Źródło: opracowanie własne</w:t>
      </w:r>
      <w:bookmarkEnd w:id="67"/>
    </w:p>
    <w:p w14:paraId="0DFA1263" w14:textId="77777777" w:rsidR="00272F74" w:rsidRPr="004F2E11" w:rsidRDefault="00CC277D" w:rsidP="00272F74">
      <w:pPr>
        <w:pStyle w:val="Akapitzlist"/>
        <w:numPr>
          <w:ilvl w:val="0"/>
          <w:numId w:val="1"/>
        </w:numPr>
        <w:spacing w:before="240"/>
        <w:rPr>
          <w:rFonts w:eastAsia="Times New Roman" w:cs="Times New Roman"/>
          <w:szCs w:val="28"/>
          <w:lang w:val="en-US"/>
        </w:rPr>
      </w:pPr>
      <w:r w:rsidRPr="004F2E11">
        <w:rPr>
          <w:rFonts w:eastAsia="Times New Roman" w:cs="Times New Roman"/>
          <w:szCs w:val="28"/>
          <w:lang w:val="en-US"/>
        </w:rPr>
        <w:t xml:space="preserve">ReLU (ang. </w:t>
      </w:r>
      <w:r w:rsidR="00272F74" w:rsidRPr="004F2E11">
        <w:rPr>
          <w:rFonts w:eastAsia="Times New Roman" w:cs="Times New Roman"/>
          <w:i/>
          <w:szCs w:val="28"/>
          <w:lang w:val="en-US"/>
        </w:rPr>
        <w:t>restricted linear unit</w:t>
      </w:r>
      <w:r w:rsidR="00272F74" w:rsidRPr="004F2E11">
        <w:rPr>
          <w:rFonts w:eastAsia="Times New Roman" w:cs="Times New Roman"/>
          <w:szCs w:val="28"/>
          <w:lang w:val="en-US"/>
        </w:rPr>
        <w:t>):</w:t>
      </w:r>
    </w:p>
    <w:p w14:paraId="4DA0292B" w14:textId="77777777" w:rsidR="00272F74" w:rsidRPr="004F2E11" w:rsidRDefault="00272F74" w:rsidP="00272F74">
      <w:pPr>
        <w:spacing w:before="240"/>
        <w:ind w:left="144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r>
            <m:rPr>
              <m:sty m:val="p"/>
            </m:rPr>
            <w:rPr>
              <w:rFonts w:ascii="Cambria Math" w:eastAsia="Times New Roman" w:hAnsi="Cambria Math" w:cs="Times New Roman"/>
              <w:szCs w:val="28"/>
            </w:rPr>
            <m:t>max⁡</m:t>
          </m:r>
          <m:r>
            <w:rPr>
              <w:rFonts w:ascii="Cambria Math" w:eastAsia="Times New Roman" w:hAnsi="Cambria Math" w:cs="Times New Roman"/>
              <w:szCs w:val="28"/>
            </w:rPr>
            <m:t>(0, z)</m:t>
          </m:r>
        </m:oMath>
      </m:oMathPara>
    </w:p>
    <w:p w14:paraId="14584239" w14:textId="3A69C3F1" w:rsidR="00B75F3B" w:rsidRPr="004F2E11" w:rsidRDefault="00F64C94" w:rsidP="00B75F3B">
      <w:pPr>
        <w:keepNext/>
        <w:jc w:val="center"/>
        <w:rPr>
          <w:rFonts w:cs="Times New Roman"/>
        </w:rPr>
      </w:pPr>
      <w:r>
        <w:rPr>
          <w:noProof/>
        </w:rPr>
        <w:drawing>
          <wp:inline distT="0" distB="0" distL="0" distR="0" wp14:anchorId="511ED1B6" wp14:editId="068EDAAF">
            <wp:extent cx="4572000" cy="2743200"/>
            <wp:effectExtent l="0" t="0" r="0" b="0"/>
            <wp:docPr id="17" name="Wykres 17">
              <a:extLst xmlns:a="http://schemas.openxmlformats.org/drawingml/2006/main">
                <a:ext uri="{FF2B5EF4-FFF2-40B4-BE49-F238E27FC236}">
                  <a16:creationId xmlns:a16="http://schemas.microsoft.com/office/drawing/2014/main" id="{C15C044C-205D-4A70-8486-DEF896AF0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6B2C1E" w14:textId="7AA2E928" w:rsidR="00F64C94" w:rsidRDefault="00B75F3B" w:rsidP="00B75F3B">
      <w:pPr>
        <w:pStyle w:val="Legenda"/>
        <w:jc w:val="center"/>
        <w:rPr>
          <w:rFonts w:cs="Times New Roman"/>
        </w:rPr>
      </w:pPr>
      <w:bookmarkStart w:id="68" w:name="_Toc523137593"/>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C0C64">
        <w:rPr>
          <w:rFonts w:cs="Times New Roman"/>
          <w:noProof/>
        </w:rPr>
        <w:t>9</w:t>
      </w:r>
      <w:r w:rsidRPr="004F2E11">
        <w:rPr>
          <w:rFonts w:cs="Times New Roman"/>
        </w:rPr>
        <w:fldChar w:fldCharType="end"/>
      </w:r>
      <w:r w:rsidRPr="004F2E11">
        <w:rPr>
          <w:rFonts w:cs="Times New Roman"/>
        </w:rPr>
        <w:t xml:space="preserve"> Funkcja ReLU</w:t>
      </w:r>
      <w:bookmarkEnd w:id="68"/>
      <w:r w:rsidR="00F64C94" w:rsidRPr="00F64C94">
        <w:rPr>
          <w:rFonts w:cs="Times New Roman"/>
        </w:rPr>
        <w:t xml:space="preserve"> </w:t>
      </w:r>
    </w:p>
    <w:p w14:paraId="71D84819" w14:textId="4023EEFD" w:rsidR="00F64C94" w:rsidRPr="00F64C94" w:rsidRDefault="00F64C94" w:rsidP="00F64C94">
      <w:pPr>
        <w:pStyle w:val="Legenda"/>
        <w:jc w:val="center"/>
        <w:rPr>
          <w:rFonts w:cs="Times New Roman"/>
        </w:rPr>
      </w:pPr>
      <w:r>
        <w:rPr>
          <w:rFonts w:cs="Times New Roman"/>
        </w:rPr>
        <w:t>Źródło: opracowanie własne</w:t>
      </w:r>
    </w:p>
    <w:p w14:paraId="7813BF9B" w14:textId="63C24378" w:rsidR="000328FA" w:rsidRPr="004F2E11" w:rsidRDefault="008A3A49" w:rsidP="00A5352B">
      <w:pPr>
        <w:spacing w:before="240"/>
        <w:ind w:firstLine="720"/>
        <w:rPr>
          <w:rFonts w:eastAsia="Times New Roman" w:cs="Times New Roman"/>
          <w:szCs w:val="28"/>
        </w:rPr>
      </w:pPr>
      <w:r w:rsidRPr="004F2E11">
        <w:rPr>
          <w:rFonts w:eastAsia="Times New Roman" w:cs="Times New Roman"/>
          <w:szCs w:val="28"/>
        </w:rPr>
        <w:t xml:space="preserve">Poza faktem spełniania wyżej wymienionych założeń powyższe funkcje </w:t>
      </w:r>
      <w:r w:rsidR="0005406C" w:rsidRPr="004F2E11">
        <w:rPr>
          <w:rFonts w:eastAsia="Times New Roman" w:cs="Times New Roman"/>
          <w:szCs w:val="28"/>
        </w:rPr>
        <w:t xml:space="preserve">mają też inne zalety. Funkcja sigmoidalna dla </w:t>
      </w:r>
      <w:r w:rsidR="00B75F3B" w:rsidRPr="004F2E11">
        <w:rPr>
          <w:rFonts w:eastAsia="Times New Roman" w:cs="Times New Roman"/>
          <w:i/>
          <w:szCs w:val="28"/>
        </w:rPr>
        <w:t>z</w:t>
      </w:r>
      <w:r w:rsidR="0005406C" w:rsidRPr="004F2E11">
        <w:rPr>
          <w:rFonts w:eastAsia="Times New Roman" w:cs="Times New Roman"/>
          <w:szCs w:val="28"/>
        </w:rPr>
        <w:t xml:space="preserve"> blisk</w:t>
      </w:r>
      <w:r w:rsidR="00477D26">
        <w:rPr>
          <w:rFonts w:eastAsia="Times New Roman" w:cs="Times New Roman"/>
          <w:szCs w:val="28"/>
        </w:rPr>
        <w:t>iego</w:t>
      </w:r>
      <w:r w:rsidR="0005406C" w:rsidRPr="004F2E11">
        <w:rPr>
          <w:rFonts w:eastAsia="Times New Roman" w:cs="Times New Roman"/>
          <w:szCs w:val="28"/>
        </w:rPr>
        <w:t xml:space="preserve"> zer</w:t>
      </w:r>
      <w:r w:rsidR="00477D26">
        <w:rPr>
          <w:rFonts w:eastAsia="Times New Roman" w:cs="Times New Roman"/>
          <w:szCs w:val="28"/>
        </w:rPr>
        <w:t>u</w:t>
      </w:r>
      <w:r w:rsidR="0005406C" w:rsidRPr="004F2E11">
        <w:rPr>
          <w:rFonts w:eastAsia="Times New Roman" w:cs="Times New Roman"/>
          <w:szCs w:val="28"/>
        </w:rPr>
        <w:t xml:space="preserve"> </w:t>
      </w:r>
      <w:r w:rsidR="00B75F3B" w:rsidRPr="004F2E11">
        <w:rPr>
          <w:rFonts w:eastAsia="Times New Roman" w:cs="Times New Roman"/>
          <w:szCs w:val="28"/>
        </w:rPr>
        <w:t xml:space="preserve">wykazuje się liniowością, natomiast im </w:t>
      </w:r>
      <w:r w:rsidR="00B75F3B" w:rsidRPr="004F2E11">
        <w:rPr>
          <w:rFonts w:eastAsia="Times New Roman" w:cs="Times New Roman"/>
          <w:i/>
          <w:szCs w:val="28"/>
        </w:rPr>
        <w:t>z</w:t>
      </w:r>
      <w:r w:rsidR="00B75F3B" w:rsidRPr="004F2E11">
        <w:rPr>
          <w:rFonts w:eastAsia="Times New Roman" w:cs="Times New Roman"/>
          <w:szCs w:val="28"/>
        </w:rPr>
        <w:t xml:space="preserve"> bardziej oddala się od zera tym wartości są bliższe odpowiednio 0 lub 1, stając się prawie funkcją stałą. Funkcja tangens hiperboliczny zachowuje się w bardzo podobny sposób, z tym że wartości skrajne to -1 i 1. </w:t>
      </w:r>
      <w:r w:rsidR="003E7AC6" w:rsidRPr="004F2E11">
        <w:rPr>
          <w:rFonts w:eastAsia="Times New Roman" w:cs="Times New Roman"/>
          <w:szCs w:val="28"/>
        </w:rPr>
        <w:t xml:space="preserve">Funkcja ReLU znajduje zastosowanie m.in. w </w:t>
      </w:r>
      <w:r w:rsidR="003E7AC6" w:rsidRPr="004F2E11">
        <w:rPr>
          <w:rFonts w:eastAsia="Times New Roman" w:cs="Times New Roman"/>
          <w:szCs w:val="28"/>
        </w:rPr>
        <w:lastRenderedPageBreak/>
        <w:t>przetwarzaniach obrazu, głównie ze względu na wydajność obliczeń. Jest ona też standardową funkcją w części zastosowań (np. w pakiecie scikit-learn</w:t>
      </w:r>
      <w:commentRangeStart w:id="69"/>
      <w:r w:rsidR="003E7AC6" w:rsidRPr="004F2E11">
        <w:rPr>
          <w:rStyle w:val="Odwoanieprzypisudolnego"/>
          <w:rFonts w:eastAsia="Times New Roman" w:cs="Times New Roman"/>
          <w:szCs w:val="28"/>
        </w:rPr>
        <w:footnoteReference w:id="38"/>
      </w:r>
      <w:commentRangeEnd w:id="69"/>
      <w:r w:rsidR="00D2505B">
        <w:rPr>
          <w:rStyle w:val="Odwoaniedokomentarza"/>
        </w:rPr>
        <w:commentReference w:id="69"/>
      </w:r>
      <w:r w:rsidR="003E7AC6" w:rsidRPr="004F2E11">
        <w:rPr>
          <w:rFonts w:eastAsia="Times New Roman" w:cs="Times New Roman"/>
          <w:szCs w:val="28"/>
        </w:rPr>
        <w:t xml:space="preserve"> języka Python).</w:t>
      </w:r>
    </w:p>
    <w:p w14:paraId="28AA9DF6" w14:textId="77777777" w:rsidR="00E322CE" w:rsidRPr="004F2E11" w:rsidRDefault="005A2086" w:rsidP="005864A3">
      <w:pPr>
        <w:pStyle w:val="Nagwek3"/>
      </w:pPr>
      <w:bookmarkStart w:id="70" w:name="_Toc524086563"/>
      <w:r>
        <w:t>3</w:t>
      </w:r>
      <w:r w:rsidR="00E322CE" w:rsidRPr="004F2E11">
        <w:t>.4 Uczeni</w:t>
      </w:r>
      <w:r w:rsidR="00024BF5" w:rsidRPr="004F2E11">
        <w:t>e</w:t>
      </w:r>
      <w:r w:rsidR="00E322CE" w:rsidRPr="004F2E11">
        <w:t xml:space="preserve"> sieci</w:t>
      </w:r>
      <w:bookmarkEnd w:id="70"/>
      <w:r w:rsidR="00FB2BCC" w:rsidRPr="004F2E11">
        <w:t xml:space="preserve"> </w:t>
      </w:r>
    </w:p>
    <w:p w14:paraId="347ABB90" w14:textId="46F0C74D" w:rsidR="00097593" w:rsidRPr="004F2E11" w:rsidRDefault="008924B4" w:rsidP="005864A3">
      <w:r w:rsidRPr="004F2E11">
        <w:tab/>
        <w:t>W zadaniach klasyfikacji</w:t>
      </w:r>
      <w:r w:rsidR="0088355D">
        <w:t>,</w:t>
      </w:r>
      <w:r w:rsidRPr="004F2E11">
        <w:t xml:space="preserve"> </w:t>
      </w:r>
      <w:r w:rsidR="00097593" w:rsidRPr="004F2E11">
        <w:t>przez model dobrze dopasowany do danych rozumie się model, który minimalizuje funkcję szacującą błąd klasyfikacji</w:t>
      </w:r>
      <w:r w:rsidR="0088355D">
        <w:t>. Jest to</w:t>
      </w:r>
      <w:r w:rsidR="00097593" w:rsidRPr="004F2E11">
        <w:t xml:space="preserve"> zatem </w:t>
      </w:r>
      <w:r w:rsidR="0088355D">
        <w:t xml:space="preserve">przykład </w:t>
      </w:r>
      <w:r w:rsidR="00097593" w:rsidRPr="004F2E11">
        <w:t>zagadnieni</w:t>
      </w:r>
      <w:r w:rsidR="0088355D">
        <w:t>a</w:t>
      </w:r>
      <w:r w:rsidR="00097593" w:rsidRPr="004F2E11">
        <w:t xml:space="preserve"> optymalizacyjne</w:t>
      </w:r>
      <w:r w:rsidR="0088355D">
        <w:t>go</w:t>
      </w:r>
      <w:r w:rsidR="00097593" w:rsidRPr="004F2E11">
        <w:t>. W przypadku sieci neuronowej błąd ten definiuje się jako</w:t>
      </w:r>
      <w:r w:rsidR="005C29A2">
        <w:t xml:space="preserve"> funkcję zależną od macierzy wag dla neuronów </w:t>
      </w:r>
      <w:r w:rsidR="005C29A2" w:rsidRPr="005C29A2">
        <w:rPr>
          <w:i/>
        </w:rPr>
        <w:t>j</w:t>
      </w:r>
      <w:r w:rsidR="00097593" w:rsidRPr="004F2E11">
        <w:rPr>
          <w:rStyle w:val="Odwoanieprzypisudolnego"/>
          <w:rFonts w:eastAsia="Times New Roman" w:cs="Times New Roman"/>
          <w:szCs w:val="28"/>
        </w:rPr>
        <w:footnoteReference w:id="39"/>
      </w:r>
      <w:r w:rsidR="00097593" w:rsidRPr="004F2E11">
        <w:t>:</w:t>
      </w:r>
    </w:p>
    <w:p w14:paraId="637A4AF1" w14:textId="103FE7B6" w:rsidR="00097593" w:rsidRPr="004F2E11" w:rsidRDefault="00097593" w:rsidP="00E322CE">
      <w:pPr>
        <w:spacing w:before="240"/>
        <w:rPr>
          <w:rFonts w:eastAsia="Times New Roman" w:cs="Times New Roman"/>
          <w:szCs w:val="28"/>
        </w:rPr>
      </w:pPr>
      <w:r w:rsidRPr="004F2E11">
        <w:rPr>
          <w:rFonts w:eastAsia="Times New Roman" w:cs="Times New Roman"/>
          <w:szCs w:val="28"/>
        </w:rPr>
        <w:tab/>
      </w:r>
      <m:oMath>
        <m:r>
          <w:rPr>
            <w:rFonts w:ascii="Cambria Math" w:eastAsia="Times New Roman" w:hAnsi="Cambria Math" w:cs="Times New Roman"/>
            <w:szCs w:val="28"/>
          </w:rPr>
          <m:t>E</m:t>
        </m:r>
        <m:d>
          <m:dPr>
            <m:ctrlPr>
              <w:rPr>
                <w:rFonts w:ascii="Cambria Math" w:eastAsia="Times New Roman" w:hAnsi="Cambria Math" w:cs="Times New Roman"/>
                <w:i/>
                <w:szCs w:val="28"/>
              </w:rPr>
            </m:ctrlPr>
          </m:dPr>
          <m:e>
            <m:r>
              <w:rPr>
                <w:rFonts w:ascii="Cambria Math" w:eastAsia="Times New Roman" w:hAnsi="Cambria Math" w:cs="Times New Roman"/>
                <w:szCs w:val="28"/>
              </w:rPr>
              <m:t>W</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2</m:t>
            </m:r>
          </m:den>
        </m:f>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j</m:t>
            </m:r>
          </m:sub>
          <m:sup/>
          <m:e>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d</m:t>
                </m:r>
              </m:sub>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r>
                      <w:rPr>
                        <w:rFonts w:ascii="Cambria Math" w:eastAsia="Times New Roman" w:hAnsi="Cambria Math" w:cs="Times New Roman"/>
                        <w:szCs w:val="28"/>
                      </w:rPr>
                      <m:t>)</m:t>
                    </m:r>
                  </m:e>
                  <m:sup>
                    <m:r>
                      <w:rPr>
                        <w:rFonts w:ascii="Cambria Math" w:eastAsia="Times New Roman" w:hAnsi="Cambria Math" w:cs="Times New Roman"/>
                        <w:szCs w:val="28"/>
                      </w:rPr>
                      <m:t>2</m:t>
                    </m:r>
                  </m:sup>
                </m:sSup>
              </m:e>
            </m:nary>
          </m:e>
        </m:nary>
      </m:oMath>
      <w:r w:rsidRPr="004F2E11">
        <w:rPr>
          <w:rFonts w:eastAsia="Times New Roman" w:cs="Times New Roman"/>
          <w:szCs w:val="28"/>
        </w:rPr>
        <w:t>,</w:t>
      </w:r>
    </w:p>
    <w:p w14:paraId="6599F244" w14:textId="38D9124E" w:rsidR="008924B4" w:rsidRPr="004F2E11" w:rsidRDefault="00097593" w:rsidP="00E322CE">
      <w:pPr>
        <w:spacing w:before="240"/>
        <w:rPr>
          <w:rFonts w:eastAsia="Times New Roman" w:cs="Times New Roman"/>
          <w:szCs w:val="28"/>
        </w:rPr>
      </w:pPr>
      <w:r w:rsidRPr="004F2E11">
        <w:rPr>
          <w:rFonts w:eastAsia="Times New Roman" w:cs="Times New Roman"/>
          <w:szCs w:val="28"/>
        </w:rPr>
        <w:t>gdzie:</w:t>
      </w:r>
    </w:p>
    <w:p w14:paraId="3CDA943D" w14:textId="49970A1B" w:rsidR="001318C8" w:rsidRPr="005C29A2" w:rsidRDefault="0088355D" w:rsidP="005C29A2">
      <w:pPr>
        <w:pStyle w:val="Akapitzlist"/>
        <w:numPr>
          <w:ilvl w:val="0"/>
          <w:numId w:val="1"/>
        </w:numPr>
        <w:spacing w:before="240"/>
        <w:rPr>
          <w:rFonts w:eastAsia="Times New Roman" w:cs="Times New Roman"/>
          <w:i/>
          <w:szCs w:val="28"/>
        </w:rPr>
      </w:pPr>
      <w:r>
        <w:rPr>
          <w:rStyle w:val="Odwoaniedokomentarza"/>
        </w:rPr>
        <w:commentReference w:id="71"/>
      </w:r>
      <w:r w:rsidR="001318C8">
        <w:rPr>
          <w:rFonts w:eastAsia="Times New Roman" w:cs="Times New Roman"/>
          <w:i/>
          <w:szCs w:val="28"/>
        </w:rPr>
        <w:t xml:space="preserve">d </w:t>
      </w:r>
      <w:r w:rsidR="001318C8">
        <w:rPr>
          <w:rFonts w:eastAsia="Times New Roman" w:cs="Times New Roman"/>
          <w:szCs w:val="28"/>
        </w:rPr>
        <w:t>– liczba obserwacji w zbiorze</w:t>
      </w:r>
      <w:r w:rsidR="005C29A2">
        <w:rPr>
          <w:rFonts w:eastAsia="Times New Roman" w:cs="Times New Roman"/>
          <w:szCs w:val="28"/>
        </w:rPr>
        <w:t xml:space="preserve"> </w:t>
      </w:r>
    </w:p>
    <w:p w14:paraId="5DEFF810" w14:textId="1944F3A5" w:rsidR="00097593" w:rsidRPr="004F2E11" w:rsidRDefault="0023609B" w:rsidP="00097593">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oMath>
      <w:r w:rsidR="00097593" w:rsidRPr="004F2E11">
        <w:rPr>
          <w:rFonts w:eastAsia="Times New Roman" w:cs="Times New Roman"/>
          <w:szCs w:val="28"/>
        </w:rPr>
        <w:t xml:space="preserve"> – wartość </w:t>
      </w:r>
      <w:r w:rsidR="00BE50B2">
        <w:rPr>
          <w:rFonts w:eastAsia="Times New Roman" w:cs="Times New Roman"/>
          <w:szCs w:val="28"/>
        </w:rPr>
        <w:t>oczekiwana</w:t>
      </w:r>
      <w:r w:rsidR="00097593" w:rsidRPr="004F2E11">
        <w:rPr>
          <w:rFonts w:eastAsia="Times New Roman" w:cs="Times New Roman"/>
          <w:szCs w:val="28"/>
        </w:rPr>
        <w:t xml:space="preserve"> </w:t>
      </w:r>
      <w:r w:rsidR="00BE50B2">
        <w:rPr>
          <w:rFonts w:eastAsia="Times New Roman" w:cs="Times New Roman"/>
          <w:szCs w:val="28"/>
        </w:rPr>
        <w:t>dla</w:t>
      </w:r>
      <w:r w:rsidR="00BE3A2A">
        <w:rPr>
          <w:rFonts w:eastAsia="Times New Roman" w:cs="Times New Roman"/>
          <w:szCs w:val="28"/>
        </w:rPr>
        <w:t xml:space="preserve"> obserwacji </w:t>
      </w:r>
      <w:r w:rsidR="00BE3A2A">
        <w:rPr>
          <w:rFonts w:eastAsia="Times New Roman" w:cs="Times New Roman"/>
          <w:i/>
          <w:szCs w:val="28"/>
        </w:rPr>
        <w:t>d</w:t>
      </w:r>
      <w:r w:rsidR="00BE50B2">
        <w:rPr>
          <w:rFonts w:eastAsia="Times New Roman" w:cs="Times New Roman"/>
          <w:szCs w:val="28"/>
        </w:rPr>
        <w:t xml:space="preserve"> neuronu </w:t>
      </w:r>
      <w:r w:rsidR="00097593" w:rsidRPr="004F2E11">
        <w:rPr>
          <w:rFonts w:eastAsia="Times New Roman" w:cs="Times New Roman"/>
          <w:i/>
          <w:szCs w:val="28"/>
        </w:rPr>
        <w:t>j</w:t>
      </w:r>
      <w:r w:rsidR="0088355D">
        <w:rPr>
          <w:rFonts w:eastAsia="Times New Roman" w:cs="Times New Roman"/>
          <w:szCs w:val="28"/>
        </w:rPr>
        <w:t>,</w:t>
      </w:r>
    </w:p>
    <w:p w14:paraId="5A0C6417" w14:textId="43D47B9D" w:rsidR="00097593" w:rsidRPr="004F2E11" w:rsidRDefault="0023609B" w:rsidP="00097593">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oMath>
      <w:r w:rsidR="00BE3A2A">
        <w:rPr>
          <w:rFonts w:eastAsia="Times New Roman" w:cs="Times New Roman"/>
          <w:szCs w:val="28"/>
        </w:rPr>
        <w:t xml:space="preserve"> – wartość</w:t>
      </w:r>
      <w:r w:rsidR="005C29A2">
        <w:rPr>
          <w:rFonts w:eastAsia="Times New Roman" w:cs="Times New Roman"/>
          <w:szCs w:val="28"/>
        </w:rPr>
        <w:t xml:space="preserve"> dla obserwacji </w:t>
      </w:r>
      <w:r w:rsidR="005C29A2">
        <w:rPr>
          <w:rFonts w:eastAsia="Times New Roman" w:cs="Times New Roman"/>
          <w:i/>
          <w:szCs w:val="28"/>
        </w:rPr>
        <w:t>d</w:t>
      </w:r>
      <w:r w:rsidR="00097593" w:rsidRPr="004F2E11">
        <w:rPr>
          <w:rFonts w:eastAsia="Times New Roman" w:cs="Times New Roman"/>
          <w:szCs w:val="28"/>
        </w:rPr>
        <w:t xml:space="preserve"> oszacowana przez neuron</w:t>
      </w:r>
      <w:r w:rsidR="00BE3A2A">
        <w:rPr>
          <w:rFonts w:eastAsia="Times New Roman" w:cs="Times New Roman"/>
          <w:szCs w:val="28"/>
        </w:rPr>
        <w:t xml:space="preserve"> </w:t>
      </w:r>
      <w:r w:rsidR="00BE3A2A">
        <w:rPr>
          <w:rFonts w:eastAsia="Times New Roman" w:cs="Times New Roman"/>
          <w:i/>
          <w:szCs w:val="28"/>
        </w:rPr>
        <w:t>j</w:t>
      </w:r>
      <w:r w:rsidR="00097593" w:rsidRPr="004F2E11">
        <w:rPr>
          <w:rFonts w:eastAsia="Times New Roman" w:cs="Times New Roman"/>
          <w:szCs w:val="28"/>
        </w:rPr>
        <w:t xml:space="preserve"> z wagami </w:t>
      </w:r>
      <w:commentRangeStart w:id="72"/>
      <w:r w:rsidR="00097593" w:rsidRPr="006522B3">
        <w:rPr>
          <w:rFonts w:eastAsia="Times New Roman" w:cs="Times New Roman"/>
          <w:i/>
          <w:szCs w:val="28"/>
        </w:rPr>
        <w:t>W</w:t>
      </w:r>
      <w:commentRangeEnd w:id="72"/>
      <w:r w:rsidR="00F06CDB">
        <w:rPr>
          <w:rStyle w:val="Odwoaniedokomentarza"/>
        </w:rPr>
        <w:commentReference w:id="72"/>
      </w:r>
      <w:r w:rsidR="00097593" w:rsidRPr="004F2E11">
        <w:rPr>
          <w:rFonts w:eastAsia="Times New Roman" w:cs="Times New Roman"/>
          <w:szCs w:val="28"/>
        </w:rPr>
        <w:t>.</w:t>
      </w:r>
    </w:p>
    <w:p w14:paraId="28689DE0" w14:textId="56A9DC49" w:rsidR="007427C8" w:rsidRPr="004F2E11" w:rsidRDefault="00097593" w:rsidP="005864A3">
      <w:pPr>
        <w:spacing w:before="240"/>
        <w:ind w:firstLine="360"/>
        <w:rPr>
          <w:rFonts w:eastAsia="Times New Roman" w:cs="Times New Roman"/>
          <w:szCs w:val="28"/>
        </w:rPr>
      </w:pPr>
      <w:r w:rsidRPr="004F2E11">
        <w:rPr>
          <w:rFonts w:eastAsia="Times New Roman" w:cs="Times New Roman"/>
          <w:szCs w:val="28"/>
        </w:rPr>
        <w:t>Metodą, która służy do optymalizacji</w:t>
      </w:r>
      <w:r w:rsidR="005C29A2">
        <w:rPr>
          <w:rFonts w:eastAsia="Times New Roman" w:cs="Times New Roman"/>
          <w:szCs w:val="28"/>
        </w:rPr>
        <w:t xml:space="preserve"> macierzy</w:t>
      </w:r>
      <w:r w:rsidRPr="004F2E11">
        <w:rPr>
          <w:rFonts w:eastAsia="Times New Roman" w:cs="Times New Roman"/>
          <w:szCs w:val="28"/>
        </w:rPr>
        <w:t xml:space="preserve"> wag w sieci neuronowej </w:t>
      </w:r>
      <w:r w:rsidR="005C29A2">
        <w:rPr>
          <w:rFonts w:eastAsia="Times New Roman" w:cs="Times New Roman"/>
          <w:szCs w:val="28"/>
        </w:rPr>
        <w:t>w celu</w:t>
      </w:r>
      <w:r w:rsidRPr="004F2E11">
        <w:rPr>
          <w:rFonts w:eastAsia="Times New Roman" w:cs="Times New Roman"/>
          <w:szCs w:val="28"/>
        </w:rPr>
        <w:t xml:space="preserve"> uzyskania minimalnej wartości błędu zdefiniowanego powyżej </w:t>
      </w:r>
      <w:r w:rsidR="00BE3A2A">
        <w:rPr>
          <w:rFonts w:eastAsia="Times New Roman" w:cs="Times New Roman"/>
          <w:szCs w:val="28"/>
        </w:rPr>
        <w:t>jest</w:t>
      </w:r>
      <w:r w:rsidRPr="004F2E11">
        <w:rPr>
          <w:rFonts w:eastAsia="Times New Roman" w:cs="Times New Roman"/>
          <w:szCs w:val="28"/>
        </w:rPr>
        <w:t xml:space="preserve"> algorytm propagacji wstecznej (ang.</w:t>
      </w:r>
      <w:r w:rsidR="003D6B07" w:rsidRPr="004F2E11">
        <w:rPr>
          <w:rFonts w:eastAsia="Times New Roman" w:cs="Times New Roman"/>
          <w:szCs w:val="28"/>
        </w:rPr>
        <w:t xml:space="preserve"> </w:t>
      </w:r>
      <w:r w:rsidRPr="004F2E11">
        <w:rPr>
          <w:rFonts w:eastAsia="Times New Roman" w:cs="Times New Roman"/>
          <w:i/>
          <w:szCs w:val="28"/>
        </w:rPr>
        <w:t>backpropagation algorithm</w:t>
      </w:r>
      <w:r w:rsidR="005C29A2">
        <w:rPr>
          <w:rFonts w:eastAsia="Times New Roman" w:cs="Times New Roman"/>
          <w:szCs w:val="28"/>
        </w:rPr>
        <w:t>). Został on</w:t>
      </w:r>
      <w:r w:rsidRPr="004F2E11">
        <w:rPr>
          <w:rFonts w:eastAsia="Times New Roman" w:cs="Times New Roman"/>
          <w:szCs w:val="28"/>
        </w:rPr>
        <w:t xml:space="preserve"> </w:t>
      </w:r>
      <w:r w:rsidR="002604F5" w:rsidRPr="004F2E11">
        <w:rPr>
          <w:rFonts w:eastAsia="Times New Roman" w:cs="Times New Roman"/>
          <w:szCs w:val="28"/>
        </w:rPr>
        <w:t xml:space="preserve">przedstawiony po raz pierwszy </w:t>
      </w:r>
      <w:r w:rsidR="006522B3">
        <w:rPr>
          <w:rFonts w:eastAsia="Times New Roman" w:cs="Times New Roman"/>
          <w:szCs w:val="28"/>
        </w:rPr>
        <w:br/>
      </w:r>
      <w:commentRangeStart w:id="73"/>
      <w:r w:rsidR="002604F5" w:rsidRPr="004F2E11">
        <w:rPr>
          <w:rFonts w:eastAsia="Times New Roman" w:cs="Times New Roman"/>
          <w:szCs w:val="28"/>
        </w:rPr>
        <w:t>w</w:t>
      </w:r>
      <w:commentRangeEnd w:id="73"/>
      <w:r w:rsidR="00914DC1">
        <w:rPr>
          <w:rStyle w:val="Odwoaniedokomentarza"/>
        </w:rPr>
        <w:commentReference w:id="73"/>
      </w:r>
      <w:r w:rsidR="002604F5" w:rsidRPr="004F2E11">
        <w:rPr>
          <w:rFonts w:eastAsia="Times New Roman" w:cs="Times New Roman"/>
          <w:szCs w:val="28"/>
        </w:rPr>
        <w:t xml:space="preserve"> 1986 na łamach magazynu </w:t>
      </w:r>
      <w:r w:rsidR="002604F5" w:rsidRPr="004F2E11">
        <w:rPr>
          <w:rFonts w:eastAsia="Times New Roman" w:cs="Times New Roman"/>
          <w:i/>
          <w:szCs w:val="28"/>
        </w:rPr>
        <w:t>Nature</w:t>
      </w:r>
      <w:r w:rsidR="002604F5" w:rsidRPr="004F2E11">
        <w:rPr>
          <w:rStyle w:val="Odwoanieprzypisudolnego"/>
          <w:rFonts w:eastAsia="Times New Roman" w:cs="Times New Roman"/>
          <w:i/>
          <w:szCs w:val="28"/>
        </w:rPr>
        <w:footnoteReference w:id="40"/>
      </w:r>
      <w:r w:rsidR="002604F5" w:rsidRPr="004F2E11">
        <w:rPr>
          <w:rFonts w:eastAsia="Times New Roman" w:cs="Times New Roman"/>
          <w:i/>
          <w:szCs w:val="28"/>
        </w:rPr>
        <w:t>.</w:t>
      </w:r>
      <w:r w:rsidR="002604F5" w:rsidRPr="004F2E11">
        <w:rPr>
          <w:rFonts w:eastAsia="Times New Roman" w:cs="Times New Roman"/>
          <w:szCs w:val="28"/>
        </w:rPr>
        <w:t xml:space="preserve"> Podstawą algorytmu jest informacja o tym, w jaki sposób zmienia się błąd </w:t>
      </w:r>
      <w:commentRangeStart w:id="74"/>
      <w:r w:rsidR="002604F5" w:rsidRPr="004F2E11">
        <w:rPr>
          <w:rFonts w:eastAsia="Times New Roman" w:cs="Times New Roman"/>
          <w:szCs w:val="28"/>
        </w:rPr>
        <w:t>E(</w:t>
      </w:r>
      <w:r w:rsidR="002604F5" w:rsidRPr="00BE3A2A">
        <w:rPr>
          <w:rFonts w:eastAsia="Times New Roman" w:cs="Times New Roman"/>
          <w:i/>
          <w:szCs w:val="28"/>
        </w:rPr>
        <w:t>W</w:t>
      </w:r>
      <w:r w:rsidR="002604F5" w:rsidRPr="004F2E11">
        <w:rPr>
          <w:rFonts w:eastAsia="Times New Roman" w:cs="Times New Roman"/>
          <w:szCs w:val="28"/>
        </w:rPr>
        <w:t>)</w:t>
      </w:r>
      <w:commentRangeEnd w:id="74"/>
      <w:r w:rsidR="00914DC1">
        <w:rPr>
          <w:rStyle w:val="Odwoaniedokomentarza"/>
        </w:rPr>
        <w:commentReference w:id="74"/>
      </w:r>
      <w:r w:rsidR="002604F5" w:rsidRPr="004F2E11">
        <w:rPr>
          <w:rFonts w:eastAsia="Times New Roman" w:cs="Times New Roman"/>
          <w:szCs w:val="28"/>
        </w:rPr>
        <w:t xml:space="preserve"> przy zmianie</w:t>
      </w:r>
      <w:r w:rsidR="003D6B07" w:rsidRPr="004F2E11">
        <w:rPr>
          <w:rFonts w:eastAsia="Times New Roman" w:cs="Times New Roman"/>
          <w:szCs w:val="28"/>
        </w:rPr>
        <w:t xml:space="preserve"> wartości jednej</w:t>
      </w:r>
      <w:r w:rsidR="002604F5" w:rsidRPr="004F2E11">
        <w:rPr>
          <w:rFonts w:eastAsia="Times New Roman" w:cs="Times New Roman"/>
          <w:szCs w:val="28"/>
        </w:rPr>
        <w:t xml:space="preserve"> wagi o jednostkę</w:t>
      </w:r>
      <w:r w:rsidR="0088355D">
        <w:rPr>
          <w:rFonts w:eastAsia="Times New Roman" w:cs="Times New Roman"/>
          <w:szCs w:val="28"/>
        </w:rPr>
        <w:t>.</w:t>
      </w:r>
      <w:r w:rsidR="003D6B07" w:rsidRPr="004F2E11">
        <w:rPr>
          <w:rFonts w:eastAsia="Times New Roman" w:cs="Times New Roman"/>
          <w:szCs w:val="28"/>
        </w:rPr>
        <w:t xml:space="preserve"> </w:t>
      </w:r>
      <w:r w:rsidR="0088355D">
        <w:rPr>
          <w:rFonts w:eastAsia="Times New Roman" w:cs="Times New Roman"/>
          <w:szCs w:val="28"/>
        </w:rPr>
        <w:t>N</w:t>
      </w:r>
      <w:r w:rsidR="003D6B07" w:rsidRPr="004F2E11">
        <w:rPr>
          <w:rFonts w:eastAsia="Times New Roman" w:cs="Times New Roman"/>
          <w:szCs w:val="28"/>
        </w:rPr>
        <w:t>a tej podstawie możliwe jest minimalizowanie błędu w danych wyjściowych</w:t>
      </w:r>
      <w:r w:rsidR="003D6B07" w:rsidRPr="004F2E11">
        <w:rPr>
          <w:rStyle w:val="Odwoanieprzypisudolnego"/>
          <w:rFonts w:eastAsia="Times New Roman" w:cs="Times New Roman"/>
          <w:szCs w:val="28"/>
        </w:rPr>
        <w:footnoteReference w:id="41"/>
      </w:r>
      <w:r w:rsidR="003D6B07" w:rsidRPr="004F2E11">
        <w:rPr>
          <w:rFonts w:eastAsia="Times New Roman" w:cs="Times New Roman"/>
          <w:szCs w:val="28"/>
        </w:rPr>
        <w:t>. Metoda propagacji wstecznej przeszukuje przestrzeń rozwiązań i ewaluuje zbiór wag w danym kroku na podstawie wartości funkcji E</w:t>
      </w:r>
      <w:r w:rsidR="00E37871">
        <w:rPr>
          <w:rFonts w:eastAsia="Times New Roman" w:cs="Times New Roman"/>
          <w:szCs w:val="28"/>
        </w:rPr>
        <w:t>(</w:t>
      </w:r>
      <w:r w:rsidR="00E37871">
        <w:rPr>
          <w:rFonts w:eastAsia="Times New Roman" w:cs="Times New Roman"/>
          <w:i/>
          <w:szCs w:val="28"/>
        </w:rPr>
        <w:t>W)</w:t>
      </w:r>
      <w:r w:rsidR="003D6B07" w:rsidRPr="004F2E11">
        <w:rPr>
          <w:rFonts w:eastAsia="Times New Roman" w:cs="Times New Roman"/>
          <w:szCs w:val="28"/>
        </w:rPr>
        <w:t xml:space="preserve"> metodą spadku gradientowego (ang. </w:t>
      </w:r>
      <w:r w:rsidR="003D6B07" w:rsidRPr="004F2E11">
        <w:rPr>
          <w:rFonts w:eastAsia="Times New Roman" w:cs="Times New Roman"/>
          <w:i/>
          <w:szCs w:val="28"/>
        </w:rPr>
        <w:t>gradient descent</w:t>
      </w:r>
      <w:r w:rsidR="003D6B07" w:rsidRPr="004F2E11">
        <w:rPr>
          <w:rFonts w:eastAsia="Times New Roman" w:cs="Times New Roman"/>
          <w:szCs w:val="28"/>
        </w:rPr>
        <w:t>)</w:t>
      </w:r>
      <w:r w:rsidR="007427C8" w:rsidRPr="004F2E11">
        <w:rPr>
          <w:rFonts w:eastAsia="Times New Roman" w:cs="Times New Roman"/>
          <w:szCs w:val="28"/>
        </w:rPr>
        <w:t>, który można przedstawić jako</w:t>
      </w:r>
      <w:r w:rsidR="00206B8A">
        <w:rPr>
          <w:rFonts w:eastAsia="Times New Roman" w:cs="Times New Roman"/>
          <w:szCs w:val="28"/>
        </w:rPr>
        <w:t xml:space="preserve"> zmianę</w:t>
      </w:r>
      <w:r w:rsidR="007877CA">
        <w:rPr>
          <w:rFonts w:eastAsia="Times New Roman" w:cs="Times New Roman"/>
          <w:szCs w:val="28"/>
        </w:rPr>
        <w:t xml:space="preserve"> </w:t>
      </w:r>
      <m:oMath>
        <m:r>
          <m:rPr>
            <m:sty m:val="p"/>
          </m:rPr>
          <w:rPr>
            <w:rFonts w:ascii="Cambria Math" w:eastAsia="Times New Roman" w:hAnsi="Cambria Math" w:cs="Times New Roman"/>
            <w:szCs w:val="28"/>
          </w:rPr>
          <m:t>Δ</m:t>
        </m:r>
      </m:oMath>
      <w:r w:rsidR="00206B8A">
        <w:rPr>
          <w:rFonts w:eastAsia="Times New Roman" w:cs="Times New Roman"/>
          <w:szCs w:val="28"/>
        </w:rPr>
        <w:t xml:space="preserve"> wag neuronu </w:t>
      </w:r>
      <w:r w:rsidR="00206B8A">
        <w:rPr>
          <w:rFonts w:eastAsia="Times New Roman" w:cs="Times New Roman"/>
          <w:i/>
          <w:szCs w:val="28"/>
        </w:rPr>
        <w:t xml:space="preserve">j </w:t>
      </w:r>
      <w:r w:rsidR="00206B8A">
        <w:rPr>
          <w:rFonts w:eastAsia="Times New Roman" w:cs="Times New Roman"/>
          <w:szCs w:val="28"/>
        </w:rPr>
        <w:t xml:space="preserve">dla </w:t>
      </w:r>
      <w:r w:rsidR="00782198">
        <w:rPr>
          <w:rFonts w:eastAsia="Times New Roman" w:cs="Times New Roman"/>
          <w:szCs w:val="28"/>
        </w:rPr>
        <w:t>cechy</w:t>
      </w:r>
      <w:r w:rsidR="00F91CC2">
        <w:rPr>
          <w:rFonts w:eastAsia="Times New Roman" w:cs="Times New Roman"/>
          <w:szCs w:val="28"/>
        </w:rPr>
        <w:t xml:space="preserve"> </w:t>
      </w:r>
      <w:r w:rsidR="00F91CC2">
        <w:rPr>
          <w:rFonts w:eastAsia="Times New Roman" w:cs="Times New Roman"/>
          <w:i/>
          <w:szCs w:val="28"/>
        </w:rPr>
        <w:t>i</w:t>
      </w:r>
      <w:r w:rsidR="007427C8" w:rsidRPr="004F2E11">
        <w:rPr>
          <w:rFonts w:eastAsia="Times New Roman" w:cs="Times New Roman"/>
          <w:szCs w:val="28"/>
        </w:rPr>
        <w:t>:</w:t>
      </w:r>
    </w:p>
    <w:p w14:paraId="507D53D8" w14:textId="22390274" w:rsidR="00D90935" w:rsidRPr="004F2E11" w:rsidRDefault="007427C8" w:rsidP="003D6B07">
      <w:pPr>
        <w:spacing w:before="240"/>
        <w:rPr>
          <w:rFonts w:eastAsia="Times New Roman" w:cs="Times New Roman"/>
          <w:szCs w:val="28"/>
        </w:rPr>
      </w:pPr>
      <m:oMath>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r>
          <w:rPr>
            <w:rFonts w:ascii="Cambria Math" w:eastAsia="Times New Roman" w:hAnsi="Cambria Math" w:cs="Times New Roman"/>
            <w:szCs w:val="28"/>
          </w:rPr>
          <m:t>= α</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j,i</m:t>
            </m:r>
          </m:sub>
        </m:sSub>
        <m:r>
          <w:rPr>
            <w:rFonts w:ascii="Cambria Math" w:eastAsia="Times New Roman" w:hAnsi="Cambria Math" w:cs="Times New Roman"/>
            <w:szCs w:val="28"/>
          </w:rPr>
          <m:t xml:space="preserve">, </m:t>
        </m:r>
      </m:oMath>
      <w:r w:rsidR="003D6B07" w:rsidRPr="004F2E11">
        <w:rPr>
          <w:rFonts w:eastAsia="Times New Roman" w:cs="Times New Roman"/>
          <w:szCs w:val="28"/>
        </w:rPr>
        <w:t xml:space="preserve"> </w:t>
      </w:r>
    </w:p>
    <w:p w14:paraId="73066B85" w14:textId="77777777" w:rsidR="00097593" w:rsidRPr="004F2E11" w:rsidRDefault="007427C8" w:rsidP="00E322CE">
      <w:pPr>
        <w:spacing w:before="240"/>
        <w:rPr>
          <w:rFonts w:eastAsia="Times New Roman" w:cs="Times New Roman"/>
          <w:szCs w:val="28"/>
        </w:rPr>
      </w:pPr>
      <w:r w:rsidRPr="004F2E11">
        <w:rPr>
          <w:rFonts w:eastAsia="Times New Roman" w:cs="Times New Roman"/>
          <w:szCs w:val="28"/>
        </w:rPr>
        <w:lastRenderedPageBreak/>
        <w:t>gdzie:</w:t>
      </w:r>
    </w:p>
    <w:p w14:paraId="5857B64A" w14:textId="46B784DA" w:rsidR="007427C8" w:rsidRPr="004F2E11" w:rsidRDefault="0023609B"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=-E'(</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7427C8" w:rsidRPr="004F2E11">
        <w:rPr>
          <w:rFonts w:eastAsia="Times New Roman" w:cs="Times New Roman"/>
          <w:szCs w:val="28"/>
        </w:rPr>
        <w:t xml:space="preserve">  </w:t>
      </w:r>
      <w:r w:rsidR="005C29A2">
        <w:rPr>
          <w:rFonts w:eastAsia="Times New Roman" w:cs="Times New Roman"/>
          <w:szCs w:val="28"/>
        </w:rPr>
        <w:t xml:space="preserve">czyli </w:t>
      </w:r>
      <w:r w:rsidR="00F91CC2">
        <w:rPr>
          <w:rFonts w:eastAsia="Times New Roman" w:cs="Times New Roman"/>
          <w:szCs w:val="28"/>
        </w:rPr>
        <w:t>wartość pochodnej cząstkowej funkcji</w:t>
      </w:r>
      <w:r w:rsidR="005C29A2">
        <w:rPr>
          <w:rFonts w:eastAsia="Times New Roman" w:cs="Times New Roman"/>
          <w:szCs w:val="28"/>
        </w:rPr>
        <w:t xml:space="preserve"> </w:t>
      </w:r>
      <w:r w:rsidR="00F91CC2">
        <w:rPr>
          <w:rFonts w:eastAsia="Times New Roman" w:cs="Times New Roman"/>
          <w:szCs w:val="28"/>
        </w:rPr>
        <w:t>błędu</w:t>
      </w:r>
      <w:r w:rsidR="007877CA">
        <w:rPr>
          <w:rFonts w:eastAsia="Times New Roman" w:cs="Times New Roman"/>
          <w:szCs w:val="28"/>
        </w:rPr>
        <w:t xml:space="preserve"> E</w:t>
      </w:r>
      <w:r w:rsidR="00F91CC2">
        <w:rPr>
          <w:rFonts w:eastAsia="Times New Roman" w:cs="Times New Roman"/>
          <w:szCs w:val="28"/>
        </w:rPr>
        <w:t xml:space="preserve"> względem wag</w:t>
      </w:r>
      <w:r w:rsidR="007877CA">
        <w:rPr>
          <w:rFonts w:eastAsia="Times New Roman" w:cs="Times New Roman"/>
          <w:szCs w:val="28"/>
        </w:rPr>
        <w:t xml:space="preserve"> i wartości wejściowych</w:t>
      </w:r>
    </w:p>
    <w:p w14:paraId="37F92128" w14:textId="5C896BD5" w:rsidR="00E112D1" w:rsidRPr="004F2E11" w:rsidRDefault="00E112D1" w:rsidP="007427C8">
      <w:pPr>
        <w:pStyle w:val="Akapitzlist"/>
        <w:numPr>
          <w:ilvl w:val="0"/>
          <w:numId w:val="1"/>
        </w:numPr>
        <w:spacing w:before="240"/>
        <w:rPr>
          <w:rFonts w:eastAsia="Times New Roman" w:cs="Times New Roman"/>
          <w:szCs w:val="28"/>
        </w:rPr>
      </w:pPr>
      <m:oMath>
        <m:r>
          <w:rPr>
            <w:rFonts w:ascii="Cambria Math" w:eastAsia="Times New Roman" w:hAnsi="Cambria Math" w:cs="Times New Roman"/>
            <w:szCs w:val="28"/>
          </w:rPr>
          <m:t>α</m:t>
        </m:r>
      </m:oMath>
      <w:r w:rsidRPr="004F2E11">
        <w:rPr>
          <w:rFonts w:eastAsia="Times New Roman" w:cs="Times New Roman"/>
          <w:szCs w:val="28"/>
        </w:rPr>
        <w:t xml:space="preserve"> </w:t>
      </w:r>
      <w:r w:rsidR="007877CA">
        <w:rPr>
          <w:rFonts w:eastAsia="Times New Roman" w:cs="Times New Roman"/>
          <w:szCs w:val="28"/>
        </w:rPr>
        <w:t>–</w:t>
      </w:r>
      <w:r w:rsidRPr="004F2E11">
        <w:rPr>
          <w:rFonts w:eastAsia="Times New Roman" w:cs="Times New Roman"/>
          <w:szCs w:val="28"/>
        </w:rPr>
        <w:t xml:space="preserve"> </w:t>
      </w:r>
      <w:r w:rsidR="007877CA">
        <w:rPr>
          <w:rFonts w:eastAsia="Times New Roman" w:cs="Times New Roman"/>
          <w:szCs w:val="28"/>
        </w:rPr>
        <w:t xml:space="preserve">stała wartość </w:t>
      </w:r>
      <w:r w:rsidRPr="004F2E11">
        <w:rPr>
          <w:rFonts w:eastAsia="Times New Roman" w:cs="Times New Roman"/>
          <w:szCs w:val="28"/>
        </w:rPr>
        <w:t>współczynnik</w:t>
      </w:r>
      <w:r w:rsidR="007877CA">
        <w:rPr>
          <w:rFonts w:eastAsia="Times New Roman" w:cs="Times New Roman"/>
          <w:szCs w:val="28"/>
        </w:rPr>
        <w:t>a</w:t>
      </w:r>
      <w:r w:rsidRPr="004F2E11">
        <w:rPr>
          <w:rFonts w:eastAsia="Times New Roman" w:cs="Times New Roman"/>
          <w:szCs w:val="28"/>
        </w:rPr>
        <w:t xml:space="preserve"> szybkości uczenia, </w:t>
      </w:r>
      <m:oMath>
        <m:r>
          <w:rPr>
            <w:rFonts w:ascii="Cambria Math" w:eastAsia="Times New Roman" w:hAnsi="Cambria Math" w:cs="Times New Roman"/>
            <w:szCs w:val="28"/>
          </w:rPr>
          <m:t>α</m:t>
        </m:r>
        <w:commentRangeStart w:id="75"/>
        <m:r>
          <w:rPr>
            <w:rFonts w:ascii="Cambria Math" w:eastAsia="Times New Roman" w:hAnsi="Cambria Math" w:cs="Times New Roman"/>
            <w:szCs w:val="28"/>
          </w:rPr>
          <m:t>∈[0, 1]</m:t>
        </m:r>
      </m:oMath>
      <w:r w:rsidRPr="004F2E11">
        <w:rPr>
          <w:rFonts w:eastAsia="Times New Roman" w:cs="Times New Roman"/>
          <w:szCs w:val="28"/>
        </w:rPr>
        <w:t>,</w:t>
      </w:r>
      <w:commentRangeEnd w:id="75"/>
      <w:r w:rsidR="0088355D">
        <w:rPr>
          <w:rStyle w:val="Odwoaniedokomentarza"/>
        </w:rPr>
        <w:commentReference w:id="75"/>
      </w:r>
    </w:p>
    <w:p w14:paraId="6B79C110" w14:textId="6F1751C1" w:rsidR="00E112D1" w:rsidRPr="004F2E11" w:rsidRDefault="0023609B"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r>
                  <m:rPr>
                    <m:sty m:val="p"/>
                  </m:rPr>
                  <w:rPr>
                    <w:rStyle w:val="Odwoaniedokomentarza"/>
                  </w:rPr>
                  <w:commentReference w:id="76"/>
                </m:r>
              </m:e>
            </m:acc>
          </m:e>
          <m:sub>
            <m:r>
              <w:rPr>
                <w:rFonts w:ascii="Cambria Math" w:eastAsia="Times New Roman" w:hAnsi="Cambria Math" w:cs="Times New Roman"/>
                <w:szCs w:val="28"/>
              </w:rPr>
              <m:t>j,i</m:t>
            </m:r>
          </m:sub>
        </m:sSub>
      </m:oMath>
      <w:r w:rsidR="00E112D1" w:rsidRPr="004F2E11">
        <w:rPr>
          <w:rFonts w:eastAsia="Times New Roman" w:cs="Times New Roman"/>
          <w:szCs w:val="28"/>
        </w:rPr>
        <w:t xml:space="preserve"> – sygnał wejściowy </w:t>
      </w:r>
      <w:r w:rsidR="00E112D1" w:rsidRPr="004F2E11">
        <w:rPr>
          <w:rFonts w:eastAsia="Times New Roman" w:cs="Times New Roman"/>
          <w:i/>
          <w:szCs w:val="28"/>
        </w:rPr>
        <w:t>i</w:t>
      </w:r>
      <w:r w:rsidR="00E112D1" w:rsidRPr="004F2E11">
        <w:rPr>
          <w:rFonts w:eastAsia="Times New Roman" w:cs="Times New Roman"/>
          <w:szCs w:val="28"/>
        </w:rPr>
        <w:t xml:space="preserve"> do neuronu </w:t>
      </w:r>
      <w:r w:rsidR="00E112D1" w:rsidRPr="004F2E11">
        <w:rPr>
          <w:rFonts w:eastAsia="Times New Roman" w:cs="Times New Roman"/>
          <w:i/>
          <w:szCs w:val="28"/>
        </w:rPr>
        <w:t>j</w:t>
      </w:r>
    </w:p>
    <w:p w14:paraId="38F0723B" w14:textId="2EA33B1F" w:rsidR="006A289D" w:rsidRPr="004F2E11" w:rsidRDefault="007877CA" w:rsidP="00E322CE">
      <w:pPr>
        <w:spacing w:before="240"/>
        <w:rPr>
          <w:rFonts w:eastAsia="Times New Roman" w:cs="Times New Roman"/>
          <w:szCs w:val="28"/>
        </w:rPr>
      </w:pPr>
      <w:r>
        <w:rPr>
          <w:rFonts w:eastAsia="Times New Roman" w:cs="Times New Roman"/>
          <w:szCs w:val="28"/>
        </w:rPr>
        <w:t xml:space="preserve">Wartość współczynnika uczenia określa szybkość zmiany wag </w:t>
      </w:r>
      <w:r w:rsidR="0031157F">
        <w:rPr>
          <w:rFonts w:eastAsia="Times New Roman" w:cs="Times New Roman"/>
          <w:szCs w:val="28"/>
        </w:rPr>
        <w:t>–</w:t>
      </w:r>
      <w:r>
        <w:rPr>
          <w:rFonts w:eastAsia="Times New Roman" w:cs="Times New Roman"/>
          <w:szCs w:val="28"/>
        </w:rPr>
        <w:t xml:space="preserve"> dla wartości </w:t>
      </w:r>
      <w:r w:rsidR="00B84A4A">
        <w:rPr>
          <w:rFonts w:eastAsia="Times New Roman" w:cs="Times New Roman"/>
          <w:szCs w:val="28"/>
        </w:rPr>
        <w:t xml:space="preserve">równej </w:t>
      </w:r>
      <w:r>
        <w:rPr>
          <w:rFonts w:eastAsia="Times New Roman" w:cs="Times New Roman"/>
          <w:szCs w:val="28"/>
        </w:rPr>
        <w:t>zero wagi nie zmieniają się</w:t>
      </w:r>
      <w:r w:rsidR="00B84A4A">
        <w:rPr>
          <w:rFonts w:eastAsia="Times New Roman" w:cs="Times New Roman"/>
          <w:szCs w:val="28"/>
        </w:rPr>
        <w:t xml:space="preserve"> pomiędzy iteracjami, natomiast wartość bliska jeden może spowodować rozbieżność algorytmu</w:t>
      </w:r>
      <w:r w:rsidR="00B84A4A">
        <w:rPr>
          <w:rStyle w:val="Odwoanieprzypisudolnego"/>
          <w:rFonts w:eastAsia="Times New Roman" w:cs="Times New Roman"/>
          <w:szCs w:val="28"/>
        </w:rPr>
        <w:footnoteReference w:id="42"/>
      </w:r>
      <w:r w:rsidR="00B84A4A">
        <w:rPr>
          <w:rFonts w:eastAsia="Times New Roman" w:cs="Times New Roman"/>
          <w:szCs w:val="28"/>
        </w:rPr>
        <w:t xml:space="preserve">. </w:t>
      </w:r>
      <w:r w:rsidR="00E112D1" w:rsidRPr="004F2E11">
        <w:rPr>
          <w:rFonts w:eastAsia="Times New Roman" w:cs="Times New Roman"/>
          <w:szCs w:val="28"/>
        </w:rPr>
        <w:t xml:space="preserve">Jeśli neuron </w:t>
      </w:r>
      <w:r w:rsidR="00E112D1" w:rsidRPr="004F2E11">
        <w:rPr>
          <w:rFonts w:eastAsia="Times New Roman" w:cs="Times New Roman"/>
          <w:i/>
          <w:szCs w:val="28"/>
        </w:rPr>
        <w:t xml:space="preserve">j </w:t>
      </w:r>
      <w:r w:rsidR="00E112D1" w:rsidRPr="004F2E11">
        <w:rPr>
          <w:rFonts w:eastAsia="Times New Roman" w:cs="Times New Roman"/>
          <w:szCs w:val="28"/>
        </w:rPr>
        <w:t xml:space="preserve">należy do warstwy wejściowej to </w:t>
      </w: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j,i</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oMath>
      <w:r w:rsidR="00E112D1" w:rsidRPr="004F2E11">
        <w:rPr>
          <w:rFonts w:eastAsia="Times New Roman" w:cs="Times New Roman"/>
          <w:szCs w:val="28"/>
        </w:rPr>
        <w:t xml:space="preserve">, w przeciwnym wypadku jest to wartość przekazana z poprzedzającej warstwy. Jeśli neuron </w:t>
      </w:r>
      <w:r w:rsidR="00E112D1" w:rsidRPr="004F2E11">
        <w:rPr>
          <w:rFonts w:eastAsia="Times New Roman" w:cs="Times New Roman"/>
          <w:i/>
          <w:szCs w:val="28"/>
        </w:rPr>
        <w:t xml:space="preserve">j </w:t>
      </w:r>
      <w:r w:rsidR="00E112D1" w:rsidRPr="004F2E11">
        <w:rPr>
          <w:rFonts w:eastAsia="Times New Roman" w:cs="Times New Roman"/>
          <w:szCs w:val="28"/>
        </w:rPr>
        <w:t>należy do warstwy wyjściowej to:</w:t>
      </w:r>
    </w:p>
    <w:p w14:paraId="7B5B1F2A" w14:textId="7B8ED7C3" w:rsidR="00E112D1" w:rsidRPr="004F2E11" w:rsidRDefault="00E112D1" w:rsidP="00E322CE">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e>
        </m:d>
        <w:commentRangeStart w:id="77"/>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commentRangeEnd w:id="77"/>
      <w:r w:rsidR="0088355D">
        <w:rPr>
          <w:rStyle w:val="Odwoaniedokomentarza"/>
        </w:rPr>
        <w:commentReference w:id="77"/>
      </w:r>
    </w:p>
    <w:p w14:paraId="71C79760" w14:textId="77777777" w:rsidR="00E112D1" w:rsidRPr="004F2E11" w:rsidRDefault="00E112D1" w:rsidP="00E322CE">
      <w:pPr>
        <w:spacing w:before="240"/>
        <w:rPr>
          <w:rFonts w:eastAsia="Times New Roman" w:cs="Times New Roman"/>
          <w:szCs w:val="28"/>
        </w:rPr>
      </w:pPr>
      <w:r w:rsidRPr="004F2E11">
        <w:rPr>
          <w:rFonts w:eastAsia="Times New Roman" w:cs="Times New Roman"/>
          <w:szCs w:val="28"/>
        </w:rPr>
        <w:t>gdzie:</w:t>
      </w:r>
    </w:p>
    <w:p w14:paraId="1107274D" w14:textId="51486B34" w:rsidR="00E112D1" w:rsidRPr="004F2E11" w:rsidRDefault="0023609B" w:rsidP="00E112D1">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oMath>
      <w:r w:rsidR="00E112D1" w:rsidRPr="004F2E11">
        <w:rPr>
          <w:rFonts w:eastAsia="Times New Roman" w:cs="Times New Roman"/>
          <w:szCs w:val="28"/>
        </w:rPr>
        <w:t xml:space="preserve"> – pochodna cząstkowa funkcji aktywacji </w:t>
      </w:r>
      <w:r w:rsidR="00E112D1" w:rsidRPr="004F2E11">
        <w:rPr>
          <w:rFonts w:eastAsia="Times New Roman" w:cs="Times New Roman"/>
          <w:i/>
          <w:szCs w:val="28"/>
        </w:rPr>
        <w:t>f</w:t>
      </w:r>
      <w:r w:rsidR="00E112D1" w:rsidRPr="004F2E11">
        <w:rPr>
          <w:rFonts w:eastAsia="Times New Roman" w:cs="Times New Roman"/>
          <w:szCs w:val="28"/>
        </w:rPr>
        <w:t xml:space="preserve"> względem sumy wag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oMath>
      <w:r w:rsidR="00E112D1" w:rsidRPr="004F2E11">
        <w:rPr>
          <w:rFonts w:eastAsia="Times New Roman" w:cs="Times New Roman"/>
          <w:szCs w:val="28"/>
        </w:rPr>
        <w:t>.</w:t>
      </w:r>
    </w:p>
    <w:p w14:paraId="5A7B7E53" w14:textId="77777777"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Jeśli neuron </w:t>
      </w:r>
      <w:r w:rsidRPr="004F2E11">
        <w:rPr>
          <w:rFonts w:eastAsia="Times New Roman" w:cs="Times New Roman"/>
          <w:i/>
          <w:szCs w:val="28"/>
        </w:rPr>
        <w:t xml:space="preserve">j </w:t>
      </w:r>
      <w:r w:rsidRPr="004F2E11">
        <w:rPr>
          <w:rFonts w:eastAsia="Times New Roman" w:cs="Times New Roman"/>
          <w:szCs w:val="28"/>
        </w:rPr>
        <w:t>należy do warstwy ukrytej to:</w:t>
      </w:r>
    </w:p>
    <w:p w14:paraId="4EAA2FAF" w14:textId="77777777" w:rsidR="00F96196" w:rsidRPr="004F2E11" w:rsidRDefault="0023609B" w:rsidP="00F96196">
      <w:pPr>
        <w:spacing w:before="240"/>
        <w:ind w:left="720" w:firstLine="72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n</m:t>
                </m:r>
              </m:sub>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n, j</m:t>
                    </m:r>
                  </m:sub>
                </m:sSub>
              </m:e>
            </m:nary>
          </m:e>
        </m:d>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p>
    <w:p w14:paraId="71F43E3D" w14:textId="2BD3C702"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gdzie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Pr="004F2E11">
        <w:rPr>
          <w:rFonts w:eastAsia="Times New Roman" w:cs="Times New Roman"/>
          <w:szCs w:val="28"/>
        </w:rPr>
        <w:t xml:space="preserve"> to gradient wag warstwy wyjściowej</w:t>
      </w:r>
      <w:r w:rsidR="007877CA">
        <w:rPr>
          <w:rFonts w:eastAsia="Times New Roman" w:cs="Times New Roman"/>
          <w:szCs w:val="28"/>
        </w:rPr>
        <w:t xml:space="preserve"> </w:t>
      </w:r>
      <w:r w:rsidR="007877CA">
        <w:rPr>
          <w:rFonts w:eastAsia="Times New Roman" w:cs="Times New Roman"/>
          <w:i/>
          <w:szCs w:val="28"/>
        </w:rPr>
        <w:t>n</w:t>
      </w:r>
      <w:r w:rsidRPr="004F2E11">
        <w:rPr>
          <w:rFonts w:eastAsia="Times New Roman" w:cs="Times New Roman"/>
          <w:szCs w:val="28"/>
        </w:rPr>
        <w:t>.</w:t>
      </w:r>
    </w:p>
    <w:p w14:paraId="4204990E" w14:textId="471FD6A6" w:rsidR="00F96196" w:rsidRPr="004F2E11" w:rsidRDefault="00F96196" w:rsidP="00F96196">
      <w:pPr>
        <w:spacing w:before="240"/>
        <w:rPr>
          <w:rFonts w:eastAsia="Times New Roman" w:cs="Times New Roman"/>
          <w:szCs w:val="28"/>
        </w:rPr>
      </w:pPr>
      <w:r w:rsidRPr="004F2E11">
        <w:rPr>
          <w:rFonts w:eastAsia="Times New Roman" w:cs="Times New Roman"/>
          <w:szCs w:val="28"/>
        </w:rPr>
        <w:tab/>
        <w:t>Ze względu</w:t>
      </w:r>
      <w:r w:rsidR="0088355D">
        <w:rPr>
          <w:rFonts w:eastAsia="Times New Roman" w:cs="Times New Roman"/>
          <w:szCs w:val="28"/>
        </w:rPr>
        <w:t xml:space="preserve"> na fakt</w:t>
      </w:r>
      <w:r w:rsidRPr="004F2E11">
        <w:rPr>
          <w:rFonts w:eastAsia="Times New Roman" w:cs="Times New Roman"/>
          <w:szCs w:val="28"/>
        </w:rPr>
        <w:t xml:space="preserve">, że do obliczeń jako pierwsza wymagana jest wartość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0088355D">
        <w:rPr>
          <w:rFonts w:eastAsia="Times New Roman" w:cs="Times New Roman"/>
          <w:szCs w:val="28"/>
        </w:rPr>
        <w:t>,</w:t>
      </w:r>
      <w:r w:rsidRPr="004F2E11">
        <w:rPr>
          <w:rFonts w:eastAsia="Times New Roman" w:cs="Times New Roman"/>
          <w:szCs w:val="28"/>
        </w:rPr>
        <w:t xml:space="preserve"> zmiana wag sieci zaczynana jest od ostatniej warstwy, przekazując tę wartość do warstw poprzednich w celu wyliczenia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oMath>
      <w:r w:rsidRPr="004F2E11">
        <w:rPr>
          <w:rFonts w:eastAsia="Times New Roman" w:cs="Times New Roman"/>
          <w:szCs w:val="28"/>
        </w:rPr>
        <w:t xml:space="preserve"> – czyli dokonywana jest</w:t>
      </w:r>
      <w:r w:rsidR="007877CA">
        <w:rPr>
          <w:rFonts w:eastAsia="Times New Roman" w:cs="Times New Roman"/>
          <w:szCs w:val="28"/>
        </w:rPr>
        <w:t xml:space="preserve"> jej</w:t>
      </w:r>
      <w:r w:rsidRPr="004F2E11">
        <w:rPr>
          <w:rFonts w:eastAsia="Times New Roman" w:cs="Times New Roman"/>
          <w:szCs w:val="28"/>
        </w:rPr>
        <w:t xml:space="preserve"> propagacja wsteczna </w:t>
      </w:r>
      <w:r w:rsidR="0031157F">
        <w:rPr>
          <w:rFonts w:eastAsia="Times New Roman" w:cs="Times New Roman"/>
          <w:szCs w:val="28"/>
        </w:rPr>
        <w:t>–</w:t>
      </w:r>
      <w:r w:rsidRPr="004F2E11">
        <w:rPr>
          <w:rFonts w:eastAsia="Times New Roman" w:cs="Times New Roman"/>
          <w:szCs w:val="28"/>
        </w:rPr>
        <w:t xml:space="preserve"> </w:t>
      </w:r>
      <w:r w:rsidR="00782198">
        <w:rPr>
          <w:rFonts w:eastAsia="Times New Roman" w:cs="Times New Roman"/>
          <w:szCs w:val="28"/>
        </w:rPr>
        <w:t>s</w:t>
      </w:r>
      <w:r w:rsidRPr="004F2E11">
        <w:rPr>
          <w:rFonts w:eastAsia="Times New Roman" w:cs="Times New Roman"/>
          <w:szCs w:val="28"/>
        </w:rPr>
        <w:t>tąd nazwa algorytmu.</w:t>
      </w:r>
      <w:r w:rsidR="00720B7C" w:rsidRPr="004F2E11">
        <w:rPr>
          <w:rFonts w:eastAsia="Times New Roman" w:cs="Times New Roman"/>
          <w:szCs w:val="28"/>
        </w:rPr>
        <w:t xml:space="preserve"> Na podstawie powyższych równań aktualizowane są wagi</w:t>
      </w:r>
      <w:r w:rsidR="007877CA">
        <w:rPr>
          <w:rFonts w:eastAsia="Times New Roman" w:cs="Times New Roman"/>
          <w:szCs w:val="28"/>
        </w:rPr>
        <w:t xml:space="preserve">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oMath>
      <w:r w:rsidR="00720B7C" w:rsidRPr="004F2E11">
        <w:rPr>
          <w:rFonts w:eastAsia="Times New Roman" w:cs="Times New Roman"/>
          <w:szCs w:val="28"/>
        </w:rPr>
        <w:t xml:space="preserve"> dla sieci w iteracji </w:t>
      </w:r>
      <w:r w:rsidR="00720B7C" w:rsidRPr="004F2E11">
        <w:rPr>
          <w:rFonts w:eastAsia="Times New Roman" w:cs="Times New Roman"/>
          <w:i/>
          <w:szCs w:val="28"/>
        </w:rPr>
        <w:t>k</w:t>
      </w:r>
      <w:r w:rsidR="007877CA">
        <w:rPr>
          <w:rFonts w:eastAsia="Times New Roman" w:cs="Times New Roman"/>
          <w:i/>
          <w:szCs w:val="28"/>
        </w:rPr>
        <w:t xml:space="preserve"> </w:t>
      </w:r>
      <w:r w:rsidR="007877CA">
        <w:rPr>
          <w:rFonts w:eastAsia="Times New Roman" w:cs="Times New Roman"/>
          <w:szCs w:val="28"/>
        </w:rPr>
        <w:t xml:space="preserve"> poprzez ich zmianę </w:t>
      </w:r>
      <m:oMath>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oMath>
      <w:r w:rsidR="007877CA">
        <w:rPr>
          <w:rFonts w:eastAsia="Times New Roman" w:cs="Times New Roman"/>
          <w:szCs w:val="28"/>
        </w:rPr>
        <w:t>, która powoduje zmniejszenie funkcji błędu</w:t>
      </w:r>
      <w:r w:rsidR="00720B7C" w:rsidRPr="004F2E11">
        <w:rPr>
          <w:rFonts w:eastAsia="Times New Roman" w:cs="Times New Roman"/>
          <w:szCs w:val="28"/>
        </w:rPr>
        <w:t>:</w:t>
      </w:r>
    </w:p>
    <w:p w14:paraId="45708155" w14:textId="77777777" w:rsidR="00720B7C" w:rsidRPr="004F2E11" w:rsidRDefault="00720B7C" w:rsidP="00F96196">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k+1</m:t>
            </m:r>
          </m:e>
        </m:d>
        <m:r>
          <m:rPr>
            <m:sty m:val="p"/>
          </m:rP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m:t>
            </m:r>
          </m:e>
        </m:d>
        <m:r>
          <m:rPr>
            <m:sty m:val="p"/>
          </m:rPr>
          <w:rPr>
            <w:rFonts w:ascii="Cambria Math" w:eastAsia="Times New Roman" w:hAnsi="Cambria Math" w:cs="Times New Roman"/>
            <w:szCs w:val="28"/>
          </w:rPr>
          <m:t xml:space="preserve">+ </m:t>
        </m:r>
        <w:commentRangeStart w:id="78"/>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w:commentRangeEnd w:id="78"/>
        <m:r>
          <m:rPr>
            <m:sty m:val="p"/>
          </m:rPr>
          <w:rPr>
            <w:rStyle w:val="Odwoaniedokomentarza"/>
          </w:rPr>
          <w:commentReference w:id="78"/>
        </m:r>
      </m:oMath>
    </w:p>
    <w:p w14:paraId="081E6C27" w14:textId="0CE4479D" w:rsidR="00F96196" w:rsidRPr="004F2E11" w:rsidRDefault="00720B7C" w:rsidP="005864A3">
      <w:pPr>
        <w:spacing w:before="240"/>
        <w:ind w:firstLine="720"/>
        <w:rPr>
          <w:rFonts w:eastAsia="Times New Roman" w:cs="Times New Roman"/>
          <w:szCs w:val="28"/>
        </w:rPr>
      </w:pPr>
      <w:r w:rsidRPr="004F2E11">
        <w:rPr>
          <w:rFonts w:eastAsia="Times New Roman" w:cs="Times New Roman"/>
          <w:szCs w:val="28"/>
        </w:rPr>
        <w:lastRenderedPageBreak/>
        <w:t>Kryterium stopu algorytmu jest osiągnięcie ustalonej z góry liczby iteracji lub ustalonego poziomu błędu.</w:t>
      </w:r>
      <w:r w:rsidR="00E05E88" w:rsidRPr="004F2E11">
        <w:rPr>
          <w:rFonts w:eastAsia="Times New Roman" w:cs="Times New Roman"/>
          <w:szCs w:val="28"/>
        </w:rPr>
        <w:t xml:space="preserve"> Oczywistą wadą algorytmu jest złożoność obliczeniowa związana z koniecznością obliczania pochodnych cząstkowych</w:t>
      </w:r>
      <w:r w:rsidR="00F61A2F" w:rsidRPr="004F2E11">
        <w:rPr>
          <w:rFonts w:eastAsia="Times New Roman" w:cs="Times New Roman"/>
          <w:szCs w:val="28"/>
        </w:rPr>
        <w:t xml:space="preserve"> oraz wymagania, przedstawione we wcześniejszym podrozdziale, co do funkcji aktywacji</w:t>
      </w:r>
      <w:r w:rsidR="00E05E88" w:rsidRPr="004F2E11">
        <w:rPr>
          <w:rFonts w:eastAsia="Times New Roman" w:cs="Times New Roman"/>
          <w:szCs w:val="28"/>
        </w:rPr>
        <w:t>.</w:t>
      </w:r>
    </w:p>
    <w:p w14:paraId="1227D895" w14:textId="77777777" w:rsidR="00E05E88" w:rsidRPr="004F2E11" w:rsidRDefault="00E05E88" w:rsidP="00F96196">
      <w:pPr>
        <w:spacing w:before="240"/>
        <w:rPr>
          <w:rFonts w:eastAsia="Times New Roman" w:cs="Times New Roman"/>
          <w:szCs w:val="28"/>
        </w:rPr>
      </w:pPr>
      <w:r w:rsidRPr="004F2E11">
        <w:rPr>
          <w:rFonts w:eastAsia="Times New Roman" w:cs="Times New Roman"/>
          <w:szCs w:val="28"/>
        </w:rPr>
        <w:tab/>
      </w:r>
    </w:p>
    <w:p w14:paraId="1DAC7963" w14:textId="77777777" w:rsidR="005A2086" w:rsidRPr="004F2E11" w:rsidRDefault="005A2086" w:rsidP="005A2086">
      <w:pPr>
        <w:pStyle w:val="Nagwek2"/>
      </w:pPr>
      <w:r>
        <w:rPr>
          <w:rFonts w:eastAsia="Times New Roman" w:cs="Times New Roman"/>
          <w:szCs w:val="28"/>
        </w:rPr>
        <w:br w:type="column"/>
      </w:r>
      <w:bookmarkStart w:id="79" w:name="_Toc524086564"/>
      <w:r>
        <w:lastRenderedPageBreak/>
        <w:t>4</w:t>
      </w:r>
      <w:r w:rsidRPr="004F2E11">
        <w:t>. Zbiór danych</w:t>
      </w:r>
      <w:bookmarkEnd w:id="79"/>
    </w:p>
    <w:p w14:paraId="081558AA" w14:textId="45230E5F" w:rsidR="004D1D55" w:rsidRPr="004F2E11" w:rsidRDefault="004D1D55" w:rsidP="004D1D55">
      <w:pPr>
        <w:pStyle w:val="Nagwek3"/>
        <w:rPr>
          <w:sz w:val="24"/>
        </w:rPr>
      </w:pPr>
      <w:bookmarkStart w:id="80" w:name="_Toc524086565"/>
      <w:r>
        <w:rPr>
          <w:sz w:val="24"/>
        </w:rPr>
        <w:t>4</w:t>
      </w:r>
      <w:r w:rsidR="003B273F">
        <w:rPr>
          <w:sz w:val="24"/>
        </w:rPr>
        <w:t>.1</w:t>
      </w:r>
      <w:r w:rsidRPr="004F2E11">
        <w:rPr>
          <w:sz w:val="24"/>
        </w:rPr>
        <w:t xml:space="preserve"> </w:t>
      </w:r>
      <w:r>
        <w:t>Charakterystyka danych</w:t>
      </w:r>
      <w:bookmarkEnd w:id="80"/>
    </w:p>
    <w:p w14:paraId="494CFB9E" w14:textId="77777777" w:rsidR="004D1D55" w:rsidRPr="004D1D55" w:rsidRDefault="004D1D55" w:rsidP="00DE4038"/>
    <w:p w14:paraId="774AD7A5" w14:textId="3E7142F1" w:rsidR="005A2086" w:rsidRDefault="005A2086" w:rsidP="005A2086">
      <w:pPr>
        <w:ind w:firstLine="720"/>
        <w:rPr>
          <w:rFonts w:eastAsia="Times New Roman" w:cs="Times New Roman"/>
          <w:szCs w:val="24"/>
        </w:rPr>
      </w:pPr>
      <w:r w:rsidRPr="004F2E11">
        <w:rPr>
          <w:rFonts w:eastAsia="Times New Roman" w:cs="Times New Roman"/>
          <w:szCs w:val="24"/>
        </w:rPr>
        <w:t>Zbiór danych został udostępniony przez firmę Loyalty Partner Polska Sp. z o.o., której głównym produktem jest program lojalnościowy PAYBACK. Dane pochodzą z akcji marketingowej obejmującej wysyłkę e-mail</w:t>
      </w:r>
      <w:r w:rsidR="004D1D55">
        <w:rPr>
          <w:rFonts w:eastAsia="Times New Roman" w:cs="Times New Roman"/>
          <w:szCs w:val="24"/>
        </w:rPr>
        <w:t>,</w:t>
      </w:r>
      <w:r w:rsidRPr="004F2E11">
        <w:rPr>
          <w:rFonts w:eastAsia="Times New Roman" w:cs="Times New Roman"/>
          <w:szCs w:val="24"/>
        </w:rPr>
        <w:t xml:space="preserve"> informując</w:t>
      </w:r>
      <w:r w:rsidR="004D1D55">
        <w:rPr>
          <w:rFonts w:eastAsia="Times New Roman" w:cs="Times New Roman"/>
          <w:szCs w:val="24"/>
        </w:rPr>
        <w:t>ą</w:t>
      </w:r>
      <w:r w:rsidRPr="004F2E11">
        <w:rPr>
          <w:rFonts w:eastAsia="Times New Roman" w:cs="Times New Roman"/>
          <w:szCs w:val="24"/>
        </w:rPr>
        <w:t xml:space="preserve"> o dostępnych ofertach wyróżnionych sklepów oraz związanych z nimi promocjach. Głównym celem akcji było skłonienie do zakupu w jednym ze sklepów promowanych przez program.</w:t>
      </w:r>
    </w:p>
    <w:p w14:paraId="643FC56E" w14:textId="1A21EE9F" w:rsidR="005A2086" w:rsidRPr="004F2E11" w:rsidRDefault="005A2086" w:rsidP="004D1D55">
      <w:pPr>
        <w:ind w:firstLine="720"/>
        <w:rPr>
          <w:rFonts w:eastAsia="Times New Roman" w:cs="Times New Roman"/>
          <w:szCs w:val="24"/>
        </w:rPr>
      </w:pPr>
      <w:r w:rsidRPr="004F2E11">
        <w:rPr>
          <w:rFonts w:eastAsia="Times New Roman" w:cs="Times New Roman"/>
          <w:szCs w:val="24"/>
        </w:rPr>
        <w:t>Zmienne występujące w zbiorze opisują uczestników programu w dniu poprzedzającym rozpoczęcie akcji marketingowej</w:t>
      </w:r>
      <w:r>
        <w:rPr>
          <w:rFonts w:eastAsia="Times New Roman" w:cs="Times New Roman"/>
          <w:szCs w:val="24"/>
        </w:rPr>
        <w:t xml:space="preserve"> jaką było wysyłanie wiadomości</w:t>
      </w:r>
      <w:r>
        <w:rPr>
          <w:rFonts w:eastAsia="Times New Roman" w:cs="Times New Roman"/>
          <w:szCs w:val="24"/>
        </w:rPr>
        <w:br/>
      </w:r>
      <w:r w:rsidRPr="004F2E11">
        <w:rPr>
          <w:rFonts w:eastAsia="Times New Roman" w:cs="Times New Roman"/>
          <w:szCs w:val="24"/>
        </w:rPr>
        <w:t>e-mail. Każdy wiersz odpowiada jednemu potencjalnemu odbiorcy.</w:t>
      </w:r>
    </w:p>
    <w:p w14:paraId="16052BDD" w14:textId="26E691FD" w:rsidR="005A2086" w:rsidRPr="004F2E11" w:rsidRDefault="005A2086" w:rsidP="005A2086">
      <w:pPr>
        <w:rPr>
          <w:rFonts w:eastAsia="Times New Roman" w:cs="Times New Roman"/>
          <w:szCs w:val="24"/>
        </w:rPr>
      </w:pPr>
      <w:r w:rsidRPr="004F2E11">
        <w:rPr>
          <w:rFonts w:eastAsia="Times New Roman" w:cs="Times New Roman"/>
          <w:szCs w:val="24"/>
        </w:rPr>
        <w:tab/>
        <w:t xml:space="preserve"> Zbiór</w:t>
      </w:r>
      <w:r w:rsidR="004D1D55">
        <w:rPr>
          <w:rFonts w:eastAsia="Times New Roman" w:cs="Times New Roman"/>
          <w:szCs w:val="24"/>
        </w:rPr>
        <w:t xml:space="preserve"> danych</w:t>
      </w:r>
      <w:r w:rsidRPr="004F2E11">
        <w:rPr>
          <w:rFonts w:eastAsia="Times New Roman" w:cs="Times New Roman"/>
          <w:szCs w:val="24"/>
        </w:rPr>
        <w:t xml:space="preserve"> składa się z </w:t>
      </w:r>
      <w:commentRangeStart w:id="81"/>
      <w:r w:rsidRPr="004F2E11">
        <w:rPr>
          <w:rFonts w:eastAsia="Times New Roman" w:cs="Times New Roman"/>
          <w:szCs w:val="24"/>
        </w:rPr>
        <w:t>226</w:t>
      </w:r>
      <w:r w:rsidR="00036415">
        <w:rPr>
          <w:rFonts w:eastAsia="Times New Roman" w:cs="Times New Roman"/>
          <w:szCs w:val="24"/>
        </w:rPr>
        <w:t>.</w:t>
      </w:r>
      <w:r w:rsidRPr="004F2E11">
        <w:rPr>
          <w:rFonts w:eastAsia="Times New Roman" w:cs="Times New Roman"/>
          <w:szCs w:val="24"/>
        </w:rPr>
        <w:t xml:space="preserve">272 </w:t>
      </w:r>
      <w:commentRangeEnd w:id="81"/>
      <w:r w:rsidR="004D1D55">
        <w:rPr>
          <w:rStyle w:val="Odwoaniedokomentarza"/>
        </w:rPr>
        <w:commentReference w:id="81"/>
      </w:r>
      <w:r w:rsidRPr="004F2E11">
        <w:rPr>
          <w:rFonts w:eastAsia="Times New Roman" w:cs="Times New Roman"/>
          <w:szCs w:val="24"/>
        </w:rPr>
        <w:t>obserwacji, z czego 1</w:t>
      </w:r>
      <w:r w:rsidR="00036415">
        <w:rPr>
          <w:rFonts w:eastAsia="Times New Roman" w:cs="Times New Roman"/>
          <w:szCs w:val="24"/>
        </w:rPr>
        <w:t>.</w:t>
      </w:r>
      <w:r w:rsidRPr="004F2E11">
        <w:rPr>
          <w:rFonts w:eastAsia="Times New Roman" w:cs="Times New Roman"/>
          <w:szCs w:val="24"/>
        </w:rPr>
        <w:t>772 obserwacje z</w:t>
      </w:r>
      <w:r w:rsidR="006522B3">
        <w:rPr>
          <w:rFonts w:eastAsia="Times New Roman" w:cs="Times New Roman"/>
          <w:szCs w:val="24"/>
        </w:rPr>
        <w:t>ostały oznaczone jako zdarzenia "</w:t>
      </w:r>
      <w:commentRangeStart w:id="82"/>
      <w:r w:rsidRPr="004F2E11">
        <w:rPr>
          <w:rFonts w:eastAsia="Times New Roman" w:cs="Times New Roman"/>
          <w:szCs w:val="24"/>
        </w:rPr>
        <w:t>p</w:t>
      </w:r>
      <w:r w:rsidR="006522B3">
        <w:rPr>
          <w:rFonts w:eastAsia="Times New Roman" w:cs="Times New Roman"/>
          <w:szCs w:val="24"/>
        </w:rPr>
        <w:t>ozytywne"</w:t>
      </w:r>
      <w:r w:rsidRPr="004F2E11">
        <w:rPr>
          <w:rFonts w:eastAsia="Times New Roman" w:cs="Times New Roman"/>
          <w:szCs w:val="24"/>
        </w:rPr>
        <w:t xml:space="preserve"> </w:t>
      </w:r>
      <w:commentRangeEnd w:id="82"/>
      <w:r w:rsidR="004D1D55">
        <w:rPr>
          <w:rStyle w:val="Odwoaniedokomentarza"/>
        </w:rPr>
        <w:commentReference w:id="82"/>
      </w:r>
      <w:r w:rsidRPr="004F2E11">
        <w:rPr>
          <w:rFonts w:eastAsia="Times New Roman" w:cs="Times New Roman"/>
          <w:szCs w:val="24"/>
        </w:rPr>
        <w:t xml:space="preserve">czyli zaledwie </w:t>
      </w:r>
      <w:commentRangeStart w:id="83"/>
      <w:r w:rsidRPr="004F2E11">
        <w:rPr>
          <w:rFonts w:eastAsia="Times New Roman" w:cs="Times New Roman"/>
          <w:szCs w:val="24"/>
        </w:rPr>
        <w:t>0</w:t>
      </w:r>
      <w:r w:rsidR="0041493C">
        <w:rPr>
          <w:rFonts w:eastAsia="Times New Roman" w:cs="Times New Roman"/>
          <w:szCs w:val="24"/>
        </w:rPr>
        <w:t>,</w:t>
      </w:r>
      <w:r w:rsidRPr="004F2E11">
        <w:rPr>
          <w:rFonts w:eastAsia="Times New Roman" w:cs="Times New Roman"/>
          <w:szCs w:val="24"/>
        </w:rPr>
        <w:t>7</w:t>
      </w:r>
      <w:commentRangeEnd w:id="83"/>
      <w:r w:rsidR="004D1D55">
        <w:rPr>
          <w:rStyle w:val="Odwoaniedokomentarza"/>
        </w:rPr>
        <w:commentReference w:id="83"/>
      </w:r>
      <w:r w:rsidRPr="004F2E11">
        <w:rPr>
          <w:rFonts w:eastAsia="Times New Roman" w:cs="Times New Roman"/>
          <w:szCs w:val="24"/>
        </w:rPr>
        <w:t>%. Definicja zdarzenia pozytywnego to otrzymanie wiadomości e-mail, otworzenie jej oraz dokonanie zakupu w ciągu 14 dni w jednym ze sklepów komunikowanych w tej wysyłce.</w:t>
      </w:r>
      <w:r>
        <w:rPr>
          <w:rFonts w:eastAsia="Times New Roman" w:cs="Times New Roman"/>
          <w:szCs w:val="24"/>
        </w:rPr>
        <w:t xml:space="preserve"> </w:t>
      </w:r>
      <w:r w:rsidR="004D1D55">
        <w:rPr>
          <w:rFonts w:eastAsia="Times New Roman" w:cs="Times New Roman"/>
          <w:szCs w:val="24"/>
        </w:rPr>
        <w:t xml:space="preserve">W dalszej części tego podrozdziału </w:t>
      </w:r>
      <w:r>
        <w:rPr>
          <w:rFonts w:eastAsia="Times New Roman" w:cs="Times New Roman"/>
          <w:szCs w:val="24"/>
        </w:rPr>
        <w:t>przedstawiona zostanie analiza eksploracyjna wybranych zmiennych.</w:t>
      </w:r>
    </w:p>
    <w:p w14:paraId="5F706884" w14:textId="2B7A7599" w:rsidR="005A2086" w:rsidRDefault="005A2086" w:rsidP="005A2086">
      <w:pPr>
        <w:rPr>
          <w:rFonts w:eastAsia="Times New Roman" w:cs="Times New Roman"/>
          <w:szCs w:val="24"/>
        </w:rPr>
      </w:pPr>
      <w:r w:rsidRPr="004F2E11">
        <w:rPr>
          <w:rFonts w:eastAsia="Times New Roman" w:cs="Times New Roman"/>
          <w:szCs w:val="24"/>
        </w:rPr>
        <w:tab/>
        <w:t xml:space="preserve">W zbiorze występuje łącznie 96 zmiennych, z czego 5 </w:t>
      </w:r>
      <w:r w:rsidR="00C5321C">
        <w:rPr>
          <w:rFonts w:eastAsia="Times New Roman" w:cs="Times New Roman"/>
          <w:szCs w:val="24"/>
        </w:rPr>
        <w:t>jest typu</w:t>
      </w:r>
      <w:r w:rsidRPr="004F2E11">
        <w:rPr>
          <w:rFonts w:eastAsia="Times New Roman" w:cs="Times New Roman"/>
          <w:szCs w:val="24"/>
        </w:rPr>
        <w:t xml:space="preserve"> tekstow</w:t>
      </w:r>
      <w:r w:rsidR="00C5321C">
        <w:rPr>
          <w:rFonts w:eastAsia="Times New Roman" w:cs="Times New Roman"/>
          <w:szCs w:val="24"/>
        </w:rPr>
        <w:t>ego,</w:t>
      </w:r>
      <w:r w:rsidRPr="004F2E11">
        <w:rPr>
          <w:rFonts w:eastAsia="Times New Roman" w:cs="Times New Roman"/>
          <w:szCs w:val="24"/>
        </w:rPr>
        <w:t xml:space="preserve"> natomiast 91 numeryczn</w:t>
      </w:r>
      <w:r w:rsidR="00C5321C">
        <w:rPr>
          <w:rFonts w:eastAsia="Times New Roman" w:cs="Times New Roman"/>
          <w:szCs w:val="24"/>
        </w:rPr>
        <w:t>ego</w:t>
      </w:r>
      <w:r w:rsidRPr="004F2E11">
        <w:rPr>
          <w:rFonts w:eastAsia="Times New Roman" w:cs="Times New Roman"/>
          <w:szCs w:val="24"/>
        </w:rPr>
        <w:t xml:space="preserve">. Zmienna </w:t>
      </w:r>
      <w:r w:rsidRPr="004F2E11">
        <w:rPr>
          <w:rFonts w:eastAsia="Times New Roman" w:cs="Times New Roman"/>
          <w:i/>
          <w:szCs w:val="24"/>
        </w:rPr>
        <w:t xml:space="preserve">event </w:t>
      </w:r>
      <w:r w:rsidRPr="004F2E11">
        <w:rPr>
          <w:rFonts w:eastAsia="Times New Roman" w:cs="Times New Roman"/>
          <w:szCs w:val="24"/>
        </w:rPr>
        <w:t xml:space="preserve">to zmienna celu </w:t>
      </w:r>
      <w:r w:rsidR="00C940F0">
        <w:rPr>
          <w:rFonts w:eastAsia="Times New Roman" w:cs="Times New Roman"/>
          <w:szCs w:val="24"/>
        </w:rPr>
        <w:t>–</w:t>
      </w:r>
      <w:r w:rsidRPr="004F2E11">
        <w:rPr>
          <w:rFonts w:eastAsia="Times New Roman" w:cs="Times New Roman"/>
          <w:szCs w:val="24"/>
        </w:rPr>
        <w:t xml:space="preserve"> oznacza wystąpienie badanego zdarzenia</w:t>
      </w:r>
      <w:r w:rsidR="00C5321C">
        <w:rPr>
          <w:rFonts w:eastAsia="Times New Roman" w:cs="Times New Roman"/>
          <w:szCs w:val="24"/>
        </w:rPr>
        <w:t>,</w:t>
      </w:r>
      <w:r w:rsidRPr="004F2E11">
        <w:rPr>
          <w:rFonts w:eastAsia="Times New Roman" w:cs="Times New Roman"/>
          <w:szCs w:val="24"/>
        </w:rPr>
        <w:t xml:space="preserve"> czyli dokonanie zakupu w jednym ze sklepów</w:t>
      </w:r>
      <w:r>
        <w:rPr>
          <w:rFonts w:eastAsia="Times New Roman" w:cs="Times New Roman"/>
          <w:szCs w:val="24"/>
        </w:rPr>
        <w:t xml:space="preserve"> w 14 dni po otrzymaniu wiadomości e-mail</w:t>
      </w:r>
      <w:r w:rsidRPr="004F2E11">
        <w:rPr>
          <w:rFonts w:eastAsia="Times New Roman" w:cs="Times New Roman"/>
          <w:szCs w:val="24"/>
        </w:rPr>
        <w:t xml:space="preserve">. </w:t>
      </w:r>
      <w:r w:rsidR="00C5321C">
        <w:rPr>
          <w:rFonts w:eastAsia="Times New Roman" w:cs="Times New Roman"/>
          <w:szCs w:val="24"/>
        </w:rPr>
        <w:t>W z</w:t>
      </w:r>
      <w:r>
        <w:rPr>
          <w:rFonts w:eastAsia="Times New Roman" w:cs="Times New Roman"/>
          <w:szCs w:val="24"/>
        </w:rPr>
        <w:t>ałącznik</w:t>
      </w:r>
      <w:r w:rsidR="00C5321C">
        <w:rPr>
          <w:rFonts w:eastAsia="Times New Roman" w:cs="Times New Roman"/>
          <w:szCs w:val="24"/>
        </w:rPr>
        <w:t>u</w:t>
      </w:r>
      <w:r w:rsidRPr="004F2E11">
        <w:rPr>
          <w:rFonts w:eastAsia="Times New Roman" w:cs="Times New Roman"/>
          <w:szCs w:val="24"/>
        </w:rPr>
        <w:t xml:space="preserve"> nr 1 przedstawi</w:t>
      </w:r>
      <w:r w:rsidR="00C5321C">
        <w:rPr>
          <w:rFonts w:eastAsia="Times New Roman" w:cs="Times New Roman"/>
          <w:szCs w:val="24"/>
        </w:rPr>
        <w:t>ono</w:t>
      </w:r>
      <w:r w:rsidRPr="004F2E11">
        <w:rPr>
          <w:rFonts w:eastAsia="Times New Roman" w:cs="Times New Roman"/>
          <w:szCs w:val="24"/>
        </w:rPr>
        <w:t xml:space="preserve"> </w:t>
      </w:r>
      <w:r w:rsidR="00C5321C">
        <w:rPr>
          <w:rFonts w:eastAsia="Times New Roman" w:cs="Times New Roman"/>
          <w:szCs w:val="24"/>
        </w:rPr>
        <w:t xml:space="preserve"> listę</w:t>
      </w:r>
      <w:r w:rsidRPr="004F2E11">
        <w:rPr>
          <w:rFonts w:eastAsia="Times New Roman" w:cs="Times New Roman"/>
          <w:szCs w:val="24"/>
        </w:rPr>
        <w:t xml:space="preserve"> wszystkich zmiennych, wraz z ich typem oraz opisem.</w:t>
      </w:r>
      <w:r>
        <w:rPr>
          <w:rFonts w:eastAsia="Times New Roman" w:cs="Times New Roman"/>
          <w:szCs w:val="24"/>
        </w:rPr>
        <w:t xml:space="preserve"> </w:t>
      </w:r>
      <w:r w:rsidR="00C5321C">
        <w:rPr>
          <w:rFonts w:eastAsia="Times New Roman" w:cs="Times New Roman"/>
          <w:szCs w:val="24"/>
        </w:rPr>
        <w:t>Tutaj ograniczono się do przedstawienia krótkiej charakterystyki kluczowych dla badania zmiennych.</w:t>
      </w:r>
    </w:p>
    <w:p w14:paraId="766688BC" w14:textId="25C1A6E7" w:rsidR="005A2086" w:rsidRDefault="005A2086" w:rsidP="005A2086">
      <w:pPr>
        <w:ind w:firstLine="720"/>
        <w:rPr>
          <w:rFonts w:eastAsia="Times New Roman" w:cs="Times New Roman"/>
          <w:szCs w:val="24"/>
        </w:rPr>
      </w:pPr>
      <w:r>
        <w:rPr>
          <w:rFonts w:eastAsia="Times New Roman" w:cs="Times New Roman"/>
          <w:szCs w:val="24"/>
        </w:rPr>
        <w:t xml:space="preserve">Ogół zmiennych można podzielić na kilka kategorii. Te oznaczone numerami 1 do </w:t>
      </w:r>
      <w:r w:rsidR="0099649C">
        <w:rPr>
          <w:rFonts w:eastAsia="Times New Roman" w:cs="Times New Roman"/>
          <w:szCs w:val="24"/>
        </w:rPr>
        <w:t>10</w:t>
      </w:r>
      <w:r>
        <w:rPr>
          <w:rFonts w:eastAsia="Times New Roman" w:cs="Times New Roman"/>
          <w:szCs w:val="24"/>
        </w:rPr>
        <w:t xml:space="preserve"> charakteryzują transakcyjność danego uczestnika – liczbę punktów zebranych w programie (</w:t>
      </w:r>
      <w:r w:rsidRPr="004A6E5E">
        <w:rPr>
          <w:rFonts w:eastAsia="Times New Roman" w:cs="Times New Roman" w:hint="eastAsia"/>
          <w:i/>
          <w:szCs w:val="24"/>
          <w:lang w:val="pl-PL"/>
        </w:rPr>
        <w:t>TRX_</w:t>
      </w:r>
      <w:r w:rsidR="00B130EE">
        <w:rPr>
          <w:rFonts w:eastAsia="Times New Roman" w:cs="Times New Roman"/>
          <w:i/>
          <w:szCs w:val="24"/>
          <w:lang w:val="pl-PL"/>
        </w:rPr>
        <w:t>aff</w:t>
      </w:r>
      <w:r w:rsidRPr="004A6E5E">
        <w:rPr>
          <w:rFonts w:eastAsia="Times New Roman" w:cs="Times New Roman" w:hint="eastAsia"/>
          <w:i/>
          <w:szCs w:val="24"/>
          <w:lang w:val="pl-PL"/>
        </w:rPr>
        <w:t>_L12M_</w:t>
      </w:r>
      <w:r w:rsidR="00B130EE">
        <w:rPr>
          <w:rFonts w:eastAsia="Times New Roman" w:cs="Times New Roman"/>
          <w:i/>
          <w:szCs w:val="24"/>
          <w:lang w:val="pl-PL"/>
        </w:rPr>
        <w:t>COL</w:t>
      </w:r>
      <w:r w:rsidRPr="004A6E5E">
        <w:rPr>
          <w:rFonts w:eastAsia="Times New Roman" w:cs="Times New Roman" w:hint="eastAsia"/>
          <w:i/>
          <w:szCs w:val="24"/>
          <w:lang w:val="pl-PL"/>
        </w:rPr>
        <w:t>_PTS</w:t>
      </w:r>
      <w:r>
        <w:rPr>
          <w:rFonts w:eastAsia="Times New Roman" w:cs="Times New Roman"/>
          <w:szCs w:val="24"/>
        </w:rPr>
        <w:t xml:space="preserve">) czy kwotę wydaną na zakupy w sklepach </w:t>
      </w:r>
      <w:r w:rsidR="00C5321C">
        <w:rPr>
          <w:rFonts w:eastAsia="Times New Roman" w:cs="Times New Roman"/>
          <w:szCs w:val="24"/>
        </w:rPr>
        <w:t>o</w:t>
      </w:r>
      <w:r>
        <w:rPr>
          <w:rFonts w:eastAsia="Times New Roman" w:cs="Times New Roman"/>
          <w:szCs w:val="24"/>
        </w:rPr>
        <w:t>nline w ciągu ostatnich 12 miesięcy (</w:t>
      </w:r>
      <w:r w:rsidRPr="004A6E5E">
        <w:rPr>
          <w:rFonts w:eastAsia="Times New Roman" w:cs="Times New Roman" w:hint="eastAsia"/>
          <w:i/>
          <w:szCs w:val="24"/>
          <w:lang w:val="pl-PL"/>
        </w:rPr>
        <w:t>TRX_aff_L12M_PUR_AMT</w:t>
      </w:r>
      <w:r>
        <w:rPr>
          <w:rFonts w:eastAsia="Times New Roman" w:cs="Times New Roman"/>
          <w:szCs w:val="24"/>
        </w:rPr>
        <w:t>). Wszystkie one mają charakter numeryczny. Nie występują braki danych, natomiast kilka kolumn przyjmuje tylko wartości 0.</w:t>
      </w:r>
      <w:r w:rsidR="0088781F" w:rsidRPr="0088781F">
        <w:rPr>
          <w:rFonts w:eastAsia="Times New Roman" w:cs="Times New Roman"/>
          <w:szCs w:val="24"/>
        </w:rPr>
        <w:t xml:space="preserve"> </w:t>
      </w:r>
      <w:r w:rsidR="0088781F">
        <w:rPr>
          <w:rFonts w:eastAsia="Times New Roman" w:cs="Times New Roman"/>
          <w:szCs w:val="24"/>
        </w:rPr>
        <w:t>Zmienne te</w:t>
      </w:r>
      <w:r>
        <w:rPr>
          <w:rFonts w:eastAsia="Times New Roman" w:cs="Times New Roman"/>
          <w:szCs w:val="24"/>
        </w:rPr>
        <w:t xml:space="preserve"> </w:t>
      </w:r>
      <w:r w:rsidR="0088781F">
        <w:rPr>
          <w:rFonts w:eastAsia="Times New Roman" w:cs="Times New Roman"/>
          <w:szCs w:val="24"/>
        </w:rPr>
        <w:t>zostały za</w:t>
      </w:r>
      <w:commentRangeStart w:id="84"/>
      <w:r>
        <w:rPr>
          <w:rFonts w:eastAsia="Times New Roman" w:cs="Times New Roman"/>
          <w:szCs w:val="24"/>
        </w:rPr>
        <w:t>p</w:t>
      </w:r>
      <w:r w:rsidR="0088781F">
        <w:rPr>
          <w:rFonts w:eastAsia="Times New Roman" w:cs="Times New Roman"/>
          <w:szCs w:val="24"/>
        </w:rPr>
        <w:t>rezentowane</w:t>
      </w:r>
      <w:r>
        <w:rPr>
          <w:rFonts w:eastAsia="Times New Roman" w:cs="Times New Roman"/>
          <w:szCs w:val="24"/>
        </w:rPr>
        <w:t xml:space="preserve"> </w:t>
      </w:r>
      <w:commentRangeEnd w:id="84"/>
      <w:r w:rsidR="00C5321C">
        <w:rPr>
          <w:rStyle w:val="Odwoaniedokomentarza"/>
        </w:rPr>
        <w:commentReference w:id="84"/>
      </w:r>
      <w:r w:rsidR="0088781F" w:rsidRPr="0088781F">
        <w:rPr>
          <w:rFonts w:eastAsia="Times New Roman" w:cs="Times New Roman"/>
          <w:szCs w:val="24"/>
        </w:rPr>
        <w:t xml:space="preserve"> </w:t>
      </w:r>
      <w:r w:rsidR="0088781F">
        <w:rPr>
          <w:rFonts w:eastAsia="Times New Roman" w:cs="Times New Roman"/>
          <w:szCs w:val="24"/>
        </w:rPr>
        <w:t xml:space="preserve">w </w:t>
      </w:r>
      <w:r w:rsidR="0088781F">
        <w:rPr>
          <w:rFonts w:eastAsia="Times New Roman" w:cs="Times New Roman"/>
          <w:szCs w:val="24"/>
        </w:rPr>
        <w:fldChar w:fldCharType="begin"/>
      </w:r>
      <w:r w:rsidR="0088781F">
        <w:rPr>
          <w:rFonts w:eastAsia="Times New Roman" w:cs="Times New Roman"/>
          <w:szCs w:val="24"/>
        </w:rPr>
        <w:instrText xml:space="preserve"> REF _Ref522115608 \h </w:instrText>
      </w:r>
      <w:r w:rsidR="0088781F">
        <w:rPr>
          <w:rFonts w:eastAsia="Times New Roman" w:cs="Times New Roman"/>
          <w:szCs w:val="24"/>
        </w:rPr>
      </w:r>
      <w:r w:rsidR="0088781F">
        <w:rPr>
          <w:rFonts w:eastAsia="Times New Roman" w:cs="Times New Roman"/>
          <w:szCs w:val="24"/>
        </w:rPr>
        <w:fldChar w:fldCharType="separate"/>
      </w:r>
      <w:r w:rsidR="00DC0C64">
        <w:t xml:space="preserve">Tabela </w:t>
      </w:r>
      <w:r w:rsidR="00DC0C64">
        <w:rPr>
          <w:noProof/>
        </w:rPr>
        <w:t>2</w:t>
      </w:r>
      <w:r w:rsidR="0088781F">
        <w:rPr>
          <w:rFonts w:eastAsia="Times New Roman" w:cs="Times New Roman"/>
          <w:szCs w:val="24"/>
        </w:rPr>
        <w:fldChar w:fldCharType="end"/>
      </w:r>
      <w:r w:rsidR="0088781F">
        <w:rPr>
          <w:rFonts w:eastAsia="Times New Roman" w:cs="Times New Roman"/>
          <w:szCs w:val="24"/>
        </w:rPr>
        <w:t>, jak również liczba</w:t>
      </w:r>
      <w:r>
        <w:rPr>
          <w:rFonts w:eastAsia="Times New Roman" w:cs="Times New Roman"/>
          <w:szCs w:val="24"/>
        </w:rPr>
        <w:t xml:space="preserve"> obserwacji, które przyjmują wartość </w:t>
      </w:r>
      <w:r w:rsidR="00C5321C">
        <w:rPr>
          <w:rFonts w:eastAsia="Times New Roman" w:cs="Times New Roman"/>
          <w:szCs w:val="24"/>
        </w:rPr>
        <w:t>różną od</w:t>
      </w:r>
      <w:r w:rsidR="00036415">
        <w:rPr>
          <w:rFonts w:eastAsia="Times New Roman" w:cs="Times New Roman"/>
          <w:szCs w:val="24"/>
        </w:rPr>
        <w:t xml:space="preserve"> </w:t>
      </w:r>
      <w:r>
        <w:rPr>
          <w:rFonts w:eastAsia="Times New Roman" w:cs="Times New Roman"/>
          <w:szCs w:val="24"/>
        </w:rPr>
        <w:t>zer</w:t>
      </w:r>
      <w:r w:rsidR="00C5321C">
        <w:rPr>
          <w:rFonts w:eastAsia="Times New Roman" w:cs="Times New Roman"/>
          <w:szCs w:val="24"/>
        </w:rPr>
        <w:t>a</w:t>
      </w:r>
      <w:r>
        <w:rPr>
          <w:rFonts w:eastAsia="Times New Roman" w:cs="Times New Roman"/>
          <w:szCs w:val="24"/>
        </w:rPr>
        <w:t>. Można dostrzec, że zmienne związane z</w:t>
      </w:r>
      <w:commentRangeStart w:id="85"/>
      <w:r w:rsidR="00036415">
        <w:rPr>
          <w:rFonts w:eastAsia="Times New Roman" w:cs="Times New Roman"/>
          <w:szCs w:val="24"/>
        </w:rPr>
        <w:t xml:space="preserve"> wydawaniem</w:t>
      </w:r>
      <w:r w:rsidR="002C34D5">
        <w:rPr>
          <w:rFonts w:eastAsia="Times New Roman" w:cs="Times New Roman"/>
          <w:szCs w:val="24"/>
        </w:rPr>
        <w:t xml:space="preserve"> (tzw. </w:t>
      </w:r>
      <w:r w:rsidR="002C34D5">
        <w:rPr>
          <w:rFonts w:eastAsia="Times New Roman" w:cs="Times New Roman"/>
          <w:i/>
          <w:szCs w:val="24"/>
        </w:rPr>
        <w:t>redempcją)</w:t>
      </w:r>
      <w:r>
        <w:rPr>
          <w:rFonts w:eastAsia="Times New Roman" w:cs="Times New Roman"/>
          <w:szCs w:val="24"/>
        </w:rPr>
        <w:t xml:space="preserve"> </w:t>
      </w:r>
      <w:commentRangeEnd w:id="85"/>
      <w:r w:rsidR="00C5321C">
        <w:rPr>
          <w:rStyle w:val="Odwoaniedokomentarza"/>
        </w:rPr>
        <w:commentReference w:id="85"/>
      </w:r>
      <w:r>
        <w:rPr>
          <w:rFonts w:eastAsia="Times New Roman" w:cs="Times New Roman"/>
          <w:szCs w:val="24"/>
        </w:rPr>
        <w:t xml:space="preserve">punktów w sklepach </w:t>
      </w:r>
      <w:r w:rsidR="00C5321C">
        <w:rPr>
          <w:rFonts w:eastAsia="Times New Roman" w:cs="Times New Roman"/>
          <w:szCs w:val="24"/>
        </w:rPr>
        <w:t>o</w:t>
      </w:r>
      <w:r>
        <w:rPr>
          <w:rFonts w:eastAsia="Times New Roman" w:cs="Times New Roman"/>
          <w:szCs w:val="24"/>
        </w:rPr>
        <w:t>nline (</w:t>
      </w:r>
      <w:r>
        <w:rPr>
          <w:rFonts w:eastAsia="Times New Roman" w:cs="Times New Roman"/>
          <w:i/>
          <w:szCs w:val="24"/>
        </w:rPr>
        <w:t xml:space="preserve">TRX_aff_L12M_RED_CNT, TRX_aff_L12M_RED_PTS, TRX_aff_L3M_RED_CNT, </w:t>
      </w:r>
      <w:r>
        <w:rPr>
          <w:rFonts w:eastAsia="Times New Roman" w:cs="Times New Roman"/>
          <w:i/>
          <w:szCs w:val="24"/>
        </w:rPr>
        <w:lastRenderedPageBreak/>
        <w:t>TRX_aff_L3M_RED_PTS)</w:t>
      </w:r>
      <w:r>
        <w:rPr>
          <w:rFonts w:eastAsia="Times New Roman" w:cs="Times New Roman"/>
          <w:szCs w:val="24"/>
        </w:rPr>
        <w:t xml:space="preserve"> dla wszystkich obserwacji są wypełnione zerami, więc zostaną one usunięte ze zbioru danych, jako nie wnoszące żadnej informacji. </w:t>
      </w:r>
    </w:p>
    <w:p w14:paraId="56988D01" w14:textId="0DC1D0C2" w:rsidR="005A2086" w:rsidRDefault="005A2086" w:rsidP="005A2086">
      <w:pPr>
        <w:pStyle w:val="Legenda"/>
        <w:keepNext/>
        <w:jc w:val="center"/>
      </w:pPr>
      <w:bookmarkStart w:id="86" w:name="_Ref522115608"/>
      <w:bookmarkStart w:id="87" w:name="_Toc524021238"/>
      <w:commentRangeStart w:id="88"/>
      <w:r>
        <w:t xml:space="preserve">Tabela </w:t>
      </w:r>
      <w:r w:rsidR="0023609B">
        <w:fldChar w:fldCharType="begin"/>
      </w:r>
      <w:r w:rsidR="0023609B">
        <w:instrText xml:space="preserve"> SEQ Tabela \* ARABIC </w:instrText>
      </w:r>
      <w:r w:rsidR="0023609B">
        <w:fldChar w:fldCharType="separate"/>
      </w:r>
      <w:r w:rsidR="00DC0C64">
        <w:rPr>
          <w:noProof/>
        </w:rPr>
        <w:t>2</w:t>
      </w:r>
      <w:r w:rsidR="0023609B">
        <w:rPr>
          <w:noProof/>
        </w:rPr>
        <w:fldChar w:fldCharType="end"/>
      </w:r>
      <w:bookmarkEnd w:id="86"/>
      <w:r w:rsidR="0099649C">
        <w:t xml:space="preserve"> Zmienne 1-10</w:t>
      </w:r>
      <w:r>
        <w:t xml:space="preserve"> występujące w zbiorze danych</w:t>
      </w:r>
      <w:r>
        <w:rPr>
          <w:noProof/>
        </w:rPr>
        <w:t xml:space="preserve"> wraz z liczebnością obserwacji ró</w:t>
      </w:r>
      <w:r w:rsidR="00C5321C">
        <w:rPr>
          <w:noProof/>
        </w:rPr>
        <w:t>ż</w:t>
      </w:r>
      <w:r>
        <w:rPr>
          <w:noProof/>
        </w:rPr>
        <w:t>nych od zera</w:t>
      </w:r>
      <w:commentRangeEnd w:id="88"/>
      <w:r w:rsidR="00C5321C">
        <w:rPr>
          <w:rStyle w:val="Odwoaniedokomentarza"/>
          <w:i w:val="0"/>
          <w:iCs w:val="0"/>
          <w:color w:val="000000"/>
        </w:rPr>
        <w:commentReference w:id="88"/>
      </w:r>
      <w:bookmarkEnd w:id="87"/>
    </w:p>
    <w:tbl>
      <w:tblPr>
        <w:tblStyle w:val="Tabela-Siatka"/>
        <w:tblW w:w="0" w:type="auto"/>
        <w:jc w:val="center"/>
        <w:tblLook w:val="04A0" w:firstRow="1" w:lastRow="0" w:firstColumn="1" w:lastColumn="0" w:noHBand="0" w:noVBand="1"/>
      </w:tblPr>
      <w:tblGrid>
        <w:gridCol w:w="4004"/>
        <w:gridCol w:w="2393"/>
      </w:tblGrid>
      <w:tr w:rsidR="005A2086" w:rsidRPr="00787FFC" w14:paraId="452337B7" w14:textId="77777777" w:rsidTr="00DE4038">
        <w:trPr>
          <w:trHeight w:val="300"/>
          <w:jc w:val="center"/>
        </w:trPr>
        <w:tc>
          <w:tcPr>
            <w:tcW w:w="4004" w:type="dxa"/>
            <w:noWrap/>
            <w:hideMark/>
          </w:tcPr>
          <w:p w14:paraId="3566512E" w14:textId="77777777" w:rsidR="005A2086" w:rsidRPr="00046237" w:rsidRDefault="005A2086" w:rsidP="00CA369C">
            <w:pPr>
              <w:ind w:firstLine="720"/>
              <w:jc w:val="center"/>
              <w:rPr>
                <w:rFonts w:eastAsia="Times New Roman" w:cs="Times New Roman"/>
                <w:b/>
                <w:szCs w:val="24"/>
              </w:rPr>
            </w:pPr>
            <w:r w:rsidRPr="00046237">
              <w:rPr>
                <w:rFonts w:eastAsia="Times New Roman" w:cs="Times New Roman"/>
                <w:b/>
                <w:szCs w:val="24"/>
              </w:rPr>
              <w:t>Nazwa zmiennej</w:t>
            </w:r>
          </w:p>
        </w:tc>
        <w:tc>
          <w:tcPr>
            <w:tcW w:w="2393" w:type="dxa"/>
            <w:noWrap/>
            <w:hideMark/>
          </w:tcPr>
          <w:p w14:paraId="3145282E" w14:textId="77777777" w:rsidR="005A2086" w:rsidRPr="00046237" w:rsidRDefault="005A2086" w:rsidP="00CA369C">
            <w:pPr>
              <w:ind w:firstLine="720"/>
              <w:rPr>
                <w:rFonts w:eastAsia="Times New Roman" w:cs="Times New Roman"/>
                <w:b/>
                <w:szCs w:val="24"/>
              </w:rPr>
            </w:pPr>
            <w:r w:rsidRPr="00046237">
              <w:rPr>
                <w:rFonts w:eastAsia="Times New Roman" w:cs="Times New Roman"/>
                <w:b/>
                <w:szCs w:val="24"/>
              </w:rPr>
              <w:t>Liczebność</w:t>
            </w:r>
          </w:p>
        </w:tc>
      </w:tr>
      <w:tr w:rsidR="005A2086" w:rsidRPr="00787FFC" w14:paraId="742CBC47" w14:textId="77777777" w:rsidTr="00DE4038">
        <w:trPr>
          <w:trHeight w:val="300"/>
          <w:jc w:val="center"/>
        </w:trPr>
        <w:tc>
          <w:tcPr>
            <w:tcW w:w="4004" w:type="dxa"/>
            <w:noWrap/>
            <w:hideMark/>
          </w:tcPr>
          <w:p w14:paraId="731D3A80"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TRX_aff_L12M_COL_PTS</w:t>
            </w:r>
          </w:p>
        </w:tc>
        <w:tc>
          <w:tcPr>
            <w:tcW w:w="2393" w:type="dxa"/>
            <w:noWrap/>
            <w:hideMark/>
          </w:tcPr>
          <w:p w14:paraId="435A243B"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4340</w:t>
            </w:r>
          </w:p>
        </w:tc>
      </w:tr>
      <w:tr w:rsidR="005A2086" w:rsidRPr="00787FFC" w14:paraId="6A1DED73" w14:textId="77777777" w:rsidTr="00DE4038">
        <w:trPr>
          <w:trHeight w:val="300"/>
          <w:jc w:val="center"/>
        </w:trPr>
        <w:tc>
          <w:tcPr>
            <w:tcW w:w="4004" w:type="dxa"/>
            <w:noWrap/>
            <w:hideMark/>
          </w:tcPr>
          <w:p w14:paraId="733FEF9E"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TRX_aff_L12M_PUR_AMT</w:t>
            </w:r>
          </w:p>
        </w:tc>
        <w:tc>
          <w:tcPr>
            <w:tcW w:w="2393" w:type="dxa"/>
            <w:noWrap/>
            <w:hideMark/>
          </w:tcPr>
          <w:p w14:paraId="76D87C1A"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3843</w:t>
            </w:r>
          </w:p>
        </w:tc>
      </w:tr>
      <w:tr w:rsidR="005A2086" w:rsidRPr="00787FFC" w14:paraId="76F38260" w14:textId="77777777" w:rsidTr="00DE4038">
        <w:trPr>
          <w:trHeight w:val="300"/>
          <w:jc w:val="center"/>
        </w:trPr>
        <w:tc>
          <w:tcPr>
            <w:tcW w:w="4004" w:type="dxa"/>
            <w:noWrap/>
            <w:hideMark/>
          </w:tcPr>
          <w:p w14:paraId="192B464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TRX_aff_L12M_RED_CNT</w:t>
            </w:r>
          </w:p>
        </w:tc>
        <w:tc>
          <w:tcPr>
            <w:tcW w:w="2393" w:type="dxa"/>
            <w:noWrap/>
            <w:hideMark/>
          </w:tcPr>
          <w:p w14:paraId="2C348C34"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0C30BBCB" w14:textId="77777777" w:rsidTr="00DE4038">
        <w:trPr>
          <w:trHeight w:val="300"/>
          <w:jc w:val="center"/>
        </w:trPr>
        <w:tc>
          <w:tcPr>
            <w:tcW w:w="4004" w:type="dxa"/>
            <w:noWrap/>
            <w:hideMark/>
          </w:tcPr>
          <w:p w14:paraId="76DD94C2"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TRX_aff_L12M_RED_PTS</w:t>
            </w:r>
          </w:p>
        </w:tc>
        <w:tc>
          <w:tcPr>
            <w:tcW w:w="2393" w:type="dxa"/>
            <w:noWrap/>
            <w:hideMark/>
          </w:tcPr>
          <w:p w14:paraId="2DA0C84B"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1E6E5E1C" w14:textId="77777777" w:rsidTr="00DE4038">
        <w:trPr>
          <w:trHeight w:val="300"/>
          <w:jc w:val="center"/>
        </w:trPr>
        <w:tc>
          <w:tcPr>
            <w:tcW w:w="4004" w:type="dxa"/>
            <w:noWrap/>
            <w:hideMark/>
          </w:tcPr>
          <w:p w14:paraId="44A1065B"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TRX_aff_L3M_BASE_PTS</w:t>
            </w:r>
          </w:p>
        </w:tc>
        <w:tc>
          <w:tcPr>
            <w:tcW w:w="2393" w:type="dxa"/>
            <w:noWrap/>
            <w:hideMark/>
          </w:tcPr>
          <w:p w14:paraId="707D9FF5"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3469</w:t>
            </w:r>
          </w:p>
        </w:tc>
      </w:tr>
      <w:tr w:rsidR="005A2086" w:rsidRPr="00787FFC" w14:paraId="1EB48A9A" w14:textId="77777777" w:rsidTr="00DE4038">
        <w:trPr>
          <w:trHeight w:val="300"/>
          <w:jc w:val="center"/>
        </w:trPr>
        <w:tc>
          <w:tcPr>
            <w:tcW w:w="4004" w:type="dxa"/>
            <w:noWrap/>
            <w:hideMark/>
          </w:tcPr>
          <w:p w14:paraId="0B1D256D"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TRX_aff_L3M_COL_CNT</w:t>
            </w:r>
          </w:p>
        </w:tc>
        <w:tc>
          <w:tcPr>
            <w:tcW w:w="2393" w:type="dxa"/>
            <w:noWrap/>
            <w:hideMark/>
          </w:tcPr>
          <w:p w14:paraId="7831847C"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3997</w:t>
            </w:r>
          </w:p>
        </w:tc>
      </w:tr>
      <w:tr w:rsidR="005A2086" w:rsidRPr="00787FFC" w14:paraId="4451F764" w14:textId="77777777" w:rsidTr="00DE4038">
        <w:trPr>
          <w:trHeight w:val="300"/>
          <w:jc w:val="center"/>
        </w:trPr>
        <w:tc>
          <w:tcPr>
            <w:tcW w:w="4004" w:type="dxa"/>
            <w:noWrap/>
            <w:hideMark/>
          </w:tcPr>
          <w:p w14:paraId="0F35EBA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TRX_aff_L3M_PROMO_PTS</w:t>
            </w:r>
          </w:p>
        </w:tc>
        <w:tc>
          <w:tcPr>
            <w:tcW w:w="2393" w:type="dxa"/>
            <w:noWrap/>
            <w:hideMark/>
          </w:tcPr>
          <w:p w14:paraId="229EE207"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3010</w:t>
            </w:r>
          </w:p>
        </w:tc>
      </w:tr>
      <w:tr w:rsidR="005A2086" w:rsidRPr="00787FFC" w14:paraId="1914352F" w14:textId="77777777" w:rsidTr="00DE4038">
        <w:trPr>
          <w:trHeight w:val="300"/>
          <w:jc w:val="center"/>
        </w:trPr>
        <w:tc>
          <w:tcPr>
            <w:tcW w:w="4004" w:type="dxa"/>
            <w:noWrap/>
            <w:hideMark/>
          </w:tcPr>
          <w:p w14:paraId="178C90C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TRX_aff_L3M_PUR_AMT</w:t>
            </w:r>
          </w:p>
        </w:tc>
        <w:tc>
          <w:tcPr>
            <w:tcW w:w="2393" w:type="dxa"/>
            <w:noWrap/>
            <w:hideMark/>
          </w:tcPr>
          <w:p w14:paraId="069B90F2"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3490</w:t>
            </w:r>
          </w:p>
        </w:tc>
      </w:tr>
      <w:tr w:rsidR="005A2086" w:rsidRPr="00787FFC" w14:paraId="11549F49" w14:textId="77777777" w:rsidTr="00DE4038">
        <w:trPr>
          <w:trHeight w:val="300"/>
          <w:jc w:val="center"/>
        </w:trPr>
        <w:tc>
          <w:tcPr>
            <w:tcW w:w="4004" w:type="dxa"/>
            <w:noWrap/>
            <w:hideMark/>
          </w:tcPr>
          <w:p w14:paraId="3749186D"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TRX_aff_L3M_RED_CNT</w:t>
            </w:r>
          </w:p>
        </w:tc>
        <w:tc>
          <w:tcPr>
            <w:tcW w:w="2393" w:type="dxa"/>
            <w:noWrap/>
            <w:hideMark/>
          </w:tcPr>
          <w:p w14:paraId="0A3AEAF6"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0B10DB8E" w14:textId="77777777" w:rsidTr="00DE4038">
        <w:trPr>
          <w:trHeight w:val="300"/>
          <w:jc w:val="center"/>
        </w:trPr>
        <w:tc>
          <w:tcPr>
            <w:tcW w:w="4004" w:type="dxa"/>
            <w:noWrap/>
            <w:hideMark/>
          </w:tcPr>
          <w:p w14:paraId="766F64AB"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TRX_aff_L3M_RED_PTS</w:t>
            </w:r>
          </w:p>
        </w:tc>
        <w:tc>
          <w:tcPr>
            <w:tcW w:w="2393" w:type="dxa"/>
            <w:noWrap/>
            <w:hideMark/>
          </w:tcPr>
          <w:p w14:paraId="2A75FA52"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bl>
    <w:p w14:paraId="1A1D3DB4" w14:textId="3EB346AC" w:rsidR="006D4633" w:rsidRPr="00771DF8" w:rsidRDefault="006522B3" w:rsidP="00771DF8">
      <w:pPr>
        <w:pStyle w:val="Legenda"/>
        <w:keepNext/>
        <w:jc w:val="center"/>
      </w:pPr>
      <w:r w:rsidRPr="00771DF8">
        <w:t>Źródło: opracowanie własne</w:t>
      </w:r>
    </w:p>
    <w:p w14:paraId="5041C8BF" w14:textId="26524651" w:rsidR="005A2086" w:rsidRDefault="005A2086" w:rsidP="005A2086">
      <w:pPr>
        <w:ind w:firstLine="720"/>
        <w:rPr>
          <w:rFonts w:eastAsia="Times New Roman" w:cs="Times New Roman"/>
          <w:szCs w:val="24"/>
        </w:rPr>
      </w:pPr>
      <w:r>
        <w:rPr>
          <w:rFonts w:eastAsia="Times New Roman" w:cs="Times New Roman"/>
          <w:szCs w:val="24"/>
        </w:rPr>
        <w:t xml:space="preserve"> Powyższe zmienne charakteryzują się również wysoką skośnością, co </w:t>
      </w:r>
      <w:r w:rsidR="0088781F">
        <w:rPr>
          <w:rFonts w:eastAsia="Times New Roman" w:cs="Times New Roman"/>
          <w:szCs w:val="24"/>
        </w:rPr>
        <w:t xml:space="preserve">zostało </w:t>
      </w:r>
      <w:r w:rsidR="00771DF8">
        <w:rPr>
          <w:rFonts w:eastAsia="Times New Roman" w:cs="Times New Roman"/>
          <w:szCs w:val="24"/>
        </w:rPr>
        <w:t>za</w:t>
      </w:r>
      <w:commentRangeStart w:id="89"/>
      <w:r>
        <w:rPr>
          <w:rFonts w:eastAsia="Times New Roman" w:cs="Times New Roman"/>
          <w:szCs w:val="24"/>
        </w:rPr>
        <w:t>prezent</w:t>
      </w:r>
      <w:r w:rsidR="0088781F">
        <w:rPr>
          <w:rFonts w:eastAsia="Times New Roman" w:cs="Times New Roman"/>
          <w:szCs w:val="24"/>
        </w:rPr>
        <w:t>owane</w:t>
      </w:r>
      <w:r w:rsidR="00771DF8">
        <w:rPr>
          <w:rFonts w:eastAsia="Times New Roman" w:cs="Times New Roman"/>
          <w:szCs w:val="24"/>
        </w:rPr>
        <w:t xml:space="preserve"> w </w:t>
      </w:r>
      <w:r w:rsidR="0041493C">
        <w:rPr>
          <w:rFonts w:eastAsia="Times New Roman" w:cs="Times New Roman"/>
          <w:szCs w:val="24"/>
        </w:rPr>
        <w:fldChar w:fldCharType="begin"/>
      </w:r>
      <w:r w:rsidR="0041493C">
        <w:rPr>
          <w:rFonts w:eastAsia="Times New Roman" w:cs="Times New Roman"/>
          <w:szCs w:val="24"/>
        </w:rPr>
        <w:instrText xml:space="preserve"> REF _Ref522115444 \h </w:instrText>
      </w:r>
      <w:r w:rsidR="0041493C">
        <w:rPr>
          <w:rFonts w:eastAsia="Times New Roman" w:cs="Times New Roman"/>
          <w:szCs w:val="24"/>
        </w:rPr>
      </w:r>
      <w:r w:rsidR="0041493C">
        <w:rPr>
          <w:rFonts w:eastAsia="Times New Roman" w:cs="Times New Roman"/>
          <w:szCs w:val="24"/>
        </w:rPr>
        <w:fldChar w:fldCharType="separate"/>
      </w:r>
      <w:r w:rsidR="00DC0C64">
        <w:t xml:space="preserve">Tabela </w:t>
      </w:r>
      <w:r w:rsidR="00DC0C64">
        <w:rPr>
          <w:noProof/>
        </w:rPr>
        <w:t>3</w:t>
      </w:r>
      <w:r w:rsidR="0041493C">
        <w:rPr>
          <w:rFonts w:eastAsia="Times New Roman" w:cs="Times New Roman"/>
          <w:szCs w:val="24"/>
        </w:rPr>
        <w:fldChar w:fldCharType="end"/>
      </w:r>
      <w:commentRangeEnd w:id="89"/>
      <w:r w:rsidR="005A19AC">
        <w:rPr>
          <w:rStyle w:val="Odwoaniedokomentarza"/>
        </w:rPr>
        <w:commentReference w:id="89"/>
      </w:r>
      <w:r w:rsidR="00771DF8">
        <w:rPr>
          <w:rFonts w:eastAsia="Times New Roman" w:cs="Times New Roman"/>
          <w:szCs w:val="24"/>
        </w:rPr>
        <w:t>, zawierającej</w:t>
      </w:r>
      <w:r w:rsidR="0041493C">
        <w:rPr>
          <w:rFonts w:eastAsia="Times New Roman" w:cs="Times New Roman"/>
          <w:szCs w:val="24"/>
        </w:rPr>
        <w:t xml:space="preserve"> </w:t>
      </w:r>
      <w:r>
        <w:rPr>
          <w:rFonts w:eastAsia="Times New Roman" w:cs="Times New Roman"/>
          <w:szCs w:val="24"/>
        </w:rPr>
        <w:t>podstawowe statystyki opisowe</w:t>
      </w:r>
      <w:r w:rsidR="0041493C">
        <w:rPr>
          <w:rFonts w:eastAsia="Times New Roman" w:cs="Times New Roman"/>
          <w:szCs w:val="24"/>
        </w:rPr>
        <w:t xml:space="preserve"> zmiennych transakcyjnych</w:t>
      </w:r>
      <w:r>
        <w:rPr>
          <w:rFonts w:eastAsia="Times New Roman" w:cs="Times New Roman"/>
          <w:szCs w:val="24"/>
        </w:rPr>
        <w:t xml:space="preserve">. </w:t>
      </w:r>
      <w:r w:rsidR="00771DF8">
        <w:rPr>
          <w:rFonts w:eastAsia="Times New Roman" w:cs="Times New Roman"/>
          <w:szCs w:val="24"/>
        </w:rPr>
        <w:t>Zawarty został</w:t>
      </w:r>
      <w:r>
        <w:rPr>
          <w:rFonts w:eastAsia="Times New Roman" w:cs="Times New Roman"/>
          <w:szCs w:val="24"/>
        </w:rPr>
        <w:t xml:space="preserve"> również 95</w:t>
      </w:r>
      <w:r w:rsidR="000E4930">
        <w:rPr>
          <w:rFonts w:eastAsia="Times New Roman" w:cs="Times New Roman"/>
          <w:szCs w:val="24"/>
        </w:rPr>
        <w:t>.</w:t>
      </w:r>
      <w:r>
        <w:rPr>
          <w:rFonts w:eastAsia="Times New Roman" w:cs="Times New Roman"/>
          <w:szCs w:val="24"/>
        </w:rPr>
        <w:t xml:space="preserve"> percentyl dla odpowiedniej ilustracji asymetryczności.</w:t>
      </w:r>
    </w:p>
    <w:p w14:paraId="06BF2E1E" w14:textId="6236CB06" w:rsidR="005A2086" w:rsidRDefault="005A2086" w:rsidP="005A2086">
      <w:pPr>
        <w:pStyle w:val="Legenda"/>
        <w:keepNext/>
        <w:jc w:val="center"/>
      </w:pPr>
      <w:bookmarkStart w:id="90" w:name="_Ref522115444"/>
      <w:bookmarkStart w:id="91" w:name="_Toc524021239"/>
      <w:r>
        <w:t xml:space="preserve">Tabela </w:t>
      </w:r>
      <w:r w:rsidR="0023609B">
        <w:fldChar w:fldCharType="begin"/>
      </w:r>
      <w:r w:rsidR="0023609B">
        <w:instrText xml:space="preserve"> SEQ Tabela \* ARABIC </w:instrText>
      </w:r>
      <w:r w:rsidR="0023609B">
        <w:fldChar w:fldCharType="separate"/>
      </w:r>
      <w:r w:rsidR="00DC0C64">
        <w:rPr>
          <w:noProof/>
        </w:rPr>
        <w:t>3</w:t>
      </w:r>
      <w:r w:rsidR="0023609B">
        <w:rPr>
          <w:noProof/>
        </w:rPr>
        <w:fldChar w:fldCharType="end"/>
      </w:r>
      <w:bookmarkEnd w:id="90"/>
      <w:r>
        <w:t xml:space="preserve"> Statystyki opisowe zmiennych transakcyjnych</w:t>
      </w:r>
      <w:bookmarkEnd w:id="91"/>
    </w:p>
    <w:tbl>
      <w:tblPr>
        <w:tblW w:w="8865" w:type="dxa"/>
        <w:tblCellMar>
          <w:left w:w="70" w:type="dxa"/>
          <w:right w:w="70" w:type="dxa"/>
        </w:tblCellMar>
        <w:tblLook w:val="04A0" w:firstRow="1" w:lastRow="0" w:firstColumn="1" w:lastColumn="0" w:noHBand="0" w:noVBand="1"/>
      </w:tblPr>
      <w:tblGrid>
        <w:gridCol w:w="2953"/>
        <w:gridCol w:w="895"/>
        <w:gridCol w:w="1457"/>
        <w:gridCol w:w="1116"/>
        <w:gridCol w:w="559"/>
        <w:gridCol w:w="627"/>
        <w:gridCol w:w="1258"/>
      </w:tblGrid>
      <w:tr w:rsidR="005A2086" w:rsidRPr="00046237" w14:paraId="2A424209" w14:textId="77777777" w:rsidTr="004C3A4B">
        <w:trPr>
          <w:trHeight w:val="591"/>
        </w:trPr>
        <w:tc>
          <w:tcPr>
            <w:tcW w:w="29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58E97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Pr>
                <w:rFonts w:ascii="Calibri" w:eastAsia="Times New Roman" w:hAnsi="Calibri" w:cs="Calibri"/>
                <w:b/>
                <w:bCs/>
                <w:lang w:val="pl-PL"/>
              </w:rPr>
              <w:t>Nazwa Zmiennej</w:t>
            </w:r>
            <w:r w:rsidRPr="00046237">
              <w:rPr>
                <w:rFonts w:ascii="Calibri" w:eastAsia="Times New Roman" w:hAnsi="Calibri" w:cs="Calibri"/>
                <w:b/>
                <w:bCs/>
                <w:lang w:val="pl-PL"/>
              </w:rPr>
              <w:t> </w:t>
            </w:r>
          </w:p>
        </w:tc>
        <w:tc>
          <w:tcPr>
            <w:tcW w:w="895" w:type="dxa"/>
            <w:tcBorders>
              <w:top w:val="single" w:sz="4" w:space="0" w:color="000000"/>
              <w:left w:val="nil"/>
              <w:bottom w:val="single" w:sz="4" w:space="0" w:color="000000"/>
              <w:right w:val="single" w:sz="4" w:space="0" w:color="000000"/>
            </w:tcBorders>
            <w:shd w:val="clear" w:color="auto" w:fill="auto"/>
            <w:vAlign w:val="center"/>
            <w:hideMark/>
          </w:tcPr>
          <w:p w14:paraId="41029A9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Średnia</w:t>
            </w:r>
          </w:p>
        </w:tc>
        <w:tc>
          <w:tcPr>
            <w:tcW w:w="1457" w:type="dxa"/>
            <w:tcBorders>
              <w:top w:val="single" w:sz="4" w:space="0" w:color="000000"/>
              <w:left w:val="nil"/>
              <w:bottom w:val="single" w:sz="4" w:space="0" w:color="000000"/>
              <w:right w:val="single" w:sz="4" w:space="0" w:color="000000"/>
            </w:tcBorders>
            <w:shd w:val="clear" w:color="auto" w:fill="auto"/>
            <w:vAlign w:val="center"/>
            <w:hideMark/>
          </w:tcPr>
          <w:p w14:paraId="1BF214B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 xml:space="preserve">Odchylenie </w:t>
            </w:r>
            <w:r>
              <w:rPr>
                <w:rFonts w:ascii="Calibri" w:eastAsia="Times New Roman" w:hAnsi="Calibri" w:cs="Calibri"/>
                <w:b/>
                <w:bCs/>
                <w:lang w:val="pl-PL"/>
              </w:rPr>
              <w:t>standardowe</w:t>
            </w:r>
          </w:p>
        </w:tc>
        <w:tc>
          <w:tcPr>
            <w:tcW w:w="1116" w:type="dxa"/>
            <w:tcBorders>
              <w:top w:val="single" w:sz="4" w:space="0" w:color="000000"/>
              <w:left w:val="nil"/>
              <w:bottom w:val="single" w:sz="4" w:space="0" w:color="000000"/>
              <w:right w:val="single" w:sz="4" w:space="0" w:color="000000"/>
            </w:tcBorders>
            <w:shd w:val="clear" w:color="auto" w:fill="auto"/>
            <w:vAlign w:val="center"/>
            <w:hideMark/>
          </w:tcPr>
          <w:p w14:paraId="3110586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Minimum</w:t>
            </w:r>
          </w:p>
        </w:tc>
        <w:tc>
          <w:tcPr>
            <w:tcW w:w="559" w:type="dxa"/>
            <w:tcBorders>
              <w:top w:val="single" w:sz="4" w:space="0" w:color="000000"/>
              <w:left w:val="nil"/>
              <w:bottom w:val="single" w:sz="4" w:space="0" w:color="000000"/>
              <w:right w:val="single" w:sz="4" w:space="0" w:color="000000"/>
            </w:tcBorders>
            <w:shd w:val="clear" w:color="auto" w:fill="auto"/>
            <w:vAlign w:val="center"/>
            <w:hideMark/>
          </w:tcPr>
          <w:p w14:paraId="5B1BAD7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50%</w:t>
            </w:r>
          </w:p>
        </w:tc>
        <w:tc>
          <w:tcPr>
            <w:tcW w:w="627" w:type="dxa"/>
            <w:tcBorders>
              <w:top w:val="single" w:sz="4" w:space="0" w:color="000000"/>
              <w:left w:val="nil"/>
              <w:bottom w:val="single" w:sz="4" w:space="0" w:color="000000"/>
              <w:right w:val="single" w:sz="4" w:space="0" w:color="000000"/>
            </w:tcBorders>
            <w:shd w:val="clear" w:color="auto" w:fill="auto"/>
            <w:vAlign w:val="center"/>
            <w:hideMark/>
          </w:tcPr>
          <w:p w14:paraId="4FDBD1A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95%</w:t>
            </w:r>
          </w:p>
        </w:tc>
        <w:tc>
          <w:tcPr>
            <w:tcW w:w="1258" w:type="dxa"/>
            <w:tcBorders>
              <w:top w:val="single" w:sz="4" w:space="0" w:color="000000"/>
              <w:left w:val="nil"/>
              <w:bottom w:val="single" w:sz="4" w:space="0" w:color="000000"/>
              <w:right w:val="single" w:sz="4" w:space="0" w:color="000000"/>
            </w:tcBorders>
            <w:shd w:val="clear" w:color="auto" w:fill="auto"/>
            <w:vAlign w:val="center"/>
            <w:hideMark/>
          </w:tcPr>
          <w:p w14:paraId="3F07D34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Maksimum</w:t>
            </w:r>
          </w:p>
        </w:tc>
      </w:tr>
      <w:tr w:rsidR="005A2086" w:rsidRPr="00046237" w14:paraId="5074A23C"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4AEC1FEC"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TRX_aff_L12M_COL_PTS</w:t>
            </w:r>
          </w:p>
        </w:tc>
        <w:tc>
          <w:tcPr>
            <w:tcW w:w="895" w:type="dxa"/>
            <w:tcBorders>
              <w:top w:val="nil"/>
              <w:left w:val="nil"/>
              <w:bottom w:val="single" w:sz="4" w:space="0" w:color="000000"/>
              <w:right w:val="single" w:sz="4" w:space="0" w:color="000000"/>
            </w:tcBorders>
            <w:shd w:val="clear" w:color="auto" w:fill="auto"/>
            <w:vAlign w:val="center"/>
            <w:hideMark/>
          </w:tcPr>
          <w:p w14:paraId="5F91739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62</w:t>
            </w:r>
          </w:p>
        </w:tc>
        <w:tc>
          <w:tcPr>
            <w:tcW w:w="1457" w:type="dxa"/>
            <w:tcBorders>
              <w:top w:val="nil"/>
              <w:left w:val="nil"/>
              <w:bottom w:val="single" w:sz="4" w:space="0" w:color="000000"/>
              <w:right w:val="single" w:sz="4" w:space="0" w:color="000000"/>
            </w:tcBorders>
            <w:shd w:val="clear" w:color="auto" w:fill="auto"/>
            <w:vAlign w:val="center"/>
            <w:hideMark/>
          </w:tcPr>
          <w:p w14:paraId="6A0CD71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1568</w:t>
            </w:r>
          </w:p>
        </w:tc>
        <w:tc>
          <w:tcPr>
            <w:tcW w:w="1116" w:type="dxa"/>
            <w:tcBorders>
              <w:top w:val="nil"/>
              <w:left w:val="nil"/>
              <w:bottom w:val="single" w:sz="4" w:space="0" w:color="000000"/>
              <w:right w:val="single" w:sz="4" w:space="0" w:color="000000"/>
            </w:tcBorders>
            <w:shd w:val="clear" w:color="auto" w:fill="auto"/>
            <w:vAlign w:val="center"/>
            <w:hideMark/>
          </w:tcPr>
          <w:p w14:paraId="09A4D97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1437559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29DC486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02D214C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381560</w:t>
            </w:r>
          </w:p>
        </w:tc>
      </w:tr>
      <w:tr w:rsidR="005A2086" w:rsidRPr="00046237" w14:paraId="43D79EAA"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2580C69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TRX_aff_L12M_PUR_AMT</w:t>
            </w:r>
          </w:p>
        </w:tc>
        <w:tc>
          <w:tcPr>
            <w:tcW w:w="895" w:type="dxa"/>
            <w:tcBorders>
              <w:top w:val="nil"/>
              <w:left w:val="nil"/>
              <w:bottom w:val="single" w:sz="4" w:space="0" w:color="000000"/>
              <w:right w:val="single" w:sz="4" w:space="0" w:color="000000"/>
            </w:tcBorders>
            <w:shd w:val="clear" w:color="auto" w:fill="auto"/>
            <w:vAlign w:val="center"/>
            <w:hideMark/>
          </w:tcPr>
          <w:p w14:paraId="58507EA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51</w:t>
            </w:r>
          </w:p>
        </w:tc>
        <w:tc>
          <w:tcPr>
            <w:tcW w:w="1457" w:type="dxa"/>
            <w:tcBorders>
              <w:top w:val="nil"/>
              <w:left w:val="nil"/>
              <w:bottom w:val="single" w:sz="4" w:space="0" w:color="000000"/>
              <w:right w:val="single" w:sz="4" w:space="0" w:color="000000"/>
            </w:tcBorders>
            <w:shd w:val="clear" w:color="auto" w:fill="auto"/>
            <w:vAlign w:val="center"/>
            <w:hideMark/>
          </w:tcPr>
          <w:p w14:paraId="2318A68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2491</w:t>
            </w:r>
          </w:p>
        </w:tc>
        <w:tc>
          <w:tcPr>
            <w:tcW w:w="1116" w:type="dxa"/>
            <w:tcBorders>
              <w:top w:val="nil"/>
              <w:left w:val="nil"/>
              <w:bottom w:val="single" w:sz="4" w:space="0" w:color="000000"/>
              <w:right w:val="single" w:sz="4" w:space="0" w:color="000000"/>
            </w:tcBorders>
            <w:shd w:val="clear" w:color="auto" w:fill="auto"/>
            <w:vAlign w:val="center"/>
            <w:hideMark/>
          </w:tcPr>
          <w:p w14:paraId="03B9C0F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082DA75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5A7990F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04BC38B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762614</w:t>
            </w:r>
          </w:p>
        </w:tc>
      </w:tr>
      <w:tr w:rsidR="005A2086" w:rsidRPr="00046237" w14:paraId="7DC393BB"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41EEBAB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TRX_aff_L3M_BASE_PTS</w:t>
            </w:r>
          </w:p>
        </w:tc>
        <w:tc>
          <w:tcPr>
            <w:tcW w:w="895" w:type="dxa"/>
            <w:tcBorders>
              <w:top w:val="nil"/>
              <w:left w:val="nil"/>
              <w:bottom w:val="single" w:sz="4" w:space="0" w:color="000000"/>
              <w:right w:val="single" w:sz="4" w:space="0" w:color="000000"/>
            </w:tcBorders>
            <w:shd w:val="clear" w:color="auto" w:fill="auto"/>
            <w:vAlign w:val="center"/>
            <w:hideMark/>
          </w:tcPr>
          <w:p w14:paraId="7E7E124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14</w:t>
            </w:r>
          </w:p>
        </w:tc>
        <w:tc>
          <w:tcPr>
            <w:tcW w:w="1457" w:type="dxa"/>
            <w:tcBorders>
              <w:top w:val="nil"/>
              <w:left w:val="nil"/>
              <w:bottom w:val="single" w:sz="4" w:space="0" w:color="000000"/>
              <w:right w:val="single" w:sz="4" w:space="0" w:color="000000"/>
            </w:tcBorders>
            <w:shd w:val="clear" w:color="auto" w:fill="auto"/>
            <w:vAlign w:val="center"/>
            <w:hideMark/>
          </w:tcPr>
          <w:p w14:paraId="45916F5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707</w:t>
            </w:r>
          </w:p>
        </w:tc>
        <w:tc>
          <w:tcPr>
            <w:tcW w:w="1116" w:type="dxa"/>
            <w:tcBorders>
              <w:top w:val="nil"/>
              <w:left w:val="nil"/>
              <w:bottom w:val="single" w:sz="4" w:space="0" w:color="000000"/>
              <w:right w:val="single" w:sz="4" w:space="0" w:color="000000"/>
            </w:tcBorders>
            <w:shd w:val="clear" w:color="auto" w:fill="auto"/>
            <w:vAlign w:val="center"/>
            <w:hideMark/>
          </w:tcPr>
          <w:p w14:paraId="776A16A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3BF3022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74A60F6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21A97A3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213603</w:t>
            </w:r>
          </w:p>
        </w:tc>
      </w:tr>
      <w:tr w:rsidR="005A2086" w:rsidRPr="00046237" w14:paraId="22E15E2D"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53076CC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TRX_aff_L3M_COL_CNT</w:t>
            </w:r>
          </w:p>
        </w:tc>
        <w:tc>
          <w:tcPr>
            <w:tcW w:w="895" w:type="dxa"/>
            <w:tcBorders>
              <w:top w:val="nil"/>
              <w:left w:val="nil"/>
              <w:bottom w:val="single" w:sz="4" w:space="0" w:color="000000"/>
              <w:right w:val="single" w:sz="4" w:space="0" w:color="000000"/>
            </w:tcBorders>
            <w:shd w:val="clear" w:color="auto" w:fill="auto"/>
            <w:vAlign w:val="center"/>
            <w:hideMark/>
          </w:tcPr>
          <w:p w14:paraId="5EE44A2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457" w:type="dxa"/>
            <w:tcBorders>
              <w:top w:val="nil"/>
              <w:left w:val="nil"/>
              <w:bottom w:val="single" w:sz="4" w:space="0" w:color="000000"/>
              <w:right w:val="single" w:sz="4" w:space="0" w:color="000000"/>
            </w:tcBorders>
            <w:shd w:val="clear" w:color="auto" w:fill="auto"/>
            <w:vAlign w:val="center"/>
            <w:hideMark/>
          </w:tcPr>
          <w:p w14:paraId="76FEC2A4"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w:t>
            </w:r>
          </w:p>
        </w:tc>
        <w:tc>
          <w:tcPr>
            <w:tcW w:w="1116" w:type="dxa"/>
            <w:tcBorders>
              <w:top w:val="nil"/>
              <w:left w:val="nil"/>
              <w:bottom w:val="single" w:sz="4" w:space="0" w:color="000000"/>
              <w:right w:val="single" w:sz="4" w:space="0" w:color="000000"/>
            </w:tcBorders>
            <w:shd w:val="clear" w:color="auto" w:fill="auto"/>
            <w:vAlign w:val="center"/>
            <w:hideMark/>
          </w:tcPr>
          <w:p w14:paraId="267DF80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49A1E8E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6370F27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7F134F9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542</w:t>
            </w:r>
          </w:p>
        </w:tc>
      </w:tr>
      <w:tr w:rsidR="005A2086" w:rsidRPr="00046237" w14:paraId="7600D268"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3AE6A3D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TRX_aff_L3M_PROMO_PTS</w:t>
            </w:r>
          </w:p>
        </w:tc>
        <w:tc>
          <w:tcPr>
            <w:tcW w:w="895" w:type="dxa"/>
            <w:tcBorders>
              <w:top w:val="nil"/>
              <w:left w:val="nil"/>
              <w:bottom w:val="single" w:sz="4" w:space="0" w:color="000000"/>
              <w:right w:val="single" w:sz="4" w:space="0" w:color="000000"/>
            </w:tcBorders>
            <w:shd w:val="clear" w:color="auto" w:fill="auto"/>
            <w:vAlign w:val="center"/>
            <w:hideMark/>
          </w:tcPr>
          <w:p w14:paraId="3D2736A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11</w:t>
            </w:r>
          </w:p>
        </w:tc>
        <w:tc>
          <w:tcPr>
            <w:tcW w:w="1457" w:type="dxa"/>
            <w:tcBorders>
              <w:top w:val="nil"/>
              <w:left w:val="nil"/>
              <w:bottom w:val="single" w:sz="4" w:space="0" w:color="000000"/>
              <w:right w:val="single" w:sz="4" w:space="0" w:color="000000"/>
            </w:tcBorders>
            <w:shd w:val="clear" w:color="auto" w:fill="auto"/>
            <w:vAlign w:val="center"/>
            <w:hideMark/>
          </w:tcPr>
          <w:p w14:paraId="2467B70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183</w:t>
            </w:r>
          </w:p>
        </w:tc>
        <w:tc>
          <w:tcPr>
            <w:tcW w:w="1116" w:type="dxa"/>
            <w:tcBorders>
              <w:top w:val="nil"/>
              <w:left w:val="nil"/>
              <w:bottom w:val="single" w:sz="4" w:space="0" w:color="000000"/>
              <w:right w:val="single" w:sz="4" w:space="0" w:color="000000"/>
            </w:tcBorders>
            <w:shd w:val="clear" w:color="auto" w:fill="auto"/>
            <w:vAlign w:val="center"/>
            <w:hideMark/>
          </w:tcPr>
          <w:p w14:paraId="39E62B2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4E12C20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40A9486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394A649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23400</w:t>
            </w:r>
          </w:p>
        </w:tc>
      </w:tr>
      <w:tr w:rsidR="005A2086" w:rsidRPr="00046237" w14:paraId="22B8513D"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1894E7C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TRX_aff_L3M_PUR_AMT</w:t>
            </w:r>
          </w:p>
        </w:tc>
        <w:tc>
          <w:tcPr>
            <w:tcW w:w="895" w:type="dxa"/>
            <w:tcBorders>
              <w:top w:val="nil"/>
              <w:left w:val="nil"/>
              <w:bottom w:val="single" w:sz="4" w:space="0" w:color="000000"/>
              <w:right w:val="single" w:sz="4" w:space="0" w:color="000000"/>
            </w:tcBorders>
            <w:shd w:val="clear" w:color="auto" w:fill="auto"/>
            <w:vAlign w:val="center"/>
            <w:hideMark/>
          </w:tcPr>
          <w:p w14:paraId="238C8AD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19</w:t>
            </w:r>
          </w:p>
        </w:tc>
        <w:tc>
          <w:tcPr>
            <w:tcW w:w="1457" w:type="dxa"/>
            <w:tcBorders>
              <w:top w:val="nil"/>
              <w:left w:val="nil"/>
              <w:bottom w:val="single" w:sz="4" w:space="0" w:color="000000"/>
              <w:right w:val="single" w:sz="4" w:space="0" w:color="000000"/>
            </w:tcBorders>
            <w:shd w:val="clear" w:color="auto" w:fill="auto"/>
            <w:vAlign w:val="center"/>
            <w:hideMark/>
          </w:tcPr>
          <w:p w14:paraId="61B75A3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1265</w:t>
            </w:r>
          </w:p>
        </w:tc>
        <w:tc>
          <w:tcPr>
            <w:tcW w:w="1116" w:type="dxa"/>
            <w:tcBorders>
              <w:top w:val="nil"/>
              <w:left w:val="nil"/>
              <w:bottom w:val="single" w:sz="4" w:space="0" w:color="000000"/>
              <w:right w:val="single" w:sz="4" w:space="0" w:color="000000"/>
            </w:tcBorders>
            <w:shd w:val="clear" w:color="auto" w:fill="auto"/>
            <w:vAlign w:val="center"/>
            <w:hideMark/>
          </w:tcPr>
          <w:p w14:paraId="520D7A8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6A215E0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1D2066F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7F19FAD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394954</w:t>
            </w:r>
          </w:p>
        </w:tc>
      </w:tr>
    </w:tbl>
    <w:p w14:paraId="46DE49D7" w14:textId="77777777" w:rsidR="005A2086" w:rsidRDefault="005A2086" w:rsidP="005A2086">
      <w:pPr>
        <w:ind w:firstLine="720"/>
        <w:rPr>
          <w:rFonts w:eastAsia="Times New Roman" w:cs="Times New Roman"/>
          <w:szCs w:val="24"/>
        </w:rPr>
      </w:pPr>
    </w:p>
    <w:p w14:paraId="58C38509" w14:textId="778DE90D" w:rsidR="00425B24" w:rsidRDefault="002C34D5" w:rsidP="00425B24">
      <w:pPr>
        <w:keepNext/>
        <w:ind w:firstLine="720"/>
      </w:pPr>
      <w:r w:rsidRPr="002C34D5">
        <w:rPr>
          <w:noProof/>
        </w:rPr>
        <w:lastRenderedPageBreak/>
        <w:t xml:space="preserve"> </w:t>
      </w:r>
      <w:r>
        <w:rPr>
          <w:noProof/>
        </w:rPr>
        <w:drawing>
          <wp:inline distT="0" distB="0" distL="0" distR="0" wp14:anchorId="00DCB8FE" wp14:editId="2EB1AB8F">
            <wp:extent cx="4562475" cy="356235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2475" cy="3562350"/>
                    </a:xfrm>
                    <a:prstGeom prst="rect">
                      <a:avLst/>
                    </a:prstGeom>
                  </pic:spPr>
                </pic:pic>
              </a:graphicData>
            </a:graphic>
          </wp:inline>
        </w:drawing>
      </w:r>
    </w:p>
    <w:p w14:paraId="5FD3927E" w14:textId="7FA6C39A" w:rsidR="00221637" w:rsidRDefault="00425B24" w:rsidP="00425B24">
      <w:pPr>
        <w:pStyle w:val="Legenda"/>
        <w:jc w:val="center"/>
      </w:pPr>
      <w:bookmarkStart w:id="92" w:name="_Ref522741003"/>
      <w:bookmarkStart w:id="93" w:name="_Toc523137594"/>
      <w:r>
        <w:t xml:space="preserve">Rysunek </w:t>
      </w:r>
      <w:r w:rsidR="0023609B">
        <w:fldChar w:fldCharType="begin"/>
      </w:r>
      <w:r w:rsidR="0023609B">
        <w:instrText xml:space="preserve"> SEQ Rysunek \* ARABIC </w:instrText>
      </w:r>
      <w:r w:rsidR="0023609B">
        <w:fldChar w:fldCharType="separate"/>
      </w:r>
      <w:r w:rsidR="00DC0C64">
        <w:rPr>
          <w:noProof/>
        </w:rPr>
        <w:t>10</w:t>
      </w:r>
      <w:r w:rsidR="0023609B">
        <w:rPr>
          <w:noProof/>
        </w:rPr>
        <w:fldChar w:fldCharType="end"/>
      </w:r>
      <w:bookmarkEnd w:id="92"/>
      <w:r>
        <w:t xml:space="preserve"> Wykres </w:t>
      </w:r>
      <w:commentRangeStart w:id="94"/>
      <w:r>
        <w:t xml:space="preserve">korelacji </w:t>
      </w:r>
      <w:commentRangeEnd w:id="94"/>
      <w:r w:rsidR="00B130EE">
        <w:t xml:space="preserve">Pearsona </w:t>
      </w:r>
      <w:r w:rsidR="000E4930">
        <w:rPr>
          <w:rStyle w:val="Odwoaniedokomentarza"/>
          <w:i w:val="0"/>
          <w:iCs w:val="0"/>
          <w:color w:val="000000"/>
        </w:rPr>
        <w:commentReference w:id="94"/>
      </w:r>
      <w:r>
        <w:t>pomiędzy zmiennymi opisującymi transakcyjność uczestników</w:t>
      </w:r>
      <w:bookmarkEnd w:id="93"/>
    </w:p>
    <w:p w14:paraId="52A7DF03" w14:textId="09020F90" w:rsidR="00425B24" w:rsidRPr="002C34D5" w:rsidRDefault="00425B24" w:rsidP="00425B24">
      <w:pPr>
        <w:rPr>
          <w:i/>
        </w:rPr>
      </w:pPr>
      <w:r>
        <w:tab/>
      </w:r>
      <w:r w:rsidR="00BB4C28">
        <w:t xml:space="preserve">Na </w:t>
      </w:r>
      <w:r w:rsidR="00B130EE">
        <w:fldChar w:fldCharType="begin"/>
      </w:r>
      <w:r w:rsidR="00B130EE">
        <w:instrText xml:space="preserve"> REF _Ref522741003 \h </w:instrText>
      </w:r>
      <w:r w:rsidR="00B130EE">
        <w:fldChar w:fldCharType="separate"/>
      </w:r>
      <w:r w:rsidR="00DC0C64">
        <w:t xml:space="preserve">Rysunek </w:t>
      </w:r>
      <w:r w:rsidR="00DC0C64">
        <w:rPr>
          <w:noProof/>
        </w:rPr>
        <w:t>10</w:t>
      </w:r>
      <w:r w:rsidR="00B130EE">
        <w:fldChar w:fldCharType="end"/>
      </w:r>
      <w:r w:rsidR="00B130EE">
        <w:t xml:space="preserve"> </w:t>
      </w:r>
      <w:r w:rsidR="00BB4C28">
        <w:t>zostały przedstawione</w:t>
      </w:r>
      <w:r>
        <w:t xml:space="preserve"> </w:t>
      </w:r>
      <w:r w:rsidR="002C34D5">
        <w:t>współczynniki korelacji Pearsona</w:t>
      </w:r>
      <w:r>
        <w:t xml:space="preserve"> pomiędzy zmiennymi opisującymi transakcyjność uczestników progr</w:t>
      </w:r>
      <w:r w:rsidR="002C34D5">
        <w:t>amu. Można zauważyć, że zmienna opisująca</w:t>
      </w:r>
      <w:r>
        <w:t xml:space="preserve"> </w:t>
      </w:r>
      <w:r w:rsidR="002C34D5">
        <w:t>wartość zebranych punktów podstawowych (</w:t>
      </w:r>
      <w:r w:rsidR="002C34D5">
        <w:rPr>
          <w:i/>
        </w:rPr>
        <w:t>TRX_aff_L3M_BASE_PTS)</w:t>
      </w:r>
      <w:r w:rsidR="002C34D5">
        <w:t xml:space="preserve"> jest silnie skorelowana z wydaną kwotą (</w:t>
      </w:r>
      <w:r w:rsidR="002C34D5">
        <w:rPr>
          <w:i/>
        </w:rPr>
        <w:t>TRX_aff_L3M_PUR_AMT)</w:t>
      </w:r>
      <w:r w:rsidR="002C34D5" w:rsidRPr="002C34D5">
        <w:t>, natomiast</w:t>
      </w:r>
      <w:r w:rsidR="002C34D5">
        <w:t xml:space="preserve"> słabo skorelowana z wartością zebranych punktów promocyjnych (</w:t>
      </w:r>
      <w:r w:rsidR="002C34D5">
        <w:rPr>
          <w:i/>
        </w:rPr>
        <w:t>TRX_aff_L3M_PROMO_PTS)</w:t>
      </w:r>
    </w:p>
    <w:p w14:paraId="0D235DDE" w14:textId="6719F96E" w:rsidR="005A2086" w:rsidRPr="004F2E11" w:rsidRDefault="005A2086" w:rsidP="005A2086">
      <w:pPr>
        <w:ind w:firstLine="720"/>
        <w:rPr>
          <w:rFonts w:eastAsia="Times New Roman" w:cs="Times New Roman"/>
          <w:szCs w:val="24"/>
        </w:rPr>
      </w:pPr>
      <w:r>
        <w:rPr>
          <w:rFonts w:eastAsia="Times New Roman" w:cs="Times New Roman"/>
          <w:szCs w:val="24"/>
        </w:rPr>
        <w:t xml:space="preserve">Druga grupa zmiennych, od </w:t>
      </w:r>
      <w:r w:rsidR="002C34D5">
        <w:rPr>
          <w:rFonts w:eastAsia="Times New Roman" w:cs="Times New Roman"/>
          <w:szCs w:val="24"/>
        </w:rPr>
        <w:t>7 do 15</w:t>
      </w:r>
      <w:r>
        <w:rPr>
          <w:rFonts w:eastAsia="Times New Roman" w:cs="Times New Roman"/>
          <w:szCs w:val="24"/>
        </w:rPr>
        <w:t>, opisuje stan wirtualnego konta danego uczestnika programu – stan salda punktowego (</w:t>
      </w:r>
      <w:r w:rsidRPr="00A141E9">
        <w:rPr>
          <w:rFonts w:eastAsia="Times New Roman" w:cs="Times New Roman"/>
          <w:i/>
          <w:szCs w:val="24"/>
        </w:rPr>
        <w:t>ACCT_TOT_COL_AMT</w:t>
      </w:r>
      <w:r>
        <w:rPr>
          <w:rFonts w:eastAsia="Times New Roman" w:cs="Times New Roman"/>
          <w:szCs w:val="24"/>
        </w:rPr>
        <w:t>) czy liczba kart płatniczych przypisanych do konta (</w:t>
      </w:r>
      <w:r w:rsidRPr="00A141E9">
        <w:rPr>
          <w:rFonts w:eastAsia="Times New Roman" w:cs="Times New Roman"/>
          <w:i/>
          <w:szCs w:val="24"/>
        </w:rPr>
        <w:t>CARDA_PAYM_CNT</w:t>
      </w:r>
      <w:r>
        <w:rPr>
          <w:rFonts w:eastAsia="Times New Roman" w:cs="Times New Roman"/>
          <w:szCs w:val="24"/>
        </w:rPr>
        <w:t xml:space="preserve">). Wszystkie zmienne z tej kategorii są typu numerycznego, nie występują również braki danych. </w:t>
      </w:r>
      <w:r w:rsidR="00BB4C28">
        <w:rPr>
          <w:rFonts w:eastAsia="Times New Roman" w:cs="Times New Roman"/>
          <w:szCs w:val="24"/>
        </w:rPr>
        <w:t xml:space="preserve">W </w:t>
      </w:r>
      <w:r w:rsidR="000E3288">
        <w:rPr>
          <w:rFonts w:eastAsia="Times New Roman" w:cs="Times New Roman"/>
          <w:szCs w:val="24"/>
        </w:rPr>
        <w:fldChar w:fldCharType="begin"/>
      </w:r>
      <w:r w:rsidR="000E3288">
        <w:rPr>
          <w:rFonts w:eastAsia="Times New Roman" w:cs="Times New Roman"/>
          <w:szCs w:val="24"/>
        </w:rPr>
        <w:instrText xml:space="preserve"> REF _Ref522120547 \h </w:instrText>
      </w:r>
      <w:r w:rsidR="000E3288">
        <w:rPr>
          <w:rFonts w:eastAsia="Times New Roman" w:cs="Times New Roman"/>
          <w:szCs w:val="24"/>
        </w:rPr>
      </w:r>
      <w:r w:rsidR="000E3288">
        <w:rPr>
          <w:rFonts w:eastAsia="Times New Roman" w:cs="Times New Roman"/>
          <w:szCs w:val="24"/>
        </w:rPr>
        <w:fldChar w:fldCharType="separate"/>
      </w:r>
      <w:r w:rsidR="00DC0C64">
        <w:t xml:space="preserve">Tabela </w:t>
      </w:r>
      <w:r w:rsidR="00DC0C64">
        <w:rPr>
          <w:noProof/>
        </w:rPr>
        <w:t>4</w:t>
      </w:r>
      <w:r w:rsidR="000E3288">
        <w:rPr>
          <w:rFonts w:eastAsia="Times New Roman" w:cs="Times New Roman"/>
          <w:szCs w:val="24"/>
        </w:rPr>
        <w:fldChar w:fldCharType="end"/>
      </w:r>
      <w:r w:rsidR="000E3288">
        <w:rPr>
          <w:rFonts w:eastAsia="Times New Roman" w:cs="Times New Roman"/>
          <w:szCs w:val="24"/>
        </w:rPr>
        <w:t xml:space="preserve"> </w:t>
      </w:r>
      <w:r w:rsidR="00BB4C28">
        <w:rPr>
          <w:rFonts w:eastAsia="Times New Roman" w:cs="Times New Roman"/>
          <w:szCs w:val="24"/>
        </w:rPr>
        <w:t xml:space="preserve">zostały </w:t>
      </w:r>
      <w:commentRangeStart w:id="95"/>
      <w:r>
        <w:rPr>
          <w:rFonts w:eastAsia="Times New Roman" w:cs="Times New Roman"/>
          <w:szCs w:val="24"/>
        </w:rPr>
        <w:t>p</w:t>
      </w:r>
      <w:r w:rsidR="00BB4C28">
        <w:rPr>
          <w:rFonts w:eastAsia="Times New Roman" w:cs="Times New Roman"/>
          <w:szCs w:val="24"/>
        </w:rPr>
        <w:t>rzedstawione</w:t>
      </w:r>
      <w:r>
        <w:rPr>
          <w:rFonts w:eastAsia="Times New Roman" w:cs="Times New Roman"/>
          <w:szCs w:val="24"/>
        </w:rPr>
        <w:t xml:space="preserve"> </w:t>
      </w:r>
      <w:commentRangeEnd w:id="95"/>
      <w:r w:rsidR="000E4930">
        <w:rPr>
          <w:rStyle w:val="Odwoaniedokomentarza"/>
        </w:rPr>
        <w:commentReference w:id="95"/>
      </w:r>
      <w:r>
        <w:rPr>
          <w:rFonts w:eastAsia="Times New Roman" w:cs="Times New Roman"/>
          <w:szCs w:val="24"/>
        </w:rPr>
        <w:t>dla nich podstawowe statystyki opisowe.</w:t>
      </w:r>
    </w:p>
    <w:p w14:paraId="20D4D715" w14:textId="40420F8E" w:rsidR="005A2086" w:rsidRDefault="005A2086" w:rsidP="005A2086">
      <w:pPr>
        <w:pStyle w:val="Legenda"/>
        <w:keepNext/>
        <w:jc w:val="center"/>
      </w:pPr>
      <w:bookmarkStart w:id="96" w:name="_Ref522120547"/>
      <w:bookmarkStart w:id="97" w:name="_Toc524021240"/>
      <w:r>
        <w:t xml:space="preserve">Tabela </w:t>
      </w:r>
      <w:r w:rsidR="0023609B">
        <w:fldChar w:fldCharType="begin"/>
      </w:r>
      <w:r w:rsidR="0023609B">
        <w:instrText xml:space="preserve"> SEQ Tabela \* ARABIC </w:instrText>
      </w:r>
      <w:r w:rsidR="0023609B">
        <w:fldChar w:fldCharType="separate"/>
      </w:r>
      <w:r w:rsidR="00DC0C64">
        <w:rPr>
          <w:noProof/>
        </w:rPr>
        <w:t>4</w:t>
      </w:r>
      <w:r w:rsidR="0023609B">
        <w:rPr>
          <w:noProof/>
        </w:rPr>
        <w:fldChar w:fldCharType="end"/>
      </w:r>
      <w:bookmarkEnd w:id="96"/>
      <w:r>
        <w:t xml:space="preserve"> Statystyki opisowe zmiennych charakteryzujących konto uczestnika</w:t>
      </w:r>
      <w:bookmarkEnd w:id="97"/>
    </w:p>
    <w:tbl>
      <w:tblPr>
        <w:tblW w:w="8814" w:type="dxa"/>
        <w:tblLayout w:type="fixed"/>
        <w:tblCellMar>
          <w:left w:w="70" w:type="dxa"/>
          <w:right w:w="70" w:type="dxa"/>
        </w:tblCellMar>
        <w:tblLook w:val="04A0" w:firstRow="1" w:lastRow="0" w:firstColumn="1" w:lastColumn="0" w:noHBand="0" w:noVBand="1"/>
      </w:tblPr>
      <w:tblGrid>
        <w:gridCol w:w="2892"/>
        <w:gridCol w:w="897"/>
        <w:gridCol w:w="1324"/>
        <w:gridCol w:w="1059"/>
        <w:gridCol w:w="786"/>
        <w:gridCol w:w="751"/>
        <w:gridCol w:w="1105"/>
      </w:tblGrid>
      <w:tr w:rsidR="005A2086" w:rsidRPr="006A36B8" w14:paraId="7D3E3C62" w14:textId="77777777" w:rsidTr="00CA369C">
        <w:trPr>
          <w:trHeight w:val="1372"/>
        </w:trPr>
        <w:tc>
          <w:tcPr>
            <w:tcW w:w="2892"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204BF46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Nazwa zmiennej</w:t>
            </w:r>
          </w:p>
        </w:tc>
        <w:tc>
          <w:tcPr>
            <w:tcW w:w="897" w:type="dxa"/>
            <w:tcBorders>
              <w:top w:val="single" w:sz="4" w:space="0" w:color="000000"/>
              <w:left w:val="nil"/>
              <w:bottom w:val="single" w:sz="4" w:space="0" w:color="000000"/>
              <w:right w:val="single" w:sz="4" w:space="0" w:color="000000"/>
            </w:tcBorders>
            <w:shd w:val="clear" w:color="auto" w:fill="auto"/>
            <w:vAlign w:val="center"/>
            <w:hideMark/>
          </w:tcPr>
          <w:p w14:paraId="1CEC00F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Średnia</w:t>
            </w:r>
          </w:p>
        </w:tc>
        <w:tc>
          <w:tcPr>
            <w:tcW w:w="1324" w:type="dxa"/>
            <w:tcBorders>
              <w:top w:val="single" w:sz="4" w:space="0" w:color="000000"/>
              <w:left w:val="nil"/>
              <w:bottom w:val="single" w:sz="4" w:space="0" w:color="000000"/>
              <w:right w:val="single" w:sz="4" w:space="0" w:color="000000"/>
            </w:tcBorders>
            <w:shd w:val="clear" w:color="auto" w:fill="auto"/>
            <w:vAlign w:val="center"/>
            <w:hideMark/>
          </w:tcPr>
          <w:p w14:paraId="24EDCCA3"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Pr>
                <w:rFonts w:ascii="Calibri" w:eastAsia="Times New Roman" w:hAnsi="Calibri" w:cs="Calibri"/>
                <w:b/>
                <w:bCs/>
                <w:lang w:val="pl-PL"/>
              </w:rPr>
              <w:t>Odchylenie</w:t>
            </w:r>
          </w:p>
        </w:tc>
        <w:tc>
          <w:tcPr>
            <w:tcW w:w="1059" w:type="dxa"/>
            <w:tcBorders>
              <w:top w:val="single" w:sz="4" w:space="0" w:color="000000"/>
              <w:left w:val="nil"/>
              <w:bottom w:val="single" w:sz="4" w:space="0" w:color="000000"/>
              <w:right w:val="single" w:sz="4" w:space="0" w:color="000000"/>
            </w:tcBorders>
            <w:shd w:val="clear" w:color="auto" w:fill="auto"/>
            <w:vAlign w:val="center"/>
            <w:hideMark/>
          </w:tcPr>
          <w:p w14:paraId="51D058F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Min</w:t>
            </w:r>
          </w:p>
        </w:tc>
        <w:tc>
          <w:tcPr>
            <w:tcW w:w="786" w:type="dxa"/>
            <w:tcBorders>
              <w:top w:val="single" w:sz="4" w:space="0" w:color="000000"/>
              <w:left w:val="nil"/>
              <w:bottom w:val="single" w:sz="4" w:space="0" w:color="000000"/>
              <w:right w:val="single" w:sz="4" w:space="0" w:color="000000"/>
            </w:tcBorders>
            <w:shd w:val="clear" w:color="auto" w:fill="auto"/>
            <w:vAlign w:val="center"/>
            <w:hideMark/>
          </w:tcPr>
          <w:p w14:paraId="40F0D33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14:paraId="71E3D1A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75%</w:t>
            </w:r>
          </w:p>
        </w:tc>
        <w:tc>
          <w:tcPr>
            <w:tcW w:w="1105" w:type="dxa"/>
            <w:tcBorders>
              <w:top w:val="single" w:sz="4" w:space="0" w:color="000000"/>
              <w:left w:val="nil"/>
              <w:bottom w:val="single" w:sz="4" w:space="0" w:color="000000"/>
              <w:right w:val="single" w:sz="4" w:space="0" w:color="000000"/>
            </w:tcBorders>
            <w:shd w:val="clear" w:color="auto" w:fill="auto"/>
            <w:vAlign w:val="center"/>
            <w:hideMark/>
          </w:tcPr>
          <w:p w14:paraId="4BEDCF8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Ma</w:t>
            </w:r>
            <w:r>
              <w:rPr>
                <w:rFonts w:ascii="Calibri" w:eastAsia="Times New Roman" w:hAnsi="Calibri" w:cs="Calibri"/>
                <w:b/>
                <w:bCs/>
                <w:lang w:val="pl-PL"/>
              </w:rPr>
              <w:t>x</w:t>
            </w:r>
          </w:p>
        </w:tc>
      </w:tr>
      <w:tr w:rsidR="005A2086" w:rsidRPr="006A36B8" w14:paraId="33930F4F" w14:textId="77777777" w:rsidTr="00CA369C">
        <w:trPr>
          <w:trHeight w:val="418"/>
        </w:trPr>
        <w:tc>
          <w:tcPr>
            <w:tcW w:w="28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9F887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ACCT_BAL_MOD_CNT</w:t>
            </w:r>
          </w:p>
        </w:tc>
        <w:tc>
          <w:tcPr>
            <w:tcW w:w="897" w:type="dxa"/>
            <w:tcBorders>
              <w:top w:val="nil"/>
              <w:left w:val="nil"/>
              <w:bottom w:val="single" w:sz="4" w:space="0" w:color="000000"/>
              <w:right w:val="single" w:sz="4" w:space="0" w:color="000000"/>
            </w:tcBorders>
            <w:shd w:val="clear" w:color="auto" w:fill="auto"/>
            <w:vAlign w:val="center"/>
            <w:hideMark/>
          </w:tcPr>
          <w:p w14:paraId="1E4329A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457</w:t>
            </w:r>
          </w:p>
        </w:tc>
        <w:tc>
          <w:tcPr>
            <w:tcW w:w="1324" w:type="dxa"/>
            <w:tcBorders>
              <w:top w:val="nil"/>
              <w:left w:val="nil"/>
              <w:bottom w:val="single" w:sz="4" w:space="0" w:color="000000"/>
              <w:right w:val="single" w:sz="4" w:space="0" w:color="000000"/>
            </w:tcBorders>
            <w:shd w:val="clear" w:color="auto" w:fill="auto"/>
            <w:vAlign w:val="center"/>
            <w:hideMark/>
          </w:tcPr>
          <w:p w14:paraId="11A1BF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572</w:t>
            </w:r>
          </w:p>
        </w:tc>
        <w:tc>
          <w:tcPr>
            <w:tcW w:w="1059" w:type="dxa"/>
            <w:tcBorders>
              <w:top w:val="nil"/>
              <w:left w:val="nil"/>
              <w:bottom w:val="single" w:sz="4" w:space="0" w:color="000000"/>
              <w:right w:val="single" w:sz="4" w:space="0" w:color="000000"/>
            </w:tcBorders>
            <w:shd w:val="clear" w:color="auto" w:fill="auto"/>
            <w:vAlign w:val="center"/>
            <w:hideMark/>
          </w:tcPr>
          <w:p w14:paraId="052E88E5"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6546713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298</w:t>
            </w:r>
          </w:p>
        </w:tc>
        <w:tc>
          <w:tcPr>
            <w:tcW w:w="751" w:type="dxa"/>
            <w:tcBorders>
              <w:top w:val="nil"/>
              <w:left w:val="nil"/>
              <w:bottom w:val="single" w:sz="4" w:space="0" w:color="000000"/>
              <w:right w:val="single" w:sz="4" w:space="0" w:color="000000"/>
            </w:tcBorders>
            <w:shd w:val="clear" w:color="auto" w:fill="auto"/>
            <w:vAlign w:val="center"/>
            <w:hideMark/>
          </w:tcPr>
          <w:p w14:paraId="5A7305E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645</w:t>
            </w:r>
          </w:p>
        </w:tc>
        <w:tc>
          <w:tcPr>
            <w:tcW w:w="1105" w:type="dxa"/>
            <w:tcBorders>
              <w:top w:val="nil"/>
              <w:left w:val="nil"/>
              <w:bottom w:val="single" w:sz="4" w:space="0" w:color="000000"/>
              <w:right w:val="single" w:sz="4" w:space="0" w:color="000000"/>
            </w:tcBorders>
            <w:shd w:val="clear" w:color="auto" w:fill="auto"/>
            <w:vAlign w:val="center"/>
            <w:hideMark/>
          </w:tcPr>
          <w:p w14:paraId="09B6597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56182</w:t>
            </w:r>
          </w:p>
        </w:tc>
      </w:tr>
      <w:tr w:rsidR="005A2086" w:rsidRPr="006A36B8" w14:paraId="47A0296B"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BBF24D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ACCT_TOT_COL_AMT</w:t>
            </w:r>
          </w:p>
        </w:tc>
        <w:tc>
          <w:tcPr>
            <w:tcW w:w="897" w:type="dxa"/>
            <w:tcBorders>
              <w:top w:val="nil"/>
              <w:left w:val="nil"/>
              <w:bottom w:val="single" w:sz="4" w:space="0" w:color="000000"/>
              <w:right w:val="single" w:sz="4" w:space="0" w:color="000000"/>
            </w:tcBorders>
            <w:shd w:val="clear" w:color="auto" w:fill="auto"/>
            <w:vAlign w:val="center"/>
            <w:hideMark/>
          </w:tcPr>
          <w:p w14:paraId="5EF4149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31317</w:t>
            </w:r>
          </w:p>
        </w:tc>
        <w:tc>
          <w:tcPr>
            <w:tcW w:w="1324" w:type="dxa"/>
            <w:tcBorders>
              <w:top w:val="nil"/>
              <w:left w:val="nil"/>
              <w:bottom w:val="single" w:sz="4" w:space="0" w:color="000000"/>
              <w:right w:val="single" w:sz="4" w:space="0" w:color="000000"/>
            </w:tcBorders>
            <w:shd w:val="clear" w:color="auto" w:fill="auto"/>
            <w:vAlign w:val="center"/>
            <w:hideMark/>
          </w:tcPr>
          <w:p w14:paraId="54C75E5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55256</w:t>
            </w:r>
          </w:p>
        </w:tc>
        <w:tc>
          <w:tcPr>
            <w:tcW w:w="1059" w:type="dxa"/>
            <w:tcBorders>
              <w:top w:val="nil"/>
              <w:left w:val="nil"/>
              <w:bottom w:val="single" w:sz="4" w:space="0" w:color="000000"/>
              <w:right w:val="single" w:sz="4" w:space="0" w:color="000000"/>
            </w:tcBorders>
            <w:shd w:val="clear" w:color="auto" w:fill="auto"/>
            <w:vAlign w:val="center"/>
            <w:hideMark/>
          </w:tcPr>
          <w:p w14:paraId="7F7C10B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559B25A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14968</w:t>
            </w:r>
          </w:p>
        </w:tc>
        <w:tc>
          <w:tcPr>
            <w:tcW w:w="751" w:type="dxa"/>
            <w:tcBorders>
              <w:top w:val="nil"/>
              <w:left w:val="nil"/>
              <w:bottom w:val="single" w:sz="4" w:space="0" w:color="000000"/>
              <w:right w:val="single" w:sz="4" w:space="0" w:color="000000"/>
            </w:tcBorders>
            <w:shd w:val="clear" w:color="auto" w:fill="auto"/>
            <w:vAlign w:val="center"/>
            <w:hideMark/>
          </w:tcPr>
          <w:p w14:paraId="3BFFA52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39132</w:t>
            </w:r>
          </w:p>
        </w:tc>
        <w:tc>
          <w:tcPr>
            <w:tcW w:w="1105" w:type="dxa"/>
            <w:tcBorders>
              <w:top w:val="nil"/>
              <w:left w:val="nil"/>
              <w:bottom w:val="single" w:sz="4" w:space="0" w:color="000000"/>
              <w:right w:val="single" w:sz="4" w:space="0" w:color="000000"/>
            </w:tcBorders>
            <w:shd w:val="clear" w:color="auto" w:fill="auto"/>
            <w:vAlign w:val="center"/>
            <w:hideMark/>
          </w:tcPr>
          <w:p w14:paraId="5970635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4455410</w:t>
            </w:r>
          </w:p>
        </w:tc>
      </w:tr>
      <w:tr w:rsidR="005A2086" w:rsidRPr="006A36B8" w14:paraId="67FF7507"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6661D0C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ACCT_UNBLOCKED_POINTS</w:t>
            </w:r>
          </w:p>
        </w:tc>
        <w:tc>
          <w:tcPr>
            <w:tcW w:w="897" w:type="dxa"/>
            <w:tcBorders>
              <w:top w:val="nil"/>
              <w:left w:val="nil"/>
              <w:bottom w:val="single" w:sz="4" w:space="0" w:color="000000"/>
              <w:right w:val="single" w:sz="4" w:space="0" w:color="000000"/>
            </w:tcBorders>
            <w:shd w:val="clear" w:color="auto" w:fill="auto"/>
            <w:vAlign w:val="center"/>
            <w:hideMark/>
          </w:tcPr>
          <w:p w14:paraId="519333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4619</w:t>
            </w:r>
          </w:p>
        </w:tc>
        <w:tc>
          <w:tcPr>
            <w:tcW w:w="1324" w:type="dxa"/>
            <w:tcBorders>
              <w:top w:val="nil"/>
              <w:left w:val="nil"/>
              <w:bottom w:val="single" w:sz="4" w:space="0" w:color="000000"/>
              <w:right w:val="single" w:sz="4" w:space="0" w:color="000000"/>
            </w:tcBorders>
            <w:shd w:val="clear" w:color="auto" w:fill="auto"/>
            <w:vAlign w:val="center"/>
            <w:hideMark/>
          </w:tcPr>
          <w:p w14:paraId="171DC58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8757</w:t>
            </w:r>
          </w:p>
        </w:tc>
        <w:tc>
          <w:tcPr>
            <w:tcW w:w="1059" w:type="dxa"/>
            <w:tcBorders>
              <w:top w:val="nil"/>
              <w:left w:val="nil"/>
              <w:bottom w:val="single" w:sz="4" w:space="0" w:color="000000"/>
              <w:right w:val="single" w:sz="4" w:space="0" w:color="000000"/>
            </w:tcBorders>
            <w:shd w:val="clear" w:color="auto" w:fill="auto"/>
            <w:vAlign w:val="center"/>
            <w:hideMark/>
          </w:tcPr>
          <w:p w14:paraId="6C303AB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11485FE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1759</w:t>
            </w:r>
          </w:p>
        </w:tc>
        <w:tc>
          <w:tcPr>
            <w:tcW w:w="751" w:type="dxa"/>
            <w:tcBorders>
              <w:top w:val="nil"/>
              <w:left w:val="nil"/>
              <w:bottom w:val="single" w:sz="4" w:space="0" w:color="000000"/>
              <w:right w:val="single" w:sz="4" w:space="0" w:color="000000"/>
            </w:tcBorders>
            <w:shd w:val="clear" w:color="auto" w:fill="auto"/>
            <w:vAlign w:val="center"/>
            <w:hideMark/>
          </w:tcPr>
          <w:p w14:paraId="2095202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5266</w:t>
            </w:r>
          </w:p>
        </w:tc>
        <w:tc>
          <w:tcPr>
            <w:tcW w:w="1105" w:type="dxa"/>
            <w:tcBorders>
              <w:top w:val="nil"/>
              <w:left w:val="nil"/>
              <w:bottom w:val="single" w:sz="4" w:space="0" w:color="000000"/>
              <w:right w:val="single" w:sz="4" w:space="0" w:color="000000"/>
            </w:tcBorders>
            <w:shd w:val="clear" w:color="auto" w:fill="auto"/>
            <w:vAlign w:val="center"/>
            <w:hideMark/>
          </w:tcPr>
          <w:p w14:paraId="14003BB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831637</w:t>
            </w:r>
          </w:p>
        </w:tc>
      </w:tr>
      <w:tr w:rsidR="005A2086" w:rsidRPr="006A36B8" w14:paraId="6700CE75"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4E398B6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lastRenderedPageBreak/>
              <w:t>TIME_FROM_ENRL</w:t>
            </w:r>
          </w:p>
        </w:tc>
        <w:tc>
          <w:tcPr>
            <w:tcW w:w="897" w:type="dxa"/>
            <w:tcBorders>
              <w:top w:val="nil"/>
              <w:left w:val="nil"/>
              <w:bottom w:val="single" w:sz="4" w:space="0" w:color="000000"/>
              <w:right w:val="single" w:sz="4" w:space="0" w:color="000000"/>
            </w:tcBorders>
            <w:shd w:val="clear" w:color="auto" w:fill="auto"/>
            <w:vAlign w:val="center"/>
            <w:hideMark/>
          </w:tcPr>
          <w:p w14:paraId="10A68E1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1885</w:t>
            </w:r>
          </w:p>
        </w:tc>
        <w:tc>
          <w:tcPr>
            <w:tcW w:w="1324" w:type="dxa"/>
            <w:tcBorders>
              <w:top w:val="nil"/>
              <w:left w:val="nil"/>
              <w:bottom w:val="single" w:sz="4" w:space="0" w:color="000000"/>
              <w:right w:val="single" w:sz="4" w:space="0" w:color="000000"/>
            </w:tcBorders>
            <w:shd w:val="clear" w:color="auto" w:fill="auto"/>
            <w:vAlign w:val="center"/>
            <w:hideMark/>
          </w:tcPr>
          <w:p w14:paraId="60A5083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w:t>
            </w:r>
          </w:p>
        </w:tc>
        <w:tc>
          <w:tcPr>
            <w:tcW w:w="1059" w:type="dxa"/>
            <w:tcBorders>
              <w:top w:val="nil"/>
              <w:left w:val="nil"/>
              <w:bottom w:val="single" w:sz="4" w:space="0" w:color="000000"/>
              <w:right w:val="single" w:sz="4" w:space="0" w:color="000000"/>
            </w:tcBorders>
            <w:shd w:val="clear" w:color="auto" w:fill="auto"/>
            <w:vAlign w:val="center"/>
            <w:hideMark/>
          </w:tcPr>
          <w:p w14:paraId="3639820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w:t>
            </w:r>
          </w:p>
        </w:tc>
        <w:tc>
          <w:tcPr>
            <w:tcW w:w="786" w:type="dxa"/>
            <w:tcBorders>
              <w:top w:val="nil"/>
              <w:left w:val="nil"/>
              <w:bottom w:val="single" w:sz="4" w:space="0" w:color="000000"/>
              <w:right w:val="single" w:sz="4" w:space="0" w:color="000000"/>
            </w:tcBorders>
            <w:shd w:val="clear" w:color="auto" w:fill="auto"/>
            <w:vAlign w:val="center"/>
            <w:hideMark/>
          </w:tcPr>
          <w:p w14:paraId="573ECC31"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2105</w:t>
            </w:r>
          </w:p>
        </w:tc>
        <w:tc>
          <w:tcPr>
            <w:tcW w:w="751" w:type="dxa"/>
            <w:tcBorders>
              <w:top w:val="nil"/>
              <w:left w:val="nil"/>
              <w:bottom w:val="single" w:sz="4" w:space="0" w:color="000000"/>
              <w:right w:val="single" w:sz="4" w:space="0" w:color="000000"/>
            </w:tcBorders>
            <w:shd w:val="clear" w:color="auto" w:fill="auto"/>
            <w:vAlign w:val="center"/>
            <w:hideMark/>
          </w:tcPr>
          <w:p w14:paraId="1F2C58B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2696</w:t>
            </w:r>
          </w:p>
        </w:tc>
        <w:tc>
          <w:tcPr>
            <w:tcW w:w="1105" w:type="dxa"/>
            <w:tcBorders>
              <w:top w:val="nil"/>
              <w:left w:val="nil"/>
              <w:bottom w:val="single" w:sz="4" w:space="0" w:color="000000"/>
              <w:right w:val="single" w:sz="4" w:space="0" w:color="000000"/>
            </w:tcBorders>
            <w:shd w:val="clear" w:color="auto" w:fill="auto"/>
            <w:vAlign w:val="center"/>
            <w:hideMark/>
          </w:tcPr>
          <w:p w14:paraId="0354CB1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2755</w:t>
            </w:r>
          </w:p>
        </w:tc>
      </w:tr>
      <w:tr w:rsidR="005A2086" w:rsidRPr="006A36B8" w14:paraId="4C73B36E"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4FD3DD1"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TIME_FROM_FIRST_DT</w:t>
            </w:r>
          </w:p>
        </w:tc>
        <w:tc>
          <w:tcPr>
            <w:tcW w:w="897" w:type="dxa"/>
            <w:tcBorders>
              <w:top w:val="nil"/>
              <w:left w:val="nil"/>
              <w:bottom w:val="single" w:sz="4" w:space="0" w:color="000000"/>
              <w:right w:val="single" w:sz="4" w:space="0" w:color="000000"/>
            </w:tcBorders>
            <w:shd w:val="clear" w:color="auto" w:fill="auto"/>
            <w:vAlign w:val="center"/>
            <w:hideMark/>
          </w:tcPr>
          <w:p w14:paraId="2239473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1999</w:t>
            </w:r>
          </w:p>
        </w:tc>
        <w:tc>
          <w:tcPr>
            <w:tcW w:w="1324" w:type="dxa"/>
            <w:tcBorders>
              <w:top w:val="nil"/>
              <w:left w:val="nil"/>
              <w:bottom w:val="single" w:sz="4" w:space="0" w:color="000000"/>
              <w:right w:val="single" w:sz="4" w:space="0" w:color="000000"/>
            </w:tcBorders>
            <w:shd w:val="clear" w:color="auto" w:fill="auto"/>
            <w:vAlign w:val="center"/>
            <w:hideMark/>
          </w:tcPr>
          <w:p w14:paraId="0A6D6C4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799</w:t>
            </w:r>
          </w:p>
        </w:tc>
        <w:tc>
          <w:tcPr>
            <w:tcW w:w="1059" w:type="dxa"/>
            <w:tcBorders>
              <w:top w:val="nil"/>
              <w:left w:val="nil"/>
              <w:bottom w:val="single" w:sz="4" w:space="0" w:color="000000"/>
              <w:right w:val="single" w:sz="4" w:space="0" w:color="000000"/>
            </w:tcBorders>
            <w:shd w:val="clear" w:color="auto" w:fill="auto"/>
            <w:vAlign w:val="center"/>
            <w:hideMark/>
          </w:tcPr>
          <w:p w14:paraId="22DFF08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32</w:t>
            </w:r>
          </w:p>
        </w:tc>
        <w:tc>
          <w:tcPr>
            <w:tcW w:w="786" w:type="dxa"/>
            <w:tcBorders>
              <w:top w:val="nil"/>
              <w:left w:val="nil"/>
              <w:bottom w:val="single" w:sz="4" w:space="0" w:color="000000"/>
              <w:right w:val="single" w:sz="4" w:space="0" w:color="000000"/>
            </w:tcBorders>
            <w:shd w:val="clear" w:color="auto" w:fill="auto"/>
            <w:vAlign w:val="center"/>
            <w:hideMark/>
          </w:tcPr>
          <w:p w14:paraId="041C4EB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2304</w:t>
            </w:r>
          </w:p>
        </w:tc>
        <w:tc>
          <w:tcPr>
            <w:tcW w:w="751" w:type="dxa"/>
            <w:tcBorders>
              <w:top w:val="nil"/>
              <w:left w:val="nil"/>
              <w:bottom w:val="single" w:sz="4" w:space="0" w:color="000000"/>
              <w:right w:val="single" w:sz="4" w:space="0" w:color="000000"/>
            </w:tcBorders>
            <w:shd w:val="clear" w:color="auto" w:fill="auto"/>
            <w:vAlign w:val="center"/>
            <w:hideMark/>
          </w:tcPr>
          <w:p w14:paraId="4D0518E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2718</w:t>
            </w:r>
          </w:p>
        </w:tc>
        <w:tc>
          <w:tcPr>
            <w:tcW w:w="1105" w:type="dxa"/>
            <w:tcBorders>
              <w:top w:val="nil"/>
              <w:left w:val="nil"/>
              <w:bottom w:val="single" w:sz="4" w:space="0" w:color="000000"/>
              <w:right w:val="single" w:sz="4" w:space="0" w:color="000000"/>
            </w:tcBorders>
            <w:shd w:val="clear" w:color="auto" w:fill="auto"/>
            <w:vAlign w:val="center"/>
            <w:hideMark/>
          </w:tcPr>
          <w:p w14:paraId="579A106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2758</w:t>
            </w:r>
          </w:p>
        </w:tc>
      </w:tr>
      <w:tr w:rsidR="005A2086" w:rsidRPr="006A36B8" w14:paraId="692E2F6C"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0DB75A6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TIME_FROM_LAST_DT</w:t>
            </w:r>
          </w:p>
        </w:tc>
        <w:tc>
          <w:tcPr>
            <w:tcW w:w="897" w:type="dxa"/>
            <w:tcBorders>
              <w:top w:val="nil"/>
              <w:left w:val="nil"/>
              <w:bottom w:val="single" w:sz="4" w:space="0" w:color="000000"/>
              <w:right w:val="single" w:sz="4" w:space="0" w:color="000000"/>
            </w:tcBorders>
            <w:shd w:val="clear" w:color="auto" w:fill="auto"/>
            <w:vAlign w:val="center"/>
            <w:hideMark/>
          </w:tcPr>
          <w:p w14:paraId="4E13FA4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174</w:t>
            </w:r>
          </w:p>
        </w:tc>
        <w:tc>
          <w:tcPr>
            <w:tcW w:w="1324" w:type="dxa"/>
            <w:tcBorders>
              <w:top w:val="nil"/>
              <w:left w:val="nil"/>
              <w:bottom w:val="single" w:sz="4" w:space="0" w:color="000000"/>
              <w:right w:val="single" w:sz="4" w:space="0" w:color="000000"/>
            </w:tcBorders>
            <w:shd w:val="clear" w:color="auto" w:fill="auto"/>
            <w:vAlign w:val="center"/>
            <w:hideMark/>
          </w:tcPr>
          <w:p w14:paraId="6F75865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375</w:t>
            </w:r>
          </w:p>
        </w:tc>
        <w:tc>
          <w:tcPr>
            <w:tcW w:w="1059" w:type="dxa"/>
            <w:tcBorders>
              <w:top w:val="nil"/>
              <w:left w:val="nil"/>
              <w:bottom w:val="single" w:sz="4" w:space="0" w:color="000000"/>
              <w:right w:val="single" w:sz="4" w:space="0" w:color="000000"/>
            </w:tcBorders>
            <w:shd w:val="clear" w:color="auto" w:fill="auto"/>
            <w:vAlign w:val="center"/>
            <w:hideMark/>
          </w:tcPr>
          <w:p w14:paraId="0AAF2D1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786" w:type="dxa"/>
            <w:tcBorders>
              <w:top w:val="nil"/>
              <w:left w:val="nil"/>
              <w:bottom w:val="single" w:sz="4" w:space="0" w:color="000000"/>
              <w:right w:val="single" w:sz="4" w:space="0" w:color="000000"/>
            </w:tcBorders>
            <w:shd w:val="clear" w:color="auto" w:fill="auto"/>
            <w:vAlign w:val="center"/>
            <w:hideMark/>
          </w:tcPr>
          <w:p w14:paraId="7D62A14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22</w:t>
            </w:r>
          </w:p>
        </w:tc>
        <w:tc>
          <w:tcPr>
            <w:tcW w:w="751" w:type="dxa"/>
            <w:tcBorders>
              <w:top w:val="nil"/>
              <w:left w:val="nil"/>
              <w:bottom w:val="single" w:sz="4" w:space="0" w:color="000000"/>
              <w:right w:val="single" w:sz="4" w:space="0" w:color="000000"/>
            </w:tcBorders>
            <w:shd w:val="clear" w:color="auto" w:fill="auto"/>
            <w:vAlign w:val="center"/>
            <w:hideMark/>
          </w:tcPr>
          <w:p w14:paraId="4BD10DC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137</w:t>
            </w:r>
          </w:p>
        </w:tc>
        <w:tc>
          <w:tcPr>
            <w:tcW w:w="1105" w:type="dxa"/>
            <w:tcBorders>
              <w:top w:val="nil"/>
              <w:left w:val="nil"/>
              <w:bottom w:val="single" w:sz="4" w:space="0" w:color="000000"/>
              <w:right w:val="single" w:sz="4" w:space="0" w:color="000000"/>
            </w:tcBorders>
            <w:shd w:val="clear" w:color="auto" w:fill="auto"/>
            <w:vAlign w:val="center"/>
            <w:hideMark/>
          </w:tcPr>
          <w:p w14:paraId="2E0AA37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2737</w:t>
            </w:r>
          </w:p>
        </w:tc>
      </w:tr>
      <w:tr w:rsidR="005A2086" w:rsidRPr="006A36B8" w14:paraId="238C71D2"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BDE339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CARDA_PAYM_CNT</w:t>
            </w:r>
          </w:p>
        </w:tc>
        <w:tc>
          <w:tcPr>
            <w:tcW w:w="897" w:type="dxa"/>
            <w:tcBorders>
              <w:top w:val="nil"/>
              <w:left w:val="nil"/>
              <w:bottom w:val="single" w:sz="4" w:space="0" w:color="000000"/>
              <w:right w:val="single" w:sz="4" w:space="0" w:color="000000"/>
            </w:tcBorders>
            <w:shd w:val="clear" w:color="auto" w:fill="auto"/>
            <w:vAlign w:val="center"/>
            <w:hideMark/>
          </w:tcPr>
          <w:p w14:paraId="066E6DF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324" w:type="dxa"/>
            <w:tcBorders>
              <w:top w:val="nil"/>
              <w:left w:val="nil"/>
              <w:bottom w:val="single" w:sz="4" w:space="0" w:color="000000"/>
              <w:right w:val="single" w:sz="4" w:space="0" w:color="000000"/>
            </w:tcBorders>
            <w:shd w:val="clear" w:color="auto" w:fill="auto"/>
            <w:vAlign w:val="center"/>
            <w:hideMark/>
          </w:tcPr>
          <w:p w14:paraId="557D807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1059" w:type="dxa"/>
            <w:tcBorders>
              <w:top w:val="nil"/>
              <w:left w:val="nil"/>
              <w:bottom w:val="single" w:sz="4" w:space="0" w:color="000000"/>
              <w:right w:val="single" w:sz="4" w:space="0" w:color="000000"/>
            </w:tcBorders>
            <w:shd w:val="clear" w:color="auto" w:fill="auto"/>
            <w:vAlign w:val="center"/>
            <w:hideMark/>
          </w:tcPr>
          <w:p w14:paraId="4AB5FFA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431D0913"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4BF1F73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1CA5E69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w:t>
            </w:r>
          </w:p>
        </w:tc>
      </w:tr>
      <w:tr w:rsidR="005A2086" w:rsidRPr="006A36B8" w14:paraId="6CA45DBE"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5DF750E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ACCT_PTS_EXPIRED</w:t>
            </w:r>
          </w:p>
        </w:tc>
        <w:tc>
          <w:tcPr>
            <w:tcW w:w="897" w:type="dxa"/>
            <w:tcBorders>
              <w:top w:val="nil"/>
              <w:left w:val="nil"/>
              <w:bottom w:val="single" w:sz="4" w:space="0" w:color="000000"/>
              <w:right w:val="single" w:sz="4" w:space="0" w:color="000000"/>
            </w:tcBorders>
            <w:shd w:val="clear" w:color="auto" w:fill="auto"/>
            <w:vAlign w:val="center"/>
            <w:hideMark/>
          </w:tcPr>
          <w:p w14:paraId="73E71F3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-330</w:t>
            </w:r>
          </w:p>
        </w:tc>
        <w:tc>
          <w:tcPr>
            <w:tcW w:w="1324" w:type="dxa"/>
            <w:tcBorders>
              <w:top w:val="nil"/>
              <w:left w:val="nil"/>
              <w:bottom w:val="single" w:sz="4" w:space="0" w:color="000000"/>
              <w:right w:val="single" w:sz="4" w:space="0" w:color="000000"/>
            </w:tcBorders>
            <w:shd w:val="clear" w:color="auto" w:fill="auto"/>
            <w:vAlign w:val="center"/>
            <w:hideMark/>
          </w:tcPr>
          <w:p w14:paraId="04A6039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1605</w:t>
            </w:r>
          </w:p>
        </w:tc>
        <w:tc>
          <w:tcPr>
            <w:tcW w:w="1059" w:type="dxa"/>
            <w:tcBorders>
              <w:top w:val="nil"/>
              <w:left w:val="nil"/>
              <w:bottom w:val="single" w:sz="4" w:space="0" w:color="000000"/>
              <w:right w:val="single" w:sz="4" w:space="0" w:color="000000"/>
            </w:tcBorders>
            <w:shd w:val="clear" w:color="auto" w:fill="auto"/>
            <w:vAlign w:val="center"/>
            <w:hideMark/>
          </w:tcPr>
          <w:p w14:paraId="6FE358C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-99039</w:t>
            </w:r>
          </w:p>
        </w:tc>
        <w:tc>
          <w:tcPr>
            <w:tcW w:w="786" w:type="dxa"/>
            <w:tcBorders>
              <w:top w:val="nil"/>
              <w:left w:val="nil"/>
              <w:bottom w:val="single" w:sz="4" w:space="0" w:color="000000"/>
              <w:right w:val="single" w:sz="4" w:space="0" w:color="000000"/>
            </w:tcBorders>
            <w:shd w:val="clear" w:color="auto" w:fill="auto"/>
            <w:vAlign w:val="center"/>
            <w:hideMark/>
          </w:tcPr>
          <w:p w14:paraId="7FD2476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410A045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385695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r>
      <w:tr w:rsidR="005A2086" w:rsidRPr="006A36B8" w14:paraId="41015A24"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78AD2FC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ACCT_PTS_TO_EXPIRE</w:t>
            </w:r>
          </w:p>
        </w:tc>
        <w:tc>
          <w:tcPr>
            <w:tcW w:w="897" w:type="dxa"/>
            <w:tcBorders>
              <w:top w:val="nil"/>
              <w:left w:val="nil"/>
              <w:bottom w:val="single" w:sz="4" w:space="0" w:color="000000"/>
              <w:right w:val="single" w:sz="4" w:space="0" w:color="000000"/>
            </w:tcBorders>
            <w:shd w:val="clear" w:color="auto" w:fill="auto"/>
            <w:vAlign w:val="center"/>
            <w:hideMark/>
          </w:tcPr>
          <w:p w14:paraId="270F5CA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124</w:t>
            </w:r>
          </w:p>
        </w:tc>
        <w:tc>
          <w:tcPr>
            <w:tcW w:w="1324" w:type="dxa"/>
            <w:tcBorders>
              <w:top w:val="nil"/>
              <w:left w:val="nil"/>
              <w:bottom w:val="single" w:sz="4" w:space="0" w:color="000000"/>
              <w:right w:val="single" w:sz="4" w:space="0" w:color="000000"/>
            </w:tcBorders>
            <w:shd w:val="clear" w:color="auto" w:fill="auto"/>
            <w:vAlign w:val="center"/>
            <w:hideMark/>
          </w:tcPr>
          <w:p w14:paraId="13617D4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681</w:t>
            </w:r>
          </w:p>
        </w:tc>
        <w:tc>
          <w:tcPr>
            <w:tcW w:w="1059" w:type="dxa"/>
            <w:tcBorders>
              <w:top w:val="nil"/>
              <w:left w:val="nil"/>
              <w:bottom w:val="single" w:sz="4" w:space="0" w:color="000000"/>
              <w:right w:val="single" w:sz="4" w:space="0" w:color="000000"/>
            </w:tcBorders>
            <w:shd w:val="clear" w:color="auto" w:fill="auto"/>
            <w:vAlign w:val="center"/>
            <w:hideMark/>
          </w:tcPr>
          <w:p w14:paraId="1E0F0E9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42B07B5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0779B94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63C6143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88779</w:t>
            </w:r>
          </w:p>
        </w:tc>
      </w:tr>
    </w:tbl>
    <w:p w14:paraId="6BEBF5B6" w14:textId="77777777" w:rsidR="005A2086" w:rsidRPr="004F2E11" w:rsidRDefault="005A2086" w:rsidP="005A2086">
      <w:pPr>
        <w:ind w:firstLine="720"/>
        <w:rPr>
          <w:rFonts w:eastAsia="Times New Roman" w:cs="Times New Roman"/>
          <w:szCs w:val="24"/>
        </w:rPr>
      </w:pPr>
    </w:p>
    <w:p w14:paraId="563E30C4" w14:textId="284BA141" w:rsidR="005A2086" w:rsidRDefault="005A2086" w:rsidP="005A2086">
      <w:pPr>
        <w:rPr>
          <w:rFonts w:eastAsia="Times New Roman" w:cs="Times New Roman"/>
          <w:szCs w:val="24"/>
        </w:rPr>
      </w:pPr>
      <w:r>
        <w:rPr>
          <w:rFonts w:eastAsia="Times New Roman" w:cs="Times New Roman"/>
          <w:szCs w:val="24"/>
        </w:rPr>
        <w:tab/>
        <w:t>Kolejną grupę stanowią zmienne demograficzne i geo-lokalizacyjne – są to na przykład wiek uczestnika (</w:t>
      </w:r>
      <w:r>
        <w:rPr>
          <w:rFonts w:eastAsia="Times New Roman" w:cs="Times New Roman"/>
          <w:i/>
          <w:szCs w:val="24"/>
        </w:rPr>
        <w:t>CUST_AGE)</w:t>
      </w:r>
      <w:r>
        <w:rPr>
          <w:rFonts w:eastAsia="Times New Roman" w:cs="Times New Roman"/>
          <w:szCs w:val="24"/>
        </w:rPr>
        <w:t>, jego płeć (</w:t>
      </w:r>
      <w:r>
        <w:rPr>
          <w:rFonts w:eastAsia="Times New Roman" w:cs="Times New Roman"/>
          <w:i/>
          <w:szCs w:val="24"/>
        </w:rPr>
        <w:t>CUST_GENDER)</w:t>
      </w:r>
      <w:r>
        <w:rPr>
          <w:rFonts w:eastAsia="Times New Roman" w:cs="Times New Roman"/>
          <w:szCs w:val="24"/>
        </w:rPr>
        <w:t xml:space="preserve"> oraz </w:t>
      </w:r>
      <w:r w:rsidR="00BD2538">
        <w:rPr>
          <w:rFonts w:eastAsia="Times New Roman" w:cs="Times New Roman"/>
          <w:szCs w:val="24"/>
        </w:rPr>
        <w:t>liczba</w:t>
      </w:r>
      <w:r>
        <w:rPr>
          <w:rFonts w:eastAsia="Times New Roman" w:cs="Times New Roman"/>
          <w:szCs w:val="24"/>
        </w:rPr>
        <w:t xml:space="preserve"> ludności miejscowości zamieszkania (</w:t>
      </w:r>
      <w:r>
        <w:rPr>
          <w:rFonts w:eastAsia="Times New Roman" w:cs="Times New Roman"/>
          <w:i/>
          <w:szCs w:val="24"/>
        </w:rPr>
        <w:t>CUST_GFK_POPULATION)</w:t>
      </w:r>
      <w:r>
        <w:rPr>
          <w:rFonts w:eastAsia="Times New Roman" w:cs="Times New Roman"/>
          <w:szCs w:val="24"/>
        </w:rPr>
        <w:t>. W tej kategorii znajdują się zmienne deklaratywne – są to wspomniane już wiek i płeć oraz wykonywany zawód (</w:t>
      </w:r>
      <w:r>
        <w:rPr>
          <w:rFonts w:eastAsia="Times New Roman" w:cs="Times New Roman"/>
          <w:i/>
          <w:szCs w:val="24"/>
        </w:rPr>
        <w:t>CUST_PROFESSION_CD)</w:t>
      </w:r>
      <w:r>
        <w:rPr>
          <w:rFonts w:eastAsia="Times New Roman" w:cs="Times New Roman"/>
          <w:szCs w:val="24"/>
        </w:rPr>
        <w:t xml:space="preserve">. Dekodowanie wartości poszczególnych zmiennych </w:t>
      </w:r>
      <w:commentRangeStart w:id="98"/>
      <w:r>
        <w:rPr>
          <w:rFonts w:eastAsia="Times New Roman" w:cs="Times New Roman"/>
          <w:szCs w:val="24"/>
        </w:rPr>
        <w:t>p</w:t>
      </w:r>
      <w:r w:rsidR="00BB4C28">
        <w:rPr>
          <w:rFonts w:eastAsia="Times New Roman" w:cs="Times New Roman"/>
          <w:szCs w:val="24"/>
        </w:rPr>
        <w:t>rzedstawione zostało w</w:t>
      </w:r>
      <w:r w:rsidR="007129C5">
        <w:rPr>
          <w:rFonts w:eastAsia="Times New Roman" w:cs="Times New Roman"/>
          <w:szCs w:val="24"/>
        </w:rPr>
        <w:t xml:space="preserve"> </w:t>
      </w:r>
      <w:r w:rsidR="007129C5">
        <w:rPr>
          <w:rFonts w:eastAsia="Times New Roman" w:cs="Times New Roman"/>
          <w:szCs w:val="24"/>
        </w:rPr>
        <w:fldChar w:fldCharType="begin"/>
      </w:r>
      <w:r w:rsidR="007129C5">
        <w:rPr>
          <w:rFonts w:eastAsia="Times New Roman" w:cs="Times New Roman"/>
          <w:szCs w:val="24"/>
        </w:rPr>
        <w:instrText xml:space="preserve"> REF _Ref522115299 \h </w:instrText>
      </w:r>
      <w:r w:rsidR="007129C5">
        <w:rPr>
          <w:rFonts w:eastAsia="Times New Roman" w:cs="Times New Roman"/>
          <w:szCs w:val="24"/>
        </w:rPr>
      </w:r>
      <w:r w:rsidR="007129C5">
        <w:rPr>
          <w:rFonts w:eastAsia="Times New Roman" w:cs="Times New Roman"/>
          <w:szCs w:val="24"/>
        </w:rPr>
        <w:fldChar w:fldCharType="separate"/>
      </w:r>
      <w:r w:rsidR="00DC0C64">
        <w:t xml:space="preserve">Tabela </w:t>
      </w:r>
      <w:r w:rsidR="00DC0C64">
        <w:rPr>
          <w:noProof/>
        </w:rPr>
        <w:t>5</w:t>
      </w:r>
      <w:r w:rsidR="007129C5">
        <w:rPr>
          <w:rFonts w:eastAsia="Times New Roman" w:cs="Times New Roman"/>
          <w:szCs w:val="24"/>
        </w:rPr>
        <w:fldChar w:fldCharType="end"/>
      </w:r>
      <w:r>
        <w:rPr>
          <w:rFonts w:eastAsia="Times New Roman" w:cs="Times New Roman"/>
          <w:szCs w:val="24"/>
        </w:rPr>
        <w:t xml:space="preserve">. </w:t>
      </w:r>
      <w:commentRangeEnd w:id="98"/>
      <w:r w:rsidR="004A5510">
        <w:rPr>
          <w:rStyle w:val="Odwoaniedokomentarza"/>
        </w:rPr>
        <w:commentReference w:id="98"/>
      </w:r>
    </w:p>
    <w:p w14:paraId="2AE1AD8A" w14:textId="0B681C46" w:rsidR="005A2086" w:rsidRDefault="005A2086" w:rsidP="005A2086">
      <w:pPr>
        <w:pStyle w:val="Legenda"/>
        <w:keepNext/>
        <w:jc w:val="center"/>
      </w:pPr>
      <w:bookmarkStart w:id="99" w:name="_Ref522115299"/>
      <w:bookmarkStart w:id="100" w:name="_Toc524021241"/>
      <w:r>
        <w:t xml:space="preserve">Tabela </w:t>
      </w:r>
      <w:r w:rsidR="0023609B">
        <w:fldChar w:fldCharType="begin"/>
      </w:r>
      <w:r w:rsidR="0023609B">
        <w:instrText xml:space="preserve"> SEQ Tabela \* ARABIC </w:instrText>
      </w:r>
      <w:r w:rsidR="0023609B">
        <w:fldChar w:fldCharType="separate"/>
      </w:r>
      <w:r w:rsidR="00DC0C64">
        <w:rPr>
          <w:noProof/>
        </w:rPr>
        <w:t>5</w:t>
      </w:r>
      <w:r w:rsidR="0023609B">
        <w:rPr>
          <w:noProof/>
        </w:rPr>
        <w:fldChar w:fldCharType="end"/>
      </w:r>
      <w:bookmarkEnd w:id="99"/>
      <w:r>
        <w:t xml:space="preserve"> Zmienne deklaratywne nominalne i ich dekodowanie</w:t>
      </w:r>
      <w:bookmarkEnd w:id="100"/>
    </w:p>
    <w:tbl>
      <w:tblPr>
        <w:tblW w:w="7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80"/>
        <w:gridCol w:w="3960"/>
      </w:tblGrid>
      <w:tr w:rsidR="005A2086" w:rsidRPr="00873B47" w14:paraId="1699ECFC" w14:textId="77777777" w:rsidTr="00CA369C">
        <w:trPr>
          <w:trHeight w:val="300"/>
          <w:jc w:val="center"/>
        </w:trPr>
        <w:tc>
          <w:tcPr>
            <w:tcW w:w="3280" w:type="dxa"/>
            <w:shd w:val="clear" w:color="auto" w:fill="auto"/>
            <w:noWrap/>
            <w:vAlign w:val="center"/>
            <w:hideMark/>
          </w:tcPr>
          <w:p w14:paraId="2ECB54E9"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Nazwa zmiennej</w:t>
            </w:r>
          </w:p>
        </w:tc>
        <w:tc>
          <w:tcPr>
            <w:tcW w:w="3960" w:type="dxa"/>
            <w:shd w:val="clear" w:color="auto" w:fill="auto"/>
            <w:noWrap/>
            <w:vAlign w:val="center"/>
            <w:hideMark/>
          </w:tcPr>
          <w:p w14:paraId="498536F3"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Dekodowane wartości</w:t>
            </w:r>
          </w:p>
        </w:tc>
      </w:tr>
      <w:tr w:rsidR="005A2086" w:rsidRPr="00873B47" w14:paraId="24C98397" w14:textId="77777777" w:rsidTr="00CA369C">
        <w:trPr>
          <w:trHeight w:val="2280"/>
          <w:jc w:val="center"/>
        </w:trPr>
        <w:tc>
          <w:tcPr>
            <w:tcW w:w="3280" w:type="dxa"/>
            <w:shd w:val="clear" w:color="auto" w:fill="auto"/>
            <w:hideMark/>
          </w:tcPr>
          <w:p w14:paraId="2A2537D2"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t>CUST_PROFESSION_CD</w:t>
            </w:r>
          </w:p>
        </w:tc>
        <w:tc>
          <w:tcPr>
            <w:tcW w:w="3960" w:type="dxa"/>
            <w:shd w:val="clear" w:color="auto" w:fill="auto"/>
            <w:hideMark/>
          </w:tcPr>
          <w:p w14:paraId="70DB3692"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Manager, </w:t>
            </w:r>
            <w:r w:rsidRPr="00873B47">
              <w:rPr>
                <w:rFonts w:eastAsia="Times New Roman"/>
                <w:lang w:val="pl-PL"/>
              </w:rPr>
              <w:br/>
              <w:t xml:space="preserve">2 - Samozatrudniony, </w:t>
            </w:r>
            <w:r w:rsidRPr="00873B47">
              <w:rPr>
                <w:rFonts w:eastAsia="Times New Roman"/>
                <w:lang w:val="pl-PL"/>
              </w:rPr>
              <w:br/>
              <w:t>3 - Pracownik biu</w:t>
            </w:r>
            <w:r>
              <w:rPr>
                <w:rFonts w:eastAsia="Times New Roman"/>
                <w:lang w:val="pl-PL"/>
              </w:rPr>
              <w:t xml:space="preserve">rowy, </w:t>
            </w:r>
            <w:r>
              <w:rPr>
                <w:rFonts w:eastAsia="Times New Roman"/>
                <w:lang w:val="pl-PL"/>
              </w:rPr>
              <w:br/>
              <w:t>4 - Pracownik fizyczny,</w:t>
            </w:r>
            <w:r>
              <w:rPr>
                <w:rFonts w:eastAsia="Times New Roman"/>
                <w:lang w:val="pl-PL"/>
              </w:rPr>
              <w:br/>
            </w:r>
            <w:r w:rsidRPr="00873B47">
              <w:rPr>
                <w:rFonts w:eastAsia="Times New Roman"/>
                <w:lang w:val="pl-PL"/>
              </w:rPr>
              <w:t xml:space="preserve">5 - Pracuje w domu, </w:t>
            </w:r>
            <w:r w:rsidRPr="00873B47">
              <w:rPr>
                <w:rFonts w:eastAsia="Times New Roman"/>
                <w:lang w:val="pl-PL"/>
              </w:rPr>
              <w:br/>
              <w:t xml:space="preserve">6 - Nie pracuje, </w:t>
            </w:r>
            <w:r w:rsidRPr="00873B47">
              <w:rPr>
                <w:rFonts w:eastAsia="Times New Roman"/>
                <w:lang w:val="pl-PL"/>
              </w:rPr>
              <w:br/>
              <w:t>7 - Student,</w:t>
            </w:r>
            <w:r w:rsidRPr="00873B47">
              <w:rPr>
                <w:rFonts w:eastAsia="Times New Roman"/>
                <w:lang w:val="pl-PL"/>
              </w:rPr>
              <w:br/>
              <w:t>99 - brak danych</w:t>
            </w:r>
          </w:p>
        </w:tc>
      </w:tr>
      <w:tr w:rsidR="005A2086" w:rsidRPr="00873B47" w14:paraId="6F2FBD76" w14:textId="77777777" w:rsidTr="00CA369C">
        <w:trPr>
          <w:trHeight w:val="855"/>
          <w:jc w:val="center"/>
        </w:trPr>
        <w:tc>
          <w:tcPr>
            <w:tcW w:w="3280" w:type="dxa"/>
            <w:shd w:val="clear" w:color="auto" w:fill="auto"/>
            <w:hideMark/>
          </w:tcPr>
          <w:p w14:paraId="61C9F7C4"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t>CUST_GENDER</w:t>
            </w:r>
          </w:p>
        </w:tc>
        <w:tc>
          <w:tcPr>
            <w:tcW w:w="3960" w:type="dxa"/>
            <w:shd w:val="clear" w:color="auto" w:fill="auto"/>
            <w:hideMark/>
          </w:tcPr>
          <w:p w14:paraId="1C331816"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mężczyzna, </w:t>
            </w:r>
            <w:r w:rsidRPr="00873B47">
              <w:rPr>
                <w:rFonts w:eastAsia="Times New Roman"/>
                <w:lang w:val="pl-PL"/>
              </w:rPr>
              <w:br/>
              <w:t xml:space="preserve">2 - kobieta, </w:t>
            </w:r>
            <w:r w:rsidRPr="00873B47">
              <w:rPr>
                <w:rFonts w:eastAsia="Times New Roman"/>
                <w:lang w:val="pl-PL"/>
              </w:rPr>
              <w:br/>
              <w:t xml:space="preserve">0 </w:t>
            </w:r>
            <w:r>
              <w:rPr>
                <w:rFonts w:eastAsia="Times New Roman"/>
                <w:lang w:val="pl-PL"/>
              </w:rPr>
              <w:t>–</w:t>
            </w:r>
            <w:r w:rsidRPr="00873B47">
              <w:rPr>
                <w:rFonts w:eastAsia="Times New Roman"/>
                <w:lang w:val="pl-PL"/>
              </w:rPr>
              <w:t xml:space="preserve"> nieokreślona</w:t>
            </w:r>
          </w:p>
        </w:tc>
      </w:tr>
    </w:tbl>
    <w:p w14:paraId="15843DEC" w14:textId="77777777" w:rsidR="005A2086" w:rsidRDefault="005A2086" w:rsidP="005A2086">
      <w:pPr>
        <w:rPr>
          <w:rFonts w:eastAsia="Times New Roman" w:cs="Times New Roman"/>
          <w:szCs w:val="24"/>
        </w:rPr>
      </w:pPr>
    </w:p>
    <w:p w14:paraId="0D484980" w14:textId="269ED5F7" w:rsidR="005A2086" w:rsidRDefault="005A2086" w:rsidP="005A2086">
      <w:pPr>
        <w:rPr>
          <w:rFonts w:eastAsia="Times New Roman" w:cs="Times New Roman"/>
          <w:szCs w:val="24"/>
        </w:rPr>
      </w:pPr>
      <w:r>
        <w:rPr>
          <w:rFonts w:eastAsia="Times New Roman" w:cs="Times New Roman"/>
          <w:szCs w:val="24"/>
        </w:rPr>
        <w:tab/>
        <w:t xml:space="preserve"> Niestety zmienna określająca zawód uczestnika, jako deklaratywna, posiada znaczną </w:t>
      </w:r>
      <w:r w:rsidR="004A5510">
        <w:rPr>
          <w:rFonts w:eastAsia="Times New Roman" w:cs="Times New Roman"/>
          <w:szCs w:val="24"/>
        </w:rPr>
        <w:t xml:space="preserve">liczbę </w:t>
      </w:r>
      <w:r>
        <w:rPr>
          <w:rFonts w:eastAsia="Times New Roman" w:cs="Times New Roman"/>
          <w:szCs w:val="24"/>
        </w:rPr>
        <w:t xml:space="preserve">braków danych (oznaczonych liczbą 99), </w:t>
      </w:r>
      <w:commentRangeStart w:id="101"/>
      <w:r>
        <w:rPr>
          <w:rFonts w:eastAsia="Times New Roman" w:cs="Times New Roman"/>
          <w:szCs w:val="24"/>
        </w:rPr>
        <w:t xml:space="preserve">co </w:t>
      </w:r>
      <w:r w:rsidR="00BB4C28">
        <w:rPr>
          <w:rFonts w:eastAsia="Times New Roman" w:cs="Times New Roman"/>
          <w:szCs w:val="24"/>
        </w:rPr>
        <w:t>zostało zaprezentowane</w:t>
      </w:r>
      <w:r>
        <w:rPr>
          <w:rFonts w:eastAsia="Times New Roman" w:cs="Times New Roman"/>
          <w:szCs w:val="24"/>
        </w:rPr>
        <w:t xml:space="preserve"> </w:t>
      </w:r>
      <w:r w:rsidR="00BB4C28">
        <w:rPr>
          <w:rFonts w:eastAsia="Times New Roman" w:cs="Times New Roman"/>
          <w:szCs w:val="24"/>
        </w:rPr>
        <w:t xml:space="preserve">w </w:t>
      </w:r>
      <w:r w:rsidR="00A2000A">
        <w:rPr>
          <w:rFonts w:eastAsia="Times New Roman" w:cs="Times New Roman"/>
          <w:szCs w:val="24"/>
        </w:rPr>
        <w:fldChar w:fldCharType="begin"/>
      </w:r>
      <w:r w:rsidR="00A2000A">
        <w:rPr>
          <w:rFonts w:eastAsia="Times New Roman" w:cs="Times New Roman"/>
          <w:szCs w:val="24"/>
        </w:rPr>
        <w:instrText xml:space="preserve"> REF _Ref522115273 \h </w:instrText>
      </w:r>
      <w:r w:rsidR="00A2000A">
        <w:rPr>
          <w:rFonts w:eastAsia="Times New Roman" w:cs="Times New Roman"/>
          <w:szCs w:val="24"/>
        </w:rPr>
      </w:r>
      <w:r w:rsidR="00A2000A">
        <w:rPr>
          <w:rFonts w:eastAsia="Times New Roman" w:cs="Times New Roman"/>
          <w:szCs w:val="24"/>
        </w:rPr>
        <w:fldChar w:fldCharType="separate"/>
      </w:r>
      <w:r w:rsidR="00DC0C64">
        <w:t xml:space="preserve">Tabela </w:t>
      </w:r>
      <w:r w:rsidR="00DC0C64">
        <w:rPr>
          <w:noProof/>
        </w:rPr>
        <w:t>6</w:t>
      </w:r>
      <w:r w:rsidR="00A2000A">
        <w:rPr>
          <w:rFonts w:eastAsia="Times New Roman" w:cs="Times New Roman"/>
          <w:szCs w:val="24"/>
        </w:rPr>
        <w:fldChar w:fldCharType="end"/>
      </w:r>
      <w:commentRangeEnd w:id="101"/>
      <w:r w:rsidR="004A5510">
        <w:rPr>
          <w:rStyle w:val="Odwoaniedokomentarza"/>
        </w:rPr>
        <w:commentReference w:id="101"/>
      </w:r>
      <w:r>
        <w:rPr>
          <w:rFonts w:eastAsia="Times New Roman" w:cs="Times New Roman"/>
          <w:szCs w:val="24"/>
        </w:rPr>
        <w:t xml:space="preserve">. W związku z tym faktem zmienna </w:t>
      </w:r>
      <w:commentRangeStart w:id="102"/>
      <w:r>
        <w:rPr>
          <w:rFonts w:eastAsia="Times New Roman" w:cs="Times New Roman"/>
          <w:szCs w:val="24"/>
        </w:rPr>
        <w:t xml:space="preserve">ta również </w:t>
      </w:r>
      <w:commentRangeEnd w:id="102"/>
      <w:r w:rsidR="00C44CF9">
        <w:rPr>
          <w:rFonts w:eastAsia="Times New Roman" w:cs="Times New Roman"/>
          <w:szCs w:val="24"/>
        </w:rPr>
        <w:t>nie zosta</w:t>
      </w:r>
      <w:r w:rsidR="0005528B">
        <w:rPr>
          <w:rFonts w:eastAsia="Times New Roman" w:cs="Times New Roman"/>
          <w:szCs w:val="24"/>
        </w:rPr>
        <w:t>ła</w:t>
      </w:r>
      <w:r w:rsidR="00C44CF9">
        <w:rPr>
          <w:rFonts w:eastAsia="Times New Roman" w:cs="Times New Roman"/>
          <w:szCs w:val="24"/>
        </w:rPr>
        <w:t xml:space="preserve"> uwzględniona w badaniu</w:t>
      </w:r>
      <w:r w:rsidR="004A5510">
        <w:rPr>
          <w:rStyle w:val="Odwoaniedokomentarza"/>
        </w:rPr>
        <w:commentReference w:id="102"/>
      </w:r>
      <w:r>
        <w:rPr>
          <w:rFonts w:eastAsia="Times New Roman" w:cs="Times New Roman"/>
          <w:szCs w:val="24"/>
        </w:rPr>
        <w:t>.</w:t>
      </w:r>
    </w:p>
    <w:p w14:paraId="293860E9" w14:textId="2A90AB51" w:rsidR="005A2086" w:rsidRDefault="005A2086" w:rsidP="005A2086">
      <w:pPr>
        <w:pStyle w:val="Legenda"/>
        <w:keepNext/>
        <w:jc w:val="center"/>
      </w:pPr>
      <w:bookmarkStart w:id="103" w:name="_Ref522115273"/>
      <w:bookmarkStart w:id="104" w:name="_Toc524021242"/>
      <w:r>
        <w:t xml:space="preserve">Tabela </w:t>
      </w:r>
      <w:r w:rsidR="0023609B">
        <w:fldChar w:fldCharType="begin"/>
      </w:r>
      <w:r w:rsidR="0023609B">
        <w:instrText xml:space="preserve"> SEQ Tabela \* ARABIC </w:instrText>
      </w:r>
      <w:r w:rsidR="0023609B">
        <w:fldChar w:fldCharType="separate"/>
      </w:r>
      <w:r w:rsidR="00DC0C64">
        <w:rPr>
          <w:noProof/>
        </w:rPr>
        <w:t>6</w:t>
      </w:r>
      <w:r w:rsidR="0023609B">
        <w:rPr>
          <w:noProof/>
        </w:rPr>
        <w:fldChar w:fldCharType="end"/>
      </w:r>
      <w:bookmarkEnd w:id="103"/>
      <w:r>
        <w:t xml:space="preserve"> Kategorie zmiennej CUST_PROFESSION_CD</w:t>
      </w:r>
      <w:bookmarkEnd w:id="104"/>
    </w:p>
    <w:tbl>
      <w:tblPr>
        <w:tblW w:w="3575" w:type="dxa"/>
        <w:jc w:val="center"/>
        <w:tblCellMar>
          <w:left w:w="70" w:type="dxa"/>
          <w:right w:w="70" w:type="dxa"/>
        </w:tblCellMar>
        <w:tblLook w:val="04A0" w:firstRow="1" w:lastRow="0" w:firstColumn="1" w:lastColumn="0" w:noHBand="0" w:noVBand="1"/>
      </w:tblPr>
      <w:tblGrid>
        <w:gridCol w:w="1073"/>
        <w:gridCol w:w="1186"/>
        <w:gridCol w:w="1480"/>
      </w:tblGrid>
      <w:tr w:rsidR="005A2086" w:rsidRPr="0066420A" w14:paraId="2C2AD1EA" w14:textId="77777777" w:rsidTr="00CA369C">
        <w:trPr>
          <w:trHeight w:val="300"/>
          <w:jc w:val="center"/>
        </w:trPr>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A80F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pl-PL"/>
              </w:rPr>
            </w:pPr>
            <w:r w:rsidRPr="0066420A">
              <w:rPr>
                <w:rFonts w:ascii="Calibri" w:eastAsia="Times New Roman" w:hAnsi="Calibri" w:cs="Calibri"/>
                <w:lang w:val="pl-PL"/>
              </w:rPr>
              <w:t>Kategoria</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29627805"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Liczebność</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1A32E0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Procent zbioru</w:t>
            </w:r>
          </w:p>
        </w:tc>
      </w:tr>
      <w:tr w:rsidR="005A2086" w:rsidRPr="0066420A" w14:paraId="4EEBD907"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01C3B708"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99</w:t>
            </w:r>
          </w:p>
        </w:tc>
        <w:tc>
          <w:tcPr>
            <w:tcW w:w="1100" w:type="dxa"/>
            <w:tcBorders>
              <w:top w:val="nil"/>
              <w:left w:val="nil"/>
              <w:bottom w:val="single" w:sz="4" w:space="0" w:color="auto"/>
              <w:right w:val="single" w:sz="4" w:space="0" w:color="auto"/>
            </w:tcBorders>
            <w:shd w:val="clear" w:color="auto" w:fill="auto"/>
            <w:noWrap/>
            <w:vAlign w:val="bottom"/>
            <w:hideMark/>
          </w:tcPr>
          <w:p w14:paraId="4C516A26"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154576</w:t>
            </w:r>
          </w:p>
        </w:tc>
        <w:tc>
          <w:tcPr>
            <w:tcW w:w="1480" w:type="dxa"/>
            <w:tcBorders>
              <w:top w:val="nil"/>
              <w:left w:val="nil"/>
              <w:bottom w:val="single" w:sz="4" w:space="0" w:color="auto"/>
              <w:right w:val="single" w:sz="4" w:space="0" w:color="auto"/>
            </w:tcBorders>
            <w:shd w:val="clear" w:color="auto" w:fill="auto"/>
            <w:noWrap/>
            <w:vAlign w:val="bottom"/>
            <w:hideMark/>
          </w:tcPr>
          <w:p w14:paraId="6A620F24"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68%</w:t>
            </w:r>
          </w:p>
        </w:tc>
      </w:tr>
      <w:tr w:rsidR="005A2086" w:rsidRPr="0066420A" w14:paraId="222D432C"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8F1D289"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3</w:t>
            </w:r>
          </w:p>
        </w:tc>
        <w:tc>
          <w:tcPr>
            <w:tcW w:w="1100" w:type="dxa"/>
            <w:tcBorders>
              <w:top w:val="nil"/>
              <w:left w:val="nil"/>
              <w:bottom w:val="single" w:sz="4" w:space="0" w:color="auto"/>
              <w:right w:val="single" w:sz="4" w:space="0" w:color="auto"/>
            </w:tcBorders>
            <w:shd w:val="clear" w:color="auto" w:fill="auto"/>
            <w:noWrap/>
            <w:vAlign w:val="bottom"/>
            <w:hideMark/>
          </w:tcPr>
          <w:p w14:paraId="0026A851"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33829</w:t>
            </w:r>
          </w:p>
        </w:tc>
        <w:tc>
          <w:tcPr>
            <w:tcW w:w="1480" w:type="dxa"/>
            <w:tcBorders>
              <w:top w:val="nil"/>
              <w:left w:val="nil"/>
              <w:bottom w:val="single" w:sz="4" w:space="0" w:color="auto"/>
              <w:right w:val="single" w:sz="4" w:space="0" w:color="auto"/>
            </w:tcBorders>
            <w:shd w:val="clear" w:color="auto" w:fill="auto"/>
            <w:noWrap/>
            <w:vAlign w:val="bottom"/>
            <w:hideMark/>
          </w:tcPr>
          <w:p w14:paraId="6613D708"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w:t>
            </w:r>
          </w:p>
        </w:tc>
      </w:tr>
      <w:tr w:rsidR="005A2086" w:rsidRPr="0066420A" w14:paraId="64BFAA9D"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3D76BB1D"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2</w:t>
            </w:r>
          </w:p>
        </w:tc>
        <w:tc>
          <w:tcPr>
            <w:tcW w:w="1100" w:type="dxa"/>
            <w:tcBorders>
              <w:top w:val="nil"/>
              <w:left w:val="nil"/>
              <w:bottom w:val="single" w:sz="4" w:space="0" w:color="auto"/>
              <w:right w:val="single" w:sz="4" w:space="0" w:color="auto"/>
            </w:tcBorders>
            <w:shd w:val="clear" w:color="auto" w:fill="auto"/>
            <w:noWrap/>
            <w:vAlign w:val="bottom"/>
            <w:hideMark/>
          </w:tcPr>
          <w:p w14:paraId="0EF50FFE"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11529</w:t>
            </w:r>
          </w:p>
        </w:tc>
        <w:tc>
          <w:tcPr>
            <w:tcW w:w="1480" w:type="dxa"/>
            <w:tcBorders>
              <w:top w:val="nil"/>
              <w:left w:val="nil"/>
              <w:bottom w:val="single" w:sz="4" w:space="0" w:color="auto"/>
              <w:right w:val="single" w:sz="4" w:space="0" w:color="auto"/>
            </w:tcBorders>
            <w:shd w:val="clear" w:color="auto" w:fill="auto"/>
            <w:noWrap/>
            <w:vAlign w:val="bottom"/>
            <w:hideMark/>
          </w:tcPr>
          <w:p w14:paraId="6A734F8C"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5%</w:t>
            </w:r>
          </w:p>
        </w:tc>
      </w:tr>
      <w:tr w:rsidR="005A2086" w:rsidRPr="0066420A" w14:paraId="18F326CA"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801336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4</w:t>
            </w:r>
          </w:p>
        </w:tc>
        <w:tc>
          <w:tcPr>
            <w:tcW w:w="1100" w:type="dxa"/>
            <w:tcBorders>
              <w:top w:val="nil"/>
              <w:left w:val="nil"/>
              <w:bottom w:val="single" w:sz="4" w:space="0" w:color="auto"/>
              <w:right w:val="single" w:sz="4" w:space="0" w:color="auto"/>
            </w:tcBorders>
            <w:shd w:val="clear" w:color="auto" w:fill="auto"/>
            <w:noWrap/>
            <w:vAlign w:val="bottom"/>
            <w:hideMark/>
          </w:tcPr>
          <w:p w14:paraId="511F007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9463</w:t>
            </w:r>
          </w:p>
        </w:tc>
        <w:tc>
          <w:tcPr>
            <w:tcW w:w="1480" w:type="dxa"/>
            <w:tcBorders>
              <w:top w:val="nil"/>
              <w:left w:val="nil"/>
              <w:bottom w:val="single" w:sz="4" w:space="0" w:color="auto"/>
              <w:right w:val="single" w:sz="4" w:space="0" w:color="auto"/>
            </w:tcBorders>
            <w:shd w:val="clear" w:color="auto" w:fill="auto"/>
            <w:noWrap/>
            <w:vAlign w:val="bottom"/>
            <w:hideMark/>
          </w:tcPr>
          <w:p w14:paraId="2D61B896"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w:t>
            </w:r>
          </w:p>
        </w:tc>
      </w:tr>
      <w:tr w:rsidR="005A2086" w:rsidRPr="0066420A" w14:paraId="185371CA"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323D41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lastRenderedPageBreak/>
              <w:t>1</w:t>
            </w:r>
          </w:p>
        </w:tc>
        <w:tc>
          <w:tcPr>
            <w:tcW w:w="1100" w:type="dxa"/>
            <w:tcBorders>
              <w:top w:val="nil"/>
              <w:left w:val="nil"/>
              <w:bottom w:val="single" w:sz="4" w:space="0" w:color="auto"/>
              <w:right w:val="single" w:sz="4" w:space="0" w:color="auto"/>
            </w:tcBorders>
            <w:shd w:val="clear" w:color="auto" w:fill="auto"/>
            <w:noWrap/>
            <w:vAlign w:val="bottom"/>
            <w:hideMark/>
          </w:tcPr>
          <w:p w14:paraId="508D80B4"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7728</w:t>
            </w:r>
          </w:p>
        </w:tc>
        <w:tc>
          <w:tcPr>
            <w:tcW w:w="1480" w:type="dxa"/>
            <w:tcBorders>
              <w:top w:val="nil"/>
              <w:left w:val="nil"/>
              <w:bottom w:val="single" w:sz="4" w:space="0" w:color="auto"/>
              <w:right w:val="single" w:sz="4" w:space="0" w:color="auto"/>
            </w:tcBorders>
            <w:shd w:val="clear" w:color="auto" w:fill="auto"/>
            <w:noWrap/>
            <w:vAlign w:val="bottom"/>
            <w:hideMark/>
          </w:tcPr>
          <w:p w14:paraId="5F8F5241"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w:t>
            </w:r>
          </w:p>
        </w:tc>
      </w:tr>
      <w:tr w:rsidR="005A2086" w:rsidRPr="0066420A" w14:paraId="7613F0D7"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5441149E"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7</w:t>
            </w:r>
          </w:p>
        </w:tc>
        <w:tc>
          <w:tcPr>
            <w:tcW w:w="1100" w:type="dxa"/>
            <w:tcBorders>
              <w:top w:val="nil"/>
              <w:left w:val="nil"/>
              <w:bottom w:val="single" w:sz="4" w:space="0" w:color="auto"/>
              <w:right w:val="single" w:sz="4" w:space="0" w:color="auto"/>
            </w:tcBorders>
            <w:shd w:val="clear" w:color="auto" w:fill="auto"/>
            <w:noWrap/>
            <w:vAlign w:val="bottom"/>
            <w:hideMark/>
          </w:tcPr>
          <w:p w14:paraId="5FC0E11D"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4417</w:t>
            </w:r>
          </w:p>
        </w:tc>
        <w:tc>
          <w:tcPr>
            <w:tcW w:w="1480" w:type="dxa"/>
            <w:tcBorders>
              <w:top w:val="nil"/>
              <w:left w:val="nil"/>
              <w:bottom w:val="single" w:sz="4" w:space="0" w:color="auto"/>
              <w:right w:val="single" w:sz="4" w:space="0" w:color="auto"/>
            </w:tcBorders>
            <w:shd w:val="clear" w:color="auto" w:fill="auto"/>
            <w:noWrap/>
            <w:vAlign w:val="bottom"/>
            <w:hideMark/>
          </w:tcPr>
          <w:p w14:paraId="05890F13"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2%</w:t>
            </w:r>
          </w:p>
        </w:tc>
      </w:tr>
      <w:tr w:rsidR="005A2086" w:rsidRPr="0066420A" w14:paraId="41277E2D"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760B56F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6</w:t>
            </w:r>
          </w:p>
        </w:tc>
        <w:tc>
          <w:tcPr>
            <w:tcW w:w="1100" w:type="dxa"/>
            <w:tcBorders>
              <w:top w:val="nil"/>
              <w:left w:val="nil"/>
              <w:bottom w:val="single" w:sz="4" w:space="0" w:color="auto"/>
              <w:right w:val="single" w:sz="4" w:space="0" w:color="auto"/>
            </w:tcBorders>
            <w:shd w:val="clear" w:color="auto" w:fill="auto"/>
            <w:noWrap/>
            <w:vAlign w:val="bottom"/>
            <w:hideMark/>
          </w:tcPr>
          <w:p w14:paraId="2C156E3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3077</w:t>
            </w:r>
          </w:p>
        </w:tc>
        <w:tc>
          <w:tcPr>
            <w:tcW w:w="1480" w:type="dxa"/>
            <w:tcBorders>
              <w:top w:val="nil"/>
              <w:left w:val="nil"/>
              <w:bottom w:val="single" w:sz="4" w:space="0" w:color="auto"/>
              <w:right w:val="single" w:sz="4" w:space="0" w:color="auto"/>
            </w:tcBorders>
            <w:shd w:val="clear" w:color="auto" w:fill="auto"/>
            <w:noWrap/>
            <w:vAlign w:val="bottom"/>
            <w:hideMark/>
          </w:tcPr>
          <w:p w14:paraId="4D33393C"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r w:rsidR="005A2086" w:rsidRPr="0066420A" w14:paraId="69D1568E"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32053D9"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5</w:t>
            </w:r>
          </w:p>
        </w:tc>
        <w:tc>
          <w:tcPr>
            <w:tcW w:w="1100" w:type="dxa"/>
            <w:tcBorders>
              <w:top w:val="nil"/>
              <w:left w:val="nil"/>
              <w:bottom w:val="single" w:sz="4" w:space="0" w:color="auto"/>
              <w:right w:val="single" w:sz="4" w:space="0" w:color="auto"/>
            </w:tcBorders>
            <w:shd w:val="clear" w:color="auto" w:fill="auto"/>
            <w:noWrap/>
            <w:vAlign w:val="bottom"/>
            <w:hideMark/>
          </w:tcPr>
          <w:p w14:paraId="2A3D7AF5"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1653</w:t>
            </w:r>
          </w:p>
        </w:tc>
        <w:tc>
          <w:tcPr>
            <w:tcW w:w="1480" w:type="dxa"/>
            <w:tcBorders>
              <w:top w:val="nil"/>
              <w:left w:val="nil"/>
              <w:bottom w:val="single" w:sz="4" w:space="0" w:color="auto"/>
              <w:right w:val="single" w:sz="4" w:space="0" w:color="auto"/>
            </w:tcBorders>
            <w:shd w:val="clear" w:color="auto" w:fill="auto"/>
            <w:noWrap/>
            <w:vAlign w:val="bottom"/>
            <w:hideMark/>
          </w:tcPr>
          <w:p w14:paraId="13A2DBA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bl>
    <w:p w14:paraId="1EF26AF7" w14:textId="51CC7B54" w:rsidR="005A2086" w:rsidRDefault="00BD2538" w:rsidP="005A2086">
      <w:pPr>
        <w:rPr>
          <w:rFonts w:eastAsia="Times New Roman" w:cs="Times New Roman"/>
          <w:szCs w:val="24"/>
        </w:rPr>
      </w:pPr>
      <w:r>
        <w:rPr>
          <w:rFonts w:eastAsia="Times New Roman" w:cs="Times New Roman"/>
          <w:szCs w:val="24"/>
        </w:rPr>
        <w:tab/>
        <w:t>Zmienne geo-lokalizacyjne obejmują zmienne binarne informujące o położeniu miejsca aktywności uczestnika w obszarze aktywności danego sklepu oraz odległość od centrum takiego obszaru, co</w:t>
      </w:r>
      <w:commentRangeStart w:id="105"/>
      <w:r>
        <w:rPr>
          <w:rFonts w:eastAsia="Times New Roman" w:cs="Times New Roman"/>
          <w:szCs w:val="24"/>
        </w:rPr>
        <w:t xml:space="preserve"> </w:t>
      </w:r>
      <w:r w:rsidR="00BB4C28">
        <w:rPr>
          <w:rFonts w:eastAsia="Times New Roman" w:cs="Times New Roman"/>
          <w:szCs w:val="24"/>
        </w:rPr>
        <w:t>zostało zaprezentowane w</w:t>
      </w:r>
      <w:r>
        <w:rPr>
          <w:rFonts w:eastAsia="Times New Roman" w:cs="Times New Roman"/>
          <w:szCs w:val="24"/>
        </w:rPr>
        <w:t xml:space="preserve"> </w:t>
      </w:r>
      <w:commentRangeStart w:id="106"/>
      <w:r w:rsidR="00A2000A">
        <w:rPr>
          <w:rFonts w:eastAsia="Times New Roman" w:cs="Times New Roman"/>
          <w:szCs w:val="24"/>
        </w:rPr>
        <w:fldChar w:fldCharType="begin"/>
      </w:r>
      <w:r w:rsidR="00A2000A">
        <w:rPr>
          <w:rFonts w:eastAsia="Times New Roman" w:cs="Times New Roman"/>
          <w:szCs w:val="24"/>
        </w:rPr>
        <w:instrText xml:space="preserve"> REF _Ref522115256 \h </w:instrText>
      </w:r>
      <w:r w:rsidR="00A2000A">
        <w:rPr>
          <w:rFonts w:eastAsia="Times New Roman" w:cs="Times New Roman"/>
          <w:szCs w:val="24"/>
        </w:rPr>
      </w:r>
      <w:r w:rsidR="00A2000A">
        <w:rPr>
          <w:rFonts w:eastAsia="Times New Roman" w:cs="Times New Roman"/>
          <w:szCs w:val="24"/>
        </w:rPr>
        <w:fldChar w:fldCharType="separate"/>
      </w:r>
      <w:r w:rsidR="00DC0C64">
        <w:t xml:space="preserve">Tabela </w:t>
      </w:r>
      <w:r w:rsidR="00DC0C64">
        <w:rPr>
          <w:noProof/>
        </w:rPr>
        <w:t>7</w:t>
      </w:r>
      <w:r w:rsidR="00A2000A">
        <w:rPr>
          <w:rFonts w:eastAsia="Times New Roman" w:cs="Times New Roman"/>
          <w:szCs w:val="24"/>
        </w:rPr>
        <w:fldChar w:fldCharType="end"/>
      </w:r>
      <w:commentRangeEnd w:id="106"/>
      <w:r w:rsidR="0005528B">
        <w:rPr>
          <w:rStyle w:val="Odwoaniedokomentarza"/>
        </w:rPr>
        <w:commentReference w:id="106"/>
      </w:r>
      <w:r>
        <w:rPr>
          <w:rFonts w:eastAsia="Times New Roman" w:cs="Times New Roman"/>
          <w:szCs w:val="24"/>
        </w:rPr>
        <w:t>.</w:t>
      </w:r>
      <w:commentRangeEnd w:id="105"/>
      <w:r w:rsidR="004A5510">
        <w:rPr>
          <w:rStyle w:val="Odwoaniedokomentarza"/>
        </w:rPr>
        <w:commentReference w:id="105"/>
      </w:r>
    </w:p>
    <w:p w14:paraId="54FE565A" w14:textId="4DAED42F" w:rsidR="00CA369C" w:rsidRDefault="00CA369C" w:rsidP="00CA369C">
      <w:pPr>
        <w:pStyle w:val="Legenda"/>
        <w:keepNext/>
        <w:jc w:val="center"/>
      </w:pPr>
      <w:bookmarkStart w:id="107" w:name="_Ref522115256"/>
      <w:bookmarkStart w:id="108" w:name="_Toc524021243"/>
      <w:r>
        <w:t xml:space="preserve">Tabela </w:t>
      </w:r>
      <w:r w:rsidR="0023609B">
        <w:fldChar w:fldCharType="begin"/>
      </w:r>
      <w:r w:rsidR="0023609B">
        <w:instrText xml:space="preserve"> SEQ Tabela \* ARABIC </w:instrText>
      </w:r>
      <w:r w:rsidR="0023609B">
        <w:fldChar w:fldCharType="separate"/>
      </w:r>
      <w:r w:rsidR="00DC0C64">
        <w:rPr>
          <w:noProof/>
        </w:rPr>
        <w:t>7</w:t>
      </w:r>
      <w:r w:rsidR="0023609B">
        <w:rPr>
          <w:noProof/>
        </w:rPr>
        <w:fldChar w:fldCharType="end"/>
      </w:r>
      <w:bookmarkEnd w:id="107"/>
      <w:r>
        <w:t xml:space="preserve"> Zmienne geolokalizacyjne</w:t>
      </w:r>
      <w:bookmarkEnd w:id="108"/>
    </w:p>
    <w:tbl>
      <w:tblPr>
        <w:tblW w:w="7562" w:type="dxa"/>
        <w:jc w:val="center"/>
        <w:tblCellMar>
          <w:left w:w="70" w:type="dxa"/>
          <w:right w:w="70" w:type="dxa"/>
        </w:tblCellMar>
        <w:tblLook w:val="04A0" w:firstRow="1" w:lastRow="0" w:firstColumn="1" w:lastColumn="0" w:noHBand="0" w:noVBand="1"/>
      </w:tblPr>
      <w:tblGrid>
        <w:gridCol w:w="2384"/>
        <w:gridCol w:w="976"/>
        <w:gridCol w:w="1347"/>
        <w:gridCol w:w="505"/>
        <w:gridCol w:w="639"/>
        <w:gridCol w:w="751"/>
        <w:gridCol w:w="960"/>
      </w:tblGrid>
      <w:tr w:rsidR="00CA369C" w:rsidRPr="00CA369C" w14:paraId="35C7A61D" w14:textId="77777777" w:rsidTr="00CA369C">
        <w:trPr>
          <w:trHeight w:val="1320"/>
          <w:jc w:val="center"/>
        </w:trPr>
        <w:tc>
          <w:tcPr>
            <w:tcW w:w="2384"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3C43A59E"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Nazwa zmiennej</w:t>
            </w:r>
          </w:p>
        </w:tc>
        <w:tc>
          <w:tcPr>
            <w:tcW w:w="976" w:type="dxa"/>
            <w:tcBorders>
              <w:top w:val="single" w:sz="4" w:space="0" w:color="000000"/>
              <w:left w:val="nil"/>
              <w:bottom w:val="single" w:sz="4" w:space="0" w:color="000000"/>
              <w:right w:val="single" w:sz="4" w:space="0" w:color="000000"/>
            </w:tcBorders>
            <w:shd w:val="clear" w:color="auto" w:fill="auto"/>
            <w:vAlign w:val="center"/>
            <w:hideMark/>
          </w:tcPr>
          <w:p w14:paraId="0A357FF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14:paraId="417AA08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Odchylenie standardowe</w:t>
            </w:r>
          </w:p>
        </w:tc>
        <w:tc>
          <w:tcPr>
            <w:tcW w:w="505" w:type="dxa"/>
            <w:tcBorders>
              <w:top w:val="single" w:sz="4" w:space="0" w:color="000000"/>
              <w:left w:val="nil"/>
              <w:bottom w:val="single" w:sz="4" w:space="0" w:color="000000"/>
              <w:right w:val="single" w:sz="4" w:space="0" w:color="000000"/>
            </w:tcBorders>
            <w:shd w:val="clear" w:color="auto" w:fill="auto"/>
            <w:vAlign w:val="center"/>
            <w:hideMark/>
          </w:tcPr>
          <w:p w14:paraId="186C98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Pr>
                <w:rFonts w:ascii="Calibri" w:eastAsia="Times New Roman" w:hAnsi="Calibri" w:cs="Calibri"/>
                <w:b/>
                <w:bCs/>
                <w:sz w:val="22"/>
                <w:lang w:val="pl-PL"/>
              </w:rPr>
              <w:t>Min</w:t>
            </w:r>
          </w:p>
        </w:tc>
        <w:tc>
          <w:tcPr>
            <w:tcW w:w="639" w:type="dxa"/>
            <w:tcBorders>
              <w:top w:val="single" w:sz="4" w:space="0" w:color="000000"/>
              <w:left w:val="nil"/>
              <w:bottom w:val="single" w:sz="4" w:space="0" w:color="000000"/>
              <w:right w:val="single" w:sz="4" w:space="0" w:color="000000"/>
            </w:tcBorders>
            <w:shd w:val="clear" w:color="auto" w:fill="auto"/>
            <w:vAlign w:val="center"/>
            <w:hideMark/>
          </w:tcPr>
          <w:p w14:paraId="192381AE"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14:paraId="0232AA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75%</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6CC3FCD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Ma</w:t>
            </w:r>
            <w:r>
              <w:rPr>
                <w:rFonts w:ascii="Calibri" w:eastAsia="Times New Roman" w:hAnsi="Calibri" w:cs="Calibri"/>
                <w:b/>
                <w:bCs/>
                <w:sz w:val="22"/>
                <w:lang w:val="pl-PL"/>
              </w:rPr>
              <w:t>x</w:t>
            </w:r>
          </w:p>
        </w:tc>
      </w:tr>
      <w:tr w:rsidR="00CA369C" w:rsidRPr="00CA369C" w14:paraId="1D52558C" w14:textId="77777777" w:rsidTr="00CA369C">
        <w:trPr>
          <w:trHeight w:val="660"/>
          <w:jc w:val="center"/>
        </w:trPr>
        <w:tc>
          <w:tcPr>
            <w:tcW w:w="23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3C879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CUST_CA_AAA_FLG</w:t>
            </w:r>
          </w:p>
        </w:tc>
        <w:tc>
          <w:tcPr>
            <w:tcW w:w="976" w:type="dxa"/>
            <w:tcBorders>
              <w:top w:val="nil"/>
              <w:left w:val="nil"/>
              <w:bottom w:val="single" w:sz="4" w:space="0" w:color="000000"/>
              <w:right w:val="single" w:sz="4" w:space="0" w:color="000000"/>
            </w:tcBorders>
            <w:shd w:val="clear" w:color="auto" w:fill="auto"/>
            <w:vAlign w:val="center"/>
            <w:hideMark/>
          </w:tcPr>
          <w:p w14:paraId="7829A82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0,603451</w:t>
            </w:r>
          </w:p>
        </w:tc>
        <w:tc>
          <w:tcPr>
            <w:tcW w:w="1347" w:type="dxa"/>
            <w:tcBorders>
              <w:top w:val="nil"/>
              <w:left w:val="nil"/>
              <w:bottom w:val="single" w:sz="4" w:space="0" w:color="000000"/>
              <w:right w:val="single" w:sz="4" w:space="0" w:color="000000"/>
            </w:tcBorders>
            <w:shd w:val="clear" w:color="auto" w:fill="auto"/>
            <w:vAlign w:val="center"/>
            <w:hideMark/>
          </w:tcPr>
          <w:p w14:paraId="7123ED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0,489182</w:t>
            </w:r>
          </w:p>
        </w:tc>
        <w:tc>
          <w:tcPr>
            <w:tcW w:w="505" w:type="dxa"/>
            <w:tcBorders>
              <w:top w:val="nil"/>
              <w:left w:val="nil"/>
              <w:bottom w:val="single" w:sz="4" w:space="0" w:color="000000"/>
              <w:right w:val="single" w:sz="4" w:space="0" w:color="000000"/>
            </w:tcBorders>
            <w:shd w:val="clear" w:color="auto" w:fill="auto"/>
            <w:vAlign w:val="center"/>
            <w:hideMark/>
          </w:tcPr>
          <w:p w14:paraId="0A64D10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58B3607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7487AEA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14445A8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5C2CEA87"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7AA8A789"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CUST_CA_BBB_FLG</w:t>
            </w:r>
          </w:p>
        </w:tc>
        <w:tc>
          <w:tcPr>
            <w:tcW w:w="976" w:type="dxa"/>
            <w:tcBorders>
              <w:top w:val="nil"/>
              <w:left w:val="nil"/>
              <w:bottom w:val="single" w:sz="4" w:space="0" w:color="000000"/>
              <w:right w:val="single" w:sz="4" w:space="0" w:color="000000"/>
            </w:tcBorders>
            <w:shd w:val="clear" w:color="auto" w:fill="auto"/>
            <w:vAlign w:val="center"/>
            <w:hideMark/>
          </w:tcPr>
          <w:p w14:paraId="33301E2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0,967822</w:t>
            </w:r>
          </w:p>
        </w:tc>
        <w:tc>
          <w:tcPr>
            <w:tcW w:w="1347" w:type="dxa"/>
            <w:tcBorders>
              <w:top w:val="nil"/>
              <w:left w:val="nil"/>
              <w:bottom w:val="single" w:sz="4" w:space="0" w:color="000000"/>
              <w:right w:val="single" w:sz="4" w:space="0" w:color="000000"/>
            </w:tcBorders>
            <w:shd w:val="clear" w:color="auto" w:fill="auto"/>
            <w:vAlign w:val="center"/>
            <w:hideMark/>
          </w:tcPr>
          <w:p w14:paraId="5801302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0,176473</w:t>
            </w:r>
          </w:p>
        </w:tc>
        <w:tc>
          <w:tcPr>
            <w:tcW w:w="505" w:type="dxa"/>
            <w:tcBorders>
              <w:top w:val="nil"/>
              <w:left w:val="nil"/>
              <w:bottom w:val="single" w:sz="4" w:space="0" w:color="000000"/>
              <w:right w:val="single" w:sz="4" w:space="0" w:color="000000"/>
            </w:tcBorders>
            <w:shd w:val="clear" w:color="auto" w:fill="auto"/>
            <w:vAlign w:val="center"/>
            <w:hideMark/>
          </w:tcPr>
          <w:p w14:paraId="40A149A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069313F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53728A9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6C3C30E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4738DCB8"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422E2A5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CUST_CA_CCC_FLG</w:t>
            </w:r>
          </w:p>
        </w:tc>
        <w:tc>
          <w:tcPr>
            <w:tcW w:w="976" w:type="dxa"/>
            <w:tcBorders>
              <w:top w:val="nil"/>
              <w:left w:val="nil"/>
              <w:bottom w:val="single" w:sz="4" w:space="0" w:color="000000"/>
              <w:right w:val="single" w:sz="4" w:space="0" w:color="000000"/>
            </w:tcBorders>
            <w:shd w:val="clear" w:color="auto" w:fill="auto"/>
            <w:vAlign w:val="center"/>
            <w:hideMark/>
          </w:tcPr>
          <w:p w14:paraId="001C0C2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0,630719</w:t>
            </w:r>
          </w:p>
        </w:tc>
        <w:tc>
          <w:tcPr>
            <w:tcW w:w="1347" w:type="dxa"/>
            <w:tcBorders>
              <w:top w:val="nil"/>
              <w:left w:val="nil"/>
              <w:bottom w:val="single" w:sz="4" w:space="0" w:color="000000"/>
              <w:right w:val="single" w:sz="4" w:space="0" w:color="000000"/>
            </w:tcBorders>
            <w:shd w:val="clear" w:color="auto" w:fill="auto"/>
            <w:vAlign w:val="center"/>
            <w:hideMark/>
          </w:tcPr>
          <w:p w14:paraId="4F0AE9E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0,482611</w:t>
            </w:r>
          </w:p>
        </w:tc>
        <w:tc>
          <w:tcPr>
            <w:tcW w:w="505" w:type="dxa"/>
            <w:tcBorders>
              <w:top w:val="nil"/>
              <w:left w:val="nil"/>
              <w:bottom w:val="single" w:sz="4" w:space="0" w:color="000000"/>
              <w:right w:val="single" w:sz="4" w:space="0" w:color="000000"/>
            </w:tcBorders>
            <w:shd w:val="clear" w:color="auto" w:fill="auto"/>
            <w:vAlign w:val="center"/>
            <w:hideMark/>
          </w:tcPr>
          <w:p w14:paraId="70BBB2B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6BC4B58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7474F72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463A576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03BB2834"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6B785CC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CUST_CA_BBB_KM_CNT</w:t>
            </w:r>
          </w:p>
        </w:tc>
        <w:tc>
          <w:tcPr>
            <w:tcW w:w="976" w:type="dxa"/>
            <w:tcBorders>
              <w:top w:val="nil"/>
              <w:left w:val="nil"/>
              <w:bottom w:val="single" w:sz="4" w:space="0" w:color="000000"/>
              <w:right w:val="single" w:sz="4" w:space="0" w:color="000000"/>
            </w:tcBorders>
            <w:shd w:val="clear" w:color="auto" w:fill="auto"/>
            <w:vAlign w:val="center"/>
            <w:hideMark/>
          </w:tcPr>
          <w:p w14:paraId="038D1C2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5,735212</w:t>
            </w:r>
          </w:p>
        </w:tc>
        <w:tc>
          <w:tcPr>
            <w:tcW w:w="1347" w:type="dxa"/>
            <w:tcBorders>
              <w:top w:val="nil"/>
              <w:left w:val="nil"/>
              <w:bottom w:val="single" w:sz="4" w:space="0" w:color="000000"/>
              <w:right w:val="single" w:sz="4" w:space="0" w:color="000000"/>
            </w:tcBorders>
            <w:shd w:val="clear" w:color="auto" w:fill="auto"/>
            <w:vAlign w:val="center"/>
            <w:hideMark/>
          </w:tcPr>
          <w:p w14:paraId="577D215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32,123715</w:t>
            </w:r>
          </w:p>
        </w:tc>
        <w:tc>
          <w:tcPr>
            <w:tcW w:w="505" w:type="dxa"/>
            <w:tcBorders>
              <w:top w:val="nil"/>
              <w:left w:val="nil"/>
              <w:bottom w:val="single" w:sz="4" w:space="0" w:color="000000"/>
              <w:right w:val="single" w:sz="4" w:space="0" w:color="000000"/>
            </w:tcBorders>
            <w:shd w:val="clear" w:color="auto" w:fill="auto"/>
            <w:vAlign w:val="center"/>
            <w:hideMark/>
          </w:tcPr>
          <w:p w14:paraId="7674CA0A"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7977CD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1,99</w:t>
            </w:r>
          </w:p>
        </w:tc>
        <w:tc>
          <w:tcPr>
            <w:tcW w:w="751" w:type="dxa"/>
            <w:tcBorders>
              <w:top w:val="nil"/>
              <w:left w:val="nil"/>
              <w:bottom w:val="single" w:sz="4" w:space="0" w:color="000000"/>
              <w:right w:val="single" w:sz="4" w:space="0" w:color="000000"/>
            </w:tcBorders>
            <w:shd w:val="clear" w:color="auto" w:fill="auto"/>
            <w:vAlign w:val="center"/>
            <w:hideMark/>
          </w:tcPr>
          <w:p w14:paraId="041D432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5,14</w:t>
            </w:r>
          </w:p>
        </w:tc>
        <w:tc>
          <w:tcPr>
            <w:tcW w:w="960" w:type="dxa"/>
            <w:tcBorders>
              <w:top w:val="nil"/>
              <w:left w:val="nil"/>
              <w:bottom w:val="single" w:sz="4" w:space="0" w:color="000000"/>
              <w:right w:val="single" w:sz="4" w:space="0" w:color="000000"/>
            </w:tcBorders>
            <w:shd w:val="clear" w:color="auto" w:fill="auto"/>
            <w:vAlign w:val="center"/>
            <w:hideMark/>
          </w:tcPr>
          <w:p w14:paraId="71A5E12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14:paraId="701B2EF2"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3E020BC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CUST_CA_AAA_KM_CNT</w:t>
            </w:r>
          </w:p>
        </w:tc>
        <w:tc>
          <w:tcPr>
            <w:tcW w:w="976" w:type="dxa"/>
            <w:tcBorders>
              <w:top w:val="nil"/>
              <w:left w:val="nil"/>
              <w:bottom w:val="single" w:sz="4" w:space="0" w:color="000000"/>
              <w:right w:val="single" w:sz="4" w:space="0" w:color="000000"/>
            </w:tcBorders>
            <w:shd w:val="clear" w:color="auto" w:fill="auto"/>
            <w:vAlign w:val="center"/>
            <w:hideMark/>
          </w:tcPr>
          <w:p w14:paraId="6F8A0C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17,17591</w:t>
            </w:r>
          </w:p>
        </w:tc>
        <w:tc>
          <w:tcPr>
            <w:tcW w:w="1347" w:type="dxa"/>
            <w:tcBorders>
              <w:top w:val="nil"/>
              <w:left w:val="nil"/>
              <w:bottom w:val="single" w:sz="4" w:space="0" w:color="000000"/>
              <w:right w:val="single" w:sz="4" w:space="0" w:color="000000"/>
            </w:tcBorders>
            <w:shd w:val="clear" w:color="auto" w:fill="auto"/>
            <w:vAlign w:val="center"/>
            <w:hideMark/>
          </w:tcPr>
          <w:p w14:paraId="1E0EBACF"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37,780421</w:t>
            </w:r>
          </w:p>
        </w:tc>
        <w:tc>
          <w:tcPr>
            <w:tcW w:w="505" w:type="dxa"/>
            <w:tcBorders>
              <w:top w:val="nil"/>
              <w:left w:val="nil"/>
              <w:bottom w:val="single" w:sz="4" w:space="0" w:color="000000"/>
              <w:right w:val="single" w:sz="4" w:space="0" w:color="000000"/>
            </w:tcBorders>
            <w:shd w:val="clear" w:color="auto" w:fill="auto"/>
            <w:vAlign w:val="center"/>
            <w:hideMark/>
          </w:tcPr>
          <w:p w14:paraId="36215A1C"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388AC5E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6,34</w:t>
            </w:r>
          </w:p>
        </w:tc>
        <w:tc>
          <w:tcPr>
            <w:tcW w:w="751" w:type="dxa"/>
            <w:tcBorders>
              <w:top w:val="nil"/>
              <w:left w:val="nil"/>
              <w:bottom w:val="single" w:sz="4" w:space="0" w:color="000000"/>
              <w:right w:val="single" w:sz="4" w:space="0" w:color="000000"/>
            </w:tcBorders>
            <w:shd w:val="clear" w:color="auto" w:fill="auto"/>
            <w:vAlign w:val="center"/>
            <w:hideMark/>
          </w:tcPr>
          <w:p w14:paraId="3ED61D2F"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19,81</w:t>
            </w:r>
          </w:p>
        </w:tc>
        <w:tc>
          <w:tcPr>
            <w:tcW w:w="960" w:type="dxa"/>
            <w:tcBorders>
              <w:top w:val="nil"/>
              <w:left w:val="nil"/>
              <w:bottom w:val="single" w:sz="4" w:space="0" w:color="000000"/>
              <w:right w:val="single" w:sz="4" w:space="0" w:color="000000"/>
            </w:tcBorders>
            <w:shd w:val="clear" w:color="auto" w:fill="auto"/>
            <w:vAlign w:val="center"/>
            <w:hideMark/>
          </w:tcPr>
          <w:p w14:paraId="372A62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14:paraId="712FA945"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5DE4F9E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CUST_CA_CCC_KM_CNT</w:t>
            </w:r>
          </w:p>
        </w:tc>
        <w:tc>
          <w:tcPr>
            <w:tcW w:w="976" w:type="dxa"/>
            <w:tcBorders>
              <w:top w:val="nil"/>
              <w:left w:val="nil"/>
              <w:bottom w:val="single" w:sz="4" w:space="0" w:color="000000"/>
              <w:right w:val="single" w:sz="4" w:space="0" w:color="000000"/>
            </w:tcBorders>
            <w:shd w:val="clear" w:color="auto" w:fill="auto"/>
            <w:vAlign w:val="center"/>
            <w:hideMark/>
          </w:tcPr>
          <w:p w14:paraId="345382F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23,45034</w:t>
            </w:r>
          </w:p>
        </w:tc>
        <w:tc>
          <w:tcPr>
            <w:tcW w:w="1347" w:type="dxa"/>
            <w:tcBorders>
              <w:top w:val="nil"/>
              <w:left w:val="nil"/>
              <w:bottom w:val="single" w:sz="4" w:space="0" w:color="000000"/>
              <w:right w:val="single" w:sz="4" w:space="0" w:color="000000"/>
            </w:tcBorders>
            <w:shd w:val="clear" w:color="auto" w:fill="auto"/>
            <w:vAlign w:val="center"/>
            <w:hideMark/>
          </w:tcPr>
          <w:p w14:paraId="02D3D6C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43,725027</w:t>
            </w:r>
          </w:p>
        </w:tc>
        <w:tc>
          <w:tcPr>
            <w:tcW w:w="505" w:type="dxa"/>
            <w:tcBorders>
              <w:top w:val="nil"/>
              <w:left w:val="nil"/>
              <w:bottom w:val="single" w:sz="4" w:space="0" w:color="000000"/>
              <w:right w:val="single" w:sz="4" w:space="0" w:color="000000"/>
            </w:tcBorders>
            <w:shd w:val="clear" w:color="auto" w:fill="auto"/>
            <w:vAlign w:val="center"/>
            <w:hideMark/>
          </w:tcPr>
          <w:p w14:paraId="13E29D9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77C40D1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6,61</w:t>
            </w:r>
          </w:p>
        </w:tc>
        <w:tc>
          <w:tcPr>
            <w:tcW w:w="751" w:type="dxa"/>
            <w:tcBorders>
              <w:top w:val="nil"/>
              <w:left w:val="nil"/>
              <w:bottom w:val="single" w:sz="4" w:space="0" w:color="000000"/>
              <w:right w:val="single" w:sz="4" w:space="0" w:color="000000"/>
            </w:tcBorders>
            <w:shd w:val="clear" w:color="auto" w:fill="auto"/>
            <w:vAlign w:val="center"/>
            <w:hideMark/>
          </w:tcPr>
          <w:p w14:paraId="3736D91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34,41</w:t>
            </w:r>
          </w:p>
        </w:tc>
        <w:tc>
          <w:tcPr>
            <w:tcW w:w="960" w:type="dxa"/>
            <w:tcBorders>
              <w:top w:val="nil"/>
              <w:left w:val="nil"/>
              <w:bottom w:val="single" w:sz="4" w:space="0" w:color="000000"/>
              <w:right w:val="single" w:sz="4" w:space="0" w:color="000000"/>
            </w:tcBorders>
            <w:shd w:val="clear" w:color="auto" w:fill="auto"/>
            <w:vAlign w:val="center"/>
            <w:hideMark/>
          </w:tcPr>
          <w:p w14:paraId="4E320D2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bl>
    <w:p w14:paraId="4C7DB1EE" w14:textId="77777777" w:rsidR="00BD2538" w:rsidRDefault="00BD2538" w:rsidP="005A2086">
      <w:pPr>
        <w:rPr>
          <w:rFonts w:eastAsia="Times New Roman" w:cs="Times New Roman"/>
          <w:szCs w:val="24"/>
        </w:rPr>
      </w:pPr>
    </w:p>
    <w:p w14:paraId="0D1FC6AA" w14:textId="09408C29" w:rsidR="005A2086" w:rsidRDefault="005A2086" w:rsidP="005A2086">
      <w:pPr>
        <w:ind w:firstLine="720"/>
        <w:rPr>
          <w:rFonts w:eastAsia="Times New Roman" w:cs="Times New Roman"/>
          <w:szCs w:val="24"/>
        </w:rPr>
      </w:pPr>
      <w:r>
        <w:rPr>
          <w:rFonts w:eastAsia="Times New Roman" w:cs="Times New Roman"/>
          <w:szCs w:val="24"/>
        </w:rPr>
        <w:t xml:space="preserve">Ostatnią kategorię stanowią zmienne charakteryzujące aktywność uczestnika na stronie internetowej programu PAYBACK, w kilku jej sekcjach, w różnych przedziałach czasowych. Stanowią one najliczniejszą grupę – aż 50 zmiennych. </w:t>
      </w:r>
      <w:r w:rsidR="00BB4C28">
        <w:rPr>
          <w:rFonts w:eastAsia="Times New Roman" w:cs="Times New Roman"/>
          <w:szCs w:val="24"/>
        </w:rPr>
        <w:t xml:space="preserve">W </w:t>
      </w:r>
      <w:commentRangeStart w:id="109"/>
      <w:r w:rsidR="002C34D5">
        <w:rPr>
          <w:rFonts w:eastAsia="Times New Roman" w:cs="Times New Roman"/>
          <w:szCs w:val="24"/>
        </w:rPr>
        <w:fldChar w:fldCharType="begin"/>
      </w:r>
      <w:r w:rsidR="002C34D5">
        <w:rPr>
          <w:rFonts w:eastAsia="Times New Roman" w:cs="Times New Roman"/>
          <w:szCs w:val="24"/>
        </w:rPr>
        <w:instrText xml:space="preserve"> REF _Ref522741552 \h </w:instrText>
      </w:r>
      <w:r w:rsidR="002C34D5">
        <w:rPr>
          <w:rFonts w:eastAsia="Times New Roman" w:cs="Times New Roman"/>
          <w:szCs w:val="24"/>
        </w:rPr>
      </w:r>
      <w:r w:rsidR="002C34D5">
        <w:rPr>
          <w:rFonts w:eastAsia="Times New Roman" w:cs="Times New Roman"/>
          <w:szCs w:val="24"/>
        </w:rPr>
        <w:fldChar w:fldCharType="separate"/>
      </w:r>
      <w:r w:rsidR="00DC0C64">
        <w:t xml:space="preserve">Tabela </w:t>
      </w:r>
      <w:r w:rsidR="00DC0C64">
        <w:rPr>
          <w:noProof/>
        </w:rPr>
        <w:t>8</w:t>
      </w:r>
      <w:r w:rsidR="002C34D5">
        <w:rPr>
          <w:rFonts w:eastAsia="Times New Roman" w:cs="Times New Roman"/>
          <w:szCs w:val="24"/>
        </w:rPr>
        <w:fldChar w:fldCharType="end"/>
      </w:r>
      <w:commentRangeStart w:id="110"/>
      <w:r>
        <w:rPr>
          <w:rFonts w:eastAsia="Times New Roman" w:cs="Times New Roman"/>
          <w:szCs w:val="24"/>
        </w:rPr>
        <w:t xml:space="preserve"> </w:t>
      </w:r>
      <w:commentRangeEnd w:id="109"/>
      <w:r w:rsidR="0005528B">
        <w:rPr>
          <w:rStyle w:val="Odwoaniedokomentarza"/>
        </w:rPr>
        <w:commentReference w:id="109"/>
      </w:r>
      <w:r w:rsidR="00BB4C28">
        <w:rPr>
          <w:rFonts w:eastAsia="Times New Roman" w:cs="Times New Roman"/>
          <w:szCs w:val="24"/>
        </w:rPr>
        <w:t>zostały przedstawione</w:t>
      </w:r>
      <w:r>
        <w:rPr>
          <w:rFonts w:eastAsia="Times New Roman" w:cs="Times New Roman"/>
          <w:szCs w:val="24"/>
        </w:rPr>
        <w:t xml:space="preserve"> </w:t>
      </w:r>
      <w:commentRangeEnd w:id="110"/>
      <w:r w:rsidR="004A5510">
        <w:rPr>
          <w:rStyle w:val="Odwoaniedokomentarza"/>
        </w:rPr>
        <w:commentReference w:id="110"/>
      </w:r>
      <w:r>
        <w:rPr>
          <w:rFonts w:eastAsia="Times New Roman" w:cs="Times New Roman"/>
          <w:szCs w:val="24"/>
        </w:rPr>
        <w:t xml:space="preserve">zmienne reprezentujące wszystkie sekcje w przedziale czasowym ostatnich 6 miesięcy. </w:t>
      </w:r>
    </w:p>
    <w:p w14:paraId="17151B03" w14:textId="50E80369" w:rsidR="005A2086" w:rsidRDefault="005A2086" w:rsidP="00CA369C">
      <w:pPr>
        <w:pStyle w:val="Legenda"/>
        <w:keepNext/>
        <w:jc w:val="center"/>
      </w:pPr>
      <w:bookmarkStart w:id="111" w:name="_Ref522741552"/>
      <w:bookmarkStart w:id="112" w:name="_Toc524021244"/>
      <w:r>
        <w:t xml:space="preserve">Tabela </w:t>
      </w:r>
      <w:r w:rsidR="0023609B">
        <w:fldChar w:fldCharType="begin"/>
      </w:r>
      <w:r w:rsidR="0023609B">
        <w:instrText xml:space="preserve"> SEQ Tabela \* ARABIC </w:instrText>
      </w:r>
      <w:r w:rsidR="0023609B">
        <w:fldChar w:fldCharType="separate"/>
      </w:r>
      <w:r w:rsidR="00DC0C64">
        <w:rPr>
          <w:noProof/>
        </w:rPr>
        <w:t>8</w:t>
      </w:r>
      <w:r w:rsidR="0023609B">
        <w:rPr>
          <w:noProof/>
        </w:rPr>
        <w:fldChar w:fldCharType="end"/>
      </w:r>
      <w:bookmarkEnd w:id="111"/>
      <w:r>
        <w:t xml:space="preserve"> Zmienne opisujące aktywność uczestnika na stronie internetowej programu w ciągu osta</w:t>
      </w:r>
      <w:r w:rsidR="00CA369C">
        <w:t>t</w:t>
      </w:r>
      <w:r>
        <w:t>nich 6 miesięcy</w:t>
      </w:r>
      <w:bookmarkEnd w:id="112"/>
    </w:p>
    <w:tbl>
      <w:tblPr>
        <w:tblW w:w="8929" w:type="dxa"/>
        <w:tblCellMar>
          <w:left w:w="70" w:type="dxa"/>
          <w:right w:w="70" w:type="dxa"/>
        </w:tblCellMar>
        <w:tblLook w:val="04A0" w:firstRow="1" w:lastRow="0" w:firstColumn="1" w:lastColumn="0" w:noHBand="0" w:noVBand="1"/>
      </w:tblPr>
      <w:tblGrid>
        <w:gridCol w:w="3168"/>
        <w:gridCol w:w="895"/>
        <w:gridCol w:w="1457"/>
        <w:gridCol w:w="637"/>
        <w:gridCol w:w="559"/>
        <w:gridCol w:w="559"/>
        <w:gridCol w:w="627"/>
        <w:gridCol w:w="1027"/>
      </w:tblGrid>
      <w:tr w:rsidR="005A2086" w:rsidRPr="00C500EA" w14:paraId="0498DB8D" w14:textId="77777777" w:rsidTr="00CA369C">
        <w:trPr>
          <w:trHeight w:val="732"/>
        </w:trPr>
        <w:tc>
          <w:tcPr>
            <w:tcW w:w="2915"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1FB9FED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Nazwa zmiennej</w:t>
            </w:r>
          </w:p>
        </w:tc>
        <w:tc>
          <w:tcPr>
            <w:tcW w:w="832" w:type="dxa"/>
            <w:tcBorders>
              <w:top w:val="single" w:sz="4" w:space="0" w:color="000000"/>
              <w:left w:val="nil"/>
              <w:bottom w:val="single" w:sz="4" w:space="0" w:color="000000"/>
              <w:right w:val="single" w:sz="4" w:space="0" w:color="000000"/>
            </w:tcBorders>
            <w:shd w:val="clear" w:color="auto" w:fill="auto"/>
            <w:vAlign w:val="center"/>
            <w:hideMark/>
          </w:tcPr>
          <w:p w14:paraId="3D72FD5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14:paraId="7F6CB32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Odchylenie standardowe</w:t>
            </w:r>
          </w:p>
        </w:tc>
        <w:tc>
          <w:tcPr>
            <w:tcW w:w="1035" w:type="dxa"/>
            <w:tcBorders>
              <w:top w:val="single" w:sz="4" w:space="0" w:color="000000"/>
              <w:left w:val="nil"/>
              <w:bottom w:val="single" w:sz="4" w:space="0" w:color="000000"/>
              <w:right w:val="single" w:sz="4" w:space="0" w:color="000000"/>
            </w:tcBorders>
            <w:shd w:val="clear" w:color="auto" w:fill="auto"/>
            <w:vAlign w:val="center"/>
            <w:hideMark/>
          </w:tcPr>
          <w:p w14:paraId="0822289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Min</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14:paraId="217B72D6"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25%</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14:paraId="17F130A5"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50%</w:t>
            </w:r>
          </w:p>
        </w:tc>
        <w:tc>
          <w:tcPr>
            <w:tcW w:w="587" w:type="dxa"/>
            <w:tcBorders>
              <w:top w:val="single" w:sz="4" w:space="0" w:color="000000"/>
              <w:left w:val="nil"/>
              <w:bottom w:val="single" w:sz="4" w:space="0" w:color="000000"/>
              <w:right w:val="single" w:sz="4" w:space="0" w:color="000000"/>
            </w:tcBorders>
            <w:shd w:val="clear" w:color="auto" w:fill="auto"/>
            <w:vAlign w:val="center"/>
            <w:hideMark/>
          </w:tcPr>
          <w:p w14:paraId="1AE3E69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75%</w:t>
            </w:r>
          </w:p>
        </w:tc>
        <w:tc>
          <w:tcPr>
            <w:tcW w:w="1165" w:type="dxa"/>
            <w:tcBorders>
              <w:top w:val="single" w:sz="4" w:space="0" w:color="000000"/>
              <w:left w:val="nil"/>
              <w:bottom w:val="single" w:sz="4" w:space="0" w:color="000000"/>
              <w:right w:val="single" w:sz="4" w:space="0" w:color="000000"/>
            </w:tcBorders>
            <w:shd w:val="clear" w:color="auto" w:fill="auto"/>
            <w:vAlign w:val="center"/>
            <w:hideMark/>
          </w:tcPr>
          <w:p w14:paraId="3410D3C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Ma</w:t>
            </w:r>
            <w:r>
              <w:rPr>
                <w:rFonts w:ascii="Calibri" w:eastAsia="Times New Roman" w:hAnsi="Calibri" w:cs="Calibri"/>
                <w:b/>
                <w:bCs/>
                <w:lang w:val="pl-PL"/>
              </w:rPr>
              <w:t>x</w:t>
            </w:r>
          </w:p>
        </w:tc>
      </w:tr>
      <w:tr w:rsidR="005A2086" w:rsidRPr="00C500EA" w14:paraId="3DA0E975" w14:textId="77777777" w:rsidTr="00CA369C">
        <w:trPr>
          <w:trHeight w:val="623"/>
        </w:trPr>
        <w:tc>
          <w:tcPr>
            <w:tcW w:w="291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B5F6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WEB_ALL_TIME_SPEND_L6M</w:t>
            </w:r>
          </w:p>
        </w:tc>
        <w:tc>
          <w:tcPr>
            <w:tcW w:w="832" w:type="dxa"/>
            <w:tcBorders>
              <w:top w:val="nil"/>
              <w:left w:val="nil"/>
              <w:bottom w:val="single" w:sz="4" w:space="0" w:color="000000"/>
              <w:right w:val="single" w:sz="4" w:space="0" w:color="000000"/>
            </w:tcBorders>
            <w:shd w:val="clear" w:color="auto" w:fill="auto"/>
            <w:vAlign w:val="center"/>
            <w:hideMark/>
          </w:tcPr>
          <w:p w14:paraId="55F8C31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3286</w:t>
            </w:r>
          </w:p>
        </w:tc>
        <w:tc>
          <w:tcPr>
            <w:tcW w:w="1347" w:type="dxa"/>
            <w:tcBorders>
              <w:top w:val="nil"/>
              <w:left w:val="nil"/>
              <w:bottom w:val="single" w:sz="4" w:space="0" w:color="000000"/>
              <w:right w:val="single" w:sz="4" w:space="0" w:color="000000"/>
            </w:tcBorders>
            <w:shd w:val="clear" w:color="auto" w:fill="auto"/>
            <w:vAlign w:val="center"/>
            <w:hideMark/>
          </w:tcPr>
          <w:p w14:paraId="436067B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15182</w:t>
            </w:r>
          </w:p>
        </w:tc>
        <w:tc>
          <w:tcPr>
            <w:tcW w:w="1035" w:type="dxa"/>
            <w:tcBorders>
              <w:top w:val="nil"/>
              <w:left w:val="nil"/>
              <w:bottom w:val="single" w:sz="4" w:space="0" w:color="000000"/>
              <w:right w:val="single" w:sz="4" w:space="0" w:color="000000"/>
            </w:tcBorders>
            <w:shd w:val="clear" w:color="auto" w:fill="auto"/>
            <w:vAlign w:val="center"/>
            <w:hideMark/>
          </w:tcPr>
          <w:p w14:paraId="64780A68"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C342EB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28F0204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298</w:t>
            </w:r>
          </w:p>
        </w:tc>
        <w:tc>
          <w:tcPr>
            <w:tcW w:w="587" w:type="dxa"/>
            <w:tcBorders>
              <w:top w:val="nil"/>
              <w:left w:val="nil"/>
              <w:bottom w:val="single" w:sz="4" w:space="0" w:color="000000"/>
              <w:right w:val="single" w:sz="4" w:space="0" w:color="000000"/>
            </w:tcBorders>
            <w:shd w:val="clear" w:color="auto" w:fill="auto"/>
            <w:vAlign w:val="center"/>
            <w:hideMark/>
          </w:tcPr>
          <w:p w14:paraId="1F12437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3111</w:t>
            </w:r>
          </w:p>
        </w:tc>
        <w:tc>
          <w:tcPr>
            <w:tcW w:w="1165" w:type="dxa"/>
            <w:tcBorders>
              <w:top w:val="nil"/>
              <w:left w:val="nil"/>
              <w:bottom w:val="single" w:sz="4" w:space="0" w:color="000000"/>
              <w:right w:val="single" w:sz="4" w:space="0" w:color="000000"/>
            </w:tcBorders>
            <w:shd w:val="clear" w:color="auto" w:fill="auto"/>
            <w:vAlign w:val="center"/>
            <w:hideMark/>
          </w:tcPr>
          <w:p w14:paraId="1AB21A1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3149094</w:t>
            </w:r>
          </w:p>
        </w:tc>
      </w:tr>
      <w:tr w:rsidR="005A2086" w:rsidRPr="00C500EA" w14:paraId="15B28BB2"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6129114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WEB_AFF_TIME_SPEND_L6M</w:t>
            </w:r>
          </w:p>
        </w:tc>
        <w:tc>
          <w:tcPr>
            <w:tcW w:w="832" w:type="dxa"/>
            <w:tcBorders>
              <w:top w:val="nil"/>
              <w:left w:val="nil"/>
              <w:bottom w:val="single" w:sz="4" w:space="0" w:color="000000"/>
              <w:right w:val="single" w:sz="4" w:space="0" w:color="000000"/>
            </w:tcBorders>
            <w:shd w:val="clear" w:color="auto" w:fill="auto"/>
            <w:vAlign w:val="center"/>
            <w:hideMark/>
          </w:tcPr>
          <w:p w14:paraId="7F89DB7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711</w:t>
            </w:r>
          </w:p>
        </w:tc>
        <w:tc>
          <w:tcPr>
            <w:tcW w:w="1347" w:type="dxa"/>
            <w:tcBorders>
              <w:top w:val="nil"/>
              <w:left w:val="nil"/>
              <w:bottom w:val="single" w:sz="4" w:space="0" w:color="000000"/>
              <w:right w:val="single" w:sz="4" w:space="0" w:color="000000"/>
            </w:tcBorders>
            <w:shd w:val="clear" w:color="auto" w:fill="auto"/>
            <w:vAlign w:val="center"/>
            <w:hideMark/>
          </w:tcPr>
          <w:p w14:paraId="66B44C6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4070</w:t>
            </w:r>
          </w:p>
        </w:tc>
        <w:tc>
          <w:tcPr>
            <w:tcW w:w="1035" w:type="dxa"/>
            <w:tcBorders>
              <w:top w:val="nil"/>
              <w:left w:val="nil"/>
              <w:bottom w:val="single" w:sz="4" w:space="0" w:color="000000"/>
              <w:right w:val="single" w:sz="4" w:space="0" w:color="000000"/>
            </w:tcBorders>
            <w:shd w:val="clear" w:color="auto" w:fill="auto"/>
            <w:vAlign w:val="center"/>
            <w:hideMark/>
          </w:tcPr>
          <w:p w14:paraId="2DE4CB7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3D5D595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4139F7D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67E4B4C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w:t>
            </w:r>
          </w:p>
        </w:tc>
        <w:tc>
          <w:tcPr>
            <w:tcW w:w="1165" w:type="dxa"/>
            <w:tcBorders>
              <w:top w:val="nil"/>
              <w:left w:val="nil"/>
              <w:bottom w:val="single" w:sz="4" w:space="0" w:color="000000"/>
              <w:right w:val="single" w:sz="4" w:space="0" w:color="000000"/>
            </w:tcBorders>
            <w:shd w:val="clear" w:color="auto" w:fill="auto"/>
            <w:vAlign w:val="center"/>
            <w:hideMark/>
          </w:tcPr>
          <w:p w14:paraId="4BF87523"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731304</w:t>
            </w:r>
          </w:p>
        </w:tc>
      </w:tr>
      <w:tr w:rsidR="005A2086" w:rsidRPr="00C500EA" w14:paraId="4942DB10"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7DA5E62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WEB_REW_TIME_SPEND_L6M</w:t>
            </w:r>
          </w:p>
        </w:tc>
        <w:tc>
          <w:tcPr>
            <w:tcW w:w="832" w:type="dxa"/>
            <w:tcBorders>
              <w:top w:val="nil"/>
              <w:left w:val="nil"/>
              <w:bottom w:val="single" w:sz="4" w:space="0" w:color="000000"/>
              <w:right w:val="single" w:sz="4" w:space="0" w:color="000000"/>
            </w:tcBorders>
            <w:shd w:val="clear" w:color="auto" w:fill="auto"/>
            <w:vAlign w:val="center"/>
            <w:hideMark/>
          </w:tcPr>
          <w:p w14:paraId="607C6D97"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1079</w:t>
            </w:r>
          </w:p>
        </w:tc>
        <w:tc>
          <w:tcPr>
            <w:tcW w:w="1347" w:type="dxa"/>
            <w:tcBorders>
              <w:top w:val="nil"/>
              <w:left w:val="nil"/>
              <w:bottom w:val="single" w:sz="4" w:space="0" w:color="000000"/>
              <w:right w:val="single" w:sz="4" w:space="0" w:color="000000"/>
            </w:tcBorders>
            <w:shd w:val="clear" w:color="auto" w:fill="auto"/>
            <w:vAlign w:val="center"/>
            <w:hideMark/>
          </w:tcPr>
          <w:p w14:paraId="208535D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4156</w:t>
            </w:r>
          </w:p>
        </w:tc>
        <w:tc>
          <w:tcPr>
            <w:tcW w:w="1035" w:type="dxa"/>
            <w:tcBorders>
              <w:top w:val="nil"/>
              <w:left w:val="nil"/>
              <w:bottom w:val="single" w:sz="4" w:space="0" w:color="000000"/>
              <w:right w:val="single" w:sz="4" w:space="0" w:color="000000"/>
            </w:tcBorders>
            <w:shd w:val="clear" w:color="auto" w:fill="auto"/>
            <w:vAlign w:val="center"/>
            <w:hideMark/>
          </w:tcPr>
          <w:p w14:paraId="31702A5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37160BC6"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3CE8A8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05A5A14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799</w:t>
            </w:r>
          </w:p>
        </w:tc>
        <w:tc>
          <w:tcPr>
            <w:tcW w:w="1165" w:type="dxa"/>
            <w:tcBorders>
              <w:top w:val="nil"/>
              <w:left w:val="nil"/>
              <w:bottom w:val="single" w:sz="4" w:space="0" w:color="000000"/>
              <w:right w:val="single" w:sz="4" w:space="0" w:color="000000"/>
            </w:tcBorders>
            <w:shd w:val="clear" w:color="auto" w:fill="auto"/>
            <w:vAlign w:val="center"/>
            <w:hideMark/>
          </w:tcPr>
          <w:p w14:paraId="3E29162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1302762</w:t>
            </w:r>
          </w:p>
        </w:tc>
      </w:tr>
      <w:tr w:rsidR="005A2086" w:rsidRPr="00C500EA" w14:paraId="22F2FC5A"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24DABDF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lastRenderedPageBreak/>
              <w:t>WEB_OCC_TIME_SPEND_L6M</w:t>
            </w:r>
          </w:p>
        </w:tc>
        <w:tc>
          <w:tcPr>
            <w:tcW w:w="832" w:type="dxa"/>
            <w:tcBorders>
              <w:top w:val="nil"/>
              <w:left w:val="nil"/>
              <w:bottom w:val="single" w:sz="4" w:space="0" w:color="000000"/>
              <w:right w:val="single" w:sz="4" w:space="0" w:color="000000"/>
            </w:tcBorders>
            <w:shd w:val="clear" w:color="auto" w:fill="auto"/>
            <w:vAlign w:val="center"/>
            <w:hideMark/>
          </w:tcPr>
          <w:p w14:paraId="76B5AB2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463</w:t>
            </w:r>
          </w:p>
        </w:tc>
        <w:tc>
          <w:tcPr>
            <w:tcW w:w="1347" w:type="dxa"/>
            <w:tcBorders>
              <w:top w:val="nil"/>
              <w:left w:val="nil"/>
              <w:bottom w:val="single" w:sz="4" w:space="0" w:color="000000"/>
              <w:right w:val="single" w:sz="4" w:space="0" w:color="000000"/>
            </w:tcBorders>
            <w:shd w:val="clear" w:color="auto" w:fill="auto"/>
            <w:vAlign w:val="center"/>
            <w:hideMark/>
          </w:tcPr>
          <w:p w14:paraId="3274DB6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2756</w:t>
            </w:r>
          </w:p>
        </w:tc>
        <w:tc>
          <w:tcPr>
            <w:tcW w:w="1035" w:type="dxa"/>
            <w:tcBorders>
              <w:top w:val="nil"/>
              <w:left w:val="nil"/>
              <w:bottom w:val="single" w:sz="4" w:space="0" w:color="000000"/>
              <w:right w:val="single" w:sz="4" w:space="0" w:color="000000"/>
            </w:tcBorders>
            <w:shd w:val="clear" w:color="auto" w:fill="auto"/>
            <w:vAlign w:val="center"/>
            <w:hideMark/>
          </w:tcPr>
          <w:p w14:paraId="4810DFC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4A665A7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53AA754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w:t>
            </w:r>
          </w:p>
        </w:tc>
        <w:tc>
          <w:tcPr>
            <w:tcW w:w="587" w:type="dxa"/>
            <w:tcBorders>
              <w:top w:val="nil"/>
              <w:left w:val="nil"/>
              <w:bottom w:val="single" w:sz="4" w:space="0" w:color="000000"/>
              <w:right w:val="single" w:sz="4" w:space="0" w:color="000000"/>
            </w:tcBorders>
            <w:shd w:val="clear" w:color="auto" w:fill="auto"/>
            <w:vAlign w:val="center"/>
            <w:hideMark/>
          </w:tcPr>
          <w:p w14:paraId="4D61248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297</w:t>
            </w:r>
          </w:p>
        </w:tc>
        <w:tc>
          <w:tcPr>
            <w:tcW w:w="1165" w:type="dxa"/>
            <w:tcBorders>
              <w:top w:val="nil"/>
              <w:left w:val="nil"/>
              <w:bottom w:val="single" w:sz="4" w:space="0" w:color="000000"/>
              <w:right w:val="single" w:sz="4" w:space="0" w:color="000000"/>
            </w:tcBorders>
            <w:shd w:val="clear" w:color="auto" w:fill="auto"/>
            <w:vAlign w:val="center"/>
            <w:hideMark/>
          </w:tcPr>
          <w:p w14:paraId="22C2B6F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867372</w:t>
            </w:r>
          </w:p>
        </w:tc>
      </w:tr>
      <w:tr w:rsidR="005A2086" w:rsidRPr="00C500EA" w14:paraId="71CD1C32" w14:textId="77777777" w:rsidTr="00CA369C">
        <w:trPr>
          <w:trHeight w:val="311"/>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5EC7C68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WEB_HIS_TIME_SPEND_L6M</w:t>
            </w:r>
          </w:p>
        </w:tc>
        <w:tc>
          <w:tcPr>
            <w:tcW w:w="832" w:type="dxa"/>
            <w:tcBorders>
              <w:top w:val="nil"/>
              <w:left w:val="nil"/>
              <w:bottom w:val="single" w:sz="4" w:space="0" w:color="000000"/>
              <w:right w:val="single" w:sz="4" w:space="0" w:color="000000"/>
            </w:tcBorders>
            <w:shd w:val="clear" w:color="auto" w:fill="auto"/>
            <w:vAlign w:val="center"/>
            <w:hideMark/>
          </w:tcPr>
          <w:p w14:paraId="311763C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227</w:t>
            </w:r>
          </w:p>
        </w:tc>
        <w:tc>
          <w:tcPr>
            <w:tcW w:w="1347" w:type="dxa"/>
            <w:tcBorders>
              <w:top w:val="nil"/>
              <w:left w:val="nil"/>
              <w:bottom w:val="single" w:sz="4" w:space="0" w:color="000000"/>
              <w:right w:val="single" w:sz="4" w:space="0" w:color="000000"/>
            </w:tcBorders>
            <w:shd w:val="clear" w:color="auto" w:fill="auto"/>
            <w:vAlign w:val="center"/>
            <w:hideMark/>
          </w:tcPr>
          <w:p w14:paraId="695CDC5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2453</w:t>
            </w:r>
          </w:p>
        </w:tc>
        <w:tc>
          <w:tcPr>
            <w:tcW w:w="1035" w:type="dxa"/>
            <w:tcBorders>
              <w:top w:val="nil"/>
              <w:left w:val="nil"/>
              <w:bottom w:val="single" w:sz="4" w:space="0" w:color="000000"/>
              <w:right w:val="single" w:sz="4" w:space="0" w:color="000000"/>
            </w:tcBorders>
            <w:shd w:val="clear" w:color="auto" w:fill="auto"/>
            <w:vAlign w:val="center"/>
            <w:hideMark/>
          </w:tcPr>
          <w:p w14:paraId="2A7D847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2C4EBB8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37D8AD3"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6243BDD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60</w:t>
            </w:r>
          </w:p>
        </w:tc>
        <w:tc>
          <w:tcPr>
            <w:tcW w:w="1165" w:type="dxa"/>
            <w:tcBorders>
              <w:top w:val="nil"/>
              <w:left w:val="nil"/>
              <w:bottom w:val="single" w:sz="4" w:space="0" w:color="000000"/>
              <w:right w:val="single" w:sz="4" w:space="0" w:color="000000"/>
            </w:tcBorders>
            <w:shd w:val="clear" w:color="auto" w:fill="auto"/>
            <w:vAlign w:val="center"/>
            <w:hideMark/>
          </w:tcPr>
          <w:p w14:paraId="5BD76867"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811922</w:t>
            </w:r>
          </w:p>
        </w:tc>
      </w:tr>
    </w:tbl>
    <w:p w14:paraId="64BF8FC4" w14:textId="77777777" w:rsidR="005A2086" w:rsidRDefault="005A2086" w:rsidP="005A2086">
      <w:pPr>
        <w:ind w:firstLine="720"/>
        <w:rPr>
          <w:rFonts w:eastAsia="Times New Roman" w:cs="Times New Roman"/>
          <w:szCs w:val="24"/>
        </w:rPr>
      </w:pPr>
    </w:p>
    <w:p w14:paraId="23FB37BC" w14:textId="0A5A4146" w:rsidR="005A2086" w:rsidRDefault="005A2086" w:rsidP="005A2086">
      <w:pPr>
        <w:ind w:firstLine="720"/>
        <w:rPr>
          <w:rFonts w:eastAsia="Times New Roman" w:cs="Times New Roman"/>
          <w:szCs w:val="24"/>
        </w:rPr>
      </w:pPr>
      <w:r>
        <w:rPr>
          <w:rFonts w:eastAsia="Times New Roman" w:cs="Times New Roman"/>
          <w:szCs w:val="24"/>
        </w:rPr>
        <w:t>W tej kategorii nie występują braki danych. Można zauważyć</w:t>
      </w:r>
      <w:r w:rsidR="004A5510">
        <w:rPr>
          <w:rFonts w:eastAsia="Times New Roman" w:cs="Times New Roman"/>
          <w:szCs w:val="24"/>
        </w:rPr>
        <w:t>,</w:t>
      </w:r>
      <w:r>
        <w:rPr>
          <w:rFonts w:eastAsia="Times New Roman" w:cs="Times New Roman"/>
          <w:szCs w:val="24"/>
        </w:rPr>
        <w:t xml:space="preserve"> że i w tej kategorii występ</w:t>
      </w:r>
      <w:r w:rsidR="000E3288">
        <w:rPr>
          <w:rFonts w:eastAsia="Times New Roman" w:cs="Times New Roman"/>
          <w:szCs w:val="24"/>
        </w:rPr>
        <w:t>uje wysoka skośność a drugi kwar</w:t>
      </w:r>
      <w:r>
        <w:rPr>
          <w:rFonts w:eastAsia="Times New Roman" w:cs="Times New Roman"/>
          <w:szCs w:val="24"/>
        </w:rPr>
        <w:t xml:space="preserve">tyl stanowią uczestnicy mało aktywni – nie będący ani razu na żadnej z sekcji strony internetowej Programu. Ostatnie </w:t>
      </w:r>
      <w:r w:rsidR="004A5510">
        <w:rPr>
          <w:rFonts w:eastAsia="Times New Roman" w:cs="Times New Roman"/>
          <w:szCs w:val="24"/>
        </w:rPr>
        <w:t>dwie</w:t>
      </w:r>
      <w:r>
        <w:rPr>
          <w:rFonts w:eastAsia="Times New Roman" w:cs="Times New Roman"/>
          <w:szCs w:val="24"/>
        </w:rPr>
        <w:t xml:space="preserve"> zmienne w zbiorze to numer oferty</w:t>
      </w:r>
      <w:r w:rsidR="004A5510">
        <w:rPr>
          <w:rFonts w:eastAsia="Times New Roman" w:cs="Times New Roman"/>
          <w:szCs w:val="24"/>
        </w:rPr>
        <w:t>,</w:t>
      </w:r>
      <w:r>
        <w:rPr>
          <w:rFonts w:eastAsia="Times New Roman" w:cs="Times New Roman"/>
          <w:szCs w:val="24"/>
        </w:rPr>
        <w:t xml:space="preserve"> na którą odpowiedziała dana osoba oraz kategoria tej oferty. Ze względu na to, iż są one przypisane tylko do osób, które odpowiedziały na mailing nie będą one użyte w modelu. </w:t>
      </w:r>
    </w:p>
    <w:p w14:paraId="7795DF7D" w14:textId="3E56ED96" w:rsidR="005A2086" w:rsidRPr="004F2E11" w:rsidRDefault="005A2086" w:rsidP="005A2086">
      <w:pPr>
        <w:pStyle w:val="Nagwek3"/>
      </w:pPr>
      <w:bookmarkStart w:id="113" w:name="_Toc524086566"/>
      <w:r>
        <w:t>4.</w:t>
      </w:r>
      <w:r w:rsidR="00580823">
        <w:t>2</w:t>
      </w:r>
      <w:r w:rsidRPr="004F2E11">
        <w:t xml:space="preserve"> Przekształcenia zmiennych</w:t>
      </w:r>
      <w:bookmarkEnd w:id="113"/>
    </w:p>
    <w:p w14:paraId="4BABC774" w14:textId="4386DB8B" w:rsidR="005A2086" w:rsidRDefault="005A2086" w:rsidP="005A2086">
      <w:pPr>
        <w:rPr>
          <w:rFonts w:eastAsia="Times New Roman" w:cs="Times New Roman"/>
          <w:szCs w:val="24"/>
        </w:rPr>
      </w:pPr>
      <w:r w:rsidRPr="004F2E11">
        <w:rPr>
          <w:rFonts w:eastAsia="Times New Roman" w:cs="Times New Roman"/>
          <w:szCs w:val="24"/>
        </w:rPr>
        <w:tab/>
      </w:r>
      <w:r w:rsidR="00BD2538">
        <w:rPr>
          <w:rFonts w:eastAsia="Times New Roman" w:cs="Times New Roman"/>
          <w:szCs w:val="24"/>
        </w:rPr>
        <w:t>Sieci neuronowe to</w:t>
      </w:r>
      <w:r w:rsidR="00CA369C">
        <w:rPr>
          <w:rFonts w:eastAsia="Times New Roman" w:cs="Times New Roman"/>
          <w:szCs w:val="24"/>
        </w:rPr>
        <w:t xml:space="preserve"> zbiór</w:t>
      </w:r>
      <w:r w:rsidR="00BD2538">
        <w:rPr>
          <w:rFonts w:eastAsia="Times New Roman" w:cs="Times New Roman"/>
          <w:szCs w:val="24"/>
        </w:rPr>
        <w:t xml:space="preserve"> model</w:t>
      </w:r>
      <w:r w:rsidR="00CA369C">
        <w:rPr>
          <w:rFonts w:eastAsia="Times New Roman" w:cs="Times New Roman"/>
          <w:szCs w:val="24"/>
        </w:rPr>
        <w:t>i</w:t>
      </w:r>
      <w:r w:rsidR="00BD2538">
        <w:rPr>
          <w:rFonts w:eastAsia="Times New Roman" w:cs="Times New Roman"/>
          <w:szCs w:val="24"/>
        </w:rPr>
        <w:t xml:space="preserve">, </w:t>
      </w:r>
      <w:r w:rsidR="00CA369C">
        <w:rPr>
          <w:rFonts w:eastAsia="Times New Roman" w:cs="Times New Roman"/>
          <w:szCs w:val="24"/>
        </w:rPr>
        <w:t>wymagający zbioru</w:t>
      </w:r>
      <w:r w:rsidR="00792EDE">
        <w:rPr>
          <w:rFonts w:eastAsia="Times New Roman" w:cs="Times New Roman"/>
          <w:szCs w:val="24"/>
        </w:rPr>
        <w:t xml:space="preserve"> danych w postaci numerycznej</w:t>
      </w:r>
      <w:r w:rsidR="00FF3EFC">
        <w:rPr>
          <w:rFonts w:eastAsia="Times New Roman" w:cs="Times New Roman"/>
          <w:szCs w:val="24"/>
        </w:rPr>
        <w:t xml:space="preserve"> – takie też są wszystkie zmienne w zbiorze</w:t>
      </w:r>
      <w:r w:rsidR="00792EDE">
        <w:rPr>
          <w:rFonts w:eastAsia="Times New Roman" w:cs="Times New Roman"/>
          <w:szCs w:val="24"/>
        </w:rPr>
        <w:t>.</w:t>
      </w:r>
      <w:r w:rsidR="00FF3EFC">
        <w:rPr>
          <w:rFonts w:eastAsia="Times New Roman" w:cs="Times New Roman"/>
          <w:szCs w:val="24"/>
        </w:rPr>
        <w:t xml:space="preserve"> </w:t>
      </w:r>
      <w:r w:rsidR="00A1602F">
        <w:rPr>
          <w:rFonts w:eastAsia="Times New Roman" w:cs="Times New Roman"/>
          <w:szCs w:val="24"/>
        </w:rPr>
        <w:t xml:space="preserve">Jak wynika z porównania statystyk opisowych zakres wartości dla </w:t>
      </w:r>
      <w:r w:rsidR="00847D83">
        <w:rPr>
          <w:rFonts w:eastAsia="Times New Roman" w:cs="Times New Roman"/>
          <w:szCs w:val="24"/>
        </w:rPr>
        <w:t>wszystkich zmiennych jest bardzo duży – pomiędzy 0 i 1 dla jednych, aż po kilkadziesiąt tysięcy poniżej lub powyżej zera dla innych. Aby ograniczyć wpływ tak wysokich wartości na modele</w:t>
      </w:r>
      <w:r w:rsidR="004A4819">
        <w:rPr>
          <w:rFonts w:eastAsia="Times New Roman" w:cs="Times New Roman"/>
          <w:szCs w:val="24"/>
        </w:rPr>
        <w:t xml:space="preserve"> za pomocą modułu </w:t>
      </w:r>
      <w:r w:rsidR="004A4819" w:rsidRPr="004A4819">
        <w:rPr>
          <w:rFonts w:eastAsia="Times New Roman" w:cs="Times New Roman"/>
          <w:i/>
          <w:szCs w:val="24"/>
        </w:rPr>
        <w:t>preprocessing</w:t>
      </w:r>
      <w:r w:rsidR="004A4819">
        <w:rPr>
          <w:rFonts w:eastAsia="Times New Roman" w:cs="Times New Roman"/>
          <w:szCs w:val="24"/>
        </w:rPr>
        <w:t xml:space="preserve"> z pakietu </w:t>
      </w:r>
      <w:r w:rsidR="004A4819" w:rsidRPr="004A4819">
        <w:rPr>
          <w:rFonts w:eastAsia="Times New Roman" w:cs="Times New Roman"/>
          <w:i/>
          <w:szCs w:val="24"/>
        </w:rPr>
        <w:t>sklearn</w:t>
      </w:r>
      <w:r w:rsidR="00847D83">
        <w:rPr>
          <w:rFonts w:eastAsia="Times New Roman" w:cs="Times New Roman"/>
          <w:szCs w:val="24"/>
        </w:rPr>
        <w:t xml:space="preserve"> przeprowadzona została standaryzacja</w:t>
      </w:r>
      <w:r w:rsidR="004A4819">
        <w:rPr>
          <w:rFonts w:eastAsia="Times New Roman" w:cs="Times New Roman"/>
          <w:szCs w:val="24"/>
        </w:rPr>
        <w:t xml:space="preserve"> </w:t>
      </w:r>
      <w:r w:rsidR="00A2000A">
        <w:rPr>
          <w:rFonts w:eastAsia="Times New Roman" w:cs="Times New Roman"/>
          <w:szCs w:val="24"/>
        </w:rPr>
        <w:t>Z w celu uzyskania rozkładu</w:t>
      </w:r>
      <w:r w:rsidR="00B21F62">
        <w:rPr>
          <w:rStyle w:val="Odwoaniedokomentarza"/>
        </w:rPr>
        <w:commentReference w:id="114"/>
      </w:r>
      <w:r w:rsidR="004A4819">
        <w:rPr>
          <w:rFonts w:eastAsia="Times New Roman" w:cs="Times New Roman"/>
          <w:szCs w:val="24"/>
        </w:rPr>
        <w:t xml:space="preserve"> o średniej 0 i </w:t>
      </w:r>
      <w:r w:rsidR="0054319C">
        <w:rPr>
          <w:rFonts w:eastAsia="Times New Roman" w:cs="Times New Roman"/>
          <w:szCs w:val="24"/>
        </w:rPr>
        <w:t>odchyleniu standardowym 1,</w:t>
      </w:r>
      <w:r w:rsidR="00847D83">
        <w:rPr>
          <w:rFonts w:eastAsia="Times New Roman" w:cs="Times New Roman"/>
          <w:szCs w:val="24"/>
        </w:rPr>
        <w:t xml:space="preserve"> według poniższego wzoru</w:t>
      </w:r>
      <w:r w:rsidR="004A4819">
        <w:rPr>
          <w:rStyle w:val="Odwoanieprzypisudolnego"/>
          <w:rFonts w:eastAsia="Times New Roman" w:cs="Times New Roman"/>
          <w:szCs w:val="24"/>
        </w:rPr>
        <w:footnoteReference w:id="43"/>
      </w:r>
      <w:r w:rsidR="00847D83">
        <w:rPr>
          <w:rFonts w:eastAsia="Times New Roman" w:cs="Times New Roman"/>
          <w:szCs w:val="24"/>
        </w:rPr>
        <w:t>:</w:t>
      </w:r>
    </w:p>
    <w:p w14:paraId="180F8F86" w14:textId="796FF304" w:rsidR="00847D83" w:rsidRPr="00580823" w:rsidRDefault="00307FCD" w:rsidP="005A2086">
      <w:pPr>
        <w:rPr>
          <w:rFonts w:eastAsia="Times New Roman" w:cs="Times New Roman"/>
          <w:szCs w:val="24"/>
        </w:rPr>
      </w:pPr>
      <m:oMathPara>
        <m:oMath>
          <m:r>
            <w:rPr>
              <w:rFonts w:ascii="Cambria Math" w:eastAsia="Times New Roman" w:hAnsi="Cambria Math" w:cs="Times New Roman"/>
              <w:szCs w:val="24"/>
            </w:rPr>
            <m:t>Z</m:t>
          </m:r>
          <w:commentRangeStart w:id="115"/>
          <m:r>
            <w:rPr>
              <w:rFonts w:ascii="Cambria Math" w:eastAsia="Times New Roman" w:hAnsi="Cambria Math" w:cs="Times New Roman"/>
              <w:szCs w:val="24"/>
            </w:rPr>
            <m:t xml:space="preserve">= </m:t>
          </m:r>
          <m:f>
            <m:fPr>
              <m:ctrlPr>
                <w:rPr>
                  <w:rFonts w:ascii="Cambria Math" w:eastAsia="Times New Roman" w:hAnsi="Cambria Math" w:cs="Times New Roman"/>
                  <w:i/>
                  <w:szCs w:val="24"/>
                </w:rPr>
              </m:ctrlPr>
            </m:fPr>
            <m:num>
              <m:r>
                <w:rPr>
                  <w:rFonts w:ascii="Cambria Math" w:eastAsia="Times New Roman" w:hAnsi="Cambria Math" w:cs="Times New Roman"/>
                  <w:szCs w:val="24"/>
                </w:rPr>
                <m:t>x-µ</m:t>
              </m:r>
            </m:num>
            <m:den>
              <m:r>
                <w:rPr>
                  <w:rFonts w:ascii="Cambria Math" w:eastAsia="Times New Roman" w:hAnsi="Cambria Math" w:cs="Times New Roman"/>
                  <w:szCs w:val="24"/>
                </w:rPr>
                <m:t>s</m:t>
              </m:r>
            </m:den>
          </m:f>
          <w:commentRangeEnd w:id="115"/>
          <m:r>
            <m:rPr>
              <m:sty m:val="p"/>
            </m:rPr>
            <w:rPr>
              <w:rStyle w:val="Odwoaniedokomentarza"/>
            </w:rPr>
            <w:commentReference w:id="115"/>
          </m:r>
          <m:r>
            <w:rPr>
              <w:rFonts w:ascii="Cambria Math" w:eastAsia="Times New Roman" w:hAnsi="Cambria Math" w:cs="Times New Roman"/>
              <w:szCs w:val="24"/>
            </w:rPr>
            <m:t>,</m:t>
          </m:r>
        </m:oMath>
      </m:oMathPara>
    </w:p>
    <w:p w14:paraId="296CD915" w14:textId="77777777" w:rsidR="00580823" w:rsidRDefault="00580823" w:rsidP="005A2086">
      <w:pPr>
        <w:rPr>
          <w:rFonts w:eastAsia="Times New Roman" w:cs="Times New Roman"/>
          <w:szCs w:val="24"/>
        </w:rPr>
      </w:pPr>
      <w:r>
        <w:rPr>
          <w:rFonts w:eastAsia="Times New Roman" w:cs="Times New Roman"/>
          <w:szCs w:val="24"/>
        </w:rPr>
        <w:t>gdzie:</w:t>
      </w:r>
    </w:p>
    <w:p w14:paraId="2E7F075C" w14:textId="76589816" w:rsidR="00580823" w:rsidRDefault="00580823" w:rsidP="00580823">
      <w:pPr>
        <w:pStyle w:val="Akapitzlist"/>
        <w:numPr>
          <w:ilvl w:val="0"/>
          <w:numId w:val="13"/>
        </w:numPr>
        <w:rPr>
          <w:rFonts w:eastAsia="Times New Roman" w:cs="Times New Roman"/>
          <w:szCs w:val="24"/>
        </w:rPr>
      </w:pPr>
      <w:r w:rsidRPr="00580823">
        <w:rPr>
          <w:rFonts w:eastAsia="Times New Roman" w:cs="Times New Roman"/>
          <w:i/>
          <w:szCs w:val="24"/>
        </w:rPr>
        <w:t>x</w:t>
      </w:r>
      <w:r w:rsidRPr="00580823">
        <w:rPr>
          <w:rFonts w:eastAsia="Times New Roman" w:cs="Times New Roman"/>
          <w:szCs w:val="24"/>
        </w:rPr>
        <w:t xml:space="preserve"> – </w:t>
      </w:r>
      <w:r>
        <w:rPr>
          <w:rFonts w:eastAsia="Times New Roman" w:cs="Times New Roman"/>
          <w:szCs w:val="24"/>
        </w:rPr>
        <w:t>wartość zmiennej</w:t>
      </w:r>
    </w:p>
    <w:p w14:paraId="3FCF86D2" w14:textId="4580C2A3" w:rsidR="00580823" w:rsidRDefault="00580823" w:rsidP="00580823">
      <w:pPr>
        <w:pStyle w:val="Akapitzlist"/>
        <w:numPr>
          <w:ilvl w:val="0"/>
          <w:numId w:val="13"/>
        </w:numPr>
        <w:rPr>
          <w:rFonts w:eastAsia="Times New Roman" w:cs="Times New Roman"/>
          <w:szCs w:val="24"/>
        </w:rPr>
      </w:pPr>
      <m:oMath>
        <m:r>
          <w:rPr>
            <w:rFonts w:ascii="Cambria Math" w:eastAsia="Times New Roman" w:hAnsi="Cambria Math" w:cs="Times New Roman"/>
            <w:szCs w:val="24"/>
          </w:rPr>
          <m:t>µ</m:t>
        </m:r>
      </m:oMath>
      <w:r>
        <w:rPr>
          <w:rFonts w:eastAsia="Times New Roman" w:cs="Times New Roman"/>
          <w:szCs w:val="24"/>
        </w:rPr>
        <w:t xml:space="preserve"> </w:t>
      </w:r>
      <w:r w:rsidRPr="00580823">
        <w:rPr>
          <w:rFonts w:eastAsia="Times New Roman" w:cs="Times New Roman"/>
          <w:szCs w:val="24"/>
        </w:rPr>
        <w:t>–</w:t>
      </w:r>
      <w:r>
        <w:rPr>
          <w:rFonts w:eastAsia="Times New Roman" w:cs="Times New Roman"/>
          <w:szCs w:val="24"/>
        </w:rPr>
        <w:t xml:space="preserve"> wartość średnia danej zmiennej</w:t>
      </w:r>
    </w:p>
    <w:p w14:paraId="56CAEB25" w14:textId="5DA3A273" w:rsidR="00580823" w:rsidRPr="00580823" w:rsidRDefault="00580823" w:rsidP="005A2086">
      <w:pPr>
        <w:pStyle w:val="Akapitzlist"/>
        <w:numPr>
          <w:ilvl w:val="0"/>
          <w:numId w:val="13"/>
        </w:numPr>
        <w:rPr>
          <w:rFonts w:eastAsia="Times New Roman" w:cs="Times New Roman"/>
          <w:szCs w:val="24"/>
        </w:rPr>
      </w:pPr>
      <m:oMath>
        <m:r>
          <w:rPr>
            <w:rFonts w:ascii="Cambria Math" w:eastAsia="Times New Roman" w:hAnsi="Cambria Math" w:cs="Times New Roman"/>
            <w:szCs w:val="24"/>
          </w:rPr>
          <m:t>s</m:t>
        </m:r>
      </m:oMath>
      <w:r>
        <w:rPr>
          <w:rFonts w:eastAsia="Times New Roman" w:cs="Times New Roman"/>
          <w:szCs w:val="24"/>
        </w:rPr>
        <w:t xml:space="preserve"> – odchylenie standardowe zmiennej</w:t>
      </w:r>
    </w:p>
    <w:p w14:paraId="2801CE1D" w14:textId="77777777" w:rsidR="005A2086" w:rsidRPr="004F2E11" w:rsidRDefault="005A2086" w:rsidP="00BD2538">
      <w:pPr>
        <w:rPr>
          <w:rFonts w:eastAsia="Times New Roman" w:cs="Times New Roman"/>
          <w:szCs w:val="24"/>
        </w:rPr>
      </w:pPr>
      <w:r w:rsidRPr="004F2E11">
        <w:rPr>
          <w:rFonts w:eastAsia="Times New Roman" w:cs="Times New Roman"/>
          <w:szCs w:val="24"/>
        </w:rPr>
        <w:tab/>
      </w:r>
      <w:r w:rsidR="002F2FC4">
        <w:rPr>
          <w:rFonts w:eastAsia="Times New Roman" w:cs="Times New Roman"/>
          <w:szCs w:val="24"/>
        </w:rPr>
        <w:t>Takie przeskalowanie pomaga zapewnić równe traktowanie danych wejściowych względem wag w procesie uczenia oraz bardziej jednorodny wybór ich początkowego zakresu</w:t>
      </w:r>
      <w:r w:rsidR="002F2FC4">
        <w:rPr>
          <w:rStyle w:val="Odwoanieprzypisudolnego"/>
          <w:rFonts w:eastAsia="Times New Roman" w:cs="Times New Roman"/>
          <w:szCs w:val="24"/>
        </w:rPr>
        <w:footnoteReference w:id="44"/>
      </w:r>
      <w:r w:rsidR="002F2FC4">
        <w:rPr>
          <w:rFonts w:eastAsia="Times New Roman" w:cs="Times New Roman"/>
          <w:szCs w:val="24"/>
        </w:rPr>
        <w:t>.</w:t>
      </w:r>
      <w:r w:rsidR="00DC4055">
        <w:rPr>
          <w:rFonts w:eastAsia="Times New Roman" w:cs="Times New Roman"/>
          <w:szCs w:val="24"/>
        </w:rPr>
        <w:t xml:space="preserve"> </w:t>
      </w:r>
      <w:r w:rsidR="00980466">
        <w:rPr>
          <w:rFonts w:eastAsia="Times New Roman" w:cs="Times New Roman"/>
          <w:szCs w:val="24"/>
        </w:rPr>
        <w:t xml:space="preserve">W zbiorze nie występują zmienne kategoryczne, więc nie ma potrzeby </w:t>
      </w:r>
      <w:r w:rsidR="00980466">
        <w:rPr>
          <w:rFonts w:eastAsia="Times New Roman" w:cs="Times New Roman"/>
          <w:szCs w:val="24"/>
        </w:rPr>
        <w:lastRenderedPageBreak/>
        <w:t>przeprowadzenia kodowania takich zmiennych, co jest zwyczajową procedurą w przygotowywaniu zbioru dla sieci neuronowych.</w:t>
      </w:r>
    </w:p>
    <w:p w14:paraId="684CFE7B" w14:textId="158D2F71" w:rsidR="00E44C7A" w:rsidRDefault="00211931" w:rsidP="00E44C7A">
      <w:pPr>
        <w:ind w:firstLine="720"/>
        <w:rPr>
          <w:rFonts w:eastAsia="Times New Roman" w:cs="Times New Roman"/>
          <w:szCs w:val="24"/>
        </w:rPr>
      </w:pPr>
      <w:r>
        <w:rPr>
          <w:rFonts w:eastAsia="Times New Roman" w:cs="Times New Roman"/>
          <w:szCs w:val="24"/>
        </w:rPr>
        <w:t xml:space="preserve">Analizowany zbiór składa się z zaledwie </w:t>
      </w:r>
      <w:commentRangeStart w:id="116"/>
      <w:r>
        <w:rPr>
          <w:rFonts w:eastAsia="Times New Roman" w:cs="Times New Roman"/>
          <w:szCs w:val="24"/>
        </w:rPr>
        <w:t>0</w:t>
      </w:r>
      <w:r w:rsidR="00A2000A">
        <w:rPr>
          <w:rFonts w:eastAsia="Times New Roman" w:cs="Times New Roman"/>
          <w:szCs w:val="24"/>
        </w:rPr>
        <w:t>,</w:t>
      </w:r>
      <w:r>
        <w:rPr>
          <w:rFonts w:eastAsia="Times New Roman" w:cs="Times New Roman"/>
          <w:szCs w:val="24"/>
        </w:rPr>
        <w:t>7</w:t>
      </w:r>
      <w:commentRangeEnd w:id="116"/>
      <w:r w:rsidR="001C5410">
        <w:rPr>
          <w:rStyle w:val="Odwoaniedokomentarza"/>
        </w:rPr>
        <w:commentReference w:id="116"/>
      </w:r>
      <w:r>
        <w:rPr>
          <w:rFonts w:eastAsia="Times New Roman" w:cs="Times New Roman"/>
          <w:szCs w:val="24"/>
        </w:rPr>
        <w:t>% pozytywnych zdarzeń. Taki rozkład zmiennej celu oznacza, że model klasyfikujący wszystkie zdarzenia jako 0 osiągnie ponad 99% skuteczność. W celu zniwelowania tej niepożądanej właściwości zastosowane zostało zbilansowanie zbioru za pomocą próbkowania losowego</w:t>
      </w:r>
      <w:r w:rsidR="004905CB">
        <w:rPr>
          <w:rStyle w:val="Odwoanieprzypisudolnego"/>
          <w:rFonts w:eastAsia="Times New Roman" w:cs="Times New Roman"/>
          <w:szCs w:val="24"/>
        </w:rPr>
        <w:footnoteReference w:id="45"/>
      </w:r>
      <w:r>
        <w:rPr>
          <w:rFonts w:eastAsia="Times New Roman" w:cs="Times New Roman"/>
          <w:szCs w:val="24"/>
        </w:rPr>
        <w:t>.</w:t>
      </w:r>
      <w:r w:rsidR="004905CB">
        <w:rPr>
          <w:rFonts w:eastAsia="Times New Roman" w:cs="Times New Roman"/>
          <w:szCs w:val="24"/>
        </w:rPr>
        <w:t xml:space="preserve"> W tym celu wykorzystany został algorytm </w:t>
      </w:r>
      <w:r w:rsidR="004905CB">
        <w:rPr>
          <w:rFonts w:eastAsia="Times New Roman" w:cs="Times New Roman"/>
          <w:i/>
          <w:szCs w:val="24"/>
        </w:rPr>
        <w:t>RandomUnderSampler</w:t>
      </w:r>
      <w:r w:rsidR="004905CB">
        <w:rPr>
          <w:rFonts w:eastAsia="Times New Roman" w:cs="Times New Roman"/>
          <w:szCs w:val="24"/>
        </w:rPr>
        <w:t xml:space="preserve"> z pakietu </w:t>
      </w:r>
      <w:r w:rsidR="004905CB">
        <w:rPr>
          <w:rFonts w:eastAsia="Times New Roman" w:cs="Times New Roman"/>
          <w:i/>
          <w:szCs w:val="24"/>
        </w:rPr>
        <w:t>imblearn</w:t>
      </w:r>
      <w:r w:rsidR="004905CB">
        <w:rPr>
          <w:rStyle w:val="Odwoanieprzypisudolnego"/>
          <w:rFonts w:eastAsia="Times New Roman" w:cs="Times New Roman"/>
          <w:i/>
          <w:szCs w:val="24"/>
        </w:rPr>
        <w:footnoteReference w:id="46"/>
      </w:r>
      <w:r w:rsidR="004905CB">
        <w:rPr>
          <w:rFonts w:eastAsia="Times New Roman" w:cs="Times New Roman"/>
          <w:szCs w:val="24"/>
        </w:rPr>
        <w:t>.</w:t>
      </w:r>
      <w:r>
        <w:rPr>
          <w:rFonts w:eastAsia="Times New Roman" w:cs="Times New Roman"/>
          <w:szCs w:val="24"/>
        </w:rPr>
        <w:t xml:space="preserve"> </w:t>
      </w:r>
      <w:r w:rsidR="007159C5">
        <w:rPr>
          <w:rFonts w:eastAsia="Times New Roman" w:cs="Times New Roman"/>
          <w:szCs w:val="24"/>
        </w:rPr>
        <w:t>Po tym przekształceniu liczebność</w:t>
      </w:r>
      <w:r w:rsidR="00DC4055">
        <w:rPr>
          <w:rFonts w:eastAsia="Times New Roman" w:cs="Times New Roman"/>
          <w:szCs w:val="24"/>
        </w:rPr>
        <w:t xml:space="preserve"> zbioru to 5746, gdzie liczba</w:t>
      </w:r>
      <w:r w:rsidR="007159C5">
        <w:rPr>
          <w:rFonts w:eastAsia="Times New Roman" w:cs="Times New Roman"/>
          <w:szCs w:val="24"/>
        </w:rPr>
        <w:t xml:space="preserve"> obserwacji o kategorii 1 wynosi </w:t>
      </w:r>
      <w:r w:rsidR="00DC4055">
        <w:rPr>
          <w:rFonts w:eastAsia="Times New Roman" w:cs="Times New Roman"/>
          <w:szCs w:val="24"/>
        </w:rPr>
        <w:t>1326</w:t>
      </w:r>
      <w:r w:rsidR="000D33FE">
        <w:rPr>
          <w:rFonts w:eastAsia="Times New Roman" w:cs="Times New Roman"/>
          <w:szCs w:val="24"/>
        </w:rPr>
        <w:t>,</w:t>
      </w:r>
      <w:r w:rsidR="00DC4055">
        <w:rPr>
          <w:rFonts w:eastAsia="Times New Roman" w:cs="Times New Roman"/>
          <w:szCs w:val="24"/>
        </w:rPr>
        <w:t xml:space="preserve"> czyli około 30% liczebności nowego zbioru. Natomiast liczebność obserwacji o kategorii 0 to 4420</w:t>
      </w:r>
      <w:r w:rsidR="00151F2C">
        <w:rPr>
          <w:rFonts w:eastAsia="Times New Roman" w:cs="Times New Roman"/>
          <w:szCs w:val="24"/>
        </w:rPr>
        <w:t>,</w:t>
      </w:r>
      <w:r w:rsidR="00DC4055">
        <w:rPr>
          <w:rFonts w:eastAsia="Times New Roman" w:cs="Times New Roman"/>
          <w:szCs w:val="24"/>
        </w:rPr>
        <w:t xml:space="preserve"> czyli około 70% zbioru.</w:t>
      </w:r>
    </w:p>
    <w:p w14:paraId="6CCBAD9E" w14:textId="77777777" w:rsidR="00E44C7A" w:rsidRDefault="00E44C7A" w:rsidP="00E44C7A">
      <w:r>
        <w:br w:type="page"/>
      </w:r>
    </w:p>
    <w:p w14:paraId="5CD066AE" w14:textId="77777777" w:rsidR="00835C6E" w:rsidRPr="00211931" w:rsidRDefault="00233C18" w:rsidP="00E44C7A">
      <w:pPr>
        <w:pStyle w:val="Nagwek2"/>
        <w:rPr>
          <w:lang w:val="pl-PL"/>
        </w:rPr>
      </w:pPr>
      <w:bookmarkStart w:id="117" w:name="_Toc524086567"/>
      <w:r w:rsidRPr="00211931">
        <w:rPr>
          <w:lang w:val="pl-PL"/>
        </w:rPr>
        <w:lastRenderedPageBreak/>
        <w:t xml:space="preserve">5. </w:t>
      </w:r>
      <w:r w:rsidR="000B7D75" w:rsidRPr="00211931">
        <w:rPr>
          <w:lang w:val="pl-PL"/>
        </w:rPr>
        <w:t>Modelowanie</w:t>
      </w:r>
      <w:bookmarkEnd w:id="117"/>
    </w:p>
    <w:p w14:paraId="42000AC9" w14:textId="67258608" w:rsidR="00835C6E" w:rsidRDefault="00E44C7A" w:rsidP="00E44C7A">
      <w:pPr>
        <w:pStyle w:val="Nagwek3"/>
        <w:rPr>
          <w:lang w:val="pl-PL"/>
        </w:rPr>
      </w:pPr>
      <w:bookmarkStart w:id="118" w:name="_Toc524086568"/>
      <w:r>
        <w:rPr>
          <w:lang w:val="pl-PL"/>
        </w:rPr>
        <w:t xml:space="preserve">5.1 </w:t>
      </w:r>
      <w:r w:rsidR="00CF123E">
        <w:rPr>
          <w:lang w:val="pl-PL"/>
        </w:rPr>
        <w:t xml:space="preserve">Parametry optymalizacji </w:t>
      </w:r>
      <w:r w:rsidR="00696AD5">
        <w:rPr>
          <w:lang w:val="pl-PL"/>
        </w:rPr>
        <w:t>topologi</w:t>
      </w:r>
      <w:r w:rsidR="00CF123E">
        <w:rPr>
          <w:lang w:val="pl-PL"/>
        </w:rPr>
        <w:t>i</w:t>
      </w:r>
      <w:r w:rsidR="00696AD5">
        <w:rPr>
          <w:lang w:val="pl-PL"/>
        </w:rPr>
        <w:t xml:space="preserve"> sieci neuronowej</w:t>
      </w:r>
      <w:bookmarkEnd w:id="118"/>
    </w:p>
    <w:p w14:paraId="16AA983D" w14:textId="1AF122A5" w:rsidR="009161F4" w:rsidRPr="009161F4" w:rsidRDefault="00E44C7A" w:rsidP="00C16264">
      <w:pPr>
        <w:rPr>
          <w:lang w:val="pl-PL"/>
        </w:rPr>
      </w:pPr>
      <w:r>
        <w:rPr>
          <w:lang w:val="pl-PL"/>
        </w:rPr>
        <w:tab/>
      </w:r>
      <w:r w:rsidR="0012670A">
        <w:rPr>
          <w:lang w:val="pl-PL"/>
        </w:rPr>
        <w:t xml:space="preserve">W </w:t>
      </w:r>
      <w:r w:rsidR="00AA2040">
        <w:rPr>
          <w:lang w:val="pl-PL"/>
        </w:rPr>
        <w:t xml:space="preserve">niniejszej </w:t>
      </w:r>
      <w:r w:rsidR="0012670A">
        <w:rPr>
          <w:lang w:val="pl-PL"/>
        </w:rPr>
        <w:t xml:space="preserve">pracy algorytmy genetyczne zostały użyte do optymalizacji topologii sieci neuronowej. Implementacja rozwiązania została stworzona w języku programowania Python. Do stworzenia sieci został wykorzystany moduł </w:t>
      </w:r>
      <w:r w:rsidR="0012670A">
        <w:rPr>
          <w:i/>
          <w:lang w:val="pl-PL"/>
        </w:rPr>
        <w:t>scikit-learn</w:t>
      </w:r>
      <w:r w:rsidR="0012670A">
        <w:rPr>
          <w:lang w:val="pl-PL"/>
        </w:rPr>
        <w:t xml:space="preserve"> z implementacją perceptronu wielowarstwowego (</w:t>
      </w:r>
      <w:r w:rsidR="0012670A" w:rsidRPr="0012670A">
        <w:rPr>
          <w:i/>
          <w:lang w:val="pl-PL"/>
        </w:rPr>
        <w:t>MLPClassifier</w:t>
      </w:r>
      <w:r w:rsidR="0012670A">
        <w:rPr>
          <w:lang w:val="pl-PL"/>
        </w:rPr>
        <w:t>)</w:t>
      </w:r>
      <w:r w:rsidR="0012670A">
        <w:rPr>
          <w:rStyle w:val="Odwoanieprzypisudolnego"/>
          <w:i/>
          <w:lang w:val="pl-PL"/>
        </w:rPr>
        <w:footnoteReference w:id="47"/>
      </w:r>
      <w:r w:rsidR="0012670A">
        <w:rPr>
          <w:lang w:val="pl-PL"/>
        </w:rPr>
        <w:t xml:space="preserve">. </w:t>
      </w:r>
      <w:r w:rsidR="009161F4">
        <w:rPr>
          <w:lang w:val="pl-PL"/>
        </w:rPr>
        <w:t>Implementacja ta pozwala na określenie parametrów sieci neuronowej, z których te najważniejsze stały się przedmiotem optymalizacji.</w:t>
      </w:r>
      <w:r w:rsidR="00CF2422">
        <w:rPr>
          <w:lang w:val="pl-PL"/>
        </w:rPr>
        <w:t xml:space="preserve"> </w:t>
      </w:r>
      <w:r w:rsidR="009161F4">
        <w:rPr>
          <w:lang w:val="pl-PL"/>
        </w:rPr>
        <w:t>Są to:</w:t>
      </w:r>
    </w:p>
    <w:p w14:paraId="299F201F" w14:textId="34C84580" w:rsidR="00E44C7A" w:rsidRDefault="00AA2040" w:rsidP="00DE4038">
      <w:pPr>
        <w:pStyle w:val="Akapitzlist"/>
        <w:numPr>
          <w:ilvl w:val="0"/>
          <w:numId w:val="11"/>
        </w:numPr>
        <w:rPr>
          <w:rFonts w:eastAsia="Times New Roman" w:cs="Times New Roman"/>
          <w:szCs w:val="24"/>
        </w:rPr>
      </w:pPr>
      <w:r>
        <w:rPr>
          <w:rFonts w:eastAsia="Times New Roman" w:cs="Times New Roman"/>
          <w:szCs w:val="24"/>
        </w:rPr>
        <w:t>f</w:t>
      </w:r>
      <w:r w:rsidR="009161F4">
        <w:rPr>
          <w:rFonts w:eastAsia="Times New Roman" w:cs="Times New Roman"/>
          <w:szCs w:val="24"/>
        </w:rPr>
        <w:t>unkcja aktywacji</w:t>
      </w:r>
      <w:r>
        <w:rPr>
          <w:rFonts w:eastAsia="Times New Roman" w:cs="Times New Roman"/>
          <w:szCs w:val="24"/>
        </w:rPr>
        <w:t>,</w:t>
      </w:r>
    </w:p>
    <w:p w14:paraId="58A0156F" w14:textId="021F13CC" w:rsidR="009161F4" w:rsidRDefault="00AA2040" w:rsidP="00DE4038">
      <w:pPr>
        <w:pStyle w:val="Akapitzlist"/>
        <w:numPr>
          <w:ilvl w:val="0"/>
          <w:numId w:val="11"/>
        </w:numPr>
        <w:rPr>
          <w:rFonts w:eastAsia="Times New Roman" w:cs="Times New Roman"/>
          <w:szCs w:val="24"/>
        </w:rPr>
      </w:pPr>
      <w:r>
        <w:rPr>
          <w:rFonts w:eastAsia="Times New Roman" w:cs="Times New Roman"/>
          <w:szCs w:val="24"/>
        </w:rPr>
        <w:t>r</w:t>
      </w:r>
      <w:r w:rsidR="009161F4">
        <w:rPr>
          <w:rFonts w:eastAsia="Times New Roman" w:cs="Times New Roman"/>
          <w:szCs w:val="24"/>
        </w:rPr>
        <w:t>odzaj współczynnika uczenia sieci</w:t>
      </w:r>
      <w:r>
        <w:rPr>
          <w:rFonts w:eastAsia="Times New Roman" w:cs="Times New Roman"/>
          <w:szCs w:val="24"/>
        </w:rPr>
        <w:t>,</w:t>
      </w:r>
    </w:p>
    <w:p w14:paraId="10632ACE" w14:textId="7D4739D8"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w</w:t>
      </w:r>
      <w:r w:rsidR="009161F4">
        <w:rPr>
          <w:rFonts w:eastAsia="Times New Roman" w:cs="Times New Roman"/>
          <w:szCs w:val="24"/>
        </w:rPr>
        <w:t>artość startowego współczynnika uczenia</w:t>
      </w:r>
      <w:r>
        <w:rPr>
          <w:rFonts w:eastAsia="Times New Roman" w:cs="Times New Roman"/>
          <w:szCs w:val="24"/>
        </w:rPr>
        <w:t>,</w:t>
      </w:r>
    </w:p>
    <w:p w14:paraId="476DCE64" w14:textId="30831147"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l</w:t>
      </w:r>
      <w:r w:rsidR="009161F4">
        <w:rPr>
          <w:rFonts w:eastAsia="Times New Roman" w:cs="Times New Roman"/>
          <w:szCs w:val="24"/>
        </w:rPr>
        <w:t>iczba warstw ukrytych</w:t>
      </w:r>
      <w:r>
        <w:rPr>
          <w:rFonts w:eastAsia="Times New Roman" w:cs="Times New Roman"/>
          <w:szCs w:val="24"/>
        </w:rPr>
        <w:t>,</w:t>
      </w:r>
    </w:p>
    <w:p w14:paraId="5A93BCF3" w14:textId="2F3A9A4D"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l</w:t>
      </w:r>
      <w:r w:rsidR="009161F4">
        <w:rPr>
          <w:rFonts w:eastAsia="Times New Roman" w:cs="Times New Roman"/>
          <w:szCs w:val="24"/>
        </w:rPr>
        <w:t>iczba neuronów w warstwie ukrytej</w:t>
      </w:r>
      <w:r>
        <w:rPr>
          <w:rFonts w:eastAsia="Times New Roman" w:cs="Times New Roman"/>
          <w:szCs w:val="24"/>
        </w:rPr>
        <w:t>.</w:t>
      </w:r>
    </w:p>
    <w:p w14:paraId="70C4A252" w14:textId="763E36B7" w:rsidR="00F653B2" w:rsidRDefault="009161F4" w:rsidP="00C16264">
      <w:pPr>
        <w:ind w:firstLine="360"/>
      </w:pPr>
      <w:r>
        <w:t>Wśród optymalizowanych funkcji aktywacji znalazły się funkcja logistyczna, tangens hiperboliczny oraz ReLU</w:t>
      </w:r>
      <w:r w:rsidR="00696AD5">
        <w:t xml:space="preserve">, które zostały omówione w </w:t>
      </w:r>
      <w:r w:rsidR="00AA2040">
        <w:t>pod</w:t>
      </w:r>
      <w:r w:rsidR="00696AD5">
        <w:t xml:space="preserve">rozdziale </w:t>
      </w:r>
      <w:hyperlink w:anchor="_3.3_Funkcje_aktywacji" w:history="1">
        <w:commentRangeStart w:id="119"/>
        <w:r w:rsidR="00696AD5" w:rsidRPr="001B5A43">
          <w:rPr>
            <w:rStyle w:val="Hipercze"/>
          </w:rPr>
          <w:t>3.3</w:t>
        </w:r>
        <w:commentRangeEnd w:id="119"/>
        <w:r w:rsidR="00AA2040" w:rsidRPr="001B5A43">
          <w:rPr>
            <w:rStyle w:val="Hipercze"/>
            <w:sz w:val="16"/>
            <w:szCs w:val="16"/>
          </w:rPr>
          <w:commentReference w:id="119"/>
        </w:r>
      </w:hyperlink>
      <w:r>
        <w:t xml:space="preserve">. </w:t>
      </w:r>
      <w:r w:rsidR="00CF2422">
        <w:t>Rodzaj współczynnika uczenia określony został jako stały (</w:t>
      </w:r>
      <w:r w:rsidR="00C16264">
        <w:t xml:space="preserve">ang. </w:t>
      </w:r>
      <w:r w:rsidR="00CF2422">
        <w:rPr>
          <w:i/>
        </w:rPr>
        <w:t>constant)</w:t>
      </w:r>
      <w:r w:rsidR="00CF2422">
        <w:t xml:space="preserve"> lub zmniejszający się wraz z przebiegiem procesu uczenia (</w:t>
      </w:r>
      <w:r w:rsidR="00C16264">
        <w:t xml:space="preserve">ang. </w:t>
      </w:r>
      <w:r w:rsidR="00CF2422">
        <w:rPr>
          <w:i/>
        </w:rPr>
        <w:t>invscaling</w:t>
      </w:r>
      <w:r w:rsidR="00CF2422">
        <w:t xml:space="preserve">). Trzecim parametrem jest wartość startowego współczynnika uczenia, który </w:t>
      </w:r>
      <w:r w:rsidR="00F653B2">
        <w:t>może przyjmować</w:t>
      </w:r>
      <w:r w:rsidR="00CF2422">
        <w:t xml:space="preserve"> wartości od </w:t>
      </w:r>
      <w:r w:rsidR="00F653B2">
        <w:t>5e-4 do 5</w:t>
      </w:r>
      <w:r w:rsidR="00CF2422">
        <w:t>e-1</w:t>
      </w:r>
      <w:r w:rsidR="00F653B2">
        <w:t>.</w:t>
      </w:r>
      <w:r w:rsidR="00C16264">
        <w:t xml:space="preserve"> </w:t>
      </w:r>
      <w:r w:rsidR="00F653B2">
        <w:t>Liczba warstw ukrytych przyjmuje wartości od 1 do 5</w:t>
      </w:r>
      <w:r w:rsidR="0030730D">
        <w:t>, natomiast liczba neuronów w warstwie od 1 do 128.</w:t>
      </w:r>
      <w:r w:rsidR="00C16264">
        <w:t xml:space="preserve"> </w:t>
      </w:r>
      <w:r w:rsidR="0030730D">
        <w:t>Wartości te zostały</w:t>
      </w:r>
      <w:r w:rsidR="00F653B2">
        <w:t xml:space="preserve"> </w:t>
      </w:r>
      <w:r w:rsidR="0030730D">
        <w:t>przyjęte po części</w:t>
      </w:r>
      <w:r w:rsidR="00F653B2">
        <w:t xml:space="preserve"> na podstawie ogólnej praktyki</w:t>
      </w:r>
      <w:r w:rsidR="00F653B2">
        <w:rPr>
          <w:rStyle w:val="Odwoanieprzypisudolnego"/>
          <w:rFonts w:eastAsia="Times New Roman" w:cs="Times New Roman"/>
          <w:szCs w:val="24"/>
        </w:rPr>
        <w:footnoteReference w:id="48"/>
      </w:r>
      <w:r w:rsidR="0030730D">
        <w:t xml:space="preserve"> mówiącej o całkowitej liczbie neuronów w warstwie ukrytej sieci pomiędzy 5 a 100, a po części w celu sprawdzenia</w:t>
      </w:r>
      <w:r w:rsidR="00CF123E">
        <w:t>,</w:t>
      </w:r>
      <w:r w:rsidR="0030730D">
        <w:t xml:space="preserve"> czy dużo wyższa liczba neuronów może prowadzić do wyższej mocy predykcyjnej. Powyższe wartości</w:t>
      </w:r>
      <w:r w:rsidR="00C16264">
        <w:t xml:space="preserve"> parametrów</w:t>
      </w:r>
      <w:r w:rsidR="0030730D">
        <w:t xml:space="preserve"> pozwalają na osiągnięcie od 1 do 640 neuronów w warstwie ukrytej.</w:t>
      </w:r>
    </w:p>
    <w:p w14:paraId="42942125" w14:textId="77777777" w:rsidR="00696AD5" w:rsidRDefault="00696AD5" w:rsidP="00696AD5">
      <w:pPr>
        <w:pStyle w:val="Nagwek3"/>
      </w:pPr>
      <w:bookmarkStart w:id="120" w:name="_Ref522120222"/>
      <w:bookmarkStart w:id="121" w:name="_Toc524086569"/>
      <w:r>
        <w:t>5.2 Implementacja algorytmu genetycznego</w:t>
      </w:r>
      <w:bookmarkEnd w:id="120"/>
      <w:bookmarkEnd w:id="121"/>
    </w:p>
    <w:p w14:paraId="47C85DEF" w14:textId="4BC5F3E7" w:rsidR="000757CF" w:rsidRDefault="00696AD5" w:rsidP="00696AD5">
      <w:r>
        <w:tab/>
        <w:t>Podstawową kwestią związaną z implementacją algorytmu genetycznego było kodowanie parametrów sieci</w:t>
      </w:r>
      <w:r w:rsidR="00575646">
        <w:t xml:space="preserve"> </w:t>
      </w:r>
      <w:r>
        <w:t>– czyli takie ich przedstawienie</w:t>
      </w:r>
      <w:r w:rsidR="00AB27A4">
        <w:t>,</w:t>
      </w:r>
      <w:r w:rsidR="00575646">
        <w:t xml:space="preserve"> jako pojedynczego </w:t>
      </w:r>
      <w:r w:rsidR="00575646">
        <w:lastRenderedPageBreak/>
        <w:t>chromosomu,</w:t>
      </w:r>
      <w:r>
        <w:t xml:space="preserve"> aby możliwe było zastosowanie wszystkich operatorów algorytmu. Ze względu na </w:t>
      </w:r>
      <w:r w:rsidR="00575646">
        <w:t xml:space="preserve">liczbę parametrów sieci oraz ich postać (liczby od 0 do 1001) przyjęte zostało kodowanie za pomocą liczb naturalnych. Za gen została uznana liczba reprezentująca dany parametr sieci, przyjmująca odpowiedni zakres. Przykładowy chromosom </w:t>
      </w:r>
      <w:r w:rsidR="00DD73AD">
        <w:t>wygląda następująco</w:t>
      </w:r>
      <w:r w:rsidR="00575646">
        <w:t>:</w:t>
      </w:r>
    </w:p>
    <w:p w14:paraId="6CC87D54" w14:textId="2FCAD56E" w:rsidR="00575646" w:rsidRDefault="00F5017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commentRangeStart w:id="122"/>
      <w:r>
        <w:rPr>
          <w:rFonts w:ascii="Courier New" w:eastAsia="Times New Roman" w:hAnsi="Courier New" w:cs="Courier New"/>
          <w:color w:val="auto"/>
          <w:sz w:val="20"/>
          <w:szCs w:val="20"/>
          <w:lang w:val="pl-PL"/>
        </w:rPr>
        <w:t>[ 1,   0, 714,   3,  80</w:t>
      </w:r>
      <w:r w:rsidR="00DF7FA6">
        <w:rPr>
          <w:rFonts w:ascii="Courier New" w:eastAsia="Times New Roman" w:hAnsi="Courier New" w:cs="Courier New"/>
          <w:color w:val="auto"/>
          <w:sz w:val="20"/>
          <w:szCs w:val="20"/>
          <w:lang w:val="pl-PL"/>
        </w:rPr>
        <w:t xml:space="preserve"> </w:t>
      </w:r>
      <w:r>
        <w:rPr>
          <w:rFonts w:ascii="Courier New" w:eastAsia="Times New Roman" w:hAnsi="Courier New" w:cs="Courier New"/>
          <w:color w:val="auto"/>
          <w:sz w:val="20"/>
          <w:szCs w:val="20"/>
          <w:lang w:val="pl-PL"/>
        </w:rPr>
        <w:t>]</w:t>
      </w:r>
      <w:commentRangeEnd w:id="122"/>
      <w:r w:rsidR="00DD73AD">
        <w:rPr>
          <w:rStyle w:val="Odwoaniedokomentarza"/>
        </w:rPr>
        <w:commentReference w:id="122"/>
      </w:r>
    </w:p>
    <w:p w14:paraId="627CE1BF" w14:textId="77777777" w:rsidR="000757CF" w:rsidRPr="00F5017F" w:rsidRDefault="000757C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p>
    <w:p w14:paraId="6BED3B52" w14:textId="77777777" w:rsidR="00D6123E" w:rsidRDefault="00F5017F" w:rsidP="00D6123E">
      <w:pPr>
        <w:ind w:firstLine="720"/>
      </w:pPr>
      <w:r>
        <w:t>Chromosom reprezentowany jest przez listę zawierającą liczby w zakresie zależnym od danego parametru. Pierwszy element to rodzaj funkcji aktywacji – gdzie 1 oznacza funkcję logistyczną, 2 – tangens hiperboliczny, 3 – ReLU. Drugi element listy to rodzaj współczynnika uczenia – 0 reprezentuje stały współczynnik, natomiast 1 – zmniejszający się w trakcie uczenia. Trzeci element to początkowa wartość współczynnika uczenia – tutaj reprezentowana przez liczby od 1 do 1000. Ta wartość zostaje przekształcona przez poni</w:t>
      </w:r>
      <w:r w:rsidR="00D6123E">
        <w:t>ższe równanie w celu otrzymania pożądanych wartości z przedziału 5e-4 do 5e-1:</w:t>
      </w:r>
    </w:p>
    <w:p w14:paraId="070997F4" w14:textId="77777777" w:rsidR="00C16264" w:rsidRDefault="00D6123E" w:rsidP="00D6123E">
      <w:pPr>
        <w:ind w:firstLine="720"/>
      </w:pPr>
      <m:oMath>
        <m:r>
          <w:rPr>
            <w:rFonts w:ascii="Cambria Math" w:hAnsi="Cambria Math"/>
          </w:rPr>
          <m:t xml:space="preserve">współczynnik  uczenia= </m:t>
        </m:r>
        <m:f>
          <m:fPr>
            <m:ctrlPr>
              <w:rPr>
                <w:rFonts w:ascii="Cambria Math" w:hAnsi="Cambria Math"/>
                <w:i/>
              </w:rPr>
            </m:ctrlPr>
          </m:fPr>
          <m:num>
            <m:r>
              <w:rPr>
                <w:rFonts w:ascii="Cambria Math" w:hAnsi="Cambria Math"/>
              </w:rPr>
              <m:t>1</m:t>
            </m:r>
          </m:num>
          <m:den>
            <m:r>
              <w:rPr>
                <w:rFonts w:ascii="Cambria Math" w:hAnsi="Cambria Math"/>
              </w:rPr>
              <m:t>2*A</m:t>
            </m:r>
          </m:den>
        </m:f>
      </m:oMath>
      <w:r>
        <w:t xml:space="preserve"> </w:t>
      </w:r>
      <w:r w:rsidR="00C16264">
        <w:t>,</w:t>
      </w:r>
    </w:p>
    <w:p w14:paraId="16171321" w14:textId="77777777" w:rsidR="00696AD5" w:rsidRDefault="00D6123E" w:rsidP="00C16264">
      <w:r>
        <w:t xml:space="preserve">gdzie A to trzeci element chromosomu. </w:t>
      </w:r>
    </w:p>
    <w:p w14:paraId="0E45A844" w14:textId="0BE92926" w:rsidR="00696AD5" w:rsidRDefault="00D6123E" w:rsidP="00696AD5">
      <w:r>
        <w:t xml:space="preserve">Czwarty element listy to liczba warstw ukrytych, natomiast piąty </w:t>
      </w:r>
      <w:r w:rsidR="000C498D">
        <w:t xml:space="preserve">– </w:t>
      </w:r>
      <w:r>
        <w:t>liczba neuronów w każdej warstwie.</w:t>
      </w:r>
    </w:p>
    <w:p w14:paraId="2154F2ED" w14:textId="339426F0" w:rsidR="00722EFC" w:rsidRDefault="00811FB5" w:rsidP="00722EFC">
      <w:r>
        <w:tab/>
      </w:r>
      <w:r w:rsidR="00AA62F7">
        <w:t>Mutacja została zaimplementowana na poziomie chromosomu, nie na poziomie pojedynczego genu tzn</w:t>
      </w:r>
      <w:r w:rsidR="00F8485E">
        <w:t>. dla konkretnego chromosomu sprawdzano czy należy dokonać mutacji. Jeśli tak</w:t>
      </w:r>
      <w:r w:rsidR="006E3F97">
        <w:t>,</w:t>
      </w:r>
      <w:r w:rsidR="00F8485E">
        <w:t xml:space="preserve"> to został zastosowany operator mutacji na jednym z genów danego chromosomu. Współczynnik mutacji</w:t>
      </w:r>
      <w:r w:rsidR="00722EFC">
        <w:t xml:space="preserve"> został określony następująco:</w:t>
      </w:r>
    </w:p>
    <w:p w14:paraId="1134718F" w14:textId="459988E0" w:rsidR="00EF1FEB" w:rsidRDefault="00722EFC" w:rsidP="00DE4038">
      <w:pPr>
        <w:jc w:val="center"/>
        <w:rPr>
          <w:lang w:val="pl-PL"/>
        </w:rPr>
      </w:pPr>
      <m:oMath>
        <m:r>
          <w:rPr>
            <w:rFonts w:ascii="Cambria Math" w:hAnsi="Cambria Math"/>
          </w:rPr>
          <m:t>prawdopodobie</m:t>
        </m:r>
        <m:r>
          <w:rPr>
            <w:rFonts w:ascii="Cambria Math" w:hAnsi="Cambria Math"/>
            <w:lang w:val="pl-PL"/>
          </w:rPr>
          <m:t>ń</m:t>
        </m:r>
        <m:r>
          <w:rPr>
            <w:rFonts w:ascii="Cambria Math" w:hAnsi="Cambria Math"/>
          </w:rPr>
          <m:t>stwo</m:t>
        </m:r>
        <m:r>
          <w:rPr>
            <w:rFonts w:ascii="Cambria Math" w:hAnsi="Cambria Math"/>
            <w:lang w:val="pl-PL"/>
          </w:rPr>
          <m:t xml:space="preserve"> </m:t>
        </m:r>
        <m:r>
          <w:rPr>
            <w:rFonts w:ascii="Cambria Math" w:hAnsi="Cambria Math"/>
          </w:rPr>
          <m:t>mutacji</m:t>
        </m:r>
        <m:r>
          <w:rPr>
            <w:rFonts w:ascii="Cambria Math" w:hAnsi="Cambria Math"/>
            <w:lang w:val="pl-PL"/>
          </w:rPr>
          <m:t xml:space="preserve">= </m:t>
        </m:r>
        <w:commentRangeStart w:id="123"/>
        <m:f>
          <m:fPr>
            <m:ctrlPr>
              <w:rPr>
                <w:rFonts w:ascii="Cambria Math" w:hAnsi="Cambria Math"/>
                <w:i/>
              </w:rPr>
            </m:ctrlPr>
          </m:fPr>
          <m:num>
            <m:r>
              <w:rPr>
                <w:rFonts w:ascii="Cambria Math" w:hAnsi="Cambria Math"/>
                <w:lang w:val="pl-PL"/>
              </w:rPr>
              <m:t>0,25</m:t>
            </m:r>
          </m:num>
          <m:den>
            <m:func>
              <m:funcPr>
                <m:ctrlPr>
                  <w:rPr>
                    <w:rFonts w:ascii="Cambria Math" w:hAnsi="Cambria Math"/>
                    <w:i/>
                    <w:lang w:val="pl-PL"/>
                  </w:rPr>
                </m:ctrlPr>
              </m:funcPr>
              <m:fName>
                <m:r>
                  <m:rPr>
                    <m:sty m:val="p"/>
                  </m:rPr>
                  <w:rPr>
                    <w:rFonts w:ascii="Cambria Math" w:hAnsi="Cambria Math"/>
                    <w:lang w:val="pl-PL"/>
                  </w:rPr>
                  <m:t>exp</m:t>
                </m:r>
              </m:fName>
              <m:e>
                <m:d>
                  <m:dPr>
                    <m:ctrlPr>
                      <w:rPr>
                        <w:rFonts w:ascii="Cambria Math" w:hAnsi="Cambria Math"/>
                        <w:i/>
                        <w:lang w:val="pl-PL"/>
                      </w:rPr>
                    </m:ctrlPr>
                  </m:dPr>
                  <m:e>
                    <m:f>
                      <m:fPr>
                        <m:ctrlPr>
                          <w:rPr>
                            <w:rFonts w:ascii="Cambria Math" w:hAnsi="Cambria Math"/>
                            <w:i/>
                          </w:rPr>
                        </m:ctrlPr>
                      </m:fPr>
                      <m:num>
                        <m:r>
                          <w:rPr>
                            <w:rFonts w:ascii="Cambria Math" w:hAnsi="Cambria Math"/>
                          </w:rPr>
                          <m:t>i</m:t>
                        </m:r>
                      </m:num>
                      <m:den>
                        <m:r>
                          <w:rPr>
                            <w:rFonts w:ascii="Cambria Math" w:hAnsi="Cambria Math"/>
                            <w:lang w:val="pl-PL"/>
                          </w:rPr>
                          <m:t>10</m:t>
                        </m:r>
                      </m:den>
                    </m:f>
                  </m:e>
                </m:d>
              </m:e>
            </m:func>
          </m:den>
        </m:f>
        <w:commentRangeEnd w:id="123"/>
        <m:r>
          <m:rPr>
            <m:sty m:val="p"/>
          </m:rPr>
          <w:rPr>
            <w:rStyle w:val="Odwoaniedokomentarza"/>
          </w:rPr>
          <w:commentReference w:id="123"/>
        </m:r>
      </m:oMath>
      <w:r w:rsidRPr="00722EFC">
        <w:rPr>
          <w:lang w:val="pl-PL"/>
        </w:rPr>
        <w:t>,</w:t>
      </w:r>
    </w:p>
    <w:p w14:paraId="52F826BE" w14:textId="7A2C4462" w:rsidR="00722EFC" w:rsidRDefault="00722EFC" w:rsidP="00722EFC">
      <w:pPr>
        <w:rPr>
          <w:lang w:val="pl-PL"/>
        </w:rPr>
      </w:pPr>
      <w:r w:rsidRPr="00722EFC">
        <w:rPr>
          <w:lang w:val="pl-PL"/>
        </w:rPr>
        <w:t>gdzie</w:t>
      </w:r>
      <w:r>
        <w:rPr>
          <w:lang w:val="pl-PL"/>
        </w:rPr>
        <w:t xml:space="preserve"> </w:t>
      </w:r>
      <w:r>
        <w:rPr>
          <w:i/>
          <w:lang w:val="pl-PL"/>
        </w:rPr>
        <w:t>i</w:t>
      </w:r>
      <w:r>
        <w:rPr>
          <w:lang w:val="pl-PL"/>
        </w:rPr>
        <w:t xml:space="preserve"> to numer generacji.</w:t>
      </w:r>
    </w:p>
    <w:p w14:paraId="14F32D27" w14:textId="3F94C029" w:rsidR="0029778F" w:rsidRPr="00722EFC" w:rsidRDefault="0029778F" w:rsidP="00722EFC">
      <w:r>
        <w:t>Taka implementacja została zapożyczona z algorytmu wyżarzania symulowanego i stosowanego tam współczynnika temperatury</w:t>
      </w:r>
      <w:r w:rsidR="00160829">
        <w:rPr>
          <w:rStyle w:val="Odwoanieprzypisudolnego"/>
        </w:rPr>
        <w:footnoteReference w:id="49"/>
      </w:r>
      <w:r>
        <w:t>, który maleje wraz z liczbą iteracji. Współczynnik mutacji pełni rolę sposobu na wychodzenie z minimum lokalnego, ale może też powodować uzyskiwanie nieoptymalnych rozwiązań, jeśli obecne optymalne rozwiązanie będzie zmieniać się zbyt często.</w:t>
      </w:r>
    </w:p>
    <w:p w14:paraId="5017FABF" w14:textId="2AEA62B4" w:rsidR="00722EFC" w:rsidRDefault="00722EFC" w:rsidP="00722EFC">
      <w:pPr>
        <w:keepNext/>
        <w:ind w:firstLine="720"/>
        <w:rPr>
          <w:lang w:val="pl-PL"/>
        </w:rPr>
      </w:pPr>
      <w:r>
        <w:rPr>
          <w:lang w:val="pl-PL"/>
        </w:rPr>
        <w:lastRenderedPageBreak/>
        <w:t xml:space="preserve">Dzięki takiej definicji prawdopodobieństwo mutacji maleje wraz z liczbą iteracji algorytmu co </w:t>
      </w:r>
      <w:r w:rsidR="00634E18">
        <w:rPr>
          <w:lang w:val="pl-PL"/>
        </w:rPr>
        <w:t xml:space="preserve">zostało </w:t>
      </w:r>
      <w:commentRangeStart w:id="124"/>
      <w:r>
        <w:rPr>
          <w:lang w:val="pl-PL"/>
        </w:rPr>
        <w:t>p</w:t>
      </w:r>
      <w:r w:rsidR="00634E18">
        <w:rPr>
          <w:lang w:val="pl-PL"/>
        </w:rPr>
        <w:t xml:space="preserve">rzedstawione na </w:t>
      </w:r>
      <w:commentRangeEnd w:id="124"/>
      <w:r w:rsidR="00223C31">
        <w:rPr>
          <w:rStyle w:val="Odwoaniedokomentarza"/>
        </w:rPr>
        <w:commentReference w:id="124"/>
      </w:r>
      <w:r w:rsidR="003E3D69">
        <w:rPr>
          <w:lang w:val="pl-PL"/>
        </w:rPr>
        <w:fldChar w:fldCharType="begin"/>
      </w:r>
      <w:r w:rsidR="003E3D69">
        <w:rPr>
          <w:lang w:val="pl-PL"/>
        </w:rPr>
        <w:instrText xml:space="preserve"> REF _Ref522120408 \h </w:instrText>
      </w:r>
      <w:r w:rsidR="003E3D69">
        <w:rPr>
          <w:lang w:val="pl-PL"/>
        </w:rPr>
      </w:r>
      <w:r w:rsidR="003E3D69">
        <w:rPr>
          <w:lang w:val="pl-PL"/>
        </w:rPr>
        <w:fldChar w:fldCharType="separate"/>
      </w:r>
      <w:r w:rsidR="00DC0C64">
        <w:t xml:space="preserve">Rysunek </w:t>
      </w:r>
      <w:r w:rsidR="00DC0C64">
        <w:rPr>
          <w:noProof/>
        </w:rPr>
        <w:t>11</w:t>
      </w:r>
      <w:r w:rsidR="003E3D69">
        <w:rPr>
          <w:lang w:val="pl-PL"/>
        </w:rPr>
        <w:fldChar w:fldCharType="end"/>
      </w:r>
      <w:r>
        <w:rPr>
          <w:lang w:val="pl-PL"/>
        </w:rPr>
        <w:t>:</w:t>
      </w:r>
    </w:p>
    <w:p w14:paraId="42FB5976" w14:textId="77777777" w:rsidR="00722EFC" w:rsidRDefault="00722EFC" w:rsidP="00722EFC">
      <w:pPr>
        <w:keepNext/>
        <w:ind w:firstLine="720"/>
      </w:pPr>
      <w:r w:rsidRPr="00722EFC">
        <w:rPr>
          <w:noProof/>
        </w:rPr>
        <w:t xml:space="preserve"> </w:t>
      </w:r>
      <w:r>
        <w:rPr>
          <w:noProof/>
        </w:rPr>
        <w:drawing>
          <wp:inline distT="0" distB="0" distL="0" distR="0" wp14:anchorId="7859C811" wp14:editId="275D1DC0">
            <wp:extent cx="3743325" cy="24669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2466975"/>
                    </a:xfrm>
                    <a:prstGeom prst="rect">
                      <a:avLst/>
                    </a:prstGeom>
                  </pic:spPr>
                </pic:pic>
              </a:graphicData>
            </a:graphic>
          </wp:inline>
        </w:drawing>
      </w:r>
    </w:p>
    <w:p w14:paraId="3FA3E92C" w14:textId="5B73632A" w:rsidR="00722EFC" w:rsidRDefault="00722EFC" w:rsidP="00722EFC">
      <w:pPr>
        <w:pStyle w:val="Legenda"/>
        <w:jc w:val="center"/>
      </w:pPr>
      <w:bookmarkStart w:id="125" w:name="_Ref522120408"/>
      <w:bookmarkStart w:id="126" w:name="_Toc523137595"/>
      <w:r>
        <w:t xml:space="preserve">Rysunek </w:t>
      </w:r>
      <w:r w:rsidR="0023609B">
        <w:fldChar w:fldCharType="begin"/>
      </w:r>
      <w:r w:rsidR="0023609B">
        <w:instrText xml:space="preserve"> SEQ Rysunek \* ARABIC </w:instrText>
      </w:r>
      <w:r w:rsidR="0023609B">
        <w:fldChar w:fldCharType="separate"/>
      </w:r>
      <w:r w:rsidR="00DC0C64">
        <w:rPr>
          <w:noProof/>
        </w:rPr>
        <w:t>11</w:t>
      </w:r>
      <w:r w:rsidR="0023609B">
        <w:rPr>
          <w:noProof/>
        </w:rPr>
        <w:fldChar w:fldCharType="end"/>
      </w:r>
      <w:bookmarkEnd w:id="125"/>
      <w:r>
        <w:t xml:space="preserve"> Wykres prawdopodobieństwa mutacji wraz ze wzrostem liczby iteracji algorytmu</w:t>
      </w:r>
      <w:bookmarkEnd w:id="126"/>
    </w:p>
    <w:p w14:paraId="0E3506A4" w14:textId="0A2D9642" w:rsidR="00BD2538" w:rsidRPr="008A3930" w:rsidRDefault="00722EFC" w:rsidP="008A3930">
      <w:pPr>
        <w:ind w:firstLine="720"/>
        <w:rPr>
          <w:lang w:val="pl-PL"/>
        </w:rPr>
      </w:pPr>
      <w:r>
        <w:rPr>
          <w:lang w:val="pl-PL"/>
        </w:rPr>
        <w:t xml:space="preserve"> </w:t>
      </w:r>
      <w:r w:rsidR="0029778F">
        <w:rPr>
          <w:lang w:val="pl-PL"/>
        </w:rPr>
        <w:t xml:space="preserve">Kolejną istotną </w:t>
      </w:r>
      <w:r w:rsidR="00C74584">
        <w:rPr>
          <w:lang w:val="pl-PL"/>
        </w:rPr>
        <w:t xml:space="preserve">częścią algorytmu genetycznego jest funkcja przystosowania. </w:t>
      </w:r>
      <w:r w:rsidR="00DB0BBD">
        <w:rPr>
          <w:lang w:val="pl-PL"/>
        </w:rPr>
        <w:t xml:space="preserve">W przypadku modelowania zagadnienia związanego z marketingiem bezpośrednim, czy innym opartym o zbiór z niską liczbą odpowiedzi pozytywnych, określenie sukcesu jako klasyfikacja największej </w:t>
      </w:r>
      <w:r w:rsidR="0054427E">
        <w:rPr>
          <w:lang w:val="pl-PL"/>
        </w:rPr>
        <w:t xml:space="preserve">liczby </w:t>
      </w:r>
      <w:r w:rsidR="00DB0BBD">
        <w:rPr>
          <w:lang w:val="pl-PL"/>
        </w:rPr>
        <w:t xml:space="preserve">obserwacji poprawnie nie miałaby sensu, gdyż model przypisałby wszystkie obserwacje jako zdarzenie negatywne i osiągnął </w:t>
      </w:r>
      <w:commentRangeStart w:id="127"/>
      <w:r w:rsidR="00DB0BBD">
        <w:rPr>
          <w:lang w:val="pl-PL"/>
        </w:rPr>
        <w:t>9</w:t>
      </w:r>
      <w:r w:rsidR="003E3D69">
        <w:rPr>
          <w:lang w:val="pl-PL"/>
        </w:rPr>
        <w:t>9,</w:t>
      </w:r>
      <w:r w:rsidR="00DB0BBD">
        <w:rPr>
          <w:lang w:val="pl-PL"/>
        </w:rPr>
        <w:t>2</w:t>
      </w:r>
      <w:commentRangeEnd w:id="127"/>
      <w:r w:rsidR="0054427E">
        <w:rPr>
          <w:rStyle w:val="Odwoaniedokomentarza"/>
        </w:rPr>
        <w:commentReference w:id="127"/>
      </w:r>
      <w:r w:rsidR="00DB0BBD">
        <w:rPr>
          <w:lang w:val="pl-PL"/>
        </w:rPr>
        <w:t>% dokładność. Dlatego też funkcją przystosowania stała się funkcja zysku (straty) zdefiniowana jako iloczyn wartości danej kategorii zaklasyfikowania i liczby obserwacji zaklasyfikowanych do tej kategorii a reprezentowana</w:t>
      </w:r>
      <w:r w:rsidR="008A3930">
        <w:rPr>
          <w:lang w:val="pl-PL"/>
        </w:rPr>
        <w:t xml:space="preserve"> przez macierz kosztu</w:t>
      </w:r>
      <w:r w:rsidR="00634E18">
        <w:rPr>
          <w:lang w:val="pl-PL"/>
        </w:rPr>
        <w:t xml:space="preserve"> z Tabeli 9</w:t>
      </w:r>
      <w:r w:rsidR="0054427E">
        <w:rPr>
          <w:lang w:val="pl-PL"/>
        </w:rPr>
        <w:t>.</w:t>
      </w:r>
    </w:p>
    <w:p w14:paraId="234C8A43" w14:textId="6D6DA2B5" w:rsidR="008A3930" w:rsidRDefault="008A3930" w:rsidP="008A3930">
      <w:pPr>
        <w:pStyle w:val="Legenda"/>
        <w:keepNext/>
        <w:jc w:val="center"/>
      </w:pPr>
      <w:bookmarkStart w:id="128" w:name="_Toc524021245"/>
      <w:r>
        <w:t xml:space="preserve">Tabela </w:t>
      </w:r>
      <w:r w:rsidR="0023609B">
        <w:fldChar w:fldCharType="begin"/>
      </w:r>
      <w:r w:rsidR="0023609B">
        <w:instrText xml:space="preserve"> SEQ Tabela \* ARABIC </w:instrText>
      </w:r>
      <w:r w:rsidR="0023609B">
        <w:fldChar w:fldCharType="separate"/>
      </w:r>
      <w:r w:rsidR="00DC0C64">
        <w:rPr>
          <w:noProof/>
        </w:rPr>
        <w:t>9</w:t>
      </w:r>
      <w:r w:rsidR="0023609B">
        <w:rPr>
          <w:noProof/>
        </w:rPr>
        <w:fldChar w:fldCharType="end"/>
      </w:r>
      <w:r>
        <w:t>Macierz kosztu dla klasyfikacji odpowiedzi na kampanię marketingową</w:t>
      </w:r>
      <w:bookmarkEnd w:id="128"/>
    </w:p>
    <w:tbl>
      <w:tblPr>
        <w:tblStyle w:val="Tabela-Siatka"/>
        <w:tblW w:w="0" w:type="auto"/>
        <w:tblLook w:val="04A0" w:firstRow="1" w:lastRow="0" w:firstColumn="1" w:lastColumn="0" w:noHBand="0" w:noVBand="1"/>
      </w:tblPr>
      <w:tblGrid>
        <w:gridCol w:w="1672"/>
        <w:gridCol w:w="1736"/>
        <w:gridCol w:w="1736"/>
        <w:gridCol w:w="1603"/>
        <w:gridCol w:w="1750"/>
      </w:tblGrid>
      <w:tr w:rsidR="00BD2538" w:rsidRPr="004F2E11" w14:paraId="490E5EA3" w14:textId="77777777" w:rsidTr="008A3930">
        <w:tc>
          <w:tcPr>
            <w:tcW w:w="1672" w:type="dxa"/>
          </w:tcPr>
          <w:p w14:paraId="4A60E729"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commentRangeStart w:id="129"/>
            <w:r w:rsidRPr="00DE4038">
              <w:rPr>
                <w:rFonts w:eastAsia="Times New Roman" w:cs="Times New Roman"/>
                <w:b/>
                <w:szCs w:val="24"/>
              </w:rPr>
              <w:t>Wynik</w:t>
            </w:r>
          </w:p>
        </w:tc>
        <w:tc>
          <w:tcPr>
            <w:tcW w:w="1736" w:type="dxa"/>
          </w:tcPr>
          <w:p w14:paraId="0290D9EE"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Klasyfikacja</w:t>
            </w:r>
          </w:p>
        </w:tc>
        <w:tc>
          <w:tcPr>
            <w:tcW w:w="1736" w:type="dxa"/>
          </w:tcPr>
          <w:p w14:paraId="0A051E43"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Rzeczywista odpowiedź</w:t>
            </w:r>
          </w:p>
        </w:tc>
        <w:tc>
          <w:tcPr>
            <w:tcW w:w="1603" w:type="dxa"/>
          </w:tcPr>
          <w:p w14:paraId="0166968F"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Zysk</w:t>
            </w:r>
          </w:p>
        </w:tc>
        <w:tc>
          <w:tcPr>
            <w:tcW w:w="1750" w:type="dxa"/>
          </w:tcPr>
          <w:p w14:paraId="57AAA87B"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Uzasadnienie</w:t>
            </w:r>
          </w:p>
        </w:tc>
      </w:tr>
      <w:tr w:rsidR="00BD2538" w:rsidRPr="004F2E11" w14:paraId="4CD64F59" w14:textId="77777777" w:rsidTr="008A3930">
        <w:tc>
          <w:tcPr>
            <w:tcW w:w="1672" w:type="dxa"/>
          </w:tcPr>
          <w:p w14:paraId="47517D77"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DB0BBD">
              <w:rPr>
                <w:rFonts w:eastAsia="Times New Roman" w:cs="Times New Roman"/>
                <w:szCs w:val="24"/>
              </w:rPr>
              <w:t>rue</w:t>
            </w:r>
            <w:r w:rsidR="008A3930">
              <w:rPr>
                <w:rFonts w:eastAsia="Times New Roman" w:cs="Times New Roman"/>
                <w:szCs w:val="24"/>
              </w:rPr>
              <w:t xml:space="preserve"> </w:t>
            </w:r>
            <w:r w:rsidRPr="004F2E11">
              <w:rPr>
                <w:rFonts w:eastAsia="Times New Roman" w:cs="Times New Roman"/>
                <w:szCs w:val="24"/>
              </w:rPr>
              <w:t>P</w:t>
            </w:r>
            <w:r w:rsidR="008A3930">
              <w:rPr>
                <w:rFonts w:eastAsia="Times New Roman" w:cs="Times New Roman"/>
                <w:szCs w:val="24"/>
              </w:rPr>
              <w:t>ositive</w:t>
            </w:r>
          </w:p>
        </w:tc>
        <w:tc>
          <w:tcPr>
            <w:tcW w:w="1736" w:type="dxa"/>
          </w:tcPr>
          <w:p w14:paraId="1C47077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14:paraId="6BF518EB"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14:paraId="34C9E948" w14:textId="09CBC12E"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19</w:t>
            </w:r>
            <w:r w:rsidR="0008162E">
              <w:rPr>
                <w:rFonts w:eastAsia="Times New Roman" w:cs="Times New Roman"/>
                <w:szCs w:val="24"/>
              </w:rPr>
              <w:t>,</w:t>
            </w:r>
            <w:r w:rsidRPr="004F2E11">
              <w:rPr>
                <w:rFonts w:eastAsia="Times New Roman" w:cs="Times New Roman"/>
                <w:szCs w:val="24"/>
              </w:rPr>
              <w:t>9</w:t>
            </w:r>
          </w:p>
        </w:tc>
        <w:tc>
          <w:tcPr>
            <w:tcW w:w="1750" w:type="dxa"/>
          </w:tcPr>
          <w:p w14:paraId="41073703"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Zysk minus koszt wysyłki</w:t>
            </w:r>
          </w:p>
        </w:tc>
      </w:tr>
      <w:tr w:rsidR="00BD2538" w:rsidRPr="004F2E11" w14:paraId="66E37D85" w14:textId="77777777" w:rsidTr="008A3930">
        <w:tc>
          <w:tcPr>
            <w:tcW w:w="1672" w:type="dxa"/>
          </w:tcPr>
          <w:p w14:paraId="54AEDA54"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F</w:t>
            </w:r>
            <w:r w:rsidR="008A3930">
              <w:rPr>
                <w:rFonts w:eastAsia="Times New Roman" w:cs="Times New Roman"/>
                <w:szCs w:val="24"/>
              </w:rPr>
              <w:t xml:space="preserve">alse </w:t>
            </w:r>
            <w:r w:rsidRPr="004F2E11">
              <w:rPr>
                <w:rFonts w:eastAsia="Times New Roman" w:cs="Times New Roman"/>
                <w:szCs w:val="24"/>
              </w:rPr>
              <w:t>P</w:t>
            </w:r>
            <w:r w:rsidR="008A3930">
              <w:rPr>
                <w:rFonts w:eastAsia="Times New Roman" w:cs="Times New Roman"/>
                <w:szCs w:val="24"/>
              </w:rPr>
              <w:t>ositive</w:t>
            </w:r>
          </w:p>
        </w:tc>
        <w:tc>
          <w:tcPr>
            <w:tcW w:w="1736" w:type="dxa"/>
          </w:tcPr>
          <w:p w14:paraId="52FAAFEA"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14:paraId="763B9752"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14:paraId="67291388" w14:textId="68BEC67E"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w:t>
            </w:r>
            <w:r w:rsidR="0008162E">
              <w:rPr>
                <w:rFonts w:eastAsia="Times New Roman" w:cs="Times New Roman"/>
                <w:szCs w:val="24"/>
              </w:rPr>
              <w:t>,</w:t>
            </w:r>
            <w:r w:rsidRPr="004F2E11">
              <w:rPr>
                <w:rFonts w:eastAsia="Times New Roman" w:cs="Times New Roman"/>
                <w:szCs w:val="24"/>
              </w:rPr>
              <w:t>1</w:t>
            </w:r>
          </w:p>
        </w:tc>
        <w:tc>
          <w:tcPr>
            <w:tcW w:w="1750" w:type="dxa"/>
          </w:tcPr>
          <w:p w14:paraId="2DDF343B"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Koszt wysyłki</w:t>
            </w:r>
          </w:p>
        </w:tc>
      </w:tr>
      <w:tr w:rsidR="00BD2538" w:rsidRPr="004F2E11" w14:paraId="0E018B1F" w14:textId="77777777" w:rsidTr="008A3930">
        <w:tc>
          <w:tcPr>
            <w:tcW w:w="1672" w:type="dxa"/>
          </w:tcPr>
          <w:p w14:paraId="40533919"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8A3930">
              <w:rPr>
                <w:rFonts w:eastAsia="Times New Roman" w:cs="Times New Roman"/>
                <w:szCs w:val="24"/>
              </w:rPr>
              <w:t xml:space="preserve">rue </w:t>
            </w:r>
            <w:r w:rsidRPr="004F2E11">
              <w:rPr>
                <w:rFonts w:eastAsia="Times New Roman" w:cs="Times New Roman"/>
                <w:szCs w:val="24"/>
              </w:rPr>
              <w:t>N</w:t>
            </w:r>
            <w:r w:rsidR="008A3930">
              <w:rPr>
                <w:rFonts w:eastAsia="Times New Roman" w:cs="Times New Roman"/>
                <w:szCs w:val="24"/>
              </w:rPr>
              <w:t>egative</w:t>
            </w:r>
          </w:p>
        </w:tc>
        <w:tc>
          <w:tcPr>
            <w:tcW w:w="1736" w:type="dxa"/>
          </w:tcPr>
          <w:p w14:paraId="53C24F7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14:paraId="607085B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14:paraId="57C5A6E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w:t>
            </w:r>
          </w:p>
        </w:tc>
        <w:tc>
          <w:tcPr>
            <w:tcW w:w="1750" w:type="dxa"/>
          </w:tcPr>
          <w:p w14:paraId="549FB577"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kontaktu, brak straconego zysku</w:t>
            </w:r>
          </w:p>
        </w:tc>
      </w:tr>
      <w:tr w:rsidR="00BD2538" w:rsidRPr="004F2E11" w14:paraId="5D3B322B" w14:textId="77777777" w:rsidTr="008A3930">
        <w:tc>
          <w:tcPr>
            <w:tcW w:w="1672" w:type="dxa"/>
          </w:tcPr>
          <w:p w14:paraId="6C42E586"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F</w:t>
            </w:r>
            <w:r w:rsidR="008A3930">
              <w:rPr>
                <w:rFonts w:eastAsia="Times New Roman" w:cs="Times New Roman"/>
                <w:szCs w:val="24"/>
              </w:rPr>
              <w:t xml:space="preserve">alse </w:t>
            </w:r>
            <w:r w:rsidRPr="004F2E11">
              <w:rPr>
                <w:rFonts w:eastAsia="Times New Roman" w:cs="Times New Roman"/>
                <w:szCs w:val="24"/>
              </w:rPr>
              <w:t>N</w:t>
            </w:r>
            <w:r w:rsidR="008A3930">
              <w:rPr>
                <w:rFonts w:eastAsia="Times New Roman" w:cs="Times New Roman"/>
                <w:szCs w:val="24"/>
              </w:rPr>
              <w:t>egative</w:t>
            </w:r>
          </w:p>
        </w:tc>
        <w:tc>
          <w:tcPr>
            <w:tcW w:w="1736" w:type="dxa"/>
          </w:tcPr>
          <w:p w14:paraId="5D6C2789"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14:paraId="1935954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14:paraId="37AD7F58" w14:textId="77777777" w:rsidR="00BD2538" w:rsidRPr="004F2E11" w:rsidRDefault="008A3930"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Pr>
                <w:rFonts w:eastAsia="Times New Roman" w:cs="Times New Roman"/>
                <w:szCs w:val="24"/>
              </w:rPr>
              <w:t>-20</w:t>
            </w:r>
          </w:p>
        </w:tc>
        <w:tc>
          <w:tcPr>
            <w:tcW w:w="1750" w:type="dxa"/>
          </w:tcPr>
          <w:p w14:paraId="15FB1AA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Stracony zysk</w:t>
            </w:r>
            <w:commentRangeEnd w:id="129"/>
            <w:r w:rsidR="0054427E">
              <w:rPr>
                <w:rStyle w:val="Odwoaniedokomentarza"/>
              </w:rPr>
              <w:commentReference w:id="129"/>
            </w:r>
          </w:p>
        </w:tc>
      </w:tr>
    </w:tbl>
    <w:p w14:paraId="430074DC" w14:textId="77777777" w:rsidR="008A3930" w:rsidRDefault="007E5A7F" w:rsidP="007E5A7F">
      <w:pPr>
        <w:ind w:firstLine="720"/>
        <w:rPr>
          <w:lang w:val="pl-PL"/>
        </w:rPr>
      </w:pPr>
      <w:r w:rsidRPr="007E5A7F">
        <w:rPr>
          <w:lang w:val="pl-PL"/>
        </w:rPr>
        <w:lastRenderedPageBreak/>
        <w:t>Wartości przyp</w:t>
      </w:r>
      <w:r>
        <w:rPr>
          <w:lang w:val="pl-PL"/>
        </w:rPr>
        <w:t>i</w:t>
      </w:r>
      <w:r w:rsidRPr="007E5A7F">
        <w:rPr>
          <w:lang w:val="pl-PL"/>
        </w:rPr>
        <w:t xml:space="preserve">sane do </w:t>
      </w:r>
      <w:r>
        <w:rPr>
          <w:lang w:val="pl-PL"/>
        </w:rPr>
        <w:t xml:space="preserve">poszczególnych kategorii nie odzwierciedlają prawdziwych kosztów wysyłki w firmie PAYBACK. Są one umowne i mają na celu reprezentowanie faktu, że zysk z odpowiedzi na wysyłkę jest znacznie większy niż koszt wysłania mailingu. </w:t>
      </w:r>
      <w:r w:rsidR="007237A8">
        <w:rPr>
          <w:lang w:val="pl-PL"/>
        </w:rPr>
        <w:t>Tak więc funkcja przystosowania będzie mieć następującą postać:</w:t>
      </w:r>
    </w:p>
    <w:p w14:paraId="03900294" w14:textId="77777777" w:rsidR="007237A8" w:rsidRPr="007E5A7F" w:rsidRDefault="007237A8" w:rsidP="007E5A7F">
      <w:pPr>
        <w:ind w:firstLine="720"/>
        <w:rPr>
          <w:lang w:val="pl-PL"/>
        </w:rPr>
      </w:pPr>
      <m:oMathPara>
        <m:oMath>
          <m:r>
            <w:rPr>
              <w:rFonts w:ascii="Cambria Math" w:hAnsi="Cambria Math"/>
              <w:lang w:val="pl-PL"/>
            </w:rPr>
            <m:t xml:space="preserve">Funkcja przystosowania= </m:t>
          </m:r>
          <m:r>
            <m:rPr>
              <m:sty m:val="bi"/>
            </m:rPr>
            <w:rPr>
              <w:rFonts w:ascii="Cambria Math" w:hAnsi="Cambria Math"/>
              <w:lang w:val="pl-PL"/>
            </w:rPr>
            <m:t>Macierz kosztu</m:t>
          </m:r>
          <m:r>
            <w:rPr>
              <w:rFonts w:ascii="Cambria Math" w:hAnsi="Cambria Math"/>
              <w:lang w:val="pl-PL"/>
            </w:rPr>
            <m:t xml:space="preserve"> x </m:t>
          </m:r>
          <m:r>
            <m:rPr>
              <m:sty m:val="bi"/>
            </m:rPr>
            <w:rPr>
              <w:rFonts w:ascii="Cambria Math" w:hAnsi="Cambria Math"/>
              <w:lang w:val="pl-PL"/>
            </w:rPr>
            <m:t>Macierz trafności</m:t>
          </m:r>
          <m:r>
            <w:rPr>
              <w:rFonts w:ascii="Cambria Math" w:hAnsi="Cambria Math"/>
              <w:lang w:val="pl-PL"/>
            </w:rPr>
            <m:t xml:space="preserve"> </m:t>
          </m:r>
        </m:oMath>
      </m:oMathPara>
    </w:p>
    <w:p w14:paraId="46BF9566" w14:textId="77777777" w:rsidR="00306284" w:rsidRDefault="00261E07" w:rsidP="00306284">
      <w:pPr>
        <w:rPr>
          <w:lang w:val="pl-PL"/>
        </w:rPr>
      </w:pPr>
      <w:r>
        <w:rPr>
          <w:lang w:val="pl-PL"/>
        </w:rPr>
        <w:t>Taka postać pozwala na promowanie topologii sieci, które poprawnie klasyfikują zdarzenia pozytywne oraz optymalizuje zysk z kampanii marketingowej.</w:t>
      </w:r>
    </w:p>
    <w:p w14:paraId="3ED33548" w14:textId="136AAD5D" w:rsidR="00306284" w:rsidRPr="007E5A7F" w:rsidRDefault="00306284" w:rsidP="00306284">
      <w:pPr>
        <w:rPr>
          <w:lang w:val="pl-PL"/>
        </w:rPr>
      </w:pPr>
      <w:r>
        <w:rPr>
          <w:lang w:val="pl-PL"/>
        </w:rPr>
        <w:tab/>
        <w:t>W zastosowanym podejściu przeprowadzono 10 iteracji algorytmu genetycznego (czyli 10 generacji), gdzie w każdej iteracji populacja składała się z 10 chromosomów – sieci neuronowych – co d</w:t>
      </w:r>
      <w:r w:rsidR="00445AA1">
        <w:rPr>
          <w:lang w:val="pl-PL"/>
        </w:rPr>
        <w:t xml:space="preserve">aje łącznie </w:t>
      </w:r>
      <w:r w:rsidR="006E3F97">
        <w:rPr>
          <w:lang w:val="pl-PL"/>
        </w:rPr>
        <w:t xml:space="preserve">uczenie </w:t>
      </w:r>
      <w:r w:rsidR="00445AA1">
        <w:rPr>
          <w:lang w:val="pl-PL"/>
        </w:rPr>
        <w:t>100 modeli.</w:t>
      </w:r>
    </w:p>
    <w:p w14:paraId="47AFF315" w14:textId="77777777" w:rsidR="00261E07" w:rsidRDefault="00261E07" w:rsidP="00E97AB8">
      <w:pPr>
        <w:pStyle w:val="Nagwek3"/>
        <w:rPr>
          <w:lang w:val="pl-PL"/>
        </w:rPr>
      </w:pPr>
      <w:bookmarkStart w:id="130" w:name="_Toc524086570"/>
      <w:r>
        <w:rPr>
          <w:lang w:val="pl-PL"/>
        </w:rPr>
        <w:t xml:space="preserve">5.3 </w:t>
      </w:r>
      <w:r w:rsidR="00E97AB8">
        <w:rPr>
          <w:lang w:val="pl-PL"/>
        </w:rPr>
        <w:t>Wyniki</w:t>
      </w:r>
      <w:bookmarkEnd w:id="130"/>
    </w:p>
    <w:p w14:paraId="440D43FF" w14:textId="6FE0A460" w:rsidR="00FF3397" w:rsidRDefault="00CD3EFD" w:rsidP="008E4C60">
      <w:pPr>
        <w:rPr>
          <w:rFonts w:eastAsia="Times New Roman" w:cs="Times New Roman"/>
          <w:szCs w:val="28"/>
          <w:lang w:val="pl-PL"/>
        </w:rPr>
      </w:pPr>
      <w:r>
        <w:rPr>
          <w:rFonts w:eastAsia="Times New Roman" w:cs="Times New Roman"/>
          <w:sz w:val="28"/>
          <w:szCs w:val="28"/>
          <w:lang w:val="pl-PL"/>
        </w:rPr>
        <w:tab/>
      </w:r>
      <w:r w:rsidR="00025E80">
        <w:rPr>
          <w:rFonts w:eastAsia="Times New Roman" w:cs="Times New Roman"/>
          <w:szCs w:val="28"/>
          <w:lang w:val="pl-PL"/>
        </w:rPr>
        <w:t xml:space="preserve">W tym podrozdziale </w:t>
      </w:r>
      <w:r>
        <w:rPr>
          <w:rFonts w:eastAsia="Times New Roman" w:cs="Times New Roman"/>
          <w:szCs w:val="28"/>
          <w:lang w:val="pl-PL"/>
        </w:rPr>
        <w:t>przedstawione zostaną wyniki modelowania odpowiedzi na kampanię marketingową</w:t>
      </w:r>
      <w:r w:rsidR="00D71F6F">
        <w:rPr>
          <w:rFonts w:eastAsia="Times New Roman" w:cs="Times New Roman"/>
          <w:szCs w:val="28"/>
          <w:lang w:val="pl-PL"/>
        </w:rPr>
        <w:t>,</w:t>
      </w:r>
      <w:r>
        <w:rPr>
          <w:rFonts w:eastAsia="Times New Roman" w:cs="Times New Roman"/>
          <w:szCs w:val="28"/>
          <w:lang w:val="pl-PL"/>
        </w:rPr>
        <w:t xml:space="preserve"> </w:t>
      </w:r>
      <w:r w:rsidR="00D71F6F">
        <w:rPr>
          <w:rFonts w:eastAsia="Times New Roman" w:cs="Times New Roman"/>
          <w:szCs w:val="28"/>
          <w:lang w:val="pl-PL"/>
        </w:rPr>
        <w:t xml:space="preserve">które jednocześnie będą stanowić </w:t>
      </w:r>
      <w:r>
        <w:rPr>
          <w:rFonts w:eastAsia="Times New Roman" w:cs="Times New Roman"/>
          <w:szCs w:val="28"/>
          <w:lang w:val="pl-PL"/>
        </w:rPr>
        <w:t>weryfikacj</w:t>
      </w:r>
      <w:r w:rsidR="00D71F6F">
        <w:rPr>
          <w:rFonts w:eastAsia="Times New Roman" w:cs="Times New Roman"/>
          <w:szCs w:val="28"/>
          <w:lang w:val="pl-PL"/>
        </w:rPr>
        <w:t>ę</w:t>
      </w:r>
      <w:r>
        <w:rPr>
          <w:rFonts w:eastAsia="Times New Roman" w:cs="Times New Roman"/>
          <w:szCs w:val="28"/>
          <w:lang w:val="pl-PL"/>
        </w:rPr>
        <w:t xml:space="preserve"> hipotezy o przydatności ewolucyjnych sieci </w:t>
      </w:r>
      <w:r w:rsidR="00A82701">
        <w:rPr>
          <w:rFonts w:eastAsia="Times New Roman" w:cs="Times New Roman"/>
          <w:szCs w:val="28"/>
          <w:lang w:val="pl-PL"/>
        </w:rPr>
        <w:t>neuronowych w badanym zjawisku.</w:t>
      </w:r>
    </w:p>
    <w:p w14:paraId="4BF65F88" w14:textId="180EE133" w:rsidR="00FF3397" w:rsidRDefault="00FF3397" w:rsidP="00FF3397">
      <w:pPr>
        <w:pStyle w:val="Nagwek4"/>
        <w:rPr>
          <w:lang w:val="pl-PL"/>
        </w:rPr>
      </w:pPr>
      <w:r>
        <w:rPr>
          <w:lang w:val="pl-PL"/>
        </w:rPr>
        <w:t xml:space="preserve">5.3.1 Model </w:t>
      </w:r>
      <w:r w:rsidR="00C8193C">
        <w:rPr>
          <w:lang w:val="pl-PL"/>
        </w:rPr>
        <w:t>referencyjny</w:t>
      </w:r>
    </w:p>
    <w:p w14:paraId="45BBD2B3" w14:textId="0DE231C7" w:rsidR="00F12958" w:rsidRPr="00FF3397" w:rsidRDefault="00FF3397" w:rsidP="00FF3397">
      <w:pPr>
        <w:rPr>
          <w:lang w:val="pl-PL"/>
        </w:rPr>
      </w:pPr>
      <w:r>
        <w:rPr>
          <w:lang w:val="pl-PL"/>
        </w:rPr>
        <w:tab/>
        <w:t>Standardowym modelem używa</w:t>
      </w:r>
      <w:r w:rsidR="00FC6795">
        <w:rPr>
          <w:lang w:val="pl-PL"/>
        </w:rPr>
        <w:t>nym</w:t>
      </w:r>
      <w:r>
        <w:rPr>
          <w:lang w:val="pl-PL"/>
        </w:rPr>
        <w:t xml:space="preserve"> </w:t>
      </w:r>
      <w:r w:rsidR="00FC6795">
        <w:rPr>
          <w:lang w:val="pl-PL"/>
        </w:rPr>
        <w:t>do</w:t>
      </w:r>
      <w:r>
        <w:rPr>
          <w:lang w:val="pl-PL"/>
        </w:rPr>
        <w:t xml:space="preserve"> </w:t>
      </w:r>
      <w:r w:rsidR="00FC6795">
        <w:rPr>
          <w:lang w:val="pl-PL"/>
        </w:rPr>
        <w:t>optymalizacji kampanii marketingowych</w:t>
      </w:r>
      <w:r>
        <w:rPr>
          <w:lang w:val="pl-PL"/>
        </w:rPr>
        <w:t xml:space="preserve"> jest model regresji logistycznej</w:t>
      </w:r>
      <w:r>
        <w:rPr>
          <w:rStyle w:val="Odwoanieprzypisudolnego"/>
          <w:lang w:val="pl-PL"/>
        </w:rPr>
        <w:footnoteReference w:id="50"/>
      </w:r>
      <w:r w:rsidR="00FC6795">
        <w:rPr>
          <w:lang w:val="pl-PL"/>
        </w:rPr>
        <w:t xml:space="preserve">, głównie ze względu na swoją prostotę, niewielkie zapotrzebowanie na moc obliczeniową oraz łatwą możliwość interpretacji uzyskanych wyników. </w:t>
      </w:r>
      <w:r w:rsidR="00D65C41">
        <w:rPr>
          <w:lang w:val="pl-PL"/>
        </w:rPr>
        <w:t>Do trenowania i testowania modelu użyto tych samych danych co w przypadku sieci neuronowej</w:t>
      </w:r>
      <w:r w:rsidR="00A82701">
        <w:rPr>
          <w:lang w:val="pl-PL"/>
        </w:rPr>
        <w:t>, również poddanych standaryzacji oraz próbkowaniu losowemu</w:t>
      </w:r>
      <w:r w:rsidR="00D65C41">
        <w:rPr>
          <w:lang w:val="pl-PL"/>
        </w:rPr>
        <w:t>.</w:t>
      </w:r>
      <w:r w:rsidR="00A82701">
        <w:rPr>
          <w:lang w:val="pl-PL"/>
        </w:rPr>
        <w:t xml:space="preserve"> Podobnie jak w przypadku sieci zbiór treningowy składał się z 5756 obserwacji, natomiast testowy z 56</w:t>
      </w:r>
      <w:r w:rsidR="00D21E4F">
        <w:rPr>
          <w:lang w:val="pl-PL"/>
        </w:rPr>
        <w:t> </w:t>
      </w:r>
      <w:r w:rsidR="00A82701">
        <w:rPr>
          <w:lang w:val="pl-PL"/>
        </w:rPr>
        <w:t>568.</w:t>
      </w:r>
      <w:r w:rsidR="00D65C41">
        <w:rPr>
          <w:lang w:val="pl-PL"/>
        </w:rPr>
        <w:t xml:space="preserve"> Podstawową miarą jakości modelu jest </w:t>
      </w:r>
      <w:r w:rsidR="00F12958">
        <w:rPr>
          <w:lang w:val="pl-PL"/>
        </w:rPr>
        <w:t xml:space="preserve">wartość funkcji przystosowania, bezpośrednio określająca przychód generowany przez model, uzyskana na podstawie macierzy trafności.  </w:t>
      </w:r>
    </w:p>
    <w:p w14:paraId="518F0540" w14:textId="369F15F0" w:rsidR="00F12958" w:rsidRDefault="00F12958" w:rsidP="00EC443F">
      <w:pPr>
        <w:pStyle w:val="Legenda"/>
        <w:keepNext/>
        <w:jc w:val="center"/>
      </w:pPr>
      <w:bookmarkStart w:id="131" w:name="_Toc524021246"/>
      <w:r>
        <w:t xml:space="preserve">Tabela </w:t>
      </w:r>
      <w:r w:rsidR="0023609B">
        <w:fldChar w:fldCharType="begin"/>
      </w:r>
      <w:r w:rsidR="0023609B">
        <w:instrText xml:space="preserve"> SEQ Tabela \* ARABIC </w:instrText>
      </w:r>
      <w:r w:rsidR="0023609B">
        <w:fldChar w:fldCharType="separate"/>
      </w:r>
      <w:r w:rsidR="00DC0C64">
        <w:rPr>
          <w:noProof/>
        </w:rPr>
        <w:t>10</w:t>
      </w:r>
      <w:r w:rsidR="0023609B">
        <w:rPr>
          <w:noProof/>
        </w:rPr>
        <w:fldChar w:fldCharType="end"/>
      </w:r>
      <w:r>
        <w:t xml:space="preserve"> Macierz trafności d</w:t>
      </w:r>
      <w:r w:rsidR="00EC443F">
        <w:t>la modelu regresji logistycznej</w:t>
      </w:r>
      <w:bookmarkEnd w:id="131"/>
    </w:p>
    <w:tbl>
      <w:tblPr>
        <w:tblW w:w="3040" w:type="dxa"/>
        <w:jc w:val="center"/>
        <w:tblCellMar>
          <w:left w:w="70" w:type="dxa"/>
          <w:right w:w="70" w:type="dxa"/>
        </w:tblCellMar>
        <w:tblLook w:val="04A0" w:firstRow="1" w:lastRow="0" w:firstColumn="1" w:lastColumn="0" w:noHBand="0" w:noVBand="1"/>
      </w:tblPr>
      <w:tblGrid>
        <w:gridCol w:w="660"/>
        <w:gridCol w:w="460"/>
        <w:gridCol w:w="1052"/>
        <w:gridCol w:w="868"/>
      </w:tblGrid>
      <w:tr w:rsidR="00F12958" w:rsidRPr="00F12958" w14:paraId="4EC392A8" w14:textId="77777777" w:rsidTr="00F12958">
        <w:trPr>
          <w:trHeight w:val="390"/>
          <w:jc w:val="center"/>
        </w:trPr>
        <w:tc>
          <w:tcPr>
            <w:tcW w:w="660" w:type="dxa"/>
            <w:tcBorders>
              <w:top w:val="nil"/>
              <w:left w:val="nil"/>
              <w:bottom w:val="nil"/>
              <w:right w:val="nil"/>
            </w:tcBorders>
            <w:shd w:val="clear" w:color="000000" w:fill="FFFFFF"/>
            <w:noWrap/>
            <w:vAlign w:val="bottom"/>
            <w:hideMark/>
          </w:tcPr>
          <w:p w14:paraId="76C95B7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14:paraId="25C7B230"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0BA4F0"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Klasyfikacja</w:t>
            </w:r>
          </w:p>
        </w:tc>
      </w:tr>
      <w:tr w:rsidR="00F12958" w:rsidRPr="00F12958" w14:paraId="7378CA81" w14:textId="77777777" w:rsidTr="00F12958">
        <w:trPr>
          <w:trHeight w:val="300"/>
          <w:jc w:val="center"/>
        </w:trPr>
        <w:tc>
          <w:tcPr>
            <w:tcW w:w="660" w:type="dxa"/>
            <w:tcBorders>
              <w:top w:val="nil"/>
              <w:left w:val="nil"/>
              <w:bottom w:val="nil"/>
              <w:right w:val="nil"/>
            </w:tcBorders>
            <w:shd w:val="clear" w:color="000000" w:fill="FFFFFF"/>
            <w:noWrap/>
            <w:vAlign w:val="bottom"/>
            <w:hideMark/>
          </w:tcPr>
          <w:p w14:paraId="3FDE2075"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14:paraId="478FF1C9"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052" w:type="dxa"/>
            <w:tcBorders>
              <w:top w:val="nil"/>
              <w:left w:val="single" w:sz="4" w:space="0" w:color="auto"/>
              <w:bottom w:val="single" w:sz="4" w:space="0" w:color="auto"/>
              <w:right w:val="single" w:sz="4" w:space="0" w:color="auto"/>
            </w:tcBorders>
            <w:shd w:val="clear" w:color="000000" w:fill="FFFFFF"/>
            <w:noWrap/>
            <w:vAlign w:val="center"/>
            <w:hideMark/>
          </w:tcPr>
          <w:p w14:paraId="783B7838"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868" w:type="dxa"/>
            <w:tcBorders>
              <w:top w:val="nil"/>
              <w:left w:val="nil"/>
              <w:bottom w:val="single" w:sz="4" w:space="0" w:color="auto"/>
              <w:right w:val="single" w:sz="4" w:space="0" w:color="auto"/>
            </w:tcBorders>
            <w:shd w:val="clear" w:color="000000" w:fill="FFFFFF"/>
            <w:noWrap/>
            <w:vAlign w:val="bottom"/>
            <w:hideMark/>
          </w:tcPr>
          <w:p w14:paraId="1C7FF222"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r>
      <w:tr w:rsidR="00F12958" w:rsidRPr="00F12958" w14:paraId="56DB26BE" w14:textId="77777777" w:rsidTr="00F12958">
        <w:trPr>
          <w:trHeight w:val="57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14:paraId="7BFDB3F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14:paraId="4EEEFE4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1052" w:type="dxa"/>
            <w:tcBorders>
              <w:top w:val="nil"/>
              <w:left w:val="nil"/>
              <w:bottom w:val="single" w:sz="4" w:space="0" w:color="auto"/>
              <w:right w:val="single" w:sz="4" w:space="0" w:color="auto"/>
            </w:tcBorders>
            <w:shd w:val="clear" w:color="000000" w:fill="FFFFFF"/>
            <w:noWrap/>
            <w:vAlign w:val="center"/>
            <w:hideMark/>
          </w:tcPr>
          <w:p w14:paraId="419EA085" w14:textId="399C6760"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49</w:t>
            </w:r>
            <w:r w:rsidR="00D21E4F">
              <w:rPr>
                <w:rFonts w:ascii="Calibri" w:eastAsia="Times New Roman" w:hAnsi="Calibri" w:cs="Calibri"/>
                <w:sz w:val="22"/>
                <w:lang w:val="pl-PL"/>
              </w:rPr>
              <w:t> </w:t>
            </w:r>
            <w:r w:rsidRPr="00F12958">
              <w:rPr>
                <w:rFonts w:ascii="Calibri" w:eastAsia="Times New Roman" w:hAnsi="Calibri" w:cs="Calibri"/>
                <w:sz w:val="22"/>
                <w:lang w:val="pl-PL"/>
              </w:rPr>
              <w:t>501</w:t>
            </w:r>
          </w:p>
        </w:tc>
        <w:tc>
          <w:tcPr>
            <w:tcW w:w="868" w:type="dxa"/>
            <w:tcBorders>
              <w:top w:val="nil"/>
              <w:left w:val="nil"/>
              <w:bottom w:val="single" w:sz="4" w:space="0" w:color="auto"/>
              <w:right w:val="single" w:sz="4" w:space="0" w:color="auto"/>
            </w:tcBorders>
            <w:shd w:val="clear" w:color="000000" w:fill="FFFFFF"/>
            <w:noWrap/>
            <w:vAlign w:val="center"/>
            <w:hideMark/>
          </w:tcPr>
          <w:p w14:paraId="7D80F244" w14:textId="40369DAD"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6</w:t>
            </w:r>
            <w:r w:rsidR="00D21E4F">
              <w:rPr>
                <w:rFonts w:ascii="Calibri" w:eastAsia="Times New Roman" w:hAnsi="Calibri" w:cs="Calibri"/>
                <w:sz w:val="22"/>
                <w:lang w:val="pl-PL"/>
              </w:rPr>
              <w:t> </w:t>
            </w:r>
            <w:r w:rsidRPr="00F12958">
              <w:rPr>
                <w:rFonts w:ascii="Calibri" w:eastAsia="Times New Roman" w:hAnsi="Calibri" w:cs="Calibri"/>
                <w:sz w:val="22"/>
                <w:lang w:val="pl-PL"/>
              </w:rPr>
              <w:t>621</w:t>
            </w:r>
          </w:p>
        </w:tc>
      </w:tr>
      <w:tr w:rsidR="00F12958" w:rsidRPr="00F12958" w14:paraId="1567403F" w14:textId="77777777" w:rsidTr="00F12958">
        <w:trPr>
          <w:trHeight w:val="585"/>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14:paraId="306A3399"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14:paraId="754A2F9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c>
          <w:tcPr>
            <w:tcW w:w="1052" w:type="dxa"/>
            <w:tcBorders>
              <w:top w:val="nil"/>
              <w:left w:val="nil"/>
              <w:bottom w:val="single" w:sz="4" w:space="0" w:color="auto"/>
              <w:right w:val="single" w:sz="4" w:space="0" w:color="auto"/>
            </w:tcBorders>
            <w:shd w:val="clear" w:color="000000" w:fill="FFFFFF"/>
            <w:noWrap/>
            <w:vAlign w:val="center"/>
            <w:hideMark/>
          </w:tcPr>
          <w:p w14:paraId="3A11EC0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109</w:t>
            </w:r>
          </w:p>
        </w:tc>
        <w:tc>
          <w:tcPr>
            <w:tcW w:w="868" w:type="dxa"/>
            <w:tcBorders>
              <w:top w:val="nil"/>
              <w:left w:val="nil"/>
              <w:bottom w:val="single" w:sz="4" w:space="0" w:color="auto"/>
              <w:right w:val="single" w:sz="4" w:space="0" w:color="auto"/>
            </w:tcBorders>
            <w:shd w:val="clear" w:color="000000" w:fill="FFFFFF"/>
            <w:noWrap/>
            <w:vAlign w:val="center"/>
            <w:hideMark/>
          </w:tcPr>
          <w:p w14:paraId="5C99DAA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337</w:t>
            </w:r>
          </w:p>
        </w:tc>
      </w:tr>
    </w:tbl>
    <w:p w14:paraId="3ABD6B3D" w14:textId="34C7C624" w:rsidR="00AE0B5C" w:rsidRDefault="00595CF9" w:rsidP="00F12958">
      <w:pPr>
        <w:rPr>
          <w:lang w:val="pl-PL"/>
        </w:rPr>
      </w:pPr>
      <w:r>
        <w:rPr>
          <w:lang w:val="pl-PL"/>
        </w:rPr>
        <w:t>W T</w:t>
      </w:r>
      <w:r w:rsidR="00D21E4F">
        <w:rPr>
          <w:lang w:val="pl-PL"/>
        </w:rPr>
        <w:t xml:space="preserve">abeli </w:t>
      </w:r>
      <w:r w:rsidR="00F12958">
        <w:rPr>
          <w:lang w:val="pl-PL"/>
        </w:rPr>
        <w:t xml:space="preserve"> </w:t>
      </w:r>
      <w:r>
        <w:rPr>
          <w:lang w:val="pl-PL"/>
        </w:rPr>
        <w:t>10</w:t>
      </w:r>
      <w:r w:rsidR="00D21E4F">
        <w:rPr>
          <w:lang w:val="pl-PL"/>
        </w:rPr>
        <w:t xml:space="preserve"> </w:t>
      </w:r>
      <w:r w:rsidR="00F12958">
        <w:rPr>
          <w:lang w:val="pl-PL"/>
        </w:rPr>
        <w:t>przedstawi</w:t>
      </w:r>
      <w:r>
        <w:rPr>
          <w:lang w:val="pl-PL"/>
        </w:rPr>
        <w:t>one zostały</w:t>
      </w:r>
      <w:r w:rsidR="00F12958">
        <w:rPr>
          <w:lang w:val="pl-PL"/>
        </w:rPr>
        <w:t xml:space="preserve"> wyniki klasyfikacji uzyskane przez model regresji logistycznej. </w:t>
      </w:r>
      <w:r w:rsidR="00AE0B5C">
        <w:rPr>
          <w:lang w:val="pl-PL"/>
        </w:rPr>
        <w:t xml:space="preserve">Jedną ze statystyk wykorzystywanych w ocenie jakości modelu jest zliczeniowy współczynnik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AE0B5C">
        <w:rPr>
          <w:lang w:val="pl-PL"/>
        </w:rPr>
        <w:t>, dany wzorem:</w:t>
      </w:r>
    </w:p>
    <w:p w14:paraId="730B5935" w14:textId="10690F20" w:rsidR="00AE0B5C" w:rsidRPr="00AE0B5C" w:rsidRDefault="0023609B" w:rsidP="00F12958">
      <w:pPr>
        <w:rPr>
          <w:lang w:val="pl-PL"/>
        </w:rPr>
      </w:pPr>
      <m:oMathPara>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r>
            <w:rPr>
              <w:rFonts w:ascii="Cambria Math" w:hAnsi="Cambria Math"/>
              <w:lang w:val="pl-PL"/>
            </w:rPr>
            <m:t xml:space="preserve">= </m:t>
          </m:r>
          <m:f>
            <m:fPr>
              <m:ctrlPr>
                <w:rPr>
                  <w:rFonts w:ascii="Cambria Math" w:hAnsi="Cambria Math"/>
                  <w:i/>
                  <w:lang w:val="pl-PL"/>
                </w:rPr>
              </m:ctrlPr>
            </m:fPr>
            <m:num>
              <m:r>
                <w:rPr>
                  <w:rFonts w:ascii="Cambria Math" w:hAnsi="Cambria Math"/>
                  <w:lang w:val="pl-PL"/>
                </w:rPr>
                <m:t>TP+TN</m:t>
              </m:r>
            </m:num>
            <m:den>
              <m:r>
                <w:rPr>
                  <w:rFonts w:ascii="Cambria Math" w:hAnsi="Cambria Math"/>
                  <w:lang w:val="pl-PL"/>
                </w:rPr>
                <m:t>N</m:t>
              </m:r>
            </m:den>
          </m:f>
          <m:r>
            <w:rPr>
              <w:rFonts w:ascii="Cambria Math" w:hAnsi="Cambria Math"/>
              <w:lang w:val="pl-PL"/>
            </w:rPr>
            <m:t>,</m:t>
          </m:r>
        </m:oMath>
      </m:oMathPara>
    </w:p>
    <w:p w14:paraId="67EC9FE7" w14:textId="77777777" w:rsidR="00AE0B5C" w:rsidRDefault="00AE0B5C" w:rsidP="00F12958">
      <w:pPr>
        <w:rPr>
          <w:lang w:val="pl-PL"/>
        </w:rPr>
      </w:pPr>
      <w:r>
        <w:rPr>
          <w:lang w:val="pl-PL"/>
        </w:rPr>
        <w:t xml:space="preserve">gdzie: </w:t>
      </w:r>
    </w:p>
    <w:p w14:paraId="63C15B1D" w14:textId="43A00277" w:rsidR="00AE0B5C" w:rsidRDefault="00AE0B5C" w:rsidP="00AE0B5C">
      <w:pPr>
        <w:pStyle w:val="Akapitzlist"/>
        <w:numPr>
          <w:ilvl w:val="0"/>
          <w:numId w:val="15"/>
        </w:numPr>
        <w:rPr>
          <w:lang w:val="pl-PL"/>
        </w:rPr>
      </w:pPr>
      <w:r>
        <w:rPr>
          <w:lang w:val="pl-PL"/>
        </w:rPr>
        <w:t xml:space="preserve">TP – </w:t>
      </w:r>
      <w:r w:rsidR="009A3723">
        <w:rPr>
          <w:lang w:val="pl-PL"/>
        </w:rPr>
        <w:t>liczba klasyfikacji prawdziwie pozytywnych</w:t>
      </w:r>
      <w:r w:rsidR="00916C4B">
        <w:rPr>
          <w:lang w:val="pl-PL"/>
        </w:rPr>
        <w:t>,</w:t>
      </w:r>
    </w:p>
    <w:p w14:paraId="0F9F9749" w14:textId="6C8B6FF6" w:rsidR="009A3723" w:rsidRDefault="009A3723" w:rsidP="00AE0B5C">
      <w:pPr>
        <w:pStyle w:val="Akapitzlist"/>
        <w:numPr>
          <w:ilvl w:val="0"/>
          <w:numId w:val="15"/>
        </w:numPr>
        <w:rPr>
          <w:lang w:val="pl-PL"/>
        </w:rPr>
      </w:pPr>
      <w:r>
        <w:rPr>
          <w:lang w:val="pl-PL"/>
        </w:rPr>
        <w:t>TN – liczba klasyfikacji prawdziwie negatywnych</w:t>
      </w:r>
      <w:r w:rsidR="00916C4B">
        <w:rPr>
          <w:lang w:val="pl-PL"/>
        </w:rPr>
        <w:t>,</w:t>
      </w:r>
    </w:p>
    <w:p w14:paraId="251371DF" w14:textId="3C531D50" w:rsidR="009A3723" w:rsidRPr="00AE0B5C" w:rsidRDefault="009A3723" w:rsidP="00AE0B5C">
      <w:pPr>
        <w:pStyle w:val="Akapitzlist"/>
        <w:numPr>
          <w:ilvl w:val="0"/>
          <w:numId w:val="15"/>
        </w:numPr>
        <w:rPr>
          <w:lang w:val="pl-PL"/>
        </w:rPr>
      </w:pPr>
      <w:r>
        <w:rPr>
          <w:i/>
          <w:lang w:val="pl-PL"/>
        </w:rPr>
        <w:t>N</w:t>
      </w:r>
      <w:r>
        <w:rPr>
          <w:lang w:val="pl-PL"/>
        </w:rPr>
        <w:t xml:space="preserve"> – liczba wszystkich obserwacji</w:t>
      </w:r>
      <w:r w:rsidR="00916C4B">
        <w:rPr>
          <w:lang w:val="pl-PL"/>
        </w:rPr>
        <w:t>.</w:t>
      </w:r>
    </w:p>
    <w:p w14:paraId="35186E1B" w14:textId="7E897870" w:rsidR="00FF3397" w:rsidRDefault="009A3723" w:rsidP="00F12958">
      <w:pPr>
        <w:rPr>
          <w:lang w:val="pl-PL"/>
        </w:rPr>
      </w:pPr>
      <w:r>
        <w:rPr>
          <w:lang w:val="pl-PL"/>
        </w:rPr>
        <w:t>W przypadku regresji logistycznej współczynnik ten wynosi 0</w:t>
      </w:r>
      <w:r w:rsidR="00916C4B">
        <w:rPr>
          <w:lang w:val="pl-PL"/>
        </w:rPr>
        <w:t>,</w:t>
      </w:r>
      <w:r>
        <w:rPr>
          <w:lang w:val="pl-PL"/>
        </w:rPr>
        <w:t xml:space="preserve">881. </w:t>
      </w:r>
      <w:r w:rsidR="00F12958">
        <w:rPr>
          <w:lang w:val="pl-PL"/>
        </w:rPr>
        <w:t xml:space="preserve">W oparciu o macierz trafności obliczono również </w:t>
      </w:r>
      <w:commentRangeStart w:id="132"/>
      <w:r w:rsidR="00F12958">
        <w:rPr>
          <w:lang w:val="pl-PL"/>
        </w:rPr>
        <w:t xml:space="preserve">czułość </w:t>
      </w:r>
      <w:commentRangeEnd w:id="132"/>
      <w:r w:rsidR="00D21E4F">
        <w:rPr>
          <w:rStyle w:val="Odwoaniedokomentarza"/>
        </w:rPr>
        <w:commentReference w:id="132"/>
      </w:r>
      <w:r w:rsidR="00F12958">
        <w:rPr>
          <w:lang w:val="pl-PL"/>
        </w:rPr>
        <w:t xml:space="preserve">klasyfikatora (ang. </w:t>
      </w:r>
      <w:r w:rsidR="00F12958">
        <w:rPr>
          <w:i/>
          <w:lang w:val="pl-PL"/>
        </w:rPr>
        <w:t>sensitivity)</w:t>
      </w:r>
      <w:r w:rsidR="00306284">
        <w:rPr>
          <w:lang w:val="pl-PL"/>
        </w:rPr>
        <w:t xml:space="preserve">, która jest miarą informującą o stosunku liczby obserwacji poprawnie klasyfikowanych jako pozytywne do liczby naprawdę pozytywnych obserwacji (określana również jako </w:t>
      </w:r>
      <w:r w:rsidR="00306284" w:rsidRPr="00DE4038">
        <w:rPr>
          <w:lang w:val="pl-PL"/>
        </w:rPr>
        <w:t xml:space="preserve">ang. </w:t>
      </w:r>
      <w:r w:rsidR="00306284">
        <w:rPr>
          <w:i/>
          <w:lang w:val="pl-PL"/>
        </w:rPr>
        <w:t>true positive rate)</w:t>
      </w:r>
      <w:r w:rsidR="00306284">
        <w:rPr>
          <w:lang w:val="pl-PL"/>
        </w:rPr>
        <w:t>:</w:t>
      </w:r>
    </w:p>
    <w:p w14:paraId="0544C4A6" w14:textId="0C9D20A9" w:rsidR="00306284" w:rsidRPr="00306284" w:rsidRDefault="00306284" w:rsidP="00F12958">
      <w:pPr>
        <w:rPr>
          <w:lang w:val="pl-PL"/>
        </w:rPr>
      </w:pPr>
      <m:oMathPara>
        <m:oMath>
          <m:r>
            <w:rPr>
              <w:rFonts w:ascii="Cambria Math" w:hAnsi="Cambria Math"/>
              <w:lang w:val="pl-PL"/>
            </w:rPr>
            <m:t xml:space="preserve">TPR= </m:t>
          </m:r>
          <m:f>
            <m:fPr>
              <m:ctrlPr>
                <w:rPr>
                  <w:rFonts w:ascii="Cambria Math" w:hAnsi="Cambria Math"/>
                  <w:i/>
                  <w:lang w:val="pl-PL"/>
                </w:rPr>
              </m:ctrlPr>
            </m:fPr>
            <m:num>
              <m:r>
                <w:rPr>
                  <w:rFonts w:ascii="Cambria Math" w:hAnsi="Cambria Math"/>
                  <w:lang w:val="pl-PL"/>
                </w:rPr>
                <m:t>337</m:t>
              </m:r>
            </m:num>
            <m:den>
              <m:r>
                <w:rPr>
                  <w:rFonts w:ascii="Cambria Math" w:hAnsi="Cambria Math"/>
                  <w:lang w:val="pl-PL"/>
                </w:rPr>
                <m:t>109+337</m:t>
              </m:r>
            </m:den>
          </m:f>
          <m:r>
            <w:rPr>
              <w:rFonts w:ascii="Cambria Math" w:hAnsi="Cambria Math"/>
              <w:lang w:val="pl-PL"/>
            </w:rPr>
            <m:t>=0,7556=75,56%</m:t>
          </m:r>
        </m:oMath>
      </m:oMathPara>
    </w:p>
    <w:p w14:paraId="3A38C8AE" w14:textId="7ADE4E9B" w:rsidR="00306284" w:rsidRDefault="00306284" w:rsidP="00F12958">
      <w:pPr>
        <w:rPr>
          <w:lang w:val="pl-PL"/>
        </w:rPr>
      </w:pPr>
      <w:r>
        <w:rPr>
          <w:lang w:val="pl-PL"/>
        </w:rPr>
        <w:t xml:space="preserve">Model regresji zatem uzyskał całkiem zadowalający wynik </w:t>
      </w:r>
      <w:r w:rsidR="008915B2">
        <w:rPr>
          <w:lang w:val="pl-PL"/>
        </w:rPr>
        <w:t>–</w:t>
      </w:r>
      <w:r>
        <w:rPr>
          <w:lang w:val="pl-PL"/>
        </w:rPr>
        <w:t xml:space="preserve"> niemalże 76% obserwacji pozytywnych jest przez niego klasyfikowanych jako pozytywne. Wartość funkcji przystosowania dla tego modelu wyn</w:t>
      </w:r>
      <w:r w:rsidR="00A82701">
        <w:rPr>
          <w:lang w:val="pl-PL"/>
        </w:rPr>
        <w:t>iosła</w:t>
      </w:r>
      <w:r>
        <w:rPr>
          <w:lang w:val="pl-PL"/>
        </w:rPr>
        <w:t xml:space="preserve"> 3853</w:t>
      </w:r>
      <w:r w:rsidR="00156C05">
        <w:rPr>
          <w:lang w:val="pl-PL"/>
        </w:rPr>
        <w:t xml:space="preserve"> z maksymalnej możliwej 8875 dla modelu idealnie klasyfikującego co stanowi 43% tej wartości</w:t>
      </w:r>
      <w:r>
        <w:rPr>
          <w:lang w:val="pl-PL"/>
        </w:rPr>
        <w:t>.</w:t>
      </w:r>
    </w:p>
    <w:p w14:paraId="2F7793C7" w14:textId="77777777" w:rsidR="00FF3397" w:rsidRDefault="00FF3397" w:rsidP="00FF3397">
      <w:pPr>
        <w:pStyle w:val="Nagwek4"/>
        <w:rPr>
          <w:lang w:val="pl-PL"/>
        </w:rPr>
      </w:pPr>
      <w:r>
        <w:rPr>
          <w:lang w:val="pl-PL"/>
        </w:rPr>
        <w:t xml:space="preserve">5.3.2 </w:t>
      </w:r>
      <w:r w:rsidR="00156C05">
        <w:rPr>
          <w:lang w:val="pl-PL"/>
        </w:rPr>
        <w:t>Modele sieci neuronowych</w:t>
      </w:r>
    </w:p>
    <w:p w14:paraId="196D0799" w14:textId="5E8EE775" w:rsidR="00156C05" w:rsidRPr="004758B9" w:rsidRDefault="00156C05" w:rsidP="004758B9">
      <w:pPr>
        <w:rPr>
          <w:lang w:val="pl-PL"/>
        </w:rPr>
      </w:pPr>
      <w:r>
        <w:rPr>
          <w:lang w:val="pl-PL"/>
        </w:rPr>
        <w:tab/>
        <w:t>W trakcie 10 iteracji algorytmu genetycznego treningowi oraz ewaluacji poddan</w:t>
      </w:r>
      <w:r w:rsidR="00412B8A">
        <w:rPr>
          <w:lang w:val="pl-PL"/>
        </w:rPr>
        <w:t>ych</w:t>
      </w:r>
      <w:r>
        <w:rPr>
          <w:lang w:val="pl-PL"/>
        </w:rPr>
        <w:t xml:space="preserve"> zostało łącznie 100 sieci. Pierwszą populację stanowiły modele o zupełnie loso</w:t>
      </w:r>
      <w:r w:rsidR="00595CF9">
        <w:rPr>
          <w:lang w:val="pl-PL"/>
        </w:rPr>
        <w:t xml:space="preserve">wych topologiach, co przedstawione zostało w </w:t>
      </w:r>
      <w:r w:rsidR="00333DDD">
        <w:rPr>
          <w:lang w:val="pl-PL"/>
        </w:rPr>
        <w:fldChar w:fldCharType="begin"/>
      </w:r>
      <w:r w:rsidR="00333DDD">
        <w:rPr>
          <w:lang w:val="pl-PL"/>
        </w:rPr>
        <w:instrText xml:space="preserve"> REF _Ref522730764 \h </w:instrText>
      </w:r>
      <w:r w:rsidR="00333DDD">
        <w:rPr>
          <w:lang w:val="pl-PL"/>
        </w:rPr>
      </w:r>
      <w:r w:rsidR="00333DDD">
        <w:rPr>
          <w:lang w:val="pl-PL"/>
        </w:rPr>
        <w:fldChar w:fldCharType="separate"/>
      </w:r>
      <w:r w:rsidR="00DC0C64">
        <w:t xml:space="preserve">Tabela </w:t>
      </w:r>
      <w:r w:rsidR="00DC0C64">
        <w:rPr>
          <w:noProof/>
        </w:rPr>
        <w:t>11</w:t>
      </w:r>
      <w:r w:rsidR="00333DDD">
        <w:rPr>
          <w:lang w:val="pl-PL"/>
        </w:rPr>
        <w:fldChar w:fldCharType="end"/>
      </w:r>
      <w:r w:rsidR="00CC4164">
        <w:rPr>
          <w:lang w:val="pl-PL"/>
        </w:rPr>
        <w:t>.</w:t>
      </w:r>
    </w:p>
    <w:p w14:paraId="06C924F2" w14:textId="01B59DCF" w:rsidR="00156C05" w:rsidRDefault="00156C05" w:rsidP="00156C05">
      <w:pPr>
        <w:pStyle w:val="Legenda"/>
        <w:keepNext/>
        <w:jc w:val="center"/>
      </w:pPr>
      <w:bookmarkStart w:id="133" w:name="_Ref522730764"/>
      <w:bookmarkStart w:id="134" w:name="_Toc524021247"/>
      <w:r>
        <w:t xml:space="preserve">Tabela </w:t>
      </w:r>
      <w:r w:rsidR="0023609B">
        <w:fldChar w:fldCharType="begin"/>
      </w:r>
      <w:r w:rsidR="0023609B">
        <w:instrText xml:space="preserve"> SEQ Tabela \* ARABIC </w:instrText>
      </w:r>
      <w:r w:rsidR="0023609B">
        <w:fldChar w:fldCharType="separate"/>
      </w:r>
      <w:r w:rsidR="00DC0C64">
        <w:rPr>
          <w:noProof/>
        </w:rPr>
        <w:t>11</w:t>
      </w:r>
      <w:r w:rsidR="0023609B">
        <w:rPr>
          <w:noProof/>
        </w:rPr>
        <w:fldChar w:fldCharType="end"/>
      </w:r>
      <w:bookmarkEnd w:id="133"/>
      <w:r>
        <w:t xml:space="preserve"> Parametry populacji sieci dla pierwszej iteracji algorytmu</w:t>
      </w:r>
      <w:bookmarkEnd w:id="134"/>
    </w:p>
    <w:tbl>
      <w:tblPr>
        <w:tblW w:w="6022" w:type="dxa"/>
        <w:jc w:val="center"/>
        <w:tblCellMar>
          <w:left w:w="70" w:type="dxa"/>
          <w:right w:w="70" w:type="dxa"/>
        </w:tblCellMar>
        <w:tblLook w:val="04A0" w:firstRow="1" w:lastRow="0" w:firstColumn="1" w:lastColumn="0" w:noHBand="0" w:noVBand="1"/>
      </w:tblPr>
      <w:tblGrid>
        <w:gridCol w:w="1220"/>
        <w:gridCol w:w="590"/>
        <w:gridCol w:w="590"/>
        <w:gridCol w:w="1516"/>
        <w:gridCol w:w="590"/>
        <w:gridCol w:w="1516"/>
      </w:tblGrid>
      <w:tr w:rsidR="00156C05" w:rsidRPr="00156C05" w14:paraId="6D920CC7" w14:textId="77777777" w:rsidTr="00156C05">
        <w:trPr>
          <w:trHeight w:val="300"/>
          <w:jc w:val="center"/>
        </w:trPr>
        <w:tc>
          <w:tcPr>
            <w:tcW w:w="1220" w:type="dxa"/>
            <w:tcBorders>
              <w:top w:val="nil"/>
              <w:left w:val="nil"/>
              <w:bottom w:val="nil"/>
              <w:right w:val="nil"/>
            </w:tcBorders>
            <w:shd w:val="clear" w:color="000000" w:fill="FFFFFF"/>
            <w:noWrap/>
            <w:vAlign w:val="bottom"/>
            <w:hideMark/>
          </w:tcPr>
          <w:p w14:paraId="6D9AF96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 </w:t>
            </w:r>
          </w:p>
        </w:tc>
        <w:tc>
          <w:tcPr>
            <w:tcW w:w="4802"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D5EEC0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Wartości parametrów</w:t>
            </w:r>
          </w:p>
        </w:tc>
      </w:tr>
      <w:tr w:rsidR="00156C05" w:rsidRPr="00156C05" w14:paraId="496CEF50" w14:textId="77777777" w:rsidTr="00156C05">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0123B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Numer sieci</w:t>
            </w:r>
          </w:p>
        </w:tc>
        <w:tc>
          <w:tcPr>
            <w:tcW w:w="590" w:type="dxa"/>
            <w:tcBorders>
              <w:top w:val="nil"/>
              <w:left w:val="nil"/>
              <w:bottom w:val="single" w:sz="4" w:space="0" w:color="auto"/>
              <w:right w:val="nil"/>
            </w:tcBorders>
            <w:shd w:val="clear" w:color="000000" w:fill="FFFFFF"/>
            <w:noWrap/>
            <w:vAlign w:val="bottom"/>
            <w:hideMark/>
          </w:tcPr>
          <w:p w14:paraId="21C3A282"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nil"/>
            </w:tcBorders>
            <w:shd w:val="clear" w:color="000000" w:fill="FFFFFF"/>
            <w:noWrap/>
            <w:vAlign w:val="bottom"/>
            <w:hideMark/>
          </w:tcPr>
          <w:p w14:paraId="693E213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nil"/>
            </w:tcBorders>
            <w:shd w:val="clear" w:color="000000" w:fill="FFFFFF"/>
            <w:noWrap/>
            <w:vAlign w:val="bottom"/>
            <w:hideMark/>
          </w:tcPr>
          <w:p w14:paraId="0F8CA8C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nil"/>
            </w:tcBorders>
            <w:shd w:val="clear" w:color="000000" w:fill="FFFFFF"/>
            <w:noWrap/>
            <w:vAlign w:val="bottom"/>
            <w:hideMark/>
          </w:tcPr>
          <w:p w14:paraId="2233887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2E06796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5</w:t>
            </w:r>
          </w:p>
        </w:tc>
      </w:tr>
      <w:tr w:rsidR="00156C05" w:rsidRPr="00156C05" w14:paraId="53B8D01D"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325AA0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06F9945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2FBC520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66A3A58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985</w:t>
            </w:r>
          </w:p>
        </w:tc>
        <w:tc>
          <w:tcPr>
            <w:tcW w:w="590" w:type="dxa"/>
            <w:tcBorders>
              <w:top w:val="nil"/>
              <w:left w:val="nil"/>
              <w:bottom w:val="single" w:sz="4" w:space="0" w:color="auto"/>
              <w:right w:val="single" w:sz="4" w:space="0" w:color="auto"/>
            </w:tcBorders>
            <w:shd w:val="clear" w:color="000000" w:fill="FFFFFF"/>
            <w:noWrap/>
            <w:vAlign w:val="bottom"/>
            <w:hideMark/>
          </w:tcPr>
          <w:p w14:paraId="2F11A40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52CE69A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21</w:t>
            </w:r>
          </w:p>
        </w:tc>
      </w:tr>
      <w:tr w:rsidR="00156C05" w:rsidRPr="00156C05" w14:paraId="70EF1682"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414C03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2</w:t>
            </w:r>
          </w:p>
        </w:tc>
        <w:tc>
          <w:tcPr>
            <w:tcW w:w="590" w:type="dxa"/>
            <w:tcBorders>
              <w:top w:val="nil"/>
              <w:left w:val="nil"/>
              <w:bottom w:val="single" w:sz="4" w:space="0" w:color="auto"/>
              <w:right w:val="single" w:sz="4" w:space="0" w:color="auto"/>
            </w:tcBorders>
            <w:shd w:val="clear" w:color="000000" w:fill="FFFFFF"/>
            <w:noWrap/>
            <w:vAlign w:val="bottom"/>
            <w:hideMark/>
          </w:tcPr>
          <w:p w14:paraId="5B1E524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35480B7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7EDD17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970</w:t>
            </w:r>
          </w:p>
        </w:tc>
        <w:tc>
          <w:tcPr>
            <w:tcW w:w="590" w:type="dxa"/>
            <w:tcBorders>
              <w:top w:val="nil"/>
              <w:left w:val="nil"/>
              <w:bottom w:val="single" w:sz="4" w:space="0" w:color="auto"/>
              <w:right w:val="single" w:sz="4" w:space="0" w:color="auto"/>
            </w:tcBorders>
            <w:shd w:val="clear" w:color="000000" w:fill="FFFFFF"/>
            <w:noWrap/>
            <w:vAlign w:val="bottom"/>
            <w:hideMark/>
          </w:tcPr>
          <w:p w14:paraId="6989A34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04923C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54</w:t>
            </w:r>
          </w:p>
        </w:tc>
      </w:tr>
      <w:tr w:rsidR="00156C05" w:rsidRPr="00156C05" w14:paraId="0FF35100"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F3F6B6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5F08BAD1"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6CF3C0A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5E33F4D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753</w:t>
            </w:r>
          </w:p>
        </w:tc>
        <w:tc>
          <w:tcPr>
            <w:tcW w:w="590" w:type="dxa"/>
            <w:tcBorders>
              <w:top w:val="nil"/>
              <w:left w:val="nil"/>
              <w:bottom w:val="single" w:sz="4" w:space="0" w:color="auto"/>
              <w:right w:val="single" w:sz="4" w:space="0" w:color="auto"/>
            </w:tcBorders>
            <w:shd w:val="clear" w:color="000000" w:fill="FFFFFF"/>
            <w:noWrap/>
            <w:vAlign w:val="bottom"/>
            <w:hideMark/>
          </w:tcPr>
          <w:p w14:paraId="0A44619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7C60283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81</w:t>
            </w:r>
          </w:p>
        </w:tc>
      </w:tr>
      <w:tr w:rsidR="00156C05" w:rsidRPr="00156C05" w14:paraId="68E83CAE"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477151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4</w:t>
            </w:r>
          </w:p>
        </w:tc>
        <w:tc>
          <w:tcPr>
            <w:tcW w:w="590" w:type="dxa"/>
            <w:tcBorders>
              <w:top w:val="nil"/>
              <w:left w:val="nil"/>
              <w:bottom w:val="single" w:sz="4" w:space="0" w:color="auto"/>
              <w:right w:val="single" w:sz="4" w:space="0" w:color="auto"/>
            </w:tcBorders>
            <w:shd w:val="clear" w:color="000000" w:fill="FFFFFF"/>
            <w:noWrap/>
            <w:vAlign w:val="bottom"/>
            <w:hideMark/>
          </w:tcPr>
          <w:p w14:paraId="6770CDA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6D8E3F4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051E8F2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392</w:t>
            </w:r>
          </w:p>
        </w:tc>
        <w:tc>
          <w:tcPr>
            <w:tcW w:w="590" w:type="dxa"/>
            <w:tcBorders>
              <w:top w:val="nil"/>
              <w:left w:val="nil"/>
              <w:bottom w:val="single" w:sz="4" w:space="0" w:color="auto"/>
              <w:right w:val="single" w:sz="4" w:space="0" w:color="auto"/>
            </w:tcBorders>
            <w:shd w:val="clear" w:color="000000" w:fill="FFFFFF"/>
            <w:noWrap/>
            <w:vAlign w:val="bottom"/>
            <w:hideMark/>
          </w:tcPr>
          <w:p w14:paraId="0067083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single" w:sz="4" w:space="0" w:color="auto"/>
            </w:tcBorders>
            <w:shd w:val="clear" w:color="000000" w:fill="FFFFFF"/>
            <w:noWrap/>
            <w:vAlign w:val="bottom"/>
            <w:hideMark/>
          </w:tcPr>
          <w:p w14:paraId="0BB2E42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22</w:t>
            </w:r>
          </w:p>
        </w:tc>
      </w:tr>
      <w:tr w:rsidR="00156C05" w:rsidRPr="00156C05" w14:paraId="1698C8A5"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06CDF7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5</w:t>
            </w:r>
          </w:p>
        </w:tc>
        <w:tc>
          <w:tcPr>
            <w:tcW w:w="590" w:type="dxa"/>
            <w:tcBorders>
              <w:top w:val="nil"/>
              <w:left w:val="nil"/>
              <w:bottom w:val="single" w:sz="4" w:space="0" w:color="auto"/>
              <w:right w:val="single" w:sz="4" w:space="0" w:color="auto"/>
            </w:tcBorders>
            <w:shd w:val="clear" w:color="000000" w:fill="FFFFFF"/>
            <w:noWrap/>
            <w:vAlign w:val="bottom"/>
            <w:hideMark/>
          </w:tcPr>
          <w:p w14:paraId="5BC63B0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5ED3C1C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7CBEC72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895</w:t>
            </w:r>
          </w:p>
        </w:tc>
        <w:tc>
          <w:tcPr>
            <w:tcW w:w="590" w:type="dxa"/>
            <w:tcBorders>
              <w:top w:val="nil"/>
              <w:left w:val="nil"/>
              <w:bottom w:val="single" w:sz="4" w:space="0" w:color="auto"/>
              <w:right w:val="single" w:sz="4" w:space="0" w:color="auto"/>
            </w:tcBorders>
            <w:shd w:val="clear" w:color="000000" w:fill="FFFFFF"/>
            <w:noWrap/>
            <w:vAlign w:val="bottom"/>
            <w:hideMark/>
          </w:tcPr>
          <w:p w14:paraId="3DEA789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721CBEA"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w:t>
            </w:r>
          </w:p>
        </w:tc>
      </w:tr>
      <w:tr w:rsidR="00156C05" w:rsidRPr="00156C05" w14:paraId="0243EEC1"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E56265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6</w:t>
            </w:r>
          </w:p>
        </w:tc>
        <w:tc>
          <w:tcPr>
            <w:tcW w:w="590" w:type="dxa"/>
            <w:tcBorders>
              <w:top w:val="nil"/>
              <w:left w:val="nil"/>
              <w:bottom w:val="single" w:sz="4" w:space="0" w:color="auto"/>
              <w:right w:val="single" w:sz="4" w:space="0" w:color="auto"/>
            </w:tcBorders>
            <w:shd w:val="clear" w:color="000000" w:fill="FFFFFF"/>
            <w:noWrap/>
            <w:vAlign w:val="bottom"/>
            <w:hideMark/>
          </w:tcPr>
          <w:p w14:paraId="4A0A1E51"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0139D82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3270C8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469</w:t>
            </w:r>
          </w:p>
        </w:tc>
        <w:tc>
          <w:tcPr>
            <w:tcW w:w="590" w:type="dxa"/>
            <w:tcBorders>
              <w:top w:val="nil"/>
              <w:left w:val="nil"/>
              <w:bottom w:val="single" w:sz="4" w:space="0" w:color="auto"/>
              <w:right w:val="single" w:sz="4" w:space="0" w:color="auto"/>
            </w:tcBorders>
            <w:shd w:val="clear" w:color="000000" w:fill="FFFFFF"/>
            <w:noWrap/>
            <w:vAlign w:val="bottom"/>
            <w:hideMark/>
          </w:tcPr>
          <w:p w14:paraId="2C17F97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w:t>
            </w:r>
          </w:p>
        </w:tc>
        <w:tc>
          <w:tcPr>
            <w:tcW w:w="1516" w:type="dxa"/>
            <w:tcBorders>
              <w:top w:val="nil"/>
              <w:left w:val="nil"/>
              <w:bottom w:val="single" w:sz="4" w:space="0" w:color="auto"/>
              <w:right w:val="single" w:sz="4" w:space="0" w:color="auto"/>
            </w:tcBorders>
            <w:shd w:val="clear" w:color="000000" w:fill="FFFFFF"/>
            <w:noWrap/>
            <w:vAlign w:val="bottom"/>
            <w:hideMark/>
          </w:tcPr>
          <w:p w14:paraId="2EC9796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90</w:t>
            </w:r>
          </w:p>
        </w:tc>
      </w:tr>
      <w:tr w:rsidR="00156C05" w:rsidRPr="00156C05" w14:paraId="24635DEC"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32B1B0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7</w:t>
            </w:r>
          </w:p>
        </w:tc>
        <w:tc>
          <w:tcPr>
            <w:tcW w:w="590" w:type="dxa"/>
            <w:tcBorders>
              <w:top w:val="nil"/>
              <w:left w:val="nil"/>
              <w:bottom w:val="single" w:sz="4" w:space="0" w:color="auto"/>
              <w:right w:val="single" w:sz="4" w:space="0" w:color="auto"/>
            </w:tcBorders>
            <w:shd w:val="clear" w:color="000000" w:fill="FFFFFF"/>
            <w:noWrap/>
            <w:vAlign w:val="bottom"/>
            <w:hideMark/>
          </w:tcPr>
          <w:p w14:paraId="27B87A2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6B330F80"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0E6A08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512</w:t>
            </w:r>
          </w:p>
        </w:tc>
        <w:tc>
          <w:tcPr>
            <w:tcW w:w="590" w:type="dxa"/>
            <w:tcBorders>
              <w:top w:val="nil"/>
              <w:left w:val="nil"/>
              <w:bottom w:val="single" w:sz="4" w:space="0" w:color="auto"/>
              <w:right w:val="single" w:sz="4" w:space="0" w:color="auto"/>
            </w:tcBorders>
            <w:shd w:val="clear" w:color="000000" w:fill="FFFFFF"/>
            <w:noWrap/>
            <w:vAlign w:val="bottom"/>
            <w:hideMark/>
          </w:tcPr>
          <w:p w14:paraId="4AA9BA1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C556DD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w:t>
            </w:r>
          </w:p>
        </w:tc>
      </w:tr>
      <w:tr w:rsidR="00156C05" w:rsidRPr="00156C05" w14:paraId="664C8CAA"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316DC9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lastRenderedPageBreak/>
              <w:t>8</w:t>
            </w:r>
          </w:p>
        </w:tc>
        <w:tc>
          <w:tcPr>
            <w:tcW w:w="590" w:type="dxa"/>
            <w:tcBorders>
              <w:top w:val="nil"/>
              <w:left w:val="nil"/>
              <w:bottom w:val="single" w:sz="4" w:space="0" w:color="auto"/>
              <w:right w:val="single" w:sz="4" w:space="0" w:color="auto"/>
            </w:tcBorders>
            <w:shd w:val="clear" w:color="000000" w:fill="FFFFFF"/>
            <w:noWrap/>
            <w:vAlign w:val="bottom"/>
            <w:hideMark/>
          </w:tcPr>
          <w:p w14:paraId="6F1A172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56F6FBC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5C25B53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711</w:t>
            </w:r>
          </w:p>
        </w:tc>
        <w:tc>
          <w:tcPr>
            <w:tcW w:w="590" w:type="dxa"/>
            <w:tcBorders>
              <w:top w:val="nil"/>
              <w:left w:val="nil"/>
              <w:bottom w:val="single" w:sz="4" w:space="0" w:color="auto"/>
              <w:right w:val="single" w:sz="4" w:space="0" w:color="auto"/>
            </w:tcBorders>
            <w:shd w:val="clear" w:color="000000" w:fill="FFFFFF"/>
            <w:noWrap/>
            <w:vAlign w:val="bottom"/>
            <w:hideMark/>
          </w:tcPr>
          <w:p w14:paraId="2DA5FA7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538667E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44</w:t>
            </w:r>
          </w:p>
        </w:tc>
      </w:tr>
      <w:tr w:rsidR="00156C05" w:rsidRPr="00156C05" w14:paraId="0929D4F5"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21BD32B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9</w:t>
            </w:r>
          </w:p>
        </w:tc>
        <w:tc>
          <w:tcPr>
            <w:tcW w:w="590" w:type="dxa"/>
            <w:tcBorders>
              <w:top w:val="nil"/>
              <w:left w:val="nil"/>
              <w:bottom w:val="single" w:sz="4" w:space="0" w:color="auto"/>
              <w:right w:val="single" w:sz="4" w:space="0" w:color="auto"/>
            </w:tcBorders>
            <w:shd w:val="clear" w:color="000000" w:fill="FFFFFF"/>
            <w:noWrap/>
            <w:vAlign w:val="bottom"/>
            <w:hideMark/>
          </w:tcPr>
          <w:p w14:paraId="72508CD2"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1737406A"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3DAEDA2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126</w:t>
            </w:r>
          </w:p>
        </w:tc>
        <w:tc>
          <w:tcPr>
            <w:tcW w:w="590" w:type="dxa"/>
            <w:tcBorders>
              <w:top w:val="nil"/>
              <w:left w:val="nil"/>
              <w:bottom w:val="single" w:sz="4" w:space="0" w:color="auto"/>
              <w:right w:val="single" w:sz="4" w:space="0" w:color="auto"/>
            </w:tcBorders>
            <w:shd w:val="clear" w:color="000000" w:fill="FFFFFF"/>
            <w:noWrap/>
            <w:vAlign w:val="bottom"/>
            <w:hideMark/>
          </w:tcPr>
          <w:p w14:paraId="77F4EEF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0A80C59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103</w:t>
            </w:r>
          </w:p>
        </w:tc>
      </w:tr>
      <w:tr w:rsidR="00156C05" w:rsidRPr="00156C05" w14:paraId="2E626877" w14:textId="77777777" w:rsidTr="00156C05">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24DB61F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10</w:t>
            </w:r>
          </w:p>
        </w:tc>
        <w:tc>
          <w:tcPr>
            <w:tcW w:w="590" w:type="dxa"/>
            <w:tcBorders>
              <w:top w:val="nil"/>
              <w:left w:val="nil"/>
              <w:bottom w:val="single" w:sz="4" w:space="0" w:color="auto"/>
              <w:right w:val="single" w:sz="4" w:space="0" w:color="auto"/>
            </w:tcBorders>
            <w:shd w:val="clear" w:color="000000" w:fill="FFFFFF"/>
            <w:noWrap/>
            <w:vAlign w:val="bottom"/>
            <w:hideMark/>
          </w:tcPr>
          <w:p w14:paraId="0F4A2BF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2B8506B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295F2A2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335</w:t>
            </w:r>
          </w:p>
        </w:tc>
        <w:tc>
          <w:tcPr>
            <w:tcW w:w="590" w:type="dxa"/>
            <w:tcBorders>
              <w:top w:val="nil"/>
              <w:left w:val="nil"/>
              <w:bottom w:val="single" w:sz="4" w:space="0" w:color="auto"/>
              <w:right w:val="single" w:sz="4" w:space="0" w:color="auto"/>
            </w:tcBorders>
            <w:shd w:val="clear" w:color="000000" w:fill="FFFFFF"/>
            <w:noWrap/>
            <w:vAlign w:val="bottom"/>
            <w:hideMark/>
          </w:tcPr>
          <w:p w14:paraId="42E07F7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3987EB80"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114</w:t>
            </w:r>
          </w:p>
        </w:tc>
      </w:tr>
    </w:tbl>
    <w:p w14:paraId="104E6457" w14:textId="5C4527C0" w:rsidR="00306284" w:rsidRDefault="00037259" w:rsidP="00156C05">
      <w:pPr>
        <w:rPr>
          <w:lang w:val="pl-PL"/>
        </w:rPr>
      </w:pPr>
      <w:r>
        <w:rPr>
          <w:lang w:val="pl-PL"/>
        </w:rPr>
        <w:t xml:space="preserve">Niestety w pierwszej iteracji do populacji nie został wybrany gen reprezentujący funkcję aktywacji tangens hiperboliczny (parametr 1), jak również liczba warstw ukrytych jest w zakresie od 2 do 5 a nie jak zakładano od 1 do 5, co nieco ogranicza przestrzeń dostępnych rozwiązań. </w:t>
      </w:r>
      <w:r w:rsidR="00595CF9">
        <w:rPr>
          <w:lang w:val="pl-PL"/>
        </w:rPr>
        <w:t xml:space="preserve">Na </w:t>
      </w:r>
      <w:r w:rsidR="00333DDD">
        <w:rPr>
          <w:lang w:val="pl-PL"/>
        </w:rPr>
        <w:fldChar w:fldCharType="begin"/>
      </w:r>
      <w:r w:rsidR="00333DDD">
        <w:rPr>
          <w:lang w:val="pl-PL"/>
        </w:rPr>
        <w:instrText xml:space="preserve"> REF _Ref522730906 \h </w:instrText>
      </w:r>
      <w:r w:rsidR="00333DDD">
        <w:rPr>
          <w:lang w:val="pl-PL"/>
        </w:rPr>
      </w:r>
      <w:r w:rsidR="00333DDD">
        <w:rPr>
          <w:lang w:val="pl-PL"/>
        </w:rPr>
        <w:fldChar w:fldCharType="separate"/>
      </w:r>
      <w:r w:rsidR="00DC0C64">
        <w:t xml:space="preserve">Rysunek </w:t>
      </w:r>
      <w:r w:rsidR="00DC0C64">
        <w:rPr>
          <w:noProof/>
        </w:rPr>
        <w:t>12</w:t>
      </w:r>
      <w:r w:rsidR="00333DDD">
        <w:rPr>
          <w:lang w:val="pl-PL"/>
        </w:rPr>
        <w:fldChar w:fldCharType="end"/>
      </w:r>
      <w:r w:rsidR="00333DDD">
        <w:rPr>
          <w:lang w:val="pl-PL"/>
        </w:rPr>
        <w:t xml:space="preserve"> </w:t>
      </w:r>
      <w:r w:rsidR="00595CF9">
        <w:rPr>
          <w:lang w:val="pl-PL"/>
        </w:rPr>
        <w:t>została przedstawiona</w:t>
      </w:r>
      <w:r>
        <w:rPr>
          <w:lang w:val="pl-PL"/>
        </w:rPr>
        <w:t xml:space="preserve"> wartość funkcji przystosowania dla poszczególnych modeli w tej iteracji. Możemy zaobserwować, że dla 9 spośród 10 modeli wartość funkcji przystosowania jest poniżej 0 a aż 6 z nich przyjmuje wartość poniżej -8000</w:t>
      </w:r>
      <w:r w:rsidR="00A018F3">
        <w:rPr>
          <w:lang w:val="pl-PL"/>
        </w:rPr>
        <w:t>. Jeśli przyjrzymy się wartościom macierzy trafności okazuje się, że modele z ujemną wartością tejże funkcji klasyfikują wszystkie obserwacje jako jedną z kategorii, zupełnie ignorując drugą</w:t>
      </w:r>
      <w:r w:rsidR="0078409D">
        <w:rPr>
          <w:lang w:val="pl-PL"/>
        </w:rPr>
        <w:t xml:space="preserve"> czyli są równoważne modelom naiwnym</w:t>
      </w:r>
      <w:r w:rsidR="00A018F3">
        <w:rPr>
          <w:lang w:val="pl-PL"/>
        </w:rPr>
        <w:t>.</w:t>
      </w:r>
    </w:p>
    <w:p w14:paraId="2A6C1F8B" w14:textId="77777777" w:rsidR="00A018F3" w:rsidRDefault="00037259" w:rsidP="00A018F3">
      <w:pPr>
        <w:keepNext/>
        <w:jc w:val="center"/>
      </w:pPr>
      <w:r>
        <w:rPr>
          <w:noProof/>
        </w:rPr>
        <w:drawing>
          <wp:inline distT="0" distB="0" distL="0" distR="0" wp14:anchorId="3A4B260B" wp14:editId="6FFF3EEC">
            <wp:extent cx="4076700" cy="25717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700" cy="2571750"/>
                    </a:xfrm>
                    <a:prstGeom prst="rect">
                      <a:avLst/>
                    </a:prstGeom>
                  </pic:spPr>
                </pic:pic>
              </a:graphicData>
            </a:graphic>
          </wp:inline>
        </w:drawing>
      </w:r>
    </w:p>
    <w:p w14:paraId="1102EB58" w14:textId="62AD0887" w:rsidR="00037259" w:rsidRDefault="00A018F3" w:rsidP="00A018F3">
      <w:pPr>
        <w:pStyle w:val="Legenda"/>
        <w:jc w:val="center"/>
        <w:rPr>
          <w:lang w:val="pl-PL"/>
        </w:rPr>
      </w:pPr>
      <w:bookmarkStart w:id="135" w:name="_Ref522730906"/>
      <w:bookmarkStart w:id="136" w:name="_Toc523137596"/>
      <w:r>
        <w:t xml:space="preserve">Rysunek </w:t>
      </w:r>
      <w:r w:rsidR="0023609B">
        <w:fldChar w:fldCharType="begin"/>
      </w:r>
      <w:r w:rsidR="0023609B">
        <w:instrText xml:space="preserve"> SEQ Rysunek \* ARABIC </w:instrText>
      </w:r>
      <w:r w:rsidR="0023609B">
        <w:fldChar w:fldCharType="separate"/>
      </w:r>
      <w:r w:rsidR="00DC0C64">
        <w:rPr>
          <w:noProof/>
        </w:rPr>
        <w:t>12</w:t>
      </w:r>
      <w:r w:rsidR="0023609B">
        <w:rPr>
          <w:noProof/>
        </w:rPr>
        <w:fldChar w:fldCharType="end"/>
      </w:r>
      <w:bookmarkEnd w:id="135"/>
      <w:r>
        <w:t xml:space="preserve"> Wykres wartości funkcji</w:t>
      </w:r>
      <w:r>
        <w:rPr>
          <w:noProof/>
        </w:rPr>
        <w:t xml:space="preserve"> przystosowania </w:t>
      </w:r>
      <w:r w:rsidR="00F60642">
        <w:rPr>
          <w:noProof/>
        </w:rPr>
        <w:t xml:space="preserve">z pierwszej iteracji </w:t>
      </w:r>
      <w:r>
        <w:rPr>
          <w:noProof/>
        </w:rPr>
        <w:t xml:space="preserve">dla </w:t>
      </w:r>
      <w:r w:rsidR="00F60642">
        <w:rPr>
          <w:noProof/>
        </w:rPr>
        <w:t xml:space="preserve">wybranych 10 </w:t>
      </w:r>
      <w:r>
        <w:rPr>
          <w:noProof/>
        </w:rPr>
        <w:t>modeli</w:t>
      </w:r>
      <w:r w:rsidR="00F60642">
        <w:rPr>
          <w:noProof/>
        </w:rPr>
        <w:t xml:space="preserve"> sieci neuronowych</w:t>
      </w:r>
      <w:bookmarkEnd w:id="136"/>
      <w:r>
        <w:rPr>
          <w:noProof/>
        </w:rPr>
        <w:t xml:space="preserve"> </w:t>
      </w:r>
    </w:p>
    <w:p w14:paraId="380B4C43" w14:textId="2BD61B61" w:rsidR="00EB5F2B" w:rsidRDefault="00EB5F2B" w:rsidP="00EB5F2B">
      <w:pPr>
        <w:pStyle w:val="Legenda"/>
        <w:keepNext/>
        <w:jc w:val="center"/>
      </w:pPr>
      <w:bookmarkStart w:id="137" w:name="_Toc524021248"/>
      <w:r>
        <w:t xml:space="preserve">Tabela </w:t>
      </w:r>
      <w:r w:rsidR="0023609B">
        <w:fldChar w:fldCharType="begin"/>
      </w:r>
      <w:r w:rsidR="0023609B">
        <w:instrText xml:space="preserve"> SEQ Tabela \* ARABIC </w:instrText>
      </w:r>
      <w:r w:rsidR="0023609B">
        <w:fldChar w:fldCharType="separate"/>
      </w:r>
      <w:r w:rsidR="00DC0C64">
        <w:rPr>
          <w:noProof/>
        </w:rPr>
        <w:t>12</w:t>
      </w:r>
      <w:r w:rsidR="0023609B">
        <w:rPr>
          <w:noProof/>
        </w:rPr>
        <w:fldChar w:fldCharType="end"/>
      </w:r>
      <w:r>
        <w:t xml:space="preserve"> Macierz trafności </w:t>
      </w:r>
      <w:r w:rsidR="00F60642">
        <w:t xml:space="preserve">po pierwszej iteracji algorytmu </w:t>
      </w:r>
      <w:r>
        <w:t xml:space="preserve">dla </w:t>
      </w:r>
      <w:r w:rsidR="00F60642">
        <w:t xml:space="preserve">wybranych </w:t>
      </w:r>
      <w:r>
        <w:t xml:space="preserve">10 modeli </w:t>
      </w:r>
      <w:r w:rsidR="00F60642">
        <w:t>sieci neuronowych</w:t>
      </w:r>
      <w:bookmarkEnd w:id="137"/>
    </w:p>
    <w:tbl>
      <w:tblPr>
        <w:tblW w:w="5060" w:type="dxa"/>
        <w:jc w:val="center"/>
        <w:tblCellMar>
          <w:left w:w="70" w:type="dxa"/>
          <w:right w:w="70" w:type="dxa"/>
        </w:tblCellMar>
        <w:tblLook w:val="04A0" w:firstRow="1" w:lastRow="0" w:firstColumn="1" w:lastColumn="0" w:noHBand="0" w:noVBand="1"/>
      </w:tblPr>
      <w:tblGrid>
        <w:gridCol w:w="1220"/>
        <w:gridCol w:w="1185"/>
        <w:gridCol w:w="1185"/>
        <w:gridCol w:w="735"/>
        <w:gridCol w:w="735"/>
      </w:tblGrid>
      <w:tr w:rsidR="00EB5F2B" w:rsidRPr="00EB5F2B" w14:paraId="0651A265" w14:textId="77777777" w:rsidTr="00EB5F2B">
        <w:trPr>
          <w:trHeight w:val="300"/>
          <w:jc w:val="center"/>
        </w:trPr>
        <w:tc>
          <w:tcPr>
            <w:tcW w:w="1220" w:type="dxa"/>
            <w:tcBorders>
              <w:top w:val="nil"/>
              <w:left w:val="nil"/>
              <w:bottom w:val="nil"/>
              <w:right w:val="nil"/>
            </w:tcBorders>
            <w:shd w:val="clear" w:color="000000" w:fill="FFFFFF"/>
            <w:noWrap/>
            <w:vAlign w:val="bottom"/>
            <w:hideMark/>
          </w:tcPr>
          <w:p w14:paraId="2479702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 </w:t>
            </w:r>
          </w:p>
        </w:tc>
        <w:tc>
          <w:tcPr>
            <w:tcW w:w="3840" w:type="dxa"/>
            <w:gridSpan w:val="4"/>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1D0120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Klasyfikacja</w:t>
            </w:r>
          </w:p>
        </w:tc>
      </w:tr>
      <w:tr w:rsidR="00EB5F2B" w:rsidRPr="00EB5F2B" w14:paraId="26F1189F" w14:textId="77777777" w:rsidTr="00EB5F2B">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CFA11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Numer sieci</w:t>
            </w:r>
          </w:p>
        </w:tc>
        <w:tc>
          <w:tcPr>
            <w:tcW w:w="1185" w:type="dxa"/>
            <w:tcBorders>
              <w:top w:val="nil"/>
              <w:left w:val="nil"/>
              <w:bottom w:val="single" w:sz="4" w:space="0" w:color="auto"/>
              <w:right w:val="single" w:sz="4" w:space="0" w:color="auto"/>
            </w:tcBorders>
            <w:shd w:val="clear" w:color="000000" w:fill="FFFFFF"/>
            <w:noWrap/>
            <w:vAlign w:val="center"/>
            <w:hideMark/>
          </w:tcPr>
          <w:p w14:paraId="2C646D4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TN</w:t>
            </w:r>
          </w:p>
        </w:tc>
        <w:tc>
          <w:tcPr>
            <w:tcW w:w="1185" w:type="dxa"/>
            <w:tcBorders>
              <w:top w:val="nil"/>
              <w:left w:val="nil"/>
              <w:bottom w:val="single" w:sz="4" w:space="0" w:color="auto"/>
              <w:right w:val="single" w:sz="4" w:space="0" w:color="auto"/>
            </w:tcBorders>
            <w:shd w:val="clear" w:color="000000" w:fill="FFFFFF"/>
            <w:noWrap/>
            <w:vAlign w:val="center"/>
            <w:hideMark/>
          </w:tcPr>
          <w:p w14:paraId="23C1799D"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FN</w:t>
            </w:r>
          </w:p>
        </w:tc>
        <w:tc>
          <w:tcPr>
            <w:tcW w:w="735" w:type="dxa"/>
            <w:tcBorders>
              <w:top w:val="nil"/>
              <w:left w:val="nil"/>
              <w:bottom w:val="single" w:sz="4" w:space="0" w:color="auto"/>
              <w:right w:val="single" w:sz="4" w:space="0" w:color="auto"/>
            </w:tcBorders>
            <w:shd w:val="clear" w:color="000000" w:fill="FFFFFF"/>
            <w:noWrap/>
            <w:vAlign w:val="center"/>
            <w:hideMark/>
          </w:tcPr>
          <w:p w14:paraId="50634BA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FP</w:t>
            </w:r>
          </w:p>
        </w:tc>
        <w:tc>
          <w:tcPr>
            <w:tcW w:w="735" w:type="dxa"/>
            <w:tcBorders>
              <w:top w:val="nil"/>
              <w:left w:val="nil"/>
              <w:bottom w:val="single" w:sz="4" w:space="0" w:color="auto"/>
              <w:right w:val="single" w:sz="4" w:space="0" w:color="auto"/>
            </w:tcBorders>
            <w:shd w:val="clear" w:color="000000" w:fill="FFFFFF"/>
            <w:noWrap/>
            <w:vAlign w:val="center"/>
            <w:hideMark/>
          </w:tcPr>
          <w:p w14:paraId="0C5B55A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TP</w:t>
            </w:r>
          </w:p>
        </w:tc>
      </w:tr>
      <w:tr w:rsidR="00EB5F2B" w:rsidRPr="00EB5F2B" w14:paraId="567EB1CB"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A4A4D6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w:t>
            </w:r>
          </w:p>
        </w:tc>
        <w:tc>
          <w:tcPr>
            <w:tcW w:w="1185" w:type="dxa"/>
            <w:tcBorders>
              <w:top w:val="nil"/>
              <w:left w:val="nil"/>
              <w:bottom w:val="single" w:sz="4" w:space="0" w:color="auto"/>
              <w:right w:val="single" w:sz="4" w:space="0" w:color="auto"/>
            </w:tcBorders>
            <w:shd w:val="clear" w:color="000000" w:fill="FFFFFF"/>
            <w:noWrap/>
            <w:vAlign w:val="center"/>
            <w:hideMark/>
          </w:tcPr>
          <w:p w14:paraId="5F88206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44F6A1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5A6561D"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09427B3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30F1F748"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5577A26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2</w:t>
            </w:r>
          </w:p>
        </w:tc>
        <w:tc>
          <w:tcPr>
            <w:tcW w:w="1185" w:type="dxa"/>
            <w:tcBorders>
              <w:top w:val="nil"/>
              <w:left w:val="nil"/>
              <w:bottom w:val="single" w:sz="4" w:space="0" w:color="auto"/>
              <w:right w:val="single" w:sz="4" w:space="0" w:color="auto"/>
            </w:tcBorders>
            <w:shd w:val="clear" w:color="000000" w:fill="FFFFFF"/>
            <w:noWrap/>
            <w:vAlign w:val="center"/>
            <w:hideMark/>
          </w:tcPr>
          <w:p w14:paraId="699DDAE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67E2A99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D90634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73ED80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718F0B48"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4DA8593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3</w:t>
            </w:r>
          </w:p>
        </w:tc>
        <w:tc>
          <w:tcPr>
            <w:tcW w:w="1185" w:type="dxa"/>
            <w:tcBorders>
              <w:top w:val="nil"/>
              <w:left w:val="nil"/>
              <w:bottom w:val="single" w:sz="4" w:space="0" w:color="auto"/>
              <w:right w:val="single" w:sz="4" w:space="0" w:color="auto"/>
            </w:tcBorders>
            <w:shd w:val="clear" w:color="000000" w:fill="FFFFFF"/>
            <w:noWrap/>
            <w:vAlign w:val="center"/>
            <w:hideMark/>
          </w:tcPr>
          <w:p w14:paraId="4E73D844"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47175</w:t>
            </w:r>
          </w:p>
        </w:tc>
        <w:tc>
          <w:tcPr>
            <w:tcW w:w="1185" w:type="dxa"/>
            <w:tcBorders>
              <w:top w:val="nil"/>
              <w:left w:val="nil"/>
              <w:bottom w:val="single" w:sz="4" w:space="0" w:color="auto"/>
              <w:right w:val="single" w:sz="4" w:space="0" w:color="auto"/>
            </w:tcBorders>
            <w:shd w:val="clear" w:color="000000" w:fill="FFFFFF"/>
            <w:noWrap/>
            <w:vAlign w:val="center"/>
            <w:hideMark/>
          </w:tcPr>
          <w:p w14:paraId="4D3C8C8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8947</w:t>
            </w:r>
          </w:p>
        </w:tc>
        <w:tc>
          <w:tcPr>
            <w:tcW w:w="735" w:type="dxa"/>
            <w:tcBorders>
              <w:top w:val="nil"/>
              <w:left w:val="nil"/>
              <w:bottom w:val="single" w:sz="4" w:space="0" w:color="auto"/>
              <w:right w:val="single" w:sz="4" w:space="0" w:color="auto"/>
            </w:tcBorders>
            <w:shd w:val="clear" w:color="000000" w:fill="FFFFFF"/>
            <w:noWrap/>
            <w:vAlign w:val="center"/>
            <w:hideMark/>
          </w:tcPr>
          <w:p w14:paraId="26E72EF8"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282</w:t>
            </w:r>
          </w:p>
        </w:tc>
        <w:tc>
          <w:tcPr>
            <w:tcW w:w="735" w:type="dxa"/>
            <w:tcBorders>
              <w:top w:val="nil"/>
              <w:left w:val="nil"/>
              <w:bottom w:val="single" w:sz="4" w:space="0" w:color="auto"/>
              <w:right w:val="single" w:sz="4" w:space="0" w:color="auto"/>
            </w:tcBorders>
            <w:shd w:val="clear" w:color="000000" w:fill="FFFFFF"/>
            <w:noWrap/>
            <w:vAlign w:val="center"/>
            <w:hideMark/>
          </w:tcPr>
          <w:p w14:paraId="0E01AE79"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164</w:t>
            </w:r>
          </w:p>
        </w:tc>
      </w:tr>
      <w:tr w:rsidR="00EB5F2B" w:rsidRPr="00EB5F2B" w14:paraId="4723A98F"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7B0B34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4</w:t>
            </w:r>
          </w:p>
        </w:tc>
        <w:tc>
          <w:tcPr>
            <w:tcW w:w="1185" w:type="dxa"/>
            <w:tcBorders>
              <w:top w:val="nil"/>
              <w:left w:val="nil"/>
              <w:bottom w:val="single" w:sz="4" w:space="0" w:color="auto"/>
              <w:right w:val="single" w:sz="4" w:space="0" w:color="auto"/>
            </w:tcBorders>
            <w:shd w:val="clear" w:color="000000" w:fill="FFFFFF"/>
            <w:noWrap/>
            <w:vAlign w:val="center"/>
            <w:hideMark/>
          </w:tcPr>
          <w:p w14:paraId="70D9A63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45290</w:t>
            </w:r>
          </w:p>
        </w:tc>
        <w:tc>
          <w:tcPr>
            <w:tcW w:w="1185" w:type="dxa"/>
            <w:tcBorders>
              <w:top w:val="nil"/>
              <w:left w:val="nil"/>
              <w:bottom w:val="single" w:sz="4" w:space="0" w:color="auto"/>
              <w:right w:val="single" w:sz="4" w:space="0" w:color="auto"/>
            </w:tcBorders>
            <w:shd w:val="clear" w:color="000000" w:fill="FFFFFF"/>
            <w:noWrap/>
            <w:vAlign w:val="center"/>
            <w:hideMark/>
          </w:tcPr>
          <w:p w14:paraId="68CB8C5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10832</w:t>
            </w:r>
          </w:p>
        </w:tc>
        <w:tc>
          <w:tcPr>
            <w:tcW w:w="735" w:type="dxa"/>
            <w:tcBorders>
              <w:top w:val="nil"/>
              <w:left w:val="nil"/>
              <w:bottom w:val="single" w:sz="4" w:space="0" w:color="auto"/>
              <w:right w:val="single" w:sz="4" w:space="0" w:color="auto"/>
            </w:tcBorders>
            <w:shd w:val="clear" w:color="000000" w:fill="FFFFFF"/>
            <w:noWrap/>
            <w:vAlign w:val="center"/>
            <w:hideMark/>
          </w:tcPr>
          <w:p w14:paraId="63D49EB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60</w:t>
            </w:r>
          </w:p>
        </w:tc>
        <w:tc>
          <w:tcPr>
            <w:tcW w:w="735" w:type="dxa"/>
            <w:tcBorders>
              <w:top w:val="nil"/>
              <w:left w:val="nil"/>
              <w:bottom w:val="single" w:sz="4" w:space="0" w:color="auto"/>
              <w:right w:val="single" w:sz="4" w:space="0" w:color="auto"/>
            </w:tcBorders>
            <w:shd w:val="clear" w:color="000000" w:fill="FFFFFF"/>
            <w:noWrap/>
            <w:vAlign w:val="center"/>
            <w:hideMark/>
          </w:tcPr>
          <w:p w14:paraId="6EDA48B1"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386</w:t>
            </w:r>
          </w:p>
        </w:tc>
      </w:tr>
      <w:tr w:rsidR="00EB5F2B" w:rsidRPr="00EB5F2B" w14:paraId="1E299B8F"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E2CA52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5</w:t>
            </w:r>
          </w:p>
        </w:tc>
        <w:tc>
          <w:tcPr>
            <w:tcW w:w="1185" w:type="dxa"/>
            <w:tcBorders>
              <w:top w:val="nil"/>
              <w:left w:val="nil"/>
              <w:bottom w:val="single" w:sz="4" w:space="0" w:color="auto"/>
              <w:right w:val="single" w:sz="4" w:space="0" w:color="auto"/>
            </w:tcBorders>
            <w:shd w:val="clear" w:color="000000" w:fill="FFFFFF"/>
            <w:noWrap/>
            <w:vAlign w:val="center"/>
            <w:hideMark/>
          </w:tcPr>
          <w:p w14:paraId="51C8603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F2128A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062076D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67CD5F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22224430"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D417838"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6</w:t>
            </w:r>
          </w:p>
        </w:tc>
        <w:tc>
          <w:tcPr>
            <w:tcW w:w="1185" w:type="dxa"/>
            <w:tcBorders>
              <w:top w:val="nil"/>
              <w:left w:val="nil"/>
              <w:bottom w:val="single" w:sz="4" w:space="0" w:color="auto"/>
              <w:right w:val="single" w:sz="4" w:space="0" w:color="auto"/>
            </w:tcBorders>
            <w:shd w:val="clear" w:color="000000" w:fill="FFFFFF"/>
            <w:noWrap/>
            <w:vAlign w:val="center"/>
            <w:hideMark/>
          </w:tcPr>
          <w:p w14:paraId="13ADC9D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D24501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45212AD1"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474711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720E632C"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79EA2F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7</w:t>
            </w:r>
          </w:p>
        </w:tc>
        <w:tc>
          <w:tcPr>
            <w:tcW w:w="1185" w:type="dxa"/>
            <w:tcBorders>
              <w:top w:val="nil"/>
              <w:left w:val="nil"/>
              <w:bottom w:val="single" w:sz="4" w:space="0" w:color="auto"/>
              <w:right w:val="single" w:sz="4" w:space="0" w:color="auto"/>
            </w:tcBorders>
            <w:shd w:val="clear" w:color="000000" w:fill="FFFFFF"/>
            <w:noWrap/>
            <w:vAlign w:val="center"/>
            <w:hideMark/>
          </w:tcPr>
          <w:p w14:paraId="3BDE495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59B0CBF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6E8D035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32C6072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6AF47BD6"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2CFF8BA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8</w:t>
            </w:r>
          </w:p>
        </w:tc>
        <w:tc>
          <w:tcPr>
            <w:tcW w:w="1185" w:type="dxa"/>
            <w:tcBorders>
              <w:top w:val="nil"/>
              <w:left w:val="nil"/>
              <w:bottom w:val="single" w:sz="4" w:space="0" w:color="auto"/>
              <w:right w:val="single" w:sz="4" w:space="0" w:color="auto"/>
            </w:tcBorders>
            <w:shd w:val="clear" w:color="000000" w:fill="FFFFFF"/>
            <w:noWrap/>
            <w:vAlign w:val="center"/>
            <w:hideMark/>
          </w:tcPr>
          <w:p w14:paraId="629DDC3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55166</w:t>
            </w:r>
          </w:p>
        </w:tc>
        <w:tc>
          <w:tcPr>
            <w:tcW w:w="1185" w:type="dxa"/>
            <w:tcBorders>
              <w:top w:val="nil"/>
              <w:left w:val="nil"/>
              <w:bottom w:val="single" w:sz="4" w:space="0" w:color="auto"/>
              <w:right w:val="single" w:sz="4" w:space="0" w:color="auto"/>
            </w:tcBorders>
            <w:shd w:val="clear" w:color="000000" w:fill="FFFFFF"/>
            <w:noWrap/>
            <w:vAlign w:val="center"/>
            <w:hideMark/>
          </w:tcPr>
          <w:p w14:paraId="5D14F8B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956</w:t>
            </w:r>
          </w:p>
        </w:tc>
        <w:tc>
          <w:tcPr>
            <w:tcW w:w="735" w:type="dxa"/>
            <w:tcBorders>
              <w:top w:val="nil"/>
              <w:left w:val="nil"/>
              <w:bottom w:val="single" w:sz="4" w:space="0" w:color="auto"/>
              <w:right w:val="single" w:sz="4" w:space="0" w:color="auto"/>
            </w:tcBorders>
            <w:shd w:val="clear" w:color="000000" w:fill="FFFFFF"/>
            <w:noWrap/>
            <w:vAlign w:val="center"/>
            <w:hideMark/>
          </w:tcPr>
          <w:p w14:paraId="0895CE0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357</w:t>
            </w:r>
          </w:p>
        </w:tc>
        <w:tc>
          <w:tcPr>
            <w:tcW w:w="735" w:type="dxa"/>
            <w:tcBorders>
              <w:top w:val="nil"/>
              <w:left w:val="nil"/>
              <w:bottom w:val="single" w:sz="4" w:space="0" w:color="auto"/>
              <w:right w:val="single" w:sz="4" w:space="0" w:color="auto"/>
            </w:tcBorders>
            <w:shd w:val="clear" w:color="000000" w:fill="FFFFFF"/>
            <w:noWrap/>
            <w:vAlign w:val="center"/>
            <w:hideMark/>
          </w:tcPr>
          <w:p w14:paraId="760CFA8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w:t>
            </w:r>
          </w:p>
        </w:tc>
      </w:tr>
      <w:tr w:rsidR="00EB5F2B" w:rsidRPr="00EB5F2B" w14:paraId="70D181A6"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403FBCC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9</w:t>
            </w:r>
          </w:p>
        </w:tc>
        <w:tc>
          <w:tcPr>
            <w:tcW w:w="1185" w:type="dxa"/>
            <w:tcBorders>
              <w:top w:val="nil"/>
              <w:left w:val="nil"/>
              <w:bottom w:val="single" w:sz="4" w:space="0" w:color="auto"/>
              <w:right w:val="single" w:sz="4" w:space="0" w:color="auto"/>
            </w:tcBorders>
            <w:shd w:val="clear" w:color="000000" w:fill="FFFFFF"/>
            <w:noWrap/>
            <w:vAlign w:val="center"/>
            <w:hideMark/>
          </w:tcPr>
          <w:p w14:paraId="6838DCE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687F6AD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B33EED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125F65C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0038AA2E" w14:textId="77777777" w:rsidTr="00EB5F2B">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3067BA2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10</w:t>
            </w:r>
          </w:p>
        </w:tc>
        <w:tc>
          <w:tcPr>
            <w:tcW w:w="1185" w:type="dxa"/>
            <w:tcBorders>
              <w:top w:val="nil"/>
              <w:left w:val="nil"/>
              <w:bottom w:val="single" w:sz="4" w:space="0" w:color="auto"/>
              <w:right w:val="single" w:sz="4" w:space="0" w:color="auto"/>
            </w:tcBorders>
            <w:shd w:val="clear" w:color="000000" w:fill="FFFFFF"/>
            <w:noWrap/>
            <w:vAlign w:val="center"/>
            <w:hideMark/>
          </w:tcPr>
          <w:p w14:paraId="165C9BD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55752</w:t>
            </w:r>
          </w:p>
        </w:tc>
        <w:tc>
          <w:tcPr>
            <w:tcW w:w="1185" w:type="dxa"/>
            <w:tcBorders>
              <w:top w:val="nil"/>
              <w:left w:val="nil"/>
              <w:bottom w:val="single" w:sz="4" w:space="0" w:color="auto"/>
              <w:right w:val="single" w:sz="4" w:space="0" w:color="auto"/>
            </w:tcBorders>
            <w:shd w:val="clear" w:color="000000" w:fill="FFFFFF"/>
            <w:noWrap/>
            <w:vAlign w:val="center"/>
            <w:hideMark/>
          </w:tcPr>
          <w:p w14:paraId="79D4749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370</w:t>
            </w:r>
          </w:p>
        </w:tc>
        <w:tc>
          <w:tcPr>
            <w:tcW w:w="735" w:type="dxa"/>
            <w:tcBorders>
              <w:top w:val="nil"/>
              <w:left w:val="nil"/>
              <w:bottom w:val="single" w:sz="4" w:space="0" w:color="auto"/>
              <w:right w:val="single" w:sz="4" w:space="0" w:color="auto"/>
            </w:tcBorders>
            <w:shd w:val="clear" w:color="000000" w:fill="FFFFFF"/>
            <w:noWrap/>
            <w:vAlign w:val="center"/>
            <w:hideMark/>
          </w:tcPr>
          <w:p w14:paraId="668A39C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405</w:t>
            </w:r>
          </w:p>
        </w:tc>
        <w:tc>
          <w:tcPr>
            <w:tcW w:w="735" w:type="dxa"/>
            <w:tcBorders>
              <w:top w:val="nil"/>
              <w:left w:val="nil"/>
              <w:bottom w:val="single" w:sz="4" w:space="0" w:color="auto"/>
              <w:right w:val="single" w:sz="4" w:space="0" w:color="auto"/>
            </w:tcBorders>
            <w:shd w:val="clear" w:color="000000" w:fill="FFFFFF"/>
            <w:noWrap/>
            <w:vAlign w:val="center"/>
            <w:hideMark/>
          </w:tcPr>
          <w:p w14:paraId="5FD818B4"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41</w:t>
            </w:r>
          </w:p>
        </w:tc>
      </w:tr>
    </w:tbl>
    <w:p w14:paraId="18E552B2" w14:textId="491FB718" w:rsidR="00261E07" w:rsidRDefault="00733BDC" w:rsidP="0078409D">
      <w:pPr>
        <w:rPr>
          <w:lang w:val="pl-PL"/>
        </w:rPr>
      </w:pPr>
      <w:r>
        <w:rPr>
          <w:lang w:val="pl-PL"/>
        </w:rPr>
        <w:lastRenderedPageBreak/>
        <w:t>Jeden z modeli</w:t>
      </w:r>
      <w:r w:rsidR="0078409D">
        <w:rPr>
          <w:lang w:val="pl-PL"/>
        </w:rPr>
        <w:t xml:space="preserve"> osiągnął wartość funkcji przystosowania ponad 5 tysięcy – co jest już całkiem dobrym wynikiem. Można się spodziewać, że w kolejnych iteracjach jego topologia będzie najbardziej dominującą w całej populacji.</w:t>
      </w:r>
    </w:p>
    <w:p w14:paraId="30A2420B" w14:textId="3914268B" w:rsidR="009A3931" w:rsidRDefault="009A3931" w:rsidP="0078409D">
      <w:pPr>
        <w:rPr>
          <w:lang w:val="pl-PL"/>
        </w:rPr>
      </w:pPr>
      <w:r>
        <w:rPr>
          <w:lang w:val="pl-PL"/>
        </w:rPr>
        <w:tab/>
      </w:r>
      <w:r w:rsidR="00595CF9">
        <w:rPr>
          <w:lang w:val="pl-PL"/>
        </w:rPr>
        <w:t xml:space="preserve">Na </w:t>
      </w:r>
      <w:r w:rsidR="00333DDD">
        <w:rPr>
          <w:lang w:val="pl-PL"/>
        </w:rPr>
        <w:fldChar w:fldCharType="begin"/>
      </w:r>
      <w:r w:rsidR="00333DDD">
        <w:rPr>
          <w:lang w:val="pl-PL"/>
        </w:rPr>
        <w:instrText xml:space="preserve"> REF _Ref522730820 \h </w:instrText>
      </w:r>
      <w:r w:rsidR="00333DDD">
        <w:rPr>
          <w:lang w:val="pl-PL"/>
        </w:rPr>
      </w:r>
      <w:r w:rsidR="00333DDD">
        <w:rPr>
          <w:lang w:val="pl-PL"/>
        </w:rPr>
        <w:fldChar w:fldCharType="separate"/>
      </w:r>
      <w:r w:rsidR="00DC0C64">
        <w:t xml:space="preserve">Rysunek </w:t>
      </w:r>
      <w:r w:rsidR="00DC0C64">
        <w:rPr>
          <w:noProof/>
        </w:rPr>
        <w:t>13</w:t>
      </w:r>
      <w:r w:rsidR="00333DDD">
        <w:rPr>
          <w:lang w:val="pl-PL"/>
        </w:rPr>
        <w:fldChar w:fldCharType="end"/>
      </w:r>
      <w:r w:rsidR="00333DDD">
        <w:rPr>
          <w:lang w:val="pl-PL"/>
        </w:rPr>
        <w:t xml:space="preserve"> </w:t>
      </w:r>
      <w:r w:rsidR="00595CF9">
        <w:rPr>
          <w:lang w:val="pl-PL"/>
        </w:rPr>
        <w:t>przedstawiona została</w:t>
      </w:r>
      <w:r>
        <w:rPr>
          <w:lang w:val="pl-PL"/>
        </w:rPr>
        <w:t xml:space="preserve"> wartości funkcji przystosowania dla wszystkich iteracji algorytmu, w podziale na średnią, minimum oraz maksimum. Wartość średnia</w:t>
      </w:r>
      <w:r w:rsidR="000616A6">
        <w:rPr>
          <w:lang w:val="pl-PL"/>
        </w:rPr>
        <w:t>, podobnie jak minimalna,</w:t>
      </w:r>
      <w:r>
        <w:rPr>
          <w:lang w:val="pl-PL"/>
        </w:rPr>
        <w:t xml:space="preserve"> dla pierwszej populacji jest najniższa zgodnie z tym czego oczekiwalibyśm</w:t>
      </w:r>
      <w:r w:rsidR="000616A6">
        <w:rPr>
          <w:lang w:val="pl-PL"/>
        </w:rPr>
        <w:t xml:space="preserve">y po losowym doborze parametrów. Już w drugiej iteracji średnia osiąga wartość bliską zeru, a w trzeciej i kolejnych ponad 4 tysiące, czyli lepiej niż model </w:t>
      </w:r>
      <w:r w:rsidR="00C8193C">
        <w:rPr>
          <w:lang w:val="pl-PL"/>
        </w:rPr>
        <w:t>referencyjny</w:t>
      </w:r>
      <w:r w:rsidR="000616A6">
        <w:rPr>
          <w:lang w:val="pl-PL"/>
        </w:rPr>
        <w:t>. W badanym przypadku już od czwartej iteracji średnia nie ulega znacznemu polepszeniu. Jeśli chodzi o minimalną wartość funkcji przystosowania</w:t>
      </w:r>
      <w:r w:rsidR="009D2DC1">
        <w:rPr>
          <w:lang w:val="pl-PL"/>
        </w:rPr>
        <w:t>,</w:t>
      </w:r>
      <w:r w:rsidR="000616A6">
        <w:rPr>
          <w:lang w:val="pl-PL"/>
        </w:rPr>
        <w:t xml:space="preserve"> </w:t>
      </w:r>
      <w:r w:rsidR="00733BDC">
        <w:rPr>
          <w:lang w:val="pl-PL"/>
        </w:rPr>
        <w:t>widać</w:t>
      </w:r>
      <w:r w:rsidR="000616A6">
        <w:rPr>
          <w:lang w:val="pl-PL"/>
        </w:rPr>
        <w:t xml:space="preserve"> że mutacja w pokoleniach 5 i 8 sprawiła, że jest ona niezwykle niska</w:t>
      </w:r>
      <w:r w:rsidR="00393DCA">
        <w:rPr>
          <w:lang w:val="pl-PL"/>
        </w:rPr>
        <w:t xml:space="preserve">, natomiast w pozostałych nie różni się wiele od średniej. </w:t>
      </w:r>
    </w:p>
    <w:p w14:paraId="5BCC7DDC" w14:textId="77777777" w:rsidR="00545620" w:rsidRDefault="00545620" w:rsidP="00545620">
      <w:pPr>
        <w:keepNext/>
      </w:pPr>
      <w:r>
        <w:rPr>
          <w:lang w:val="pl-PL"/>
        </w:rPr>
        <w:tab/>
      </w:r>
      <w:r>
        <w:rPr>
          <w:noProof/>
        </w:rPr>
        <w:drawing>
          <wp:inline distT="0" distB="0" distL="0" distR="0" wp14:anchorId="2E1DD627" wp14:editId="49AD57BB">
            <wp:extent cx="3895725" cy="259080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2590800"/>
                    </a:xfrm>
                    <a:prstGeom prst="rect">
                      <a:avLst/>
                    </a:prstGeom>
                  </pic:spPr>
                </pic:pic>
              </a:graphicData>
            </a:graphic>
          </wp:inline>
        </w:drawing>
      </w:r>
    </w:p>
    <w:p w14:paraId="4F05597B" w14:textId="78D3894B" w:rsidR="00545620" w:rsidRDefault="00545620" w:rsidP="00545620">
      <w:pPr>
        <w:pStyle w:val="Legenda"/>
        <w:jc w:val="center"/>
        <w:rPr>
          <w:lang w:val="pl-PL"/>
        </w:rPr>
      </w:pPr>
      <w:bookmarkStart w:id="138" w:name="_Ref522730820"/>
      <w:bookmarkStart w:id="139" w:name="_Toc523137597"/>
      <w:r>
        <w:t xml:space="preserve">Rysunek </w:t>
      </w:r>
      <w:r w:rsidR="0023609B">
        <w:fldChar w:fldCharType="begin"/>
      </w:r>
      <w:r w:rsidR="0023609B">
        <w:instrText xml:space="preserve"> SEQ Rysunek \* ARABIC </w:instrText>
      </w:r>
      <w:r w:rsidR="0023609B">
        <w:fldChar w:fldCharType="separate"/>
      </w:r>
      <w:r w:rsidR="00DC0C64">
        <w:rPr>
          <w:noProof/>
        </w:rPr>
        <w:t>13</w:t>
      </w:r>
      <w:r w:rsidR="0023609B">
        <w:rPr>
          <w:noProof/>
        </w:rPr>
        <w:fldChar w:fldCharType="end"/>
      </w:r>
      <w:bookmarkEnd w:id="138"/>
      <w:r>
        <w:t xml:space="preserve"> Wykres wartości funkcji przystosowania w kolejnych iteracjach</w:t>
      </w:r>
      <w:bookmarkEnd w:id="139"/>
    </w:p>
    <w:p w14:paraId="1B46A77E" w14:textId="77777777" w:rsidR="00156C05" w:rsidRDefault="00393DCA" w:rsidP="00393DCA">
      <w:pPr>
        <w:rPr>
          <w:lang w:val="pl-PL"/>
        </w:rPr>
      </w:pPr>
      <w:r>
        <w:rPr>
          <w:lang w:val="pl-PL"/>
        </w:rPr>
        <w:t>Wartość maksymalna funkcji przystosowania wydaje się być stałą wartością, co świadczy o tym, że losowy sposób dob</w:t>
      </w:r>
      <w:r w:rsidR="00823588">
        <w:rPr>
          <w:lang w:val="pl-PL"/>
        </w:rPr>
        <w:t>oru</w:t>
      </w:r>
      <w:r>
        <w:rPr>
          <w:lang w:val="pl-PL"/>
        </w:rPr>
        <w:t xml:space="preserve"> parametrów </w:t>
      </w:r>
      <w:r w:rsidR="00823588">
        <w:rPr>
          <w:lang w:val="pl-PL"/>
        </w:rPr>
        <w:t>może czasem zaowocować znalezieniem rozwiązania bliskiego optymalnemu lub przynajmniej bardzo dobrego.</w:t>
      </w:r>
    </w:p>
    <w:p w14:paraId="00943E28" w14:textId="32C2E018" w:rsidR="00593C69" w:rsidRDefault="00593C69" w:rsidP="00393DCA">
      <w:pPr>
        <w:rPr>
          <w:lang w:val="pl-PL"/>
        </w:rPr>
      </w:pPr>
      <w:r>
        <w:rPr>
          <w:lang w:val="pl-PL"/>
        </w:rPr>
        <w:tab/>
      </w:r>
      <w:r w:rsidR="00453484">
        <w:rPr>
          <w:lang w:val="pl-PL"/>
        </w:rPr>
        <w:t>Ostatecznie najlepszym modelem okazała się sieć neuronowa z iteracji numer 10, której wartość funkcji przystosowania wynosi 5768 a jej czułość</w:t>
      </w:r>
      <w:r w:rsidR="00160829">
        <w:rPr>
          <w:lang w:val="pl-PL"/>
        </w:rPr>
        <w:t xml:space="preserve"> to</w:t>
      </w:r>
      <w:r w:rsidR="00453484">
        <w:rPr>
          <w:lang w:val="pl-PL"/>
        </w:rPr>
        <w:t xml:space="preserve"> 0</w:t>
      </w:r>
      <w:r w:rsidR="0033383F">
        <w:rPr>
          <w:lang w:val="pl-PL"/>
        </w:rPr>
        <w:t>,</w:t>
      </w:r>
      <w:r w:rsidR="00453484">
        <w:rPr>
          <w:lang w:val="pl-PL"/>
        </w:rPr>
        <w:t>886</w:t>
      </w:r>
      <w:r w:rsidR="00104390">
        <w:rPr>
          <w:lang w:val="pl-PL"/>
        </w:rPr>
        <w:t>,</w:t>
      </w:r>
      <w:r w:rsidR="00711CB3">
        <w:rPr>
          <w:lang w:val="pl-PL"/>
        </w:rPr>
        <w:t xml:space="preserve"> czyli poprawnie klasyfikuje 88</w:t>
      </w:r>
      <w:r w:rsidR="00104390">
        <w:rPr>
          <w:lang w:val="pl-PL"/>
        </w:rPr>
        <w:t>,</w:t>
      </w:r>
      <w:r w:rsidR="00711CB3">
        <w:rPr>
          <w:lang w:val="pl-PL"/>
        </w:rPr>
        <w:t>6% obserwacji pozytywnych</w:t>
      </w:r>
      <w:r w:rsidR="00453484">
        <w:rPr>
          <w:lang w:val="pl-PL"/>
        </w:rPr>
        <w:t xml:space="preserve">. </w:t>
      </w:r>
      <w:r w:rsidR="00595CF9">
        <w:rPr>
          <w:lang w:val="pl-PL"/>
        </w:rPr>
        <w:t xml:space="preserve">W </w:t>
      </w:r>
      <w:r w:rsidR="00333DDD">
        <w:rPr>
          <w:lang w:val="pl-PL"/>
        </w:rPr>
        <w:fldChar w:fldCharType="begin"/>
      </w:r>
      <w:r w:rsidR="00333DDD">
        <w:rPr>
          <w:lang w:val="pl-PL"/>
        </w:rPr>
        <w:instrText xml:space="preserve"> REF _Ref522730857 \h </w:instrText>
      </w:r>
      <w:r w:rsidR="00333DDD">
        <w:rPr>
          <w:lang w:val="pl-PL"/>
        </w:rPr>
      </w:r>
      <w:r w:rsidR="00333DDD">
        <w:rPr>
          <w:lang w:val="pl-PL"/>
        </w:rPr>
        <w:fldChar w:fldCharType="separate"/>
      </w:r>
      <w:r w:rsidR="00DC0C64">
        <w:t xml:space="preserve">Tabela </w:t>
      </w:r>
      <w:r w:rsidR="00DC0C64">
        <w:rPr>
          <w:noProof/>
        </w:rPr>
        <w:t>13</w:t>
      </w:r>
      <w:r w:rsidR="00333DDD">
        <w:rPr>
          <w:lang w:val="pl-PL"/>
        </w:rPr>
        <w:fldChar w:fldCharType="end"/>
      </w:r>
      <w:r w:rsidR="00333DDD">
        <w:rPr>
          <w:lang w:val="pl-PL"/>
        </w:rPr>
        <w:t xml:space="preserve"> </w:t>
      </w:r>
      <w:commentRangeStart w:id="140"/>
      <w:r w:rsidR="00453484">
        <w:rPr>
          <w:lang w:val="pl-PL"/>
        </w:rPr>
        <w:t>p</w:t>
      </w:r>
      <w:r w:rsidR="00595CF9">
        <w:rPr>
          <w:lang w:val="pl-PL"/>
        </w:rPr>
        <w:t>rzedstawiona została</w:t>
      </w:r>
      <w:r w:rsidR="00453484">
        <w:rPr>
          <w:lang w:val="pl-PL"/>
        </w:rPr>
        <w:t xml:space="preserve"> </w:t>
      </w:r>
      <w:commentRangeEnd w:id="140"/>
      <w:r w:rsidR="00104390">
        <w:rPr>
          <w:rStyle w:val="Odwoaniedokomentarza"/>
        </w:rPr>
        <w:commentReference w:id="140"/>
      </w:r>
      <w:r w:rsidR="00453484">
        <w:rPr>
          <w:lang w:val="pl-PL"/>
        </w:rPr>
        <w:t>macierz trafności</w:t>
      </w:r>
      <w:r w:rsidR="00711CB3">
        <w:rPr>
          <w:lang w:val="pl-PL"/>
        </w:rPr>
        <w:t xml:space="preserve"> dla tego modelu</w:t>
      </w:r>
      <w:r w:rsidR="00160829">
        <w:rPr>
          <w:lang w:val="pl-PL"/>
        </w:rPr>
        <w:t>.</w:t>
      </w:r>
      <w:r w:rsidR="009A3723">
        <w:rPr>
          <w:lang w:val="pl-PL"/>
        </w:rPr>
        <w:t xml:space="preserve"> Zliczeniowy współczynnik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9A3723">
        <w:rPr>
          <w:lang w:val="pl-PL"/>
        </w:rPr>
        <w:t xml:space="preserve"> wynosi 0</w:t>
      </w:r>
      <w:r w:rsidR="00197B6A">
        <w:rPr>
          <w:lang w:val="pl-PL"/>
        </w:rPr>
        <w:t>,</w:t>
      </w:r>
      <w:r w:rsidR="009A3723">
        <w:rPr>
          <w:lang w:val="pl-PL"/>
        </w:rPr>
        <w:t>81.</w:t>
      </w:r>
    </w:p>
    <w:p w14:paraId="52212C8B" w14:textId="04CF69F4" w:rsidR="00711CB3" w:rsidRDefault="00711CB3" w:rsidP="00711CB3">
      <w:pPr>
        <w:pStyle w:val="Legenda"/>
        <w:keepNext/>
        <w:jc w:val="center"/>
      </w:pPr>
      <w:bookmarkStart w:id="141" w:name="_Ref522730857"/>
      <w:bookmarkStart w:id="142" w:name="_Toc524021249"/>
      <w:r>
        <w:t xml:space="preserve">Tabela </w:t>
      </w:r>
      <w:r w:rsidR="0023609B">
        <w:fldChar w:fldCharType="begin"/>
      </w:r>
      <w:r w:rsidR="0023609B">
        <w:instrText xml:space="preserve"> SEQ Tabela \* ARABIC </w:instrText>
      </w:r>
      <w:r w:rsidR="0023609B">
        <w:fldChar w:fldCharType="separate"/>
      </w:r>
      <w:r w:rsidR="00DC0C64">
        <w:rPr>
          <w:noProof/>
        </w:rPr>
        <w:t>13</w:t>
      </w:r>
      <w:r w:rsidR="0023609B">
        <w:rPr>
          <w:noProof/>
        </w:rPr>
        <w:fldChar w:fldCharType="end"/>
      </w:r>
      <w:bookmarkEnd w:id="141"/>
      <w:r>
        <w:t xml:space="preserve"> Macierz trafności dla najlepszego modelu sieci neuronowej.</w:t>
      </w:r>
      <w:bookmarkEnd w:id="142"/>
    </w:p>
    <w:tbl>
      <w:tblPr>
        <w:tblW w:w="3040" w:type="dxa"/>
        <w:jc w:val="center"/>
        <w:tblCellMar>
          <w:left w:w="70" w:type="dxa"/>
          <w:right w:w="70" w:type="dxa"/>
        </w:tblCellMar>
        <w:tblLook w:val="04A0" w:firstRow="1" w:lastRow="0" w:firstColumn="1" w:lastColumn="0" w:noHBand="0" w:noVBand="1"/>
      </w:tblPr>
      <w:tblGrid>
        <w:gridCol w:w="660"/>
        <w:gridCol w:w="460"/>
        <w:gridCol w:w="960"/>
        <w:gridCol w:w="960"/>
      </w:tblGrid>
      <w:tr w:rsidR="00711CB3" w:rsidRPr="00711CB3" w14:paraId="2E306826" w14:textId="77777777" w:rsidTr="00711CB3">
        <w:trPr>
          <w:trHeight w:val="405"/>
          <w:jc w:val="center"/>
        </w:trPr>
        <w:tc>
          <w:tcPr>
            <w:tcW w:w="660" w:type="dxa"/>
            <w:tcBorders>
              <w:top w:val="nil"/>
              <w:left w:val="nil"/>
              <w:bottom w:val="nil"/>
              <w:right w:val="nil"/>
            </w:tcBorders>
            <w:shd w:val="clear" w:color="000000" w:fill="FFFFFF"/>
            <w:noWrap/>
            <w:vAlign w:val="bottom"/>
            <w:hideMark/>
          </w:tcPr>
          <w:p w14:paraId="5DB6AA2F"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14:paraId="43ABC2A3"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56C0D5"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Klasyfikacja</w:t>
            </w:r>
          </w:p>
        </w:tc>
      </w:tr>
      <w:tr w:rsidR="00711CB3" w:rsidRPr="00711CB3" w14:paraId="4B2F0226" w14:textId="77777777" w:rsidTr="00711CB3">
        <w:trPr>
          <w:trHeight w:val="420"/>
          <w:jc w:val="center"/>
        </w:trPr>
        <w:tc>
          <w:tcPr>
            <w:tcW w:w="660" w:type="dxa"/>
            <w:tcBorders>
              <w:top w:val="nil"/>
              <w:left w:val="nil"/>
              <w:bottom w:val="nil"/>
              <w:right w:val="nil"/>
            </w:tcBorders>
            <w:shd w:val="clear" w:color="000000" w:fill="FFFFFF"/>
            <w:noWrap/>
            <w:vAlign w:val="bottom"/>
            <w:hideMark/>
          </w:tcPr>
          <w:p w14:paraId="12183932"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14:paraId="46570044"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2B20706"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bottom"/>
            <w:hideMark/>
          </w:tcPr>
          <w:p w14:paraId="52C42E3F"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r>
      <w:tr w:rsidR="00711CB3" w:rsidRPr="00711CB3" w14:paraId="146E104C" w14:textId="77777777" w:rsidTr="00711CB3">
        <w:trPr>
          <w:trHeight w:val="69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14:paraId="65724EC8"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lastRenderedPageBreak/>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14:paraId="6D454CD5"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center"/>
            <w:hideMark/>
          </w:tcPr>
          <w:p w14:paraId="16A18317" w14:textId="48EFBCE4"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45</w:t>
            </w:r>
            <w:r w:rsidR="00104390">
              <w:rPr>
                <w:rFonts w:ascii="Calibri" w:eastAsia="Times New Roman" w:hAnsi="Calibri" w:cs="Calibri"/>
                <w:sz w:val="22"/>
                <w:lang w:val="pl-PL"/>
              </w:rPr>
              <w:t> </w:t>
            </w:r>
            <w:r w:rsidRPr="00711CB3">
              <w:rPr>
                <w:rFonts w:ascii="Calibri" w:eastAsia="Times New Roman" w:hAnsi="Calibri" w:cs="Calibri"/>
                <w:sz w:val="22"/>
                <w:lang w:val="pl-PL"/>
              </w:rPr>
              <w:t>445</w:t>
            </w:r>
          </w:p>
        </w:tc>
        <w:tc>
          <w:tcPr>
            <w:tcW w:w="960" w:type="dxa"/>
            <w:tcBorders>
              <w:top w:val="nil"/>
              <w:left w:val="nil"/>
              <w:bottom w:val="single" w:sz="4" w:space="0" w:color="auto"/>
              <w:right w:val="single" w:sz="4" w:space="0" w:color="auto"/>
            </w:tcBorders>
            <w:shd w:val="clear" w:color="000000" w:fill="FFFFFF"/>
            <w:noWrap/>
            <w:vAlign w:val="center"/>
            <w:hideMark/>
          </w:tcPr>
          <w:p w14:paraId="4D2EB8A2" w14:textId="2F64DBC0"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10</w:t>
            </w:r>
            <w:r w:rsidR="00104390">
              <w:rPr>
                <w:rFonts w:ascii="Calibri" w:eastAsia="Times New Roman" w:hAnsi="Calibri" w:cs="Calibri"/>
                <w:sz w:val="22"/>
                <w:lang w:val="pl-PL"/>
              </w:rPr>
              <w:t> </w:t>
            </w:r>
            <w:r w:rsidRPr="00711CB3">
              <w:rPr>
                <w:rFonts w:ascii="Calibri" w:eastAsia="Times New Roman" w:hAnsi="Calibri" w:cs="Calibri"/>
                <w:sz w:val="22"/>
                <w:lang w:val="pl-PL"/>
              </w:rPr>
              <w:t>677</w:t>
            </w:r>
          </w:p>
        </w:tc>
      </w:tr>
      <w:tr w:rsidR="00711CB3" w:rsidRPr="00711CB3" w14:paraId="18EF808D" w14:textId="77777777" w:rsidTr="00711CB3">
        <w:trPr>
          <w:trHeight w:val="660"/>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14:paraId="5D73E73C"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14:paraId="427AC868"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7B670EED"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41</w:t>
            </w:r>
          </w:p>
        </w:tc>
        <w:tc>
          <w:tcPr>
            <w:tcW w:w="960" w:type="dxa"/>
            <w:tcBorders>
              <w:top w:val="nil"/>
              <w:left w:val="nil"/>
              <w:bottom w:val="single" w:sz="4" w:space="0" w:color="auto"/>
              <w:right w:val="single" w:sz="4" w:space="0" w:color="auto"/>
            </w:tcBorders>
            <w:shd w:val="clear" w:color="000000" w:fill="FFFFFF"/>
            <w:noWrap/>
            <w:vAlign w:val="center"/>
            <w:hideMark/>
          </w:tcPr>
          <w:p w14:paraId="3BB48F70"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395</w:t>
            </w:r>
          </w:p>
        </w:tc>
      </w:tr>
    </w:tbl>
    <w:p w14:paraId="1DE15942" w14:textId="30B63843" w:rsidR="00545620" w:rsidRPr="007E5A7F" w:rsidRDefault="00711CB3" w:rsidP="009A3723">
      <w:pPr>
        <w:rPr>
          <w:rFonts w:eastAsia="Times New Roman" w:cs="Times New Roman"/>
          <w:sz w:val="28"/>
          <w:szCs w:val="28"/>
          <w:lang w:val="pl-PL"/>
        </w:rPr>
      </w:pPr>
      <w:r>
        <w:rPr>
          <w:lang w:val="pl-PL"/>
        </w:rPr>
        <w:t xml:space="preserve">Topologia tej sieci składa się z funkcji ReLU, stałego współczynnika uczenia z wartością początkową 392, </w:t>
      </w:r>
      <w:r w:rsidR="00104390">
        <w:rPr>
          <w:lang w:val="pl-PL"/>
        </w:rPr>
        <w:t>trzema</w:t>
      </w:r>
      <w:r>
        <w:rPr>
          <w:lang w:val="pl-PL"/>
        </w:rPr>
        <w:t xml:space="preserve"> warstwami ukrytymi</w:t>
      </w:r>
      <w:r w:rsidR="00104390">
        <w:rPr>
          <w:lang w:val="pl-PL"/>
        </w:rPr>
        <w:t>,</w:t>
      </w:r>
      <w:r>
        <w:rPr>
          <w:lang w:val="pl-PL"/>
        </w:rPr>
        <w:t xml:space="preserve"> w których znajduj</w:t>
      </w:r>
      <w:r w:rsidR="00DD6F93">
        <w:rPr>
          <w:lang w:val="pl-PL"/>
        </w:rPr>
        <w:t>ą</w:t>
      </w:r>
      <w:r>
        <w:rPr>
          <w:lang w:val="pl-PL"/>
        </w:rPr>
        <w:t xml:space="preserve"> się po 22 neurony. Jest ona niemalże identyczna jak najlepsza sieć w pierwszej generacji – różni się</w:t>
      </w:r>
      <w:r w:rsidR="00DD6F93">
        <w:rPr>
          <w:lang w:val="pl-PL"/>
        </w:rPr>
        <w:t xml:space="preserve"> od niej</w:t>
      </w:r>
      <w:r>
        <w:rPr>
          <w:lang w:val="pl-PL"/>
        </w:rPr>
        <w:t xml:space="preserve"> jedynie większą liczbą warstw ukrytych.</w:t>
      </w:r>
    </w:p>
    <w:p w14:paraId="6AE52FE4" w14:textId="0194CC1E" w:rsidR="00733BDC" w:rsidRPr="00733BDC" w:rsidRDefault="00733BDC" w:rsidP="00733BDC">
      <w:pPr>
        <w:pStyle w:val="Nagwek3"/>
        <w:rPr>
          <w:szCs w:val="24"/>
          <w:lang w:val="pl-PL"/>
        </w:rPr>
      </w:pPr>
      <w:bookmarkStart w:id="143" w:name="_Toc524086571"/>
      <w:r w:rsidRPr="00733BDC">
        <w:rPr>
          <w:szCs w:val="24"/>
          <w:lang w:val="pl-PL"/>
        </w:rPr>
        <w:t>5.4. Wnioski</w:t>
      </w:r>
      <w:bookmarkEnd w:id="143"/>
    </w:p>
    <w:p w14:paraId="542E929C" w14:textId="5C72CCCB" w:rsidR="009A3723" w:rsidRDefault="009A3723" w:rsidP="009A3723">
      <w:pPr>
        <w:rPr>
          <w:lang w:val="pl-PL"/>
        </w:rPr>
      </w:pPr>
      <w:r w:rsidRPr="00013278">
        <w:rPr>
          <w:rFonts w:eastAsia="Times New Roman" w:cs="Times New Roman"/>
          <w:sz w:val="28"/>
          <w:szCs w:val="28"/>
          <w:lang w:val="pl-PL"/>
        </w:rPr>
        <w:tab/>
      </w:r>
      <w:r w:rsidR="000579D2">
        <w:rPr>
          <w:rFonts w:eastAsia="Times New Roman" w:cs="Times New Roman"/>
          <w:sz w:val="28"/>
          <w:szCs w:val="28"/>
          <w:lang w:val="pl-PL"/>
        </w:rPr>
        <w:t xml:space="preserve"> </w:t>
      </w:r>
      <w:r w:rsidR="000579D2">
        <w:rPr>
          <w:lang w:val="pl-PL"/>
        </w:rPr>
        <w:t xml:space="preserve">W celu weryfikacji hipotezy o przewadze sieci neuronowych nad regresją logistyczną w poniższym podrozdziale dokonano porównania obu </w:t>
      </w:r>
      <w:r w:rsidR="004C5E91">
        <w:rPr>
          <w:lang w:val="pl-PL"/>
        </w:rPr>
        <w:t>modeli</w:t>
      </w:r>
      <w:r w:rsidR="000579D2">
        <w:rPr>
          <w:lang w:val="pl-PL"/>
        </w:rPr>
        <w:t>. Ze względu na zbiór danych charaktery</w:t>
      </w:r>
      <w:r w:rsidR="009049A7">
        <w:rPr>
          <w:lang w:val="pl-PL"/>
        </w:rPr>
        <w:t xml:space="preserve">zujący się silnym niezbilansowaniem nie zostały użyte tradycyjne metryki, takie jak błąd średniokwadratowy czy klasyczny współczynnik determinacji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r>
          <w:rPr>
            <w:rFonts w:ascii="Cambria Math" w:hAnsi="Cambria Math"/>
            <w:lang w:val="pl-PL"/>
          </w:rPr>
          <m:t>.</m:t>
        </m:r>
      </m:oMath>
    </w:p>
    <w:p w14:paraId="6E786E1C" w14:textId="77A298E5" w:rsidR="002C5D26" w:rsidRDefault="00013278" w:rsidP="009049A7">
      <w:pPr>
        <w:ind w:firstLine="720"/>
        <w:rPr>
          <w:lang w:val="pl-PL"/>
        </w:rPr>
      </w:pPr>
      <w:r>
        <w:rPr>
          <w:lang w:val="pl-PL"/>
        </w:rPr>
        <w:t>Wartości</w:t>
      </w:r>
      <w:r w:rsidR="009049A7">
        <w:rPr>
          <w:lang w:val="pl-PL"/>
        </w:rPr>
        <w:t xml:space="preserve"> pierwszej z użytych miar,</w:t>
      </w:r>
      <w:r>
        <w:rPr>
          <w:lang w:val="pl-PL"/>
        </w:rPr>
        <w:t xml:space="preserve"> zliczeniowego współczynnika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9049A7">
        <w:rPr>
          <w:lang w:val="pl-PL"/>
        </w:rPr>
        <w:t>,</w:t>
      </w:r>
      <w:r>
        <w:rPr>
          <w:lang w:val="pl-PL"/>
        </w:rPr>
        <w:t xml:space="preserve"> dl</w:t>
      </w:r>
      <w:r w:rsidR="004C5E91">
        <w:rPr>
          <w:lang w:val="pl-PL"/>
        </w:rPr>
        <w:t>a porównywanych modeli wynoszą 0</w:t>
      </w:r>
      <w:r w:rsidR="00FD0CBC">
        <w:rPr>
          <w:lang w:val="pl-PL"/>
        </w:rPr>
        <w:t>,</w:t>
      </w:r>
      <w:r w:rsidR="004C5E91">
        <w:rPr>
          <w:lang w:val="pl-PL"/>
        </w:rPr>
        <w:t>88 i 0</w:t>
      </w:r>
      <w:r w:rsidR="00FD0CBC">
        <w:rPr>
          <w:lang w:val="pl-PL"/>
        </w:rPr>
        <w:t>,</w:t>
      </w:r>
      <w:r w:rsidR="004C5E91">
        <w:rPr>
          <w:lang w:val="pl-PL"/>
        </w:rPr>
        <w:t>81, odpowiednio dla regresji logistycznej oraz sieci neuronowej</w:t>
      </w:r>
      <w:r>
        <w:rPr>
          <w:lang w:val="pl-PL"/>
        </w:rPr>
        <w:t>.</w:t>
      </w:r>
      <w:r w:rsidR="004C5E91">
        <w:rPr>
          <w:lang w:val="pl-PL"/>
        </w:rPr>
        <w:t xml:space="preserve"> Oznacza to iż regresja klasyfikuje poprawnie o 7 punktów procentowych </w:t>
      </w:r>
      <w:r w:rsidR="003469BE">
        <w:rPr>
          <w:lang w:val="pl-PL"/>
        </w:rPr>
        <w:t xml:space="preserve">więcej obserwacji prawdziwie pozytywnych </w:t>
      </w:r>
      <w:r w:rsidR="004F7D74">
        <w:rPr>
          <w:lang w:val="pl-PL"/>
        </w:rPr>
        <w:t xml:space="preserve">oraz prawdziwie negatywnych niż </w:t>
      </w:r>
      <w:r w:rsidR="003469BE">
        <w:rPr>
          <w:lang w:val="pl-PL"/>
        </w:rPr>
        <w:t xml:space="preserve">sieć neuronowa. </w:t>
      </w:r>
    </w:p>
    <w:p w14:paraId="0413F065" w14:textId="0A774E14" w:rsidR="008540E2" w:rsidRDefault="004F7D74" w:rsidP="009049A7">
      <w:pPr>
        <w:ind w:firstLine="720"/>
        <w:rPr>
          <w:lang w:val="pl-PL"/>
        </w:rPr>
      </w:pPr>
      <w:r>
        <w:rPr>
          <w:lang w:val="pl-PL"/>
        </w:rPr>
        <w:t>Drugą ze statystyk, która definiuje przydatność modelu w omawianym zagadnieniu jest wartość funkcji zysku (będąca również funkcją przystosowania w algorytmie genetycznym), która przypisuje wartości zysku dla poszczególnych rodzajów klasyfikacji na podstawie macierzy trafności</w:t>
      </w:r>
      <w:r w:rsidR="008540E2">
        <w:rPr>
          <w:lang w:val="pl-PL"/>
        </w:rPr>
        <w:t>, co przedstawi</w:t>
      </w:r>
      <w:r w:rsidR="00595CF9">
        <w:rPr>
          <w:lang w:val="pl-PL"/>
        </w:rPr>
        <w:t>one zostało w</w:t>
      </w:r>
      <w:r w:rsidR="008540E2">
        <w:rPr>
          <w:lang w:val="pl-PL"/>
        </w:rPr>
        <w:t xml:space="preserve"> </w:t>
      </w:r>
      <w:r w:rsidR="008540E2">
        <w:rPr>
          <w:lang w:val="pl-PL"/>
        </w:rPr>
        <w:fldChar w:fldCharType="begin"/>
      </w:r>
      <w:r w:rsidR="008540E2">
        <w:rPr>
          <w:lang w:val="pl-PL"/>
        </w:rPr>
        <w:instrText xml:space="preserve"> REF _Ref523051501 \h </w:instrText>
      </w:r>
      <w:r w:rsidR="008540E2">
        <w:rPr>
          <w:lang w:val="pl-PL"/>
        </w:rPr>
      </w:r>
      <w:r w:rsidR="008540E2">
        <w:rPr>
          <w:lang w:val="pl-PL"/>
        </w:rPr>
        <w:fldChar w:fldCharType="separate"/>
      </w:r>
      <w:r w:rsidR="00DC0C64">
        <w:t xml:space="preserve">Tabela </w:t>
      </w:r>
      <w:r w:rsidR="00DC0C64">
        <w:rPr>
          <w:noProof/>
        </w:rPr>
        <w:t>14</w:t>
      </w:r>
      <w:r w:rsidR="008540E2">
        <w:rPr>
          <w:lang w:val="pl-PL"/>
        </w:rPr>
        <w:fldChar w:fldCharType="end"/>
      </w:r>
      <w:r>
        <w:rPr>
          <w:lang w:val="pl-PL"/>
        </w:rPr>
        <w:t xml:space="preserve">. </w:t>
      </w:r>
    </w:p>
    <w:p w14:paraId="1EC48960" w14:textId="3E5DF693" w:rsidR="008540E2" w:rsidRDefault="008540E2" w:rsidP="008540E2">
      <w:pPr>
        <w:pStyle w:val="Legenda"/>
        <w:keepNext/>
        <w:jc w:val="center"/>
      </w:pPr>
      <w:bookmarkStart w:id="144" w:name="_Ref523051501"/>
      <w:bookmarkStart w:id="145" w:name="_Toc524021250"/>
      <w:r>
        <w:t xml:space="preserve">Tabela </w:t>
      </w:r>
      <w:r w:rsidR="0023609B">
        <w:fldChar w:fldCharType="begin"/>
      </w:r>
      <w:r w:rsidR="0023609B">
        <w:instrText xml:space="preserve"> SEQ Tabela \* ARABIC </w:instrText>
      </w:r>
      <w:r w:rsidR="0023609B">
        <w:fldChar w:fldCharType="separate"/>
      </w:r>
      <w:r w:rsidR="00DC0C64">
        <w:rPr>
          <w:noProof/>
        </w:rPr>
        <w:t>14</w:t>
      </w:r>
      <w:r w:rsidR="0023609B">
        <w:rPr>
          <w:noProof/>
        </w:rPr>
        <w:fldChar w:fldCharType="end"/>
      </w:r>
      <w:bookmarkEnd w:id="144"/>
      <w:r>
        <w:t xml:space="preserve"> Porównanie wartości funkcji zysku badanych modeli</w:t>
      </w:r>
      <w:bookmarkEnd w:id="145"/>
    </w:p>
    <w:tbl>
      <w:tblPr>
        <w:tblW w:w="5440" w:type="dxa"/>
        <w:jc w:val="center"/>
        <w:tblCellMar>
          <w:left w:w="70" w:type="dxa"/>
          <w:right w:w="70" w:type="dxa"/>
        </w:tblCellMar>
        <w:tblLook w:val="04A0" w:firstRow="1" w:lastRow="0" w:firstColumn="1" w:lastColumn="0" w:noHBand="0" w:noVBand="1"/>
      </w:tblPr>
      <w:tblGrid>
        <w:gridCol w:w="2000"/>
        <w:gridCol w:w="1480"/>
        <w:gridCol w:w="1960"/>
      </w:tblGrid>
      <w:tr w:rsidR="008540E2" w:rsidRPr="008540E2" w14:paraId="3F9C1E33" w14:textId="77777777" w:rsidTr="008540E2">
        <w:trPr>
          <w:trHeight w:val="6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A0A84"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8540E2">
              <w:rPr>
                <w:rFonts w:ascii="Calibri" w:eastAsia="Times New Roman" w:hAnsi="Calibri" w:cs="Calibri"/>
                <w:b/>
                <w:bCs/>
                <w:sz w:val="22"/>
                <w:lang w:val="pl-PL"/>
              </w:rPr>
              <w:t>Model</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127229CC"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8540E2">
              <w:rPr>
                <w:rFonts w:ascii="Calibri" w:eastAsia="Times New Roman" w:hAnsi="Calibri" w:cs="Calibri"/>
                <w:b/>
                <w:bCs/>
                <w:sz w:val="22"/>
                <w:lang w:val="pl-PL"/>
              </w:rPr>
              <w:t>Wartość funkcji zysku</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0BA214B"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8540E2">
              <w:rPr>
                <w:rFonts w:ascii="Calibri" w:eastAsia="Times New Roman" w:hAnsi="Calibri" w:cs="Calibri"/>
                <w:b/>
                <w:bCs/>
                <w:sz w:val="22"/>
                <w:lang w:val="pl-PL"/>
              </w:rPr>
              <w:t>Procent wartości maksymalnej</w:t>
            </w:r>
          </w:p>
        </w:tc>
      </w:tr>
      <w:tr w:rsidR="008540E2" w:rsidRPr="008540E2" w14:paraId="77672178" w14:textId="77777777" w:rsidTr="008540E2">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33F7034"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8540E2">
              <w:rPr>
                <w:rFonts w:ascii="Calibri" w:eastAsia="Times New Roman" w:hAnsi="Calibri" w:cs="Calibri"/>
                <w:sz w:val="22"/>
                <w:lang w:val="pl-PL"/>
              </w:rPr>
              <w:t>Regresja logistyczna</w:t>
            </w:r>
          </w:p>
        </w:tc>
        <w:tc>
          <w:tcPr>
            <w:tcW w:w="1480" w:type="dxa"/>
            <w:tcBorders>
              <w:top w:val="nil"/>
              <w:left w:val="nil"/>
              <w:bottom w:val="single" w:sz="4" w:space="0" w:color="auto"/>
              <w:right w:val="single" w:sz="4" w:space="0" w:color="auto"/>
            </w:tcBorders>
            <w:shd w:val="clear" w:color="auto" w:fill="auto"/>
            <w:noWrap/>
            <w:vAlign w:val="bottom"/>
            <w:hideMark/>
          </w:tcPr>
          <w:p w14:paraId="13C06764"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3853</w:t>
            </w:r>
          </w:p>
        </w:tc>
        <w:tc>
          <w:tcPr>
            <w:tcW w:w="1960" w:type="dxa"/>
            <w:tcBorders>
              <w:top w:val="nil"/>
              <w:left w:val="nil"/>
              <w:bottom w:val="single" w:sz="4" w:space="0" w:color="auto"/>
              <w:right w:val="single" w:sz="4" w:space="0" w:color="auto"/>
            </w:tcBorders>
            <w:shd w:val="clear" w:color="auto" w:fill="auto"/>
            <w:noWrap/>
            <w:vAlign w:val="bottom"/>
            <w:hideMark/>
          </w:tcPr>
          <w:p w14:paraId="574B1B67"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43,4%</w:t>
            </w:r>
          </w:p>
        </w:tc>
      </w:tr>
      <w:tr w:rsidR="008540E2" w:rsidRPr="008540E2" w14:paraId="0D0F8EDC" w14:textId="77777777" w:rsidTr="008540E2">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A7BFDBE"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8540E2">
              <w:rPr>
                <w:rFonts w:ascii="Calibri" w:eastAsia="Times New Roman" w:hAnsi="Calibri" w:cs="Calibri"/>
                <w:sz w:val="22"/>
                <w:lang w:val="pl-PL"/>
              </w:rPr>
              <w:t>Sieć neuronowa</w:t>
            </w:r>
          </w:p>
        </w:tc>
        <w:tc>
          <w:tcPr>
            <w:tcW w:w="1480" w:type="dxa"/>
            <w:tcBorders>
              <w:top w:val="nil"/>
              <w:left w:val="nil"/>
              <w:bottom w:val="single" w:sz="4" w:space="0" w:color="auto"/>
              <w:right w:val="single" w:sz="4" w:space="0" w:color="auto"/>
            </w:tcBorders>
            <w:shd w:val="clear" w:color="auto" w:fill="auto"/>
            <w:noWrap/>
            <w:vAlign w:val="bottom"/>
            <w:hideMark/>
          </w:tcPr>
          <w:p w14:paraId="11C23353"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5768</w:t>
            </w:r>
          </w:p>
        </w:tc>
        <w:tc>
          <w:tcPr>
            <w:tcW w:w="1960" w:type="dxa"/>
            <w:tcBorders>
              <w:top w:val="nil"/>
              <w:left w:val="nil"/>
              <w:bottom w:val="single" w:sz="4" w:space="0" w:color="auto"/>
              <w:right w:val="single" w:sz="4" w:space="0" w:color="auto"/>
            </w:tcBorders>
            <w:shd w:val="clear" w:color="auto" w:fill="auto"/>
            <w:noWrap/>
            <w:vAlign w:val="bottom"/>
            <w:hideMark/>
          </w:tcPr>
          <w:p w14:paraId="6237ADB3"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65,0%</w:t>
            </w:r>
          </w:p>
        </w:tc>
      </w:tr>
      <w:tr w:rsidR="008540E2" w:rsidRPr="008540E2" w14:paraId="1F01DF39" w14:textId="77777777" w:rsidTr="008540E2">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8E857CE"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8540E2">
              <w:rPr>
                <w:rFonts w:ascii="Calibri" w:eastAsia="Times New Roman" w:hAnsi="Calibri" w:cs="Calibri"/>
                <w:sz w:val="22"/>
                <w:lang w:val="pl-PL"/>
              </w:rPr>
              <w:t>Idealny</w:t>
            </w:r>
          </w:p>
        </w:tc>
        <w:tc>
          <w:tcPr>
            <w:tcW w:w="1480" w:type="dxa"/>
            <w:tcBorders>
              <w:top w:val="nil"/>
              <w:left w:val="nil"/>
              <w:bottom w:val="single" w:sz="4" w:space="0" w:color="auto"/>
              <w:right w:val="single" w:sz="4" w:space="0" w:color="auto"/>
            </w:tcBorders>
            <w:shd w:val="clear" w:color="auto" w:fill="auto"/>
            <w:noWrap/>
            <w:vAlign w:val="bottom"/>
            <w:hideMark/>
          </w:tcPr>
          <w:p w14:paraId="747D310E"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8875</w:t>
            </w:r>
          </w:p>
        </w:tc>
        <w:tc>
          <w:tcPr>
            <w:tcW w:w="1960" w:type="dxa"/>
            <w:tcBorders>
              <w:top w:val="nil"/>
              <w:left w:val="nil"/>
              <w:bottom w:val="single" w:sz="4" w:space="0" w:color="auto"/>
              <w:right w:val="single" w:sz="4" w:space="0" w:color="auto"/>
            </w:tcBorders>
            <w:shd w:val="clear" w:color="auto" w:fill="auto"/>
            <w:noWrap/>
            <w:vAlign w:val="bottom"/>
            <w:hideMark/>
          </w:tcPr>
          <w:p w14:paraId="01CFE146"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100,0%</w:t>
            </w:r>
          </w:p>
        </w:tc>
      </w:tr>
    </w:tbl>
    <w:p w14:paraId="6ECFAE27" w14:textId="1B8979D7" w:rsidR="008540E2" w:rsidRDefault="008540E2" w:rsidP="009049A7">
      <w:pPr>
        <w:ind w:firstLine="720"/>
        <w:rPr>
          <w:lang w:val="pl-PL"/>
        </w:rPr>
      </w:pPr>
    </w:p>
    <w:p w14:paraId="6159DEE4" w14:textId="3C9EADEF" w:rsidR="00ED7FBE" w:rsidRDefault="002C5D26" w:rsidP="009049A7">
      <w:pPr>
        <w:ind w:firstLine="720"/>
        <w:rPr>
          <w:lang w:val="pl-PL"/>
        </w:rPr>
      </w:pPr>
      <w:r>
        <w:rPr>
          <w:lang w:val="pl-PL"/>
        </w:rPr>
        <w:t>Maksymalna wartość jaką może uzyskać model idealnie klasyfikujący to 8875 – co wynika z zysku 19</w:t>
      </w:r>
      <w:r w:rsidR="00FD0CBC">
        <w:rPr>
          <w:lang w:val="pl-PL"/>
        </w:rPr>
        <w:t>,</w:t>
      </w:r>
      <w:r>
        <w:rPr>
          <w:lang w:val="pl-PL"/>
        </w:rPr>
        <w:t>9 w przypadku klasyfikacji prawdziwie pozytywnej. Regresja logistyczna uzyskała wynik 3853 co stanowi 43</w:t>
      </w:r>
      <w:r w:rsidR="00FD0CBC">
        <w:rPr>
          <w:lang w:val="pl-PL"/>
        </w:rPr>
        <w:t>,</w:t>
      </w:r>
      <w:r>
        <w:rPr>
          <w:lang w:val="pl-PL"/>
        </w:rPr>
        <w:t xml:space="preserve">4% tej wartości. Najlepszy z przetestowanych modeli sieci neuronowych uzyskał wynik 5768 czyli 65% maksymalnej </w:t>
      </w:r>
      <w:r>
        <w:rPr>
          <w:lang w:val="pl-PL"/>
        </w:rPr>
        <w:lastRenderedPageBreak/>
        <w:t>wartości. Oznacza to, że zastosowanie sieci do modelowania zjawiska marketingu bezpośredniego przynosi o 49</w:t>
      </w:r>
      <w:r w:rsidR="003A7DA9">
        <w:rPr>
          <w:lang w:val="pl-PL"/>
        </w:rPr>
        <w:t>,</w:t>
      </w:r>
      <w:r>
        <w:rPr>
          <w:lang w:val="pl-PL"/>
        </w:rPr>
        <w:t>7% większy zysk niż zastosowanie regresji logistycznej, co w kontekście biznesowym oznacza znaczne zwię</w:t>
      </w:r>
      <w:r w:rsidR="008540E2">
        <w:rPr>
          <w:lang w:val="pl-PL"/>
        </w:rPr>
        <w:t>kszenie konwersji z tego medium.</w:t>
      </w:r>
    </w:p>
    <w:p w14:paraId="4FC8A9C4" w14:textId="77777777" w:rsidR="00ED7FBE" w:rsidRDefault="00ED7FBE" w:rsidP="00ED7FBE">
      <w:pPr>
        <w:keepNext/>
        <w:jc w:val="center"/>
      </w:pPr>
      <w:r>
        <w:rPr>
          <w:noProof/>
        </w:rPr>
        <w:drawing>
          <wp:inline distT="0" distB="0" distL="0" distR="0" wp14:anchorId="21AAD573" wp14:editId="31CB6682">
            <wp:extent cx="3790950" cy="27051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0950" cy="2705100"/>
                    </a:xfrm>
                    <a:prstGeom prst="rect">
                      <a:avLst/>
                    </a:prstGeom>
                  </pic:spPr>
                </pic:pic>
              </a:graphicData>
            </a:graphic>
          </wp:inline>
        </w:drawing>
      </w:r>
    </w:p>
    <w:p w14:paraId="6025B558" w14:textId="618049C5" w:rsidR="00ED7FBE" w:rsidRPr="009319EF" w:rsidRDefault="00ED7FBE" w:rsidP="00ED7FBE">
      <w:pPr>
        <w:pStyle w:val="Legenda"/>
        <w:jc w:val="center"/>
        <w:rPr>
          <w:rFonts w:eastAsia="Times New Roman" w:cs="Times New Roman"/>
          <w:sz w:val="28"/>
          <w:szCs w:val="28"/>
          <w:lang w:val="pl-PL"/>
        </w:rPr>
      </w:pPr>
      <w:bookmarkStart w:id="146" w:name="_Ref523051023"/>
      <w:bookmarkStart w:id="147" w:name="_Toc523137598"/>
      <w:r>
        <w:t xml:space="preserve">Rysunek </w:t>
      </w:r>
      <w:r w:rsidR="0023609B">
        <w:fldChar w:fldCharType="begin"/>
      </w:r>
      <w:r w:rsidR="0023609B">
        <w:instrText xml:space="preserve"> SEQ Rysunek \* ARABIC </w:instrText>
      </w:r>
      <w:r w:rsidR="0023609B">
        <w:fldChar w:fldCharType="separate"/>
      </w:r>
      <w:r w:rsidR="00DC0C64">
        <w:rPr>
          <w:noProof/>
        </w:rPr>
        <w:t>14</w:t>
      </w:r>
      <w:r w:rsidR="0023609B">
        <w:rPr>
          <w:noProof/>
        </w:rPr>
        <w:fldChar w:fldCharType="end"/>
      </w:r>
      <w:bookmarkEnd w:id="146"/>
      <w:r>
        <w:t xml:space="preserve"> Krzywa zysku modeli: losowego, regresji logistycznej oraz sieci neuronowej</w:t>
      </w:r>
      <w:bookmarkEnd w:id="147"/>
    </w:p>
    <w:p w14:paraId="0462982F" w14:textId="4D1FDB21" w:rsidR="00012674" w:rsidRDefault="008540E2" w:rsidP="009049A7">
      <w:pPr>
        <w:ind w:firstLine="720"/>
        <w:rPr>
          <w:lang w:val="pl-PL"/>
        </w:rPr>
      </w:pPr>
      <w:r>
        <w:rPr>
          <w:lang w:val="pl-PL"/>
        </w:rPr>
        <w:t xml:space="preserve"> Dodatkowo</w:t>
      </w:r>
      <w:r w:rsidR="00595CF9">
        <w:rPr>
          <w:lang w:val="pl-PL"/>
        </w:rPr>
        <w:t xml:space="preserve"> na</w:t>
      </w:r>
      <w:r>
        <w:rPr>
          <w:lang w:val="pl-PL"/>
        </w:rPr>
        <w:t xml:space="preserve"> </w:t>
      </w:r>
      <w:r>
        <w:rPr>
          <w:lang w:val="pl-PL"/>
        </w:rPr>
        <w:fldChar w:fldCharType="begin"/>
      </w:r>
      <w:r>
        <w:rPr>
          <w:lang w:val="pl-PL"/>
        </w:rPr>
        <w:instrText xml:space="preserve"> REF _Ref523051023 \h </w:instrText>
      </w:r>
      <w:r>
        <w:rPr>
          <w:lang w:val="pl-PL"/>
        </w:rPr>
      </w:r>
      <w:r>
        <w:rPr>
          <w:lang w:val="pl-PL"/>
        </w:rPr>
        <w:fldChar w:fldCharType="separate"/>
      </w:r>
      <w:r w:rsidR="00DC0C64">
        <w:t xml:space="preserve">Rysunek </w:t>
      </w:r>
      <w:r w:rsidR="00DC0C64">
        <w:rPr>
          <w:noProof/>
        </w:rPr>
        <w:t>14</w:t>
      </w:r>
      <w:r>
        <w:rPr>
          <w:lang w:val="pl-PL"/>
        </w:rPr>
        <w:fldChar w:fldCharType="end"/>
      </w:r>
      <w:r w:rsidR="00595CF9">
        <w:rPr>
          <w:lang w:val="pl-PL"/>
        </w:rPr>
        <w:t xml:space="preserve"> został przedstawiony</w:t>
      </w:r>
      <w:r>
        <w:rPr>
          <w:lang w:val="pl-PL"/>
        </w:rPr>
        <w:t xml:space="preserve"> wykres zysku dla omawianych modeli w porównaniu z modelem losowym. Można dostrzec wyraźną przewagę sieci neuronowej już od drugiego decyla, aż do siódmego</w:t>
      </w:r>
      <w:r w:rsidR="00064BCE">
        <w:rPr>
          <w:lang w:val="pl-PL"/>
        </w:rPr>
        <w:t xml:space="preserve"> czyli istnieje istotna podstawa do użycia tegoż modelu do selekcji odbiorców oferty marketingu bezpośredniego</w:t>
      </w:r>
      <w:r>
        <w:rPr>
          <w:lang w:val="pl-PL"/>
        </w:rPr>
        <w:t>.</w:t>
      </w:r>
    </w:p>
    <w:p w14:paraId="2A4697F9" w14:textId="77777777" w:rsidR="00733BDC" w:rsidRPr="009319EF" w:rsidRDefault="00733BDC" w:rsidP="00733BDC">
      <w:pPr>
        <w:spacing w:line="276" w:lineRule="auto"/>
        <w:jc w:val="left"/>
        <w:rPr>
          <w:rFonts w:cs="Times New Roman"/>
          <w:lang w:val="pl-PL"/>
        </w:rPr>
      </w:pPr>
      <w:r w:rsidRPr="009319EF">
        <w:rPr>
          <w:rFonts w:cs="Times New Roman"/>
          <w:lang w:val="pl-PL"/>
        </w:rPr>
        <w:br w:type="page"/>
      </w:r>
    </w:p>
    <w:p w14:paraId="5DAE61AE" w14:textId="77777777" w:rsidR="0013364F" w:rsidRPr="008E4C60" w:rsidRDefault="00E44C7A" w:rsidP="00E44C7A">
      <w:pPr>
        <w:pStyle w:val="Nagwek2"/>
        <w:rPr>
          <w:lang w:val="pl-PL"/>
        </w:rPr>
      </w:pPr>
      <w:bookmarkStart w:id="148" w:name="_Toc524086572"/>
      <w:r w:rsidRPr="002C5D26">
        <w:rPr>
          <w:lang w:val="pl-PL"/>
        </w:rPr>
        <w:lastRenderedPageBreak/>
        <w:t>Zakończeni</w:t>
      </w:r>
      <w:r w:rsidRPr="008E4C60">
        <w:rPr>
          <w:lang w:val="pl-PL"/>
        </w:rPr>
        <w:t>e</w:t>
      </w:r>
      <w:bookmarkEnd w:id="148"/>
    </w:p>
    <w:p w14:paraId="26E3C0B7" w14:textId="719EF112" w:rsidR="008A3CB3" w:rsidRDefault="004C1948" w:rsidP="0013364F">
      <w:pPr>
        <w:ind w:firstLine="720"/>
        <w:rPr>
          <w:lang w:val="pl-PL"/>
        </w:rPr>
      </w:pPr>
      <w:r>
        <w:rPr>
          <w:lang w:val="pl-PL"/>
        </w:rPr>
        <w:t>Zastosowanie metod statystycznych w p</w:t>
      </w:r>
      <w:r w:rsidR="008A3CB3">
        <w:rPr>
          <w:lang w:val="pl-PL"/>
        </w:rPr>
        <w:t>roblem</w:t>
      </w:r>
      <w:r>
        <w:rPr>
          <w:lang w:val="pl-PL"/>
        </w:rPr>
        <w:t>ie</w:t>
      </w:r>
      <w:r w:rsidR="008A3CB3">
        <w:rPr>
          <w:lang w:val="pl-PL"/>
        </w:rPr>
        <w:t xml:space="preserve"> selekcji odbi</w:t>
      </w:r>
      <w:r w:rsidR="00005177">
        <w:rPr>
          <w:lang w:val="pl-PL"/>
        </w:rPr>
        <w:t>orców wiadomości marketingowych</w:t>
      </w:r>
      <w:r>
        <w:rPr>
          <w:lang w:val="pl-PL"/>
        </w:rPr>
        <w:t xml:space="preserve"> przynosi przedsiębiorstwom zdecydowany zysk, już przy wykorzystaniu prostych, popularnych modeli</w:t>
      </w:r>
      <w:r w:rsidR="00C2528C">
        <w:rPr>
          <w:lang w:val="pl-PL"/>
        </w:rPr>
        <w:t>, co jest szczególnie widoczne przy porównaniu ich do metody wysyłania komunikacji do wszystkich potencjalnych zainteresowanych</w:t>
      </w:r>
      <w:r>
        <w:rPr>
          <w:lang w:val="pl-PL"/>
        </w:rPr>
        <w:t>.</w:t>
      </w:r>
    </w:p>
    <w:p w14:paraId="0642791A" w14:textId="142AF690" w:rsidR="0013364F" w:rsidRDefault="00C2528C" w:rsidP="00A67119">
      <w:pPr>
        <w:ind w:firstLine="720"/>
        <w:rPr>
          <w:lang w:val="pl-PL"/>
        </w:rPr>
      </w:pPr>
      <w:r>
        <w:rPr>
          <w:lang w:val="pl-PL"/>
        </w:rPr>
        <w:t>Hipotezą postawioną w poniższej pracy była celowość zastosowania modelu genetycznych sieci neuronowych do powyższego zagadnienia</w:t>
      </w:r>
      <w:r w:rsidR="00A67119">
        <w:rPr>
          <w:lang w:val="pl-PL"/>
        </w:rPr>
        <w:t>, która została zweryfikowana przy pomocy badania empirycznego</w:t>
      </w:r>
      <w:r>
        <w:rPr>
          <w:lang w:val="pl-PL"/>
        </w:rPr>
        <w:t xml:space="preserve">. Wprawdzie metoda ta nie okazała się wyjątkowo skuteczna jeśli chodzi o samą poprawność klasyfikacji, co zostało uwidocznione przez nieco niższy współczynnik </w:t>
      </w:r>
      <w:r w:rsidR="00A67119">
        <w:rPr>
          <w:lang w:val="pl-PL"/>
        </w:rPr>
        <w:t xml:space="preserve">zliczeniowego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A67119">
        <w:rPr>
          <w:lang w:val="pl-PL"/>
        </w:rPr>
        <w:t xml:space="preserve"> niż w przypadku modelu referencyjnego, jednakże wykazała się dużo większą precyzją w klasyfikacji obserwacji prawdziwie pozytywnych – czyli wskazywania użytkowników z największym prawdopodobieństwem na skorzystanie z proponowanej oferty. W efekcie model sieci neuronowej okazał się dużo bardziej przydatnym narzędziem do maksymalizacji zysku ze środka promocji jakim jest marketing bezpośredni – oferuje on prawie 50% poprawę rentowności w porównaniu z regresją logistyczną.</w:t>
      </w:r>
    </w:p>
    <w:p w14:paraId="36E0A4B0" w14:textId="0274C2A0" w:rsidR="004C1948" w:rsidRDefault="008B7095" w:rsidP="0013364F">
      <w:pPr>
        <w:ind w:firstLine="720"/>
        <w:rPr>
          <w:lang w:val="pl-PL"/>
        </w:rPr>
      </w:pPr>
      <w:r>
        <w:rPr>
          <w:lang w:val="pl-PL"/>
        </w:rPr>
        <w:t xml:space="preserve">Ograniczenia, z którymi trzeba się liczyć podczas implementacji omawianej metody obejmują między innymi złożoność obliczeniową algorytmu uczenia sieci neuronowej, niezbilansowanie zbioru treningowego oraz wartości parametrów algorytmu genetycznego (współczynnik mutacji czy liczba populacji). Szybkość uczenia algorytmu ma mniej znaczący wpływ na implementację ze względu na stale rosnące możliwości obliczeniowe współczesnych komputerów oraz możliwości obliczeń w środowiskach rozproszonych. Na ostateczny wynik może poważnie wpłynąć postać zbioru uczącego oraz sposoby jego </w:t>
      </w:r>
      <w:r w:rsidR="00901A0C">
        <w:rPr>
          <w:lang w:val="pl-PL"/>
        </w:rPr>
        <w:t>przekształceń – takie jak zastosowanie innej metody próbkowania w celu zbilansowania liczby obserwacji, czy zastosowanie przekształceń zmiennych.</w:t>
      </w:r>
    </w:p>
    <w:p w14:paraId="545B28B9" w14:textId="423EA365" w:rsidR="00901A0C" w:rsidRDefault="00901A0C" w:rsidP="0013364F">
      <w:pPr>
        <w:ind w:firstLine="720"/>
        <w:rPr>
          <w:lang w:val="pl-PL"/>
        </w:rPr>
      </w:pPr>
      <w:r>
        <w:rPr>
          <w:lang w:val="pl-PL"/>
        </w:rPr>
        <w:t>Algorytm genetyczny posiada kilka różnych parametrów, które w badaniu empirycznym zostały ustalone na podstawie najlepszych praktyk, natomiast definitywnie możliwe jest ich modyfikowanie i weryfikacja. Są to przede wszystkim liczba iteracji algorytmu oraz liczba chromosomów (sieci neuronowych) w danej populacji. Również modyfikacji można poddać współczynnik mutacji, który nie miał aż tak dużego wpływu na obecność nowych cech jak wstępnie zakładano.</w:t>
      </w:r>
    </w:p>
    <w:p w14:paraId="0B28B1DA" w14:textId="14C1499C" w:rsidR="00835C6E" w:rsidRPr="0013364F" w:rsidRDefault="00901A0C" w:rsidP="0013364F">
      <w:pPr>
        <w:ind w:firstLine="720"/>
        <w:rPr>
          <w:rFonts w:eastAsia="Times New Roman"/>
          <w:sz w:val="28"/>
          <w:szCs w:val="28"/>
          <w:lang w:val="pl-PL"/>
        </w:rPr>
      </w:pPr>
      <w:r>
        <w:rPr>
          <w:lang w:val="pl-PL"/>
        </w:rPr>
        <w:lastRenderedPageBreak/>
        <w:t xml:space="preserve">Podsumowując, genetyczne sieci neuronowe posiadają znaczny potencjał w optymalizacji </w:t>
      </w:r>
      <w:r w:rsidR="007333F2">
        <w:rPr>
          <w:lang w:val="pl-PL"/>
        </w:rPr>
        <w:t>marketingu bezpośredniego, jednak wymagają pewnych nakładów pracy w celu dopasowania parametrów do omawianego zagadnienia.</w:t>
      </w:r>
      <w:r w:rsidR="00233C18" w:rsidRPr="0013364F">
        <w:rPr>
          <w:lang w:val="pl-PL"/>
        </w:rPr>
        <w:br w:type="page"/>
      </w:r>
    </w:p>
    <w:p w14:paraId="333BAD78" w14:textId="14F96350" w:rsidR="00E01110" w:rsidRPr="0013364F" w:rsidRDefault="00233C18" w:rsidP="00445AA1">
      <w:pPr>
        <w:pStyle w:val="Nagwek2"/>
        <w:rPr>
          <w:lang w:val="pl-PL"/>
        </w:rPr>
      </w:pPr>
      <w:bookmarkStart w:id="149" w:name="_Toc524086573"/>
      <w:r w:rsidRPr="0013364F">
        <w:rPr>
          <w:lang w:val="pl-PL"/>
        </w:rPr>
        <w:lastRenderedPageBreak/>
        <w:t>Bibliografia</w:t>
      </w:r>
      <w:bookmarkEnd w:id="149"/>
    </w:p>
    <w:p w14:paraId="32B9BC7C" w14:textId="01B56A9E" w:rsidR="000F13C2" w:rsidRPr="000F13C2" w:rsidRDefault="000F13C2" w:rsidP="005D3F86">
      <w:pPr>
        <w:pStyle w:val="Akapitzlist"/>
        <w:numPr>
          <w:ilvl w:val="0"/>
          <w:numId w:val="19"/>
        </w:numPr>
        <w:jc w:val="left"/>
        <w:rPr>
          <w:lang w:val="en-US"/>
        </w:rPr>
      </w:pPr>
      <w:r w:rsidRPr="00184CC9">
        <w:rPr>
          <w:lang w:val="en-US"/>
        </w:rPr>
        <w:t xml:space="preserve">Blattberg R. C., Kim Byung-Do, Neslin S.A, </w:t>
      </w:r>
      <w:r>
        <w:rPr>
          <w:i/>
          <w:lang w:val="en-US"/>
        </w:rPr>
        <w:t>Database Marketing</w:t>
      </w:r>
      <w:r>
        <w:rPr>
          <w:lang w:val="en-US"/>
        </w:rPr>
        <w:t>, Springer, 2008</w:t>
      </w:r>
    </w:p>
    <w:p w14:paraId="7CF245B3" w14:textId="64C04D49" w:rsidR="000F13C2" w:rsidRPr="000F13C2" w:rsidRDefault="000F13C2" w:rsidP="005D3F86">
      <w:pPr>
        <w:pStyle w:val="Akapitzlist"/>
        <w:numPr>
          <w:ilvl w:val="0"/>
          <w:numId w:val="19"/>
        </w:numPr>
        <w:jc w:val="left"/>
        <w:rPr>
          <w:lang w:val="pl-PL"/>
        </w:rPr>
      </w:pPr>
      <w:r>
        <w:rPr>
          <w:rFonts w:cs="Times New Roman"/>
          <w:lang w:val="pl-PL"/>
        </w:rPr>
        <w:t>Błażewicz</w:t>
      </w:r>
      <w:r w:rsidRPr="000B2AA6">
        <w:rPr>
          <w:rFonts w:cs="Times New Roman"/>
          <w:lang w:val="pl-PL"/>
        </w:rPr>
        <w:t xml:space="preserve"> </w:t>
      </w:r>
      <w:r>
        <w:rPr>
          <w:rFonts w:cs="Times New Roman"/>
          <w:lang w:val="pl-PL"/>
        </w:rPr>
        <w:t xml:space="preserve">G., </w:t>
      </w:r>
      <w:r w:rsidRPr="00DE0591">
        <w:rPr>
          <w:rFonts w:cs="Times New Roman"/>
          <w:i/>
          <w:lang w:val="pl-PL"/>
        </w:rPr>
        <w:t>Rewolucja z marketing automation. Jak wykorzystać potencjał Big Data</w:t>
      </w:r>
      <w:r w:rsidRPr="00744E49">
        <w:rPr>
          <w:rFonts w:cs="Times New Roman"/>
          <w:lang w:val="pl-PL"/>
        </w:rPr>
        <w:t>, PWN, Warszawa 2016, str. 72.</w:t>
      </w:r>
    </w:p>
    <w:p w14:paraId="4061D963" w14:textId="3B790507" w:rsidR="000F13C2" w:rsidRDefault="000F13C2" w:rsidP="005D3F86">
      <w:pPr>
        <w:pStyle w:val="Akapitzlist"/>
        <w:numPr>
          <w:ilvl w:val="0"/>
          <w:numId w:val="19"/>
        </w:numPr>
        <w:jc w:val="left"/>
        <w:rPr>
          <w:lang w:val="en-US"/>
        </w:rPr>
      </w:pPr>
      <w:r w:rsidRPr="00CA48D1">
        <w:rPr>
          <w:lang w:val="en-US"/>
        </w:rPr>
        <w:t>Boire R.</w:t>
      </w:r>
      <w:r>
        <w:rPr>
          <w:lang w:val="en-US"/>
        </w:rPr>
        <w:t>,</w:t>
      </w:r>
      <w:r w:rsidRPr="00CA48D1">
        <w:rPr>
          <w:lang w:val="en-US"/>
        </w:rPr>
        <w:t xml:space="preserve"> </w:t>
      </w:r>
      <w:r w:rsidRPr="00CA48D1">
        <w:rPr>
          <w:i/>
          <w:lang w:val="en-US"/>
        </w:rPr>
        <w:t>Data Mining for Managers</w:t>
      </w:r>
      <w:r w:rsidR="000240ED">
        <w:rPr>
          <w:lang w:val="en-US"/>
        </w:rPr>
        <w:t>,</w:t>
      </w:r>
      <w:r w:rsidR="000240ED" w:rsidRPr="00CA48D1">
        <w:rPr>
          <w:lang w:val="en-US"/>
        </w:rPr>
        <w:t xml:space="preserve"> </w:t>
      </w:r>
      <w:r w:rsidR="000240ED" w:rsidRPr="008E3FA2">
        <w:rPr>
          <w:lang w:val="en-US"/>
        </w:rPr>
        <w:t>Palgrave Macmillan</w:t>
      </w:r>
      <w:r w:rsidRPr="008E3FA2">
        <w:rPr>
          <w:lang w:val="en-US"/>
        </w:rPr>
        <w:t xml:space="preserve">, </w:t>
      </w:r>
      <w:r>
        <w:rPr>
          <w:lang w:val="en-US"/>
        </w:rPr>
        <w:t>2014</w:t>
      </w:r>
    </w:p>
    <w:p w14:paraId="2CC2B43D" w14:textId="448941B5" w:rsidR="003A5F05" w:rsidRDefault="003A5F05" w:rsidP="005D3F86">
      <w:pPr>
        <w:pStyle w:val="Akapitzlist"/>
        <w:numPr>
          <w:ilvl w:val="0"/>
          <w:numId w:val="19"/>
        </w:numPr>
        <w:jc w:val="left"/>
        <w:rPr>
          <w:lang w:val="en-US"/>
        </w:rPr>
      </w:pPr>
      <w:r w:rsidRPr="00CC277D">
        <w:rPr>
          <w:lang w:val="en-US"/>
        </w:rPr>
        <w:t>Buduma</w:t>
      </w:r>
      <w:r>
        <w:rPr>
          <w:lang w:val="en-US"/>
        </w:rPr>
        <w:t xml:space="preserve"> </w:t>
      </w:r>
      <w:r w:rsidRPr="00CC277D">
        <w:rPr>
          <w:lang w:val="en-US"/>
        </w:rPr>
        <w:t xml:space="preserve">N., </w:t>
      </w:r>
      <w:r w:rsidRPr="00CC277D">
        <w:rPr>
          <w:i/>
          <w:lang w:val="en-US"/>
        </w:rPr>
        <w:t xml:space="preserve">Fundamentals of Deep Learning, </w:t>
      </w:r>
      <w:r>
        <w:rPr>
          <w:lang w:val="en-US"/>
        </w:rPr>
        <w:t>Sebastopol, O’Reilly Media, 2017</w:t>
      </w:r>
    </w:p>
    <w:p w14:paraId="5FCBF672" w14:textId="291233D6" w:rsidR="0096328F" w:rsidRDefault="0096328F" w:rsidP="0096328F">
      <w:pPr>
        <w:pStyle w:val="Akapitzlist"/>
        <w:numPr>
          <w:ilvl w:val="0"/>
          <w:numId w:val="19"/>
        </w:numPr>
        <w:jc w:val="left"/>
        <w:rPr>
          <w:lang w:val="en-US"/>
        </w:rPr>
      </w:pPr>
      <w:r w:rsidRPr="0096328F">
        <w:rPr>
          <w:lang w:val="en-US"/>
        </w:rPr>
        <w:t xml:space="preserve">De Jong K., </w:t>
      </w:r>
      <w:r w:rsidRPr="0096328F">
        <w:rPr>
          <w:i/>
          <w:lang w:val="en-US"/>
        </w:rPr>
        <w:t>An analysis of the behavior of a class of genetic adaptive systems, praca doktorska</w:t>
      </w:r>
      <w:r w:rsidRPr="0096328F">
        <w:rPr>
          <w:lang w:val="en-US"/>
        </w:rPr>
        <w:t>, University of Michigan, Ann Arbor, 1975</w:t>
      </w:r>
    </w:p>
    <w:p w14:paraId="119211FC" w14:textId="1B3C229A" w:rsidR="00C02412" w:rsidRPr="000F13C2" w:rsidRDefault="00C02412" w:rsidP="00C02412">
      <w:pPr>
        <w:pStyle w:val="Akapitzlist"/>
        <w:numPr>
          <w:ilvl w:val="0"/>
          <w:numId w:val="19"/>
        </w:numPr>
        <w:jc w:val="left"/>
        <w:rPr>
          <w:lang w:val="en-US"/>
        </w:rPr>
      </w:pPr>
      <w:r w:rsidRPr="00C02412">
        <w:rPr>
          <w:lang w:val="en-US"/>
        </w:rPr>
        <w:t xml:space="preserve">Deb K., </w:t>
      </w:r>
      <w:r w:rsidRPr="00C02412">
        <w:rPr>
          <w:i/>
          <w:lang w:val="en-US"/>
        </w:rPr>
        <w:t>Multi-Objective Optimization using Evolutionary Algorithms</w:t>
      </w:r>
      <w:r w:rsidR="000240ED" w:rsidRPr="00C02412">
        <w:rPr>
          <w:lang w:val="en-US"/>
        </w:rPr>
        <w:t>, Wiley</w:t>
      </w:r>
      <w:r w:rsidRPr="00C02412">
        <w:rPr>
          <w:lang w:val="en-US"/>
        </w:rPr>
        <w:t>,  2001</w:t>
      </w:r>
    </w:p>
    <w:p w14:paraId="2400EAF3" w14:textId="55EFD63A" w:rsidR="000F13C2" w:rsidRPr="000555DD" w:rsidRDefault="000F13C2" w:rsidP="005D3F86">
      <w:pPr>
        <w:pStyle w:val="Akapitzlist"/>
        <w:numPr>
          <w:ilvl w:val="0"/>
          <w:numId w:val="19"/>
        </w:numPr>
        <w:jc w:val="left"/>
        <w:rPr>
          <w:lang w:val="pl-PL"/>
        </w:rPr>
      </w:pPr>
      <w:r>
        <w:t>Dobski</w:t>
      </w:r>
      <w:r w:rsidRPr="000B2AA6">
        <w:t xml:space="preserve"> </w:t>
      </w:r>
      <w:r>
        <w:t>P., Szuman-Dobska</w:t>
      </w:r>
      <w:r w:rsidRPr="000B2AA6">
        <w:t xml:space="preserve"> </w:t>
      </w:r>
      <w:r>
        <w:t xml:space="preserve">M., </w:t>
      </w:r>
      <w:r>
        <w:rPr>
          <w:i/>
        </w:rPr>
        <w:t>Marketing bezpośredni</w:t>
      </w:r>
      <w:r>
        <w:t>.</w:t>
      </w:r>
      <w:r w:rsidR="000240ED" w:rsidRPr="000240ED">
        <w:t xml:space="preserve"> </w:t>
      </w:r>
      <w:r w:rsidR="000240ED">
        <w:t>Wydawnictwo Prawno-Ekonomiczne,</w:t>
      </w:r>
      <w:r>
        <w:t xml:space="preserve"> </w:t>
      </w:r>
      <w:r w:rsidR="000240ED">
        <w:t>Warszawa</w:t>
      </w:r>
      <w:r>
        <w:t xml:space="preserve"> 1999 </w:t>
      </w:r>
    </w:p>
    <w:p w14:paraId="6CFA5D5D" w14:textId="5BDCA102" w:rsidR="000555DD" w:rsidRPr="000555DD" w:rsidRDefault="000555DD" w:rsidP="005D3F86">
      <w:pPr>
        <w:pStyle w:val="Akapitzlist"/>
        <w:numPr>
          <w:ilvl w:val="0"/>
          <w:numId w:val="19"/>
        </w:numPr>
        <w:jc w:val="left"/>
        <w:rPr>
          <w:lang w:val="en-US"/>
        </w:rPr>
      </w:pPr>
      <w:r w:rsidRPr="00652611">
        <w:rPr>
          <w:lang w:val="en-US"/>
        </w:rPr>
        <w:t>Dunis</w:t>
      </w:r>
      <w:r>
        <w:rPr>
          <w:lang w:val="en-US"/>
        </w:rPr>
        <w:t xml:space="preserve"> </w:t>
      </w:r>
      <w:r w:rsidRPr="00652611">
        <w:rPr>
          <w:lang w:val="en-US"/>
        </w:rPr>
        <w:t>CH.,</w:t>
      </w:r>
      <w:r>
        <w:rPr>
          <w:lang w:val="en-US"/>
        </w:rPr>
        <w:t xml:space="preserve"> </w:t>
      </w:r>
      <w:r w:rsidRPr="00652611">
        <w:rPr>
          <w:i/>
          <w:lang w:val="en-US"/>
        </w:rPr>
        <w:t>Computation Intelligence Techniques for Trading and Investment</w:t>
      </w:r>
      <w:r w:rsidRPr="00652611">
        <w:rPr>
          <w:lang w:val="en-US"/>
        </w:rPr>
        <w:t>, New York, Routledge, 2014</w:t>
      </w:r>
    </w:p>
    <w:p w14:paraId="0D4E37AC" w14:textId="7D4C22B7" w:rsidR="000F13C2" w:rsidRDefault="000F13C2" w:rsidP="000F13C2">
      <w:pPr>
        <w:pStyle w:val="Akapitzlist"/>
        <w:numPr>
          <w:ilvl w:val="0"/>
          <w:numId w:val="19"/>
        </w:numPr>
        <w:jc w:val="left"/>
        <w:rPr>
          <w:lang w:val="pl-PL"/>
        </w:rPr>
      </w:pPr>
      <w:r w:rsidRPr="000F13C2">
        <w:rPr>
          <w:lang w:val="pl-PL"/>
        </w:rPr>
        <w:t xml:space="preserve">Figielska E., </w:t>
      </w:r>
      <w:r w:rsidRPr="000F13C2">
        <w:rPr>
          <w:i/>
          <w:lang w:val="pl-PL"/>
        </w:rPr>
        <w:t>Algorytmy ewolucyjne i ich zastosowanie</w:t>
      </w:r>
      <w:r w:rsidRPr="000F13C2">
        <w:rPr>
          <w:lang w:val="pl-PL"/>
        </w:rPr>
        <w:t>, w: http://zeszyty-naukowe.wwsi.edu.pl/zeszyty/zeszyt1/Algorytmy_Ewolucyjne_I_Ich_Zastosowania.pdf, dostęp: listopad 2017</w:t>
      </w:r>
    </w:p>
    <w:p w14:paraId="6CDCBF0A" w14:textId="23CA7A10" w:rsidR="003D414E" w:rsidRDefault="003D414E" w:rsidP="000F13C2">
      <w:pPr>
        <w:pStyle w:val="Akapitzlist"/>
        <w:numPr>
          <w:ilvl w:val="0"/>
          <w:numId w:val="19"/>
        </w:numPr>
        <w:jc w:val="left"/>
        <w:rPr>
          <w:lang w:val="pl-PL"/>
        </w:rPr>
      </w:pPr>
      <w:r>
        <w:rPr>
          <w:lang w:val="pl-PL"/>
        </w:rPr>
        <w:t xml:space="preserve">Frątczak E., </w:t>
      </w:r>
      <w:r w:rsidRPr="007159C5">
        <w:rPr>
          <w:i/>
          <w:lang w:val="pl-PL"/>
        </w:rPr>
        <w:t>Zaawansowane metody analiz statystycznych,</w:t>
      </w:r>
      <w:r w:rsidRPr="007159C5">
        <w:rPr>
          <w:lang w:val="pl-PL"/>
        </w:rPr>
        <w:t xml:space="preserve"> </w:t>
      </w:r>
      <w:r>
        <w:rPr>
          <w:lang w:val="pl-PL"/>
        </w:rPr>
        <w:t>Oficyna Wydawnicza Szkoły Głównej Handlowej w Warszawie, Warszawa 2013</w:t>
      </w:r>
    </w:p>
    <w:p w14:paraId="5B816EAF" w14:textId="7DF7360D" w:rsidR="001B7231" w:rsidRPr="00BD0F67" w:rsidRDefault="001B7231" w:rsidP="000F13C2">
      <w:pPr>
        <w:pStyle w:val="Akapitzlist"/>
        <w:numPr>
          <w:ilvl w:val="0"/>
          <w:numId w:val="19"/>
        </w:numPr>
        <w:jc w:val="left"/>
        <w:rPr>
          <w:lang w:val="pl-PL"/>
        </w:rPr>
      </w:pPr>
      <w:r>
        <w:rPr>
          <w:rFonts w:eastAsia="Times New Roman" w:cs="Times New Roman"/>
        </w:rPr>
        <w:t xml:space="preserve">Goldberg D.E., </w:t>
      </w:r>
      <w:r w:rsidRPr="00C6579F">
        <w:rPr>
          <w:rFonts w:eastAsia="Times New Roman" w:cs="Times New Roman"/>
          <w:i/>
        </w:rPr>
        <w:t>Algorytmy genetyczne i ich zastosowania</w:t>
      </w:r>
      <w:r>
        <w:rPr>
          <w:rFonts w:eastAsia="Times New Roman" w:cs="Times New Roman"/>
          <w:b/>
          <w:i/>
        </w:rPr>
        <w:t xml:space="preserve">, </w:t>
      </w:r>
      <w:r>
        <w:rPr>
          <w:rFonts w:eastAsia="Times New Roman" w:cs="Times New Roman"/>
        </w:rPr>
        <w:t>Warszawa, WNT, 1995</w:t>
      </w:r>
    </w:p>
    <w:p w14:paraId="0FE18E28" w14:textId="07912D05" w:rsidR="00BD0F67" w:rsidRPr="00BD0F67" w:rsidRDefault="00BD0F67" w:rsidP="00BD0F67">
      <w:pPr>
        <w:pStyle w:val="Akapitzlist"/>
        <w:numPr>
          <w:ilvl w:val="0"/>
          <w:numId w:val="19"/>
        </w:numPr>
        <w:jc w:val="left"/>
        <w:rPr>
          <w:lang w:val="en-US"/>
        </w:rPr>
      </w:pPr>
      <w:r w:rsidRPr="00BD0F67">
        <w:rPr>
          <w:lang w:val="en-US"/>
        </w:rPr>
        <w:t xml:space="preserve">Goldberg D., Richardson J., </w:t>
      </w:r>
      <w:r w:rsidRPr="00BD0F67">
        <w:rPr>
          <w:i/>
          <w:lang w:val="en-US"/>
        </w:rPr>
        <w:t>Genetic algorithms with sharing for multi-modal function optimization</w:t>
      </w:r>
      <w:r w:rsidRPr="00BD0F67">
        <w:rPr>
          <w:lang w:val="en-US"/>
        </w:rPr>
        <w:t xml:space="preserve">, w: </w:t>
      </w:r>
      <w:r w:rsidRPr="00BD0F67">
        <w:rPr>
          <w:i/>
          <w:lang w:val="en-US"/>
        </w:rPr>
        <w:t>Genetic Algorithms and Their Applications: Proceedings of the 2nd International Conference on Genetic Algorithms</w:t>
      </w:r>
      <w:r w:rsidRPr="00BD0F67">
        <w:rPr>
          <w:lang w:val="en-US"/>
        </w:rPr>
        <w:t>, Greffenstette J. (red.), Lawrence Erlbaum Associates, Hillsdale, 1987</w:t>
      </w:r>
    </w:p>
    <w:p w14:paraId="4B9ACF1A" w14:textId="0B209101" w:rsidR="00C02412" w:rsidRDefault="00C02412" w:rsidP="00C02412">
      <w:pPr>
        <w:pStyle w:val="Akapitzlist"/>
        <w:numPr>
          <w:ilvl w:val="0"/>
          <w:numId w:val="19"/>
        </w:numPr>
        <w:jc w:val="left"/>
        <w:rPr>
          <w:lang w:val="pl-PL"/>
        </w:rPr>
      </w:pPr>
      <w:r w:rsidRPr="00C02412">
        <w:rPr>
          <w:lang w:val="pl-PL"/>
        </w:rPr>
        <w:t xml:space="preserve">Gwiazda T. D., </w:t>
      </w:r>
      <w:r w:rsidRPr="00C02412">
        <w:rPr>
          <w:i/>
          <w:lang w:val="pl-PL"/>
        </w:rPr>
        <w:t>Algorytmy ewolucyjne w rozwiązywaniu nieliniowych problemów decyzyjnych</w:t>
      </w:r>
      <w:r w:rsidRPr="00C02412">
        <w:rPr>
          <w:lang w:val="pl-PL"/>
        </w:rPr>
        <w:t>, Wydawnictwa Naukowe Wydziału Zarządzania Uniwersytetu Warszawskiego</w:t>
      </w:r>
      <w:r w:rsidR="001B7231">
        <w:rPr>
          <w:lang w:val="pl-PL"/>
        </w:rPr>
        <w:t>, 2002</w:t>
      </w:r>
    </w:p>
    <w:p w14:paraId="7B678660" w14:textId="456F11C0" w:rsidR="00B80DDD" w:rsidRPr="00B80DDD" w:rsidRDefault="00B80DDD" w:rsidP="00C02412">
      <w:pPr>
        <w:pStyle w:val="Akapitzlist"/>
        <w:numPr>
          <w:ilvl w:val="0"/>
          <w:numId w:val="19"/>
        </w:numPr>
        <w:jc w:val="left"/>
        <w:rPr>
          <w:lang w:val="en-US"/>
        </w:rPr>
      </w:pPr>
      <w:r>
        <w:rPr>
          <w:lang w:val="en-US"/>
        </w:rPr>
        <w:t xml:space="preserve">Hastie T., Tibshirani R., Friedman J., </w:t>
      </w:r>
      <w:r w:rsidRPr="000328FA">
        <w:rPr>
          <w:i/>
          <w:lang w:val="en-US"/>
        </w:rPr>
        <w:t>The Elements of Statistical Learning, Data Mining, Inference, and Prediction</w:t>
      </w:r>
      <w:r>
        <w:rPr>
          <w:lang w:val="en-US"/>
        </w:rPr>
        <w:t>, Springer, New York 2009</w:t>
      </w:r>
    </w:p>
    <w:p w14:paraId="7E543A5F" w14:textId="04173057" w:rsidR="000555DD" w:rsidRPr="000555DD" w:rsidRDefault="000555DD" w:rsidP="000555DD">
      <w:pPr>
        <w:pStyle w:val="Akapitzlist"/>
        <w:numPr>
          <w:ilvl w:val="0"/>
          <w:numId w:val="19"/>
        </w:numPr>
        <w:jc w:val="left"/>
        <w:rPr>
          <w:lang w:val="en-US"/>
        </w:rPr>
      </w:pPr>
      <w:r w:rsidRPr="000555DD">
        <w:rPr>
          <w:lang w:val="en-US"/>
        </w:rPr>
        <w:t xml:space="preserve">Haykin S., </w:t>
      </w:r>
      <w:r w:rsidRPr="000555DD">
        <w:rPr>
          <w:i/>
          <w:lang w:val="en-US"/>
        </w:rPr>
        <w:t>Neural Networks and Learning Machines</w:t>
      </w:r>
      <w:r w:rsidRPr="000555DD">
        <w:rPr>
          <w:lang w:val="en-US"/>
        </w:rPr>
        <w:t>, Pearson Prentice Hall, Upper Saddle River, 2009</w:t>
      </w:r>
    </w:p>
    <w:p w14:paraId="67D6D7C1" w14:textId="45B71A7D" w:rsidR="000F13C2" w:rsidRDefault="000F13C2" w:rsidP="000F13C2">
      <w:pPr>
        <w:pStyle w:val="Akapitzlist"/>
        <w:numPr>
          <w:ilvl w:val="0"/>
          <w:numId w:val="19"/>
        </w:numPr>
        <w:jc w:val="left"/>
        <w:rPr>
          <w:lang w:val="en-US"/>
        </w:rPr>
      </w:pPr>
      <w:r w:rsidRPr="000F13C2">
        <w:rPr>
          <w:lang w:val="en-US"/>
        </w:rPr>
        <w:lastRenderedPageBreak/>
        <w:t xml:space="preserve">Holland J. H., </w:t>
      </w:r>
      <w:r w:rsidRPr="000F13C2">
        <w:rPr>
          <w:i/>
          <w:lang w:val="en-US"/>
        </w:rPr>
        <w:t>Adaptation in Natural and artificial systems</w:t>
      </w:r>
      <w:r w:rsidRPr="000F13C2">
        <w:rPr>
          <w:lang w:val="en-US"/>
        </w:rPr>
        <w:t>,</w:t>
      </w:r>
      <w:r w:rsidR="001B7231">
        <w:rPr>
          <w:lang w:val="en-US"/>
        </w:rPr>
        <w:t xml:space="preserve"> </w:t>
      </w:r>
      <w:r w:rsidR="001B7231" w:rsidRPr="000F13C2">
        <w:rPr>
          <w:lang w:val="en-US"/>
        </w:rPr>
        <w:t>MIT Press</w:t>
      </w:r>
      <w:r w:rsidR="001B7231">
        <w:rPr>
          <w:lang w:val="en-US"/>
        </w:rPr>
        <w:t>, Cambridge 1975</w:t>
      </w:r>
    </w:p>
    <w:p w14:paraId="1C8001A2" w14:textId="53912F4B" w:rsidR="00D62CEF" w:rsidRPr="00797084" w:rsidRDefault="00D62CEF" w:rsidP="000F13C2">
      <w:pPr>
        <w:pStyle w:val="Akapitzlist"/>
        <w:numPr>
          <w:ilvl w:val="0"/>
          <w:numId w:val="19"/>
        </w:numPr>
        <w:jc w:val="left"/>
        <w:rPr>
          <w:lang w:val="en-US"/>
        </w:rPr>
      </w:pPr>
      <w:r>
        <w:rPr>
          <w:rFonts w:eastAsia="Times New Roman" w:cs="Times New Roman"/>
          <w:lang w:val="en-US"/>
        </w:rPr>
        <w:t xml:space="preserve">Janikow </w:t>
      </w:r>
      <w:r w:rsidRPr="004A3015">
        <w:rPr>
          <w:rFonts w:eastAsia="Times New Roman" w:cs="Times New Roman"/>
          <w:lang w:val="en-US"/>
        </w:rPr>
        <w:t>C.Z</w:t>
      </w:r>
      <w:r>
        <w:rPr>
          <w:rFonts w:eastAsia="Times New Roman" w:cs="Times New Roman"/>
          <w:lang w:val="en-US"/>
        </w:rPr>
        <w:t xml:space="preserve">., Michalewicz Z., </w:t>
      </w:r>
      <w:r w:rsidRPr="004A3015">
        <w:rPr>
          <w:rFonts w:eastAsia="Times New Roman" w:cs="Times New Roman"/>
          <w:i/>
          <w:lang w:val="en-US"/>
        </w:rPr>
        <w:t>An experimental comparison of binary and floating point</w:t>
      </w:r>
      <w:r>
        <w:rPr>
          <w:rFonts w:eastAsia="Times New Roman" w:cs="Times New Roman"/>
          <w:i/>
          <w:lang w:val="en-US"/>
        </w:rPr>
        <w:t xml:space="preserve"> </w:t>
      </w:r>
      <w:r w:rsidRPr="004A3015">
        <w:rPr>
          <w:rFonts w:eastAsia="Times New Roman" w:cs="Times New Roman"/>
          <w:i/>
          <w:lang w:val="en-US"/>
        </w:rPr>
        <w:t>repres</w:t>
      </w:r>
      <w:r>
        <w:rPr>
          <w:rFonts w:eastAsia="Times New Roman" w:cs="Times New Roman"/>
          <w:i/>
          <w:lang w:val="en-US"/>
        </w:rPr>
        <w:t xml:space="preserve">entations in genetic algorithms, </w:t>
      </w:r>
      <w:r>
        <w:rPr>
          <w:rFonts w:eastAsia="Times New Roman" w:cs="Times New Roman"/>
          <w:lang w:val="en-US"/>
        </w:rPr>
        <w:t xml:space="preserve">w: </w:t>
      </w:r>
      <w:r>
        <w:rPr>
          <w:rFonts w:eastAsia="Times New Roman" w:cs="Times New Roman"/>
          <w:i/>
          <w:lang w:val="en-US"/>
        </w:rPr>
        <w:t>Proceedings of the Fourth International Conference on Genetic Algorithms</w:t>
      </w:r>
      <w:r>
        <w:rPr>
          <w:rFonts w:eastAsia="Times New Roman" w:cs="Times New Roman"/>
          <w:lang w:val="en-US"/>
        </w:rPr>
        <w:t>, Morgan Kaufmann, 1991</w:t>
      </w:r>
    </w:p>
    <w:p w14:paraId="03D02B4A" w14:textId="58ACCD2F" w:rsidR="00797084" w:rsidRDefault="00797084" w:rsidP="00797084">
      <w:pPr>
        <w:pStyle w:val="Akapitzlist"/>
        <w:numPr>
          <w:ilvl w:val="0"/>
          <w:numId w:val="19"/>
        </w:numPr>
        <w:jc w:val="left"/>
        <w:rPr>
          <w:lang w:val="pl-PL"/>
        </w:rPr>
      </w:pPr>
      <w:r w:rsidRPr="00797084">
        <w:rPr>
          <w:lang w:val="pl-PL"/>
        </w:rPr>
        <w:t xml:space="preserve">Larose D.T., </w:t>
      </w:r>
      <w:r w:rsidRPr="00797084">
        <w:rPr>
          <w:i/>
          <w:lang w:val="pl-PL"/>
        </w:rPr>
        <w:t>Metody i modele eksploracji danych</w:t>
      </w:r>
      <w:r w:rsidRPr="00797084">
        <w:rPr>
          <w:lang w:val="pl-PL"/>
        </w:rPr>
        <w:t>, Wiley</w:t>
      </w:r>
      <w:r w:rsidR="003A5F05">
        <w:rPr>
          <w:lang w:val="pl-PL"/>
        </w:rPr>
        <w:t>,</w:t>
      </w:r>
      <w:r w:rsidRPr="00797084">
        <w:rPr>
          <w:lang w:val="pl-PL"/>
        </w:rPr>
        <w:t xml:space="preserve"> 2006</w:t>
      </w:r>
    </w:p>
    <w:p w14:paraId="16FE57D7" w14:textId="33838C5E" w:rsidR="00412B9E" w:rsidRDefault="00412B9E" w:rsidP="00797084">
      <w:pPr>
        <w:pStyle w:val="Akapitzlist"/>
        <w:numPr>
          <w:ilvl w:val="0"/>
          <w:numId w:val="19"/>
        </w:numPr>
        <w:jc w:val="left"/>
        <w:rPr>
          <w:lang w:val="en-US"/>
        </w:rPr>
      </w:pPr>
      <w:r w:rsidRPr="001F0786">
        <w:rPr>
          <w:lang w:val="en-US"/>
        </w:rPr>
        <w:t>Larose</w:t>
      </w:r>
      <w:r>
        <w:rPr>
          <w:lang w:val="en-US"/>
        </w:rPr>
        <w:t xml:space="preserve"> D. T., Larose C., </w:t>
      </w:r>
      <w:r w:rsidRPr="001F0786">
        <w:rPr>
          <w:i/>
          <w:lang w:val="en-US"/>
        </w:rPr>
        <w:t>Data Mining and Predictive Analytics,</w:t>
      </w:r>
      <w:r w:rsidRPr="00C9239F">
        <w:rPr>
          <w:lang w:val="en-US"/>
        </w:rPr>
        <w:t xml:space="preserve"> </w:t>
      </w:r>
      <w:r>
        <w:rPr>
          <w:lang w:val="en-US"/>
        </w:rPr>
        <w:t>Wiley,</w:t>
      </w:r>
      <w:r w:rsidR="003A5F05">
        <w:rPr>
          <w:lang w:val="en-US"/>
        </w:rPr>
        <w:t xml:space="preserve"> Hoboken</w:t>
      </w:r>
      <w:r>
        <w:rPr>
          <w:lang w:val="en-US"/>
        </w:rPr>
        <w:t xml:space="preserve"> 2015</w:t>
      </w:r>
    </w:p>
    <w:p w14:paraId="7FE8A803" w14:textId="6477230F" w:rsidR="003A5F05" w:rsidRPr="003A5F05" w:rsidRDefault="003A5F05" w:rsidP="00797084">
      <w:pPr>
        <w:pStyle w:val="Akapitzlist"/>
        <w:numPr>
          <w:ilvl w:val="0"/>
          <w:numId w:val="19"/>
        </w:numPr>
        <w:jc w:val="left"/>
        <w:rPr>
          <w:lang w:val="pl-PL"/>
        </w:rPr>
      </w:pPr>
      <w:r>
        <w:t xml:space="preserve">McIlwrath D., Marmanis H., Babenko D., </w:t>
      </w:r>
      <w:r>
        <w:rPr>
          <w:i/>
        </w:rPr>
        <w:t xml:space="preserve">Inteligentna Sieć, Algorytmy przyszłości, </w:t>
      </w:r>
      <w:r>
        <w:t>Helion, Gliwice 2017</w:t>
      </w:r>
    </w:p>
    <w:p w14:paraId="36F9A21C" w14:textId="58C38AE4" w:rsidR="00D62CEF" w:rsidRPr="003A5F05" w:rsidRDefault="00D62CEF" w:rsidP="000F13C2">
      <w:pPr>
        <w:pStyle w:val="Akapitzlist"/>
        <w:numPr>
          <w:ilvl w:val="0"/>
          <w:numId w:val="19"/>
        </w:numPr>
        <w:jc w:val="left"/>
        <w:rPr>
          <w:lang w:val="en-US"/>
        </w:rPr>
      </w:pPr>
      <w:r>
        <w:rPr>
          <w:rFonts w:eastAsia="Times New Roman" w:cs="Times New Roman"/>
          <w:lang w:val="en-US"/>
        </w:rPr>
        <w:t xml:space="preserve">Mitchell M., </w:t>
      </w:r>
      <w:r w:rsidRPr="004A3015">
        <w:rPr>
          <w:rFonts w:eastAsia="Times New Roman" w:cs="Times New Roman"/>
          <w:i/>
          <w:lang w:val="en-US"/>
        </w:rPr>
        <w:t>An In</w:t>
      </w:r>
      <w:r>
        <w:rPr>
          <w:rFonts w:eastAsia="Times New Roman" w:cs="Times New Roman"/>
          <w:i/>
          <w:lang w:val="en-US"/>
        </w:rPr>
        <w:t xml:space="preserve">troduction to Genetic Algorithm, </w:t>
      </w:r>
      <w:r>
        <w:rPr>
          <w:rFonts w:eastAsia="Times New Roman" w:cs="Times New Roman"/>
          <w:lang w:val="en-US"/>
        </w:rPr>
        <w:t>MIT Press,</w:t>
      </w:r>
      <w:r w:rsidR="003A5F05">
        <w:rPr>
          <w:rFonts w:eastAsia="Times New Roman" w:cs="Times New Roman"/>
          <w:lang w:val="en-US"/>
        </w:rPr>
        <w:t xml:space="preserve"> Cambridge</w:t>
      </w:r>
      <w:r>
        <w:rPr>
          <w:rFonts w:eastAsia="Times New Roman" w:cs="Times New Roman"/>
          <w:lang w:val="en-US"/>
        </w:rPr>
        <w:t xml:space="preserve"> 1996</w:t>
      </w:r>
    </w:p>
    <w:p w14:paraId="76A3A859" w14:textId="7F7E58D6" w:rsidR="003A5F05" w:rsidRPr="000555DD" w:rsidRDefault="003A5F05" w:rsidP="000F13C2">
      <w:pPr>
        <w:pStyle w:val="Akapitzlist"/>
        <w:numPr>
          <w:ilvl w:val="0"/>
          <w:numId w:val="19"/>
        </w:numPr>
        <w:jc w:val="left"/>
        <w:rPr>
          <w:lang w:val="en-US"/>
        </w:rPr>
      </w:pPr>
      <w:r>
        <w:rPr>
          <w:lang w:val="en-US"/>
        </w:rPr>
        <w:t xml:space="preserve">Orr M. J. L., </w:t>
      </w:r>
      <w:r w:rsidRPr="00652611">
        <w:rPr>
          <w:i/>
          <w:lang w:val="en-US"/>
        </w:rPr>
        <w:t xml:space="preserve">Introduction to Radial Basis Function Networks, </w:t>
      </w:r>
      <w:r>
        <w:rPr>
          <w:lang w:val="en-US"/>
        </w:rPr>
        <w:t xml:space="preserve">na: </w:t>
      </w:r>
      <w:r w:rsidRPr="00F4656A">
        <w:rPr>
          <w:lang w:val="en-US"/>
        </w:rPr>
        <w:t>https://www.cc.gatech.edu/~isbell/tutorials/rbf-intro.pdf</w:t>
      </w:r>
      <w:r>
        <w:rPr>
          <w:lang w:val="en-US"/>
        </w:rPr>
        <w:t>, dostęp: styczeń 2018</w:t>
      </w:r>
    </w:p>
    <w:p w14:paraId="55441994" w14:textId="68A26270" w:rsidR="000555DD" w:rsidRDefault="000555DD" w:rsidP="000F13C2">
      <w:pPr>
        <w:pStyle w:val="Akapitzlist"/>
        <w:numPr>
          <w:ilvl w:val="0"/>
          <w:numId w:val="19"/>
        </w:numPr>
        <w:jc w:val="left"/>
        <w:rPr>
          <w:lang w:val="en-US"/>
        </w:rPr>
      </w:pPr>
      <w:r>
        <w:rPr>
          <w:lang w:val="en-US"/>
        </w:rPr>
        <w:t xml:space="preserve">Potharst R., Kaymak U., Pijls W.H.L.M., </w:t>
      </w:r>
      <w:r>
        <w:rPr>
          <w:i/>
          <w:lang w:val="en-US"/>
        </w:rPr>
        <w:t xml:space="preserve">Neural Networks for Target Selection in Direct Marketing, </w:t>
      </w:r>
      <w:r>
        <w:rPr>
          <w:lang w:val="en-US"/>
        </w:rPr>
        <w:t xml:space="preserve">w: </w:t>
      </w:r>
      <w:r w:rsidRPr="000A178E">
        <w:rPr>
          <w:i/>
          <w:lang w:val="en-US"/>
        </w:rPr>
        <w:t>ERIM</w:t>
      </w:r>
      <w:r>
        <w:rPr>
          <w:i/>
          <w:lang w:val="en-US"/>
        </w:rPr>
        <w:t xml:space="preserve"> Report Series Research in Management</w:t>
      </w:r>
      <w:r>
        <w:rPr>
          <w:lang w:val="en-US"/>
        </w:rPr>
        <w:t xml:space="preserve">, na: </w:t>
      </w:r>
      <w:r w:rsidRPr="00F4656A">
        <w:rPr>
          <w:lang w:val="en-US"/>
        </w:rPr>
        <w:t>http://hdl.handle.net/1765/83</w:t>
      </w:r>
      <w:r>
        <w:rPr>
          <w:lang w:val="en-US"/>
        </w:rPr>
        <w:t>, data dostępu: styczeń 2018</w:t>
      </w:r>
    </w:p>
    <w:p w14:paraId="38A74212" w14:textId="039E8F26" w:rsidR="006A1F97" w:rsidRDefault="006A1F97" w:rsidP="000F13C2">
      <w:pPr>
        <w:pStyle w:val="Akapitzlist"/>
        <w:numPr>
          <w:ilvl w:val="0"/>
          <w:numId w:val="19"/>
        </w:numPr>
        <w:jc w:val="left"/>
        <w:rPr>
          <w:lang w:val="en-US"/>
        </w:rPr>
      </w:pPr>
      <w:r w:rsidRPr="00F4656A">
        <w:rPr>
          <w:lang w:val="en-US"/>
        </w:rPr>
        <w:t>Rere</w:t>
      </w:r>
      <w:r>
        <w:rPr>
          <w:lang w:val="en-US"/>
        </w:rPr>
        <w:t xml:space="preserve"> </w:t>
      </w:r>
      <w:r w:rsidRPr="00F4656A">
        <w:rPr>
          <w:lang w:val="en-US"/>
        </w:rPr>
        <w:t>L.M. R</w:t>
      </w:r>
      <w:r>
        <w:rPr>
          <w:lang w:val="en-US"/>
        </w:rPr>
        <w:t>.</w:t>
      </w:r>
      <w:r w:rsidRPr="00F4656A">
        <w:rPr>
          <w:lang w:val="en-US"/>
        </w:rPr>
        <w:t>, Fanany</w:t>
      </w:r>
      <w:r>
        <w:rPr>
          <w:lang w:val="en-US"/>
        </w:rPr>
        <w:t xml:space="preserve"> </w:t>
      </w:r>
      <w:r w:rsidRPr="00F4656A">
        <w:rPr>
          <w:lang w:val="en-US"/>
        </w:rPr>
        <w:t>M</w:t>
      </w:r>
      <w:r>
        <w:rPr>
          <w:lang w:val="en-US"/>
        </w:rPr>
        <w:t>.</w:t>
      </w:r>
      <w:r w:rsidRPr="00F4656A">
        <w:rPr>
          <w:lang w:val="en-US"/>
        </w:rPr>
        <w:t xml:space="preserve"> I</w:t>
      </w:r>
      <w:r>
        <w:rPr>
          <w:lang w:val="en-US"/>
        </w:rPr>
        <w:t>.</w:t>
      </w:r>
      <w:r w:rsidRPr="00F4656A">
        <w:rPr>
          <w:lang w:val="en-US"/>
        </w:rPr>
        <w:t>, Arymurthy</w:t>
      </w:r>
      <w:r>
        <w:rPr>
          <w:lang w:val="en-US"/>
        </w:rPr>
        <w:t xml:space="preserve"> </w:t>
      </w:r>
      <w:r w:rsidRPr="00F4656A">
        <w:rPr>
          <w:lang w:val="en-US"/>
        </w:rPr>
        <w:t>A</w:t>
      </w:r>
      <w:r>
        <w:rPr>
          <w:lang w:val="en-US"/>
        </w:rPr>
        <w:t>.</w:t>
      </w:r>
      <w:r w:rsidRPr="00F4656A">
        <w:rPr>
          <w:lang w:val="en-US"/>
        </w:rPr>
        <w:t xml:space="preserve"> M</w:t>
      </w:r>
      <w:r>
        <w:rPr>
          <w:lang w:val="en-US"/>
        </w:rPr>
        <w:t xml:space="preserve">., </w:t>
      </w:r>
      <w:r w:rsidRPr="00F4656A">
        <w:rPr>
          <w:i/>
          <w:lang w:val="en-US"/>
        </w:rPr>
        <w:t>Simulated Annealing Algorithm for Deep Learning</w:t>
      </w:r>
      <w:r>
        <w:rPr>
          <w:lang w:val="en-US"/>
        </w:rPr>
        <w:t xml:space="preserve">, </w:t>
      </w:r>
      <w:r>
        <w:rPr>
          <w:i/>
          <w:lang w:val="en-US"/>
        </w:rPr>
        <w:t xml:space="preserve">w: Procedia Computer Science, </w:t>
      </w:r>
      <w:r w:rsidRPr="00023334">
        <w:rPr>
          <w:lang w:val="en-US"/>
        </w:rPr>
        <w:t xml:space="preserve">nr </w:t>
      </w:r>
      <w:r>
        <w:rPr>
          <w:lang w:val="en-US"/>
        </w:rPr>
        <w:t>72, s. 137-144, 2015</w:t>
      </w:r>
    </w:p>
    <w:p w14:paraId="7220B8A8" w14:textId="11154B5F" w:rsidR="003A5F05" w:rsidRDefault="003A5F05" w:rsidP="000F13C2">
      <w:pPr>
        <w:pStyle w:val="Akapitzlist"/>
        <w:numPr>
          <w:ilvl w:val="0"/>
          <w:numId w:val="19"/>
        </w:numPr>
        <w:jc w:val="left"/>
        <w:rPr>
          <w:lang w:val="en-US"/>
        </w:rPr>
      </w:pPr>
      <w:r>
        <w:rPr>
          <w:lang w:val="en-US"/>
        </w:rPr>
        <w:t xml:space="preserve">Rumelhart D .E., Hinton G. E., Williams R. J., </w:t>
      </w:r>
      <w:r w:rsidRPr="002604F5">
        <w:rPr>
          <w:i/>
          <w:lang w:val="en-US"/>
        </w:rPr>
        <w:t xml:space="preserve">Learning Representations by BackPropagating Errors, </w:t>
      </w:r>
      <w:r>
        <w:rPr>
          <w:lang w:val="en-US"/>
        </w:rPr>
        <w:t xml:space="preserve">w: </w:t>
      </w:r>
      <w:r>
        <w:rPr>
          <w:i/>
          <w:lang w:val="en-US"/>
        </w:rPr>
        <w:t>Nature</w:t>
      </w:r>
      <w:r>
        <w:rPr>
          <w:lang w:val="en-US"/>
        </w:rPr>
        <w:t xml:space="preserve"> nr 323, 1986</w:t>
      </w:r>
    </w:p>
    <w:p w14:paraId="78F938CD" w14:textId="4AE86DCF" w:rsidR="006A1F97" w:rsidRPr="006A1F97" w:rsidRDefault="006A1F97" w:rsidP="006A1F97">
      <w:pPr>
        <w:pStyle w:val="Akapitzlist"/>
        <w:numPr>
          <w:ilvl w:val="0"/>
          <w:numId w:val="19"/>
        </w:numPr>
        <w:jc w:val="left"/>
        <w:rPr>
          <w:lang w:val="pl-PL"/>
        </w:rPr>
      </w:pPr>
      <w:r w:rsidRPr="006A1F97">
        <w:rPr>
          <w:lang w:val="pl-PL"/>
        </w:rPr>
        <w:t xml:space="preserve">Stanisz A., </w:t>
      </w:r>
      <w:r w:rsidRPr="006A1F97">
        <w:rPr>
          <w:i/>
          <w:lang w:val="pl-PL"/>
        </w:rPr>
        <w:t>Modele regresji logistycznej : zastosowania w medycynie, naukach przyrodniczych i społecznych</w:t>
      </w:r>
      <w:r>
        <w:rPr>
          <w:lang w:val="pl-PL"/>
        </w:rPr>
        <w:t xml:space="preserve">, </w:t>
      </w:r>
      <w:r w:rsidR="005519EF">
        <w:rPr>
          <w:lang w:val="pl-PL"/>
        </w:rPr>
        <w:t xml:space="preserve">StatSoft, </w:t>
      </w:r>
      <w:r>
        <w:rPr>
          <w:lang w:val="pl-PL"/>
        </w:rPr>
        <w:t>Kraków</w:t>
      </w:r>
      <w:r w:rsidRPr="006A1F97">
        <w:rPr>
          <w:lang w:val="pl-PL"/>
        </w:rPr>
        <w:t xml:space="preserve"> 2016</w:t>
      </w:r>
    </w:p>
    <w:p w14:paraId="10D7C032" w14:textId="5DA8DA16" w:rsidR="000F13C2" w:rsidRPr="000555DD" w:rsidRDefault="000F13C2" w:rsidP="005D3F86">
      <w:pPr>
        <w:pStyle w:val="Akapitzlist"/>
        <w:numPr>
          <w:ilvl w:val="0"/>
          <w:numId w:val="19"/>
        </w:numPr>
        <w:jc w:val="left"/>
        <w:rPr>
          <w:lang w:val="pl-PL"/>
        </w:rPr>
      </w:pPr>
      <w:r>
        <w:t>Szymoniuk B.,</w:t>
      </w:r>
      <w:r>
        <w:rPr>
          <w:i/>
        </w:rPr>
        <w:t xml:space="preserve"> Komunikacja marketingowa. Instrumenty i metody</w:t>
      </w:r>
      <w:r>
        <w:t>.</w:t>
      </w:r>
      <w:r w:rsidR="001B7231">
        <w:t>, PWE</w:t>
      </w:r>
      <w:r>
        <w:t>,</w:t>
      </w:r>
      <w:r w:rsidR="000240ED">
        <w:t xml:space="preserve"> Warszawa</w:t>
      </w:r>
      <w:r>
        <w:t xml:space="preserve"> 2006</w:t>
      </w:r>
    </w:p>
    <w:p w14:paraId="31C369BE" w14:textId="7931CCCB" w:rsidR="000555DD" w:rsidRDefault="000555DD" w:rsidP="000555DD">
      <w:pPr>
        <w:pStyle w:val="Akapitzlist"/>
        <w:numPr>
          <w:ilvl w:val="0"/>
          <w:numId w:val="19"/>
        </w:numPr>
        <w:jc w:val="left"/>
        <w:rPr>
          <w:lang w:val="pl-PL"/>
        </w:rPr>
      </w:pPr>
      <w:r w:rsidRPr="000555DD">
        <w:rPr>
          <w:lang w:val="pl-PL"/>
        </w:rPr>
        <w:t xml:space="preserve">Tadeusiewicz R., </w:t>
      </w:r>
      <w:r w:rsidRPr="000555DD">
        <w:rPr>
          <w:i/>
          <w:lang w:val="pl-PL"/>
        </w:rPr>
        <w:t>O celowości zastosowania sieci neuronowych w problemach związanych z elektrotechniką</w:t>
      </w:r>
      <w:r w:rsidRPr="000555DD">
        <w:rPr>
          <w:lang w:val="pl-PL"/>
        </w:rPr>
        <w:t xml:space="preserve">, w: </w:t>
      </w:r>
      <w:r w:rsidRPr="000555DD">
        <w:rPr>
          <w:i/>
          <w:lang w:val="pl-PL"/>
        </w:rPr>
        <w:t>Przegląd Elektrotechniczny</w:t>
      </w:r>
      <w:r w:rsidRPr="000555DD">
        <w:rPr>
          <w:lang w:val="pl-PL"/>
        </w:rPr>
        <w:t>, R. 85 NR 2/2009</w:t>
      </w:r>
    </w:p>
    <w:p w14:paraId="068A76F2" w14:textId="0901C44F" w:rsidR="0080303D" w:rsidRPr="0080303D" w:rsidRDefault="0080303D" w:rsidP="000555DD">
      <w:pPr>
        <w:pStyle w:val="Akapitzlist"/>
        <w:numPr>
          <w:ilvl w:val="0"/>
          <w:numId w:val="19"/>
        </w:numPr>
        <w:jc w:val="left"/>
        <w:rPr>
          <w:lang w:val="en-US"/>
        </w:rPr>
      </w:pPr>
      <w:bookmarkStart w:id="150" w:name="_Hlk524009021"/>
      <w:r>
        <w:rPr>
          <w:lang w:val="en-US"/>
        </w:rPr>
        <w:t xml:space="preserve">Thomas B., Housden M., </w:t>
      </w:r>
      <w:r w:rsidRPr="00036898">
        <w:rPr>
          <w:i/>
          <w:lang w:val="en-US"/>
        </w:rPr>
        <w:t>Direct and Digital Marketing in Practice</w:t>
      </w:r>
      <w:r>
        <w:rPr>
          <w:i/>
          <w:lang w:val="en-US"/>
        </w:rPr>
        <w:t>,</w:t>
      </w:r>
      <w:r>
        <w:rPr>
          <w:lang w:val="en-US"/>
        </w:rPr>
        <w:t xml:space="preserve"> Bloomsbury Publishing Plc, 2017</w:t>
      </w:r>
      <w:bookmarkEnd w:id="150"/>
    </w:p>
    <w:p w14:paraId="3E63C2AA" w14:textId="6FAD3081" w:rsidR="005D3F86" w:rsidRPr="000F13C2" w:rsidRDefault="005D3F86" w:rsidP="005D3F86">
      <w:pPr>
        <w:pStyle w:val="Akapitzlist"/>
        <w:numPr>
          <w:ilvl w:val="0"/>
          <w:numId w:val="19"/>
        </w:numPr>
        <w:jc w:val="left"/>
        <w:rPr>
          <w:lang w:val="pl-PL"/>
        </w:rPr>
      </w:pPr>
      <w:r>
        <w:t xml:space="preserve">Trojanowski M., </w:t>
      </w:r>
      <w:r>
        <w:rPr>
          <w:i/>
        </w:rPr>
        <w:t>Marketing bezpośredni. Koncepcja – zarządzanie –</w:t>
      </w:r>
      <w:r w:rsidR="000F13C2">
        <w:rPr>
          <w:i/>
        </w:rPr>
        <w:t xml:space="preserve"> </w:t>
      </w:r>
      <w:r>
        <w:rPr>
          <w:i/>
        </w:rPr>
        <w:t>instrumenty</w:t>
      </w:r>
      <w:r>
        <w:t>.</w:t>
      </w:r>
      <w:r w:rsidR="000240ED">
        <w:t xml:space="preserve"> PWE,</w:t>
      </w:r>
      <w:r>
        <w:t xml:space="preserve"> Warszawa 2010</w:t>
      </w:r>
    </w:p>
    <w:p w14:paraId="38C24A3E" w14:textId="553BE04C" w:rsidR="000F13C2" w:rsidRDefault="00AA104F" w:rsidP="00AA104F">
      <w:pPr>
        <w:pStyle w:val="Akapitzlist"/>
        <w:numPr>
          <w:ilvl w:val="0"/>
          <w:numId w:val="19"/>
        </w:numPr>
        <w:jc w:val="left"/>
        <w:rPr>
          <w:lang w:val="pl-PL"/>
        </w:rPr>
      </w:pPr>
      <w:r w:rsidRPr="00AA104F">
        <w:rPr>
          <w:lang w:val="pl-PL"/>
        </w:rPr>
        <w:t xml:space="preserve">Trzaskalik T., </w:t>
      </w:r>
      <w:r w:rsidRPr="00AA104F">
        <w:rPr>
          <w:i/>
          <w:lang w:val="pl-PL"/>
        </w:rPr>
        <w:t>Algorytmy genetyczne, ewolucyjne i metaheurystyki</w:t>
      </w:r>
      <w:r w:rsidRPr="00AA104F">
        <w:rPr>
          <w:lang w:val="pl-PL"/>
        </w:rPr>
        <w:t>.  Katowice, Wydawnictwo Akademii Ekonomicznej w Katowicach, 2005, s.13-14</w:t>
      </w:r>
    </w:p>
    <w:p w14:paraId="75189C8C" w14:textId="100A14E1" w:rsidR="000555DD" w:rsidRDefault="000555DD" w:rsidP="00AA104F">
      <w:pPr>
        <w:pStyle w:val="Akapitzlist"/>
        <w:numPr>
          <w:ilvl w:val="0"/>
          <w:numId w:val="19"/>
        </w:numPr>
        <w:jc w:val="left"/>
        <w:rPr>
          <w:lang w:val="pl-PL"/>
        </w:rPr>
      </w:pPr>
      <w:r>
        <w:rPr>
          <w:lang w:val="pl-PL"/>
        </w:rPr>
        <w:lastRenderedPageBreak/>
        <w:t xml:space="preserve">Winkowska-Nowak K., </w:t>
      </w:r>
      <w:r>
        <w:rPr>
          <w:i/>
          <w:lang w:val="pl-PL"/>
        </w:rPr>
        <w:t xml:space="preserve">Modelowanie matematyczne i symulacje komputerowe w naukach społecznych, </w:t>
      </w:r>
      <w:r>
        <w:rPr>
          <w:lang w:val="pl-PL"/>
        </w:rPr>
        <w:t>Warszawa, Wydawnictwo SWPS Academica, 2007</w:t>
      </w:r>
    </w:p>
    <w:p w14:paraId="6DCFBD99" w14:textId="580C96A0" w:rsidR="000555DD" w:rsidRDefault="000555DD" w:rsidP="00AA104F">
      <w:pPr>
        <w:pStyle w:val="Akapitzlist"/>
        <w:numPr>
          <w:ilvl w:val="0"/>
          <w:numId w:val="19"/>
        </w:numPr>
        <w:jc w:val="left"/>
        <w:rPr>
          <w:lang w:val="en-US"/>
        </w:rPr>
      </w:pPr>
      <w:r>
        <w:rPr>
          <w:lang w:val="en-US"/>
        </w:rPr>
        <w:t>Yang M., Liu</w:t>
      </w:r>
      <w:r w:rsidRPr="004B0AD1">
        <w:rPr>
          <w:lang w:val="en-US"/>
        </w:rPr>
        <w:t xml:space="preserve"> </w:t>
      </w:r>
      <w:r>
        <w:rPr>
          <w:lang w:val="en-US"/>
        </w:rPr>
        <w:t>Y., Coid</w:t>
      </w:r>
      <w:r w:rsidRPr="004B0AD1">
        <w:rPr>
          <w:lang w:val="en-US"/>
        </w:rPr>
        <w:t xml:space="preserve"> </w:t>
      </w:r>
      <w:r>
        <w:rPr>
          <w:lang w:val="en-US"/>
        </w:rPr>
        <w:t xml:space="preserve">J., </w:t>
      </w:r>
      <w:r>
        <w:rPr>
          <w:i/>
          <w:lang w:val="en-US"/>
        </w:rPr>
        <w:t xml:space="preserve">Applying Neural Networks and other statistical models to the classification of serious offenders and the prediction of recidivism, </w:t>
      </w:r>
      <w:r>
        <w:rPr>
          <w:lang w:val="en-US"/>
        </w:rPr>
        <w:t xml:space="preserve">w: </w:t>
      </w:r>
      <w:r>
        <w:rPr>
          <w:i/>
          <w:lang w:val="en-US"/>
        </w:rPr>
        <w:t xml:space="preserve">Ministry of Justice Research Series, </w:t>
      </w:r>
      <w:r>
        <w:rPr>
          <w:lang w:val="en-US"/>
        </w:rPr>
        <w:t>nr 6/10, 2010</w:t>
      </w:r>
    </w:p>
    <w:p w14:paraId="75FB6598" w14:textId="3CF0C370" w:rsidR="003A5F05" w:rsidRDefault="003A5F05" w:rsidP="00AA104F">
      <w:pPr>
        <w:pStyle w:val="Akapitzlist"/>
        <w:numPr>
          <w:ilvl w:val="0"/>
          <w:numId w:val="19"/>
        </w:numPr>
        <w:jc w:val="left"/>
        <w:rPr>
          <w:lang w:val="en-US"/>
        </w:rPr>
      </w:pPr>
      <w:r>
        <w:rPr>
          <w:lang w:val="en-US"/>
        </w:rPr>
        <w:t xml:space="preserve">Ye N., </w:t>
      </w:r>
      <w:r>
        <w:rPr>
          <w:i/>
          <w:lang w:val="en-US"/>
        </w:rPr>
        <w:t xml:space="preserve">Data Mining – Theories, Algorithms and Examples, </w:t>
      </w:r>
      <w:r>
        <w:rPr>
          <w:lang w:val="en-US"/>
        </w:rPr>
        <w:t>New York, CRC Press, 2014, s. 63</w:t>
      </w:r>
    </w:p>
    <w:p w14:paraId="38D41132" w14:textId="77777777" w:rsidR="00FB45E9" w:rsidRDefault="00FB45E9" w:rsidP="00FB45E9">
      <w:pPr>
        <w:pStyle w:val="Akapitzlist"/>
        <w:jc w:val="left"/>
        <w:rPr>
          <w:lang w:val="en-US"/>
        </w:rPr>
      </w:pPr>
    </w:p>
    <w:p w14:paraId="7B866D16" w14:textId="73BF23C3" w:rsidR="00FB45E9" w:rsidRPr="006000EB" w:rsidRDefault="006000EB" w:rsidP="006000EB">
      <w:pPr>
        <w:pStyle w:val="Akapitzlist"/>
        <w:jc w:val="center"/>
        <w:rPr>
          <w:sz w:val="28"/>
          <w:lang w:val="en-US"/>
        </w:rPr>
      </w:pPr>
      <w:r>
        <w:rPr>
          <w:sz w:val="28"/>
          <w:lang w:val="en-US"/>
        </w:rPr>
        <w:t>Źródła Internetowe</w:t>
      </w:r>
    </w:p>
    <w:p w14:paraId="497D62B7" w14:textId="5808FCA6" w:rsidR="0008380A" w:rsidRPr="0008380A" w:rsidRDefault="0008380A" w:rsidP="00FB45E9">
      <w:pPr>
        <w:pStyle w:val="Akapitzlist"/>
        <w:numPr>
          <w:ilvl w:val="0"/>
          <w:numId w:val="20"/>
        </w:numPr>
        <w:jc w:val="left"/>
        <w:rPr>
          <w:lang w:val="pl-PL"/>
        </w:rPr>
      </w:pPr>
      <w:commentRangeStart w:id="151"/>
      <w:r w:rsidRPr="0088446B">
        <w:t>https://sjinsights.net/2014/09/29/new-research-sheds-light-on-daily-ad-exposures/</w:t>
      </w:r>
      <w:r>
        <w:t>, dostęp: luty 2018</w:t>
      </w:r>
      <w:commentRangeEnd w:id="151"/>
      <w:r w:rsidR="000E3C8D">
        <w:rPr>
          <w:rStyle w:val="Odwoaniedokomentarza"/>
        </w:rPr>
        <w:commentReference w:id="151"/>
      </w:r>
    </w:p>
    <w:p w14:paraId="6BD14C23" w14:textId="3198A42C" w:rsidR="0008380A" w:rsidRDefault="0008380A" w:rsidP="00FB45E9">
      <w:pPr>
        <w:pStyle w:val="Akapitzlist"/>
        <w:numPr>
          <w:ilvl w:val="0"/>
          <w:numId w:val="20"/>
        </w:numPr>
        <w:jc w:val="left"/>
        <w:rPr>
          <w:lang w:val="pl-PL"/>
        </w:rPr>
      </w:pPr>
      <w:r w:rsidRPr="0008380A">
        <w:rPr>
          <w:lang w:val="pl-PL"/>
        </w:rPr>
        <w:t>https://stat.gov.pl/obszary-tematyczne/nauka-i-technika-spoleczenstwo-informacyjne/spoleczenstwo-informacyjne/spoleczenstwo-informacyjne-w-polsce-w-2016-roku,2,6.html,  dostęp: listopad 2017</w:t>
      </w:r>
    </w:p>
    <w:p w14:paraId="47DEFB2F" w14:textId="294AB42C" w:rsidR="0008380A" w:rsidRDefault="0008380A" w:rsidP="00FB45E9">
      <w:pPr>
        <w:pStyle w:val="Akapitzlist"/>
        <w:numPr>
          <w:ilvl w:val="0"/>
          <w:numId w:val="20"/>
        </w:numPr>
        <w:jc w:val="left"/>
        <w:rPr>
          <w:lang w:val="pl-PL"/>
        </w:rPr>
      </w:pPr>
      <w:r w:rsidRPr="0008380A">
        <w:rPr>
          <w:lang w:val="pl-PL"/>
        </w:rPr>
        <w:t>http://edu.pjwstk.edu.pl/wyklady/nai/scb/wyklad10/w10.htm, dostęp: luty 2018</w:t>
      </w:r>
    </w:p>
    <w:p w14:paraId="31EECD6F" w14:textId="46D5E2CA" w:rsidR="00D318BE" w:rsidRDefault="00D318BE" w:rsidP="00FB45E9">
      <w:pPr>
        <w:pStyle w:val="Akapitzlist"/>
        <w:numPr>
          <w:ilvl w:val="0"/>
          <w:numId w:val="20"/>
        </w:numPr>
        <w:jc w:val="left"/>
        <w:rPr>
          <w:lang w:val="pl-PL"/>
        </w:rPr>
      </w:pPr>
      <w:r w:rsidRPr="00307FCD">
        <w:rPr>
          <w:lang w:val="pl-PL"/>
        </w:rPr>
        <w:t>http://scikit-learn.org/stable/modules/generated/sklearn.neural_network.M</w:t>
      </w:r>
      <w:r>
        <w:rPr>
          <w:lang w:val="pl-PL"/>
        </w:rPr>
        <w:t>LPClassifier.html, dostęp:</w:t>
      </w:r>
      <w:r w:rsidRPr="00307FCD">
        <w:rPr>
          <w:lang w:val="pl-PL"/>
        </w:rPr>
        <w:t xml:space="preserve"> </w:t>
      </w:r>
      <w:r>
        <w:rPr>
          <w:lang w:val="pl-PL"/>
        </w:rPr>
        <w:t>styczeń 2018</w:t>
      </w:r>
    </w:p>
    <w:p w14:paraId="166A2A04" w14:textId="04284455" w:rsidR="00D318BE" w:rsidRPr="00D318BE" w:rsidRDefault="00D318BE" w:rsidP="00FB45E9">
      <w:pPr>
        <w:pStyle w:val="Akapitzlist"/>
        <w:numPr>
          <w:ilvl w:val="0"/>
          <w:numId w:val="20"/>
        </w:numPr>
        <w:jc w:val="left"/>
        <w:rPr>
          <w:lang w:val="pl-PL"/>
        </w:rPr>
      </w:pPr>
      <w:r w:rsidRPr="00DE4038">
        <w:t>https://github.com/scikit-learn/scikit-learn/blob/a24c8b46/sklearn/preprocessing/data.py#L461</w:t>
      </w:r>
      <w:r>
        <w:t>, dostęp: luty 2018</w:t>
      </w:r>
    </w:p>
    <w:p w14:paraId="17D23524" w14:textId="2D23EC85" w:rsidR="00D318BE" w:rsidRDefault="00D318BE" w:rsidP="00FB45E9">
      <w:pPr>
        <w:pStyle w:val="Akapitzlist"/>
        <w:numPr>
          <w:ilvl w:val="0"/>
          <w:numId w:val="20"/>
        </w:numPr>
        <w:jc w:val="left"/>
        <w:rPr>
          <w:lang w:val="en-US"/>
        </w:rPr>
      </w:pPr>
      <w:r w:rsidRPr="00023334">
        <w:rPr>
          <w:lang w:val="en-US"/>
        </w:rPr>
        <w:t>http://contrib.scikit-learn.org/imbalanced-learn/stable/generated/</w:t>
      </w:r>
      <w:r>
        <w:rPr>
          <w:lang w:val="en-US"/>
        </w:rPr>
        <w:t xml:space="preserve"> </w:t>
      </w:r>
      <w:r w:rsidRPr="004905CB">
        <w:rPr>
          <w:lang w:val="en-US"/>
        </w:rPr>
        <w:t>imblearn.under_sampling.RandomUnderSampler.html</w:t>
      </w:r>
      <w:r>
        <w:rPr>
          <w:lang w:val="en-US"/>
        </w:rPr>
        <w:t>, dostęp: styczeń 2018</w:t>
      </w:r>
    </w:p>
    <w:p w14:paraId="5635662F" w14:textId="13611853" w:rsidR="00D318BE" w:rsidRDefault="00D318BE" w:rsidP="00FB45E9">
      <w:pPr>
        <w:pStyle w:val="Akapitzlist"/>
        <w:numPr>
          <w:ilvl w:val="0"/>
          <w:numId w:val="20"/>
        </w:numPr>
        <w:jc w:val="left"/>
        <w:rPr>
          <w:lang w:val="pl-PL"/>
        </w:rPr>
      </w:pPr>
      <w:r w:rsidRPr="002C34D5">
        <w:rPr>
          <w:lang w:val="pl-PL"/>
        </w:rPr>
        <w:t>http://scikit-learn.org/stable/modules/generated/sklearn.neural_network.MLPClassifier.html</w:t>
      </w:r>
      <w:r w:rsidRPr="008D0B61">
        <w:rPr>
          <w:lang w:val="pl-PL"/>
        </w:rPr>
        <w:t>, dostęp: styczeń 2018</w:t>
      </w:r>
    </w:p>
    <w:p w14:paraId="0EEEF136" w14:textId="7FA85BE9" w:rsidR="0080303D" w:rsidRPr="00D318BE" w:rsidRDefault="0080303D" w:rsidP="00FB45E9">
      <w:pPr>
        <w:pStyle w:val="Akapitzlist"/>
        <w:numPr>
          <w:ilvl w:val="0"/>
          <w:numId w:val="20"/>
        </w:numPr>
        <w:jc w:val="left"/>
        <w:rPr>
          <w:lang w:val="pl-PL"/>
        </w:rPr>
      </w:pPr>
      <w:bookmarkStart w:id="152" w:name="_Hlk524009230"/>
      <w:r w:rsidRPr="00547FE1">
        <w:rPr>
          <w:lang w:val="pl-PL"/>
        </w:rPr>
        <w:t xml:space="preserve">https://marketinginsidergroup.com/content-marketing/artificial-neural-networks-every-marketer-know/, dostęp: sierpień </w:t>
      </w:r>
      <w:r>
        <w:rPr>
          <w:lang w:val="pl-PL"/>
        </w:rPr>
        <w:t>2</w:t>
      </w:r>
      <w:r w:rsidRPr="00547FE1">
        <w:rPr>
          <w:lang w:val="pl-PL"/>
        </w:rPr>
        <w:t>018</w:t>
      </w:r>
      <w:bookmarkEnd w:id="152"/>
    </w:p>
    <w:p w14:paraId="6978971A" w14:textId="10F895A1" w:rsidR="004C3B4C" w:rsidRPr="00D318BE" w:rsidRDefault="00445AA1" w:rsidP="00FB45E9">
      <w:pPr>
        <w:pStyle w:val="Akapitzlist"/>
        <w:numPr>
          <w:ilvl w:val="3"/>
          <w:numId w:val="20"/>
        </w:numPr>
        <w:spacing w:line="276" w:lineRule="auto"/>
        <w:jc w:val="left"/>
        <w:rPr>
          <w:rFonts w:eastAsia="Times New Roman" w:cs="Times New Roman"/>
          <w:lang w:val="pl-PL"/>
        </w:rPr>
      </w:pPr>
      <w:r w:rsidRPr="00D318BE">
        <w:rPr>
          <w:rFonts w:eastAsia="Times New Roman" w:cs="Times New Roman"/>
          <w:lang w:val="pl-PL"/>
        </w:rPr>
        <w:br w:type="page"/>
      </w:r>
    </w:p>
    <w:p w14:paraId="6A278170" w14:textId="279A3EAF" w:rsidR="00445AA1" w:rsidRPr="00445AA1" w:rsidRDefault="00445AA1" w:rsidP="00445AA1">
      <w:pPr>
        <w:pStyle w:val="Nagwek2"/>
        <w:rPr>
          <w:lang w:val="en-GB"/>
        </w:rPr>
      </w:pPr>
      <w:bookmarkStart w:id="153" w:name="_Toc524086574"/>
      <w:r>
        <w:rPr>
          <w:lang w:val="en-GB"/>
        </w:rPr>
        <w:lastRenderedPageBreak/>
        <w:t>Spis rysunków</w:t>
      </w:r>
      <w:bookmarkEnd w:id="153"/>
    </w:p>
    <w:p w14:paraId="33B49A3C" w14:textId="0BFE8E1F" w:rsidR="003F315E" w:rsidRDefault="00445AA1">
      <w:pPr>
        <w:pStyle w:val="Spisilustracji"/>
        <w:tabs>
          <w:tab w:val="right" w:leader="dot" w:pos="8497"/>
        </w:tabs>
        <w:rPr>
          <w:rFonts w:asciiTheme="minorHAnsi" w:eastAsiaTheme="minorEastAsia" w:hAnsiTheme="minorHAnsi" w:cstheme="minorBidi"/>
          <w:noProof/>
          <w:color w:val="auto"/>
          <w:sz w:val="22"/>
          <w:lang w:val="pl-PL"/>
        </w:rPr>
      </w:pPr>
      <w:r>
        <w:rPr>
          <w:rFonts w:eastAsia="Times New Roman" w:cs="Times New Roman"/>
          <w:lang w:val="en-US"/>
        </w:rPr>
        <w:fldChar w:fldCharType="begin"/>
      </w:r>
      <w:r>
        <w:rPr>
          <w:rFonts w:eastAsia="Times New Roman" w:cs="Times New Roman"/>
          <w:lang w:val="en-US"/>
        </w:rPr>
        <w:instrText xml:space="preserve"> TOC \h \z \c "Rysunek" </w:instrText>
      </w:r>
      <w:r>
        <w:rPr>
          <w:rFonts w:eastAsia="Times New Roman" w:cs="Times New Roman"/>
          <w:lang w:val="en-US"/>
        </w:rPr>
        <w:fldChar w:fldCharType="separate"/>
      </w:r>
      <w:hyperlink w:anchor="_Toc523137585" w:history="1">
        <w:r w:rsidR="003F315E" w:rsidRPr="00A933E2">
          <w:rPr>
            <w:rStyle w:val="Hipercze"/>
            <w:noProof/>
          </w:rPr>
          <w:t>Rysunek 1 Wykres zysku dla losowej selekcji oraz modelu predykcyjnego</w:t>
        </w:r>
        <w:r w:rsidR="003F315E">
          <w:rPr>
            <w:noProof/>
            <w:webHidden/>
          </w:rPr>
          <w:tab/>
        </w:r>
        <w:r w:rsidR="003F315E">
          <w:rPr>
            <w:noProof/>
            <w:webHidden/>
          </w:rPr>
          <w:fldChar w:fldCharType="begin"/>
        </w:r>
        <w:r w:rsidR="003F315E">
          <w:rPr>
            <w:noProof/>
            <w:webHidden/>
          </w:rPr>
          <w:instrText xml:space="preserve"> PAGEREF _Toc523137585 \h </w:instrText>
        </w:r>
        <w:r w:rsidR="003F315E">
          <w:rPr>
            <w:noProof/>
            <w:webHidden/>
          </w:rPr>
        </w:r>
        <w:r w:rsidR="003F315E">
          <w:rPr>
            <w:noProof/>
            <w:webHidden/>
          </w:rPr>
          <w:fldChar w:fldCharType="separate"/>
        </w:r>
        <w:r w:rsidR="00DC0C64">
          <w:rPr>
            <w:noProof/>
            <w:webHidden/>
          </w:rPr>
          <w:t>11</w:t>
        </w:r>
        <w:r w:rsidR="003F315E">
          <w:rPr>
            <w:noProof/>
            <w:webHidden/>
          </w:rPr>
          <w:fldChar w:fldCharType="end"/>
        </w:r>
      </w:hyperlink>
    </w:p>
    <w:p w14:paraId="328DC404" w14:textId="52197939" w:rsidR="003F315E" w:rsidRDefault="0023609B">
      <w:pPr>
        <w:pStyle w:val="Spisilustracji"/>
        <w:tabs>
          <w:tab w:val="right" w:leader="dot" w:pos="8497"/>
        </w:tabs>
        <w:rPr>
          <w:rFonts w:asciiTheme="minorHAnsi" w:eastAsiaTheme="minorEastAsia" w:hAnsiTheme="minorHAnsi" w:cstheme="minorBidi"/>
          <w:noProof/>
          <w:color w:val="auto"/>
          <w:sz w:val="22"/>
          <w:lang w:val="pl-PL"/>
        </w:rPr>
      </w:pPr>
      <w:hyperlink w:anchor="_Toc523137586" w:history="1">
        <w:r w:rsidR="003F315E" w:rsidRPr="00A933E2">
          <w:rPr>
            <w:rStyle w:val="Hipercze"/>
            <w:rFonts w:cs="Times New Roman"/>
            <w:noProof/>
          </w:rPr>
          <w:t>Rysunek 2. Schemat klasycznego algorytmu genetycznego,</w:t>
        </w:r>
        <w:r w:rsidR="003F315E">
          <w:rPr>
            <w:noProof/>
            <w:webHidden/>
          </w:rPr>
          <w:tab/>
        </w:r>
        <w:r w:rsidR="003F315E">
          <w:rPr>
            <w:noProof/>
            <w:webHidden/>
          </w:rPr>
          <w:fldChar w:fldCharType="begin"/>
        </w:r>
        <w:r w:rsidR="003F315E">
          <w:rPr>
            <w:noProof/>
            <w:webHidden/>
          </w:rPr>
          <w:instrText xml:space="preserve"> PAGEREF _Toc523137586 \h </w:instrText>
        </w:r>
        <w:r w:rsidR="003F315E">
          <w:rPr>
            <w:noProof/>
            <w:webHidden/>
          </w:rPr>
        </w:r>
        <w:r w:rsidR="003F315E">
          <w:rPr>
            <w:noProof/>
            <w:webHidden/>
          </w:rPr>
          <w:fldChar w:fldCharType="separate"/>
        </w:r>
        <w:r w:rsidR="00DC0C64">
          <w:rPr>
            <w:noProof/>
            <w:webHidden/>
          </w:rPr>
          <w:t>14</w:t>
        </w:r>
        <w:r w:rsidR="003F315E">
          <w:rPr>
            <w:noProof/>
            <w:webHidden/>
          </w:rPr>
          <w:fldChar w:fldCharType="end"/>
        </w:r>
      </w:hyperlink>
    </w:p>
    <w:p w14:paraId="03A5AD97" w14:textId="2CE2C134" w:rsidR="003F315E" w:rsidRDefault="0023609B">
      <w:pPr>
        <w:pStyle w:val="Spisilustracji"/>
        <w:tabs>
          <w:tab w:val="right" w:leader="dot" w:pos="8497"/>
        </w:tabs>
        <w:rPr>
          <w:rFonts w:asciiTheme="minorHAnsi" w:eastAsiaTheme="minorEastAsia" w:hAnsiTheme="minorHAnsi" w:cstheme="minorBidi"/>
          <w:noProof/>
          <w:color w:val="auto"/>
          <w:sz w:val="22"/>
          <w:lang w:val="pl-PL"/>
        </w:rPr>
      </w:pPr>
      <w:hyperlink w:anchor="_Toc523137587" w:history="1">
        <w:r w:rsidR="003F315E" w:rsidRPr="00A933E2">
          <w:rPr>
            <w:rStyle w:val="Hipercze"/>
            <w:rFonts w:cs="Times New Roman"/>
            <w:noProof/>
          </w:rPr>
          <w:t>Rysunek 3 Przykład tworzenia nowych chromosomów w wyniku operatora krzyżowania dla n=3</w:t>
        </w:r>
        <w:r w:rsidR="003F315E">
          <w:rPr>
            <w:noProof/>
            <w:webHidden/>
          </w:rPr>
          <w:tab/>
        </w:r>
        <w:r w:rsidR="003F315E">
          <w:rPr>
            <w:noProof/>
            <w:webHidden/>
          </w:rPr>
          <w:fldChar w:fldCharType="begin"/>
        </w:r>
        <w:r w:rsidR="003F315E">
          <w:rPr>
            <w:noProof/>
            <w:webHidden/>
          </w:rPr>
          <w:instrText xml:space="preserve"> PAGEREF _Toc523137587 \h </w:instrText>
        </w:r>
        <w:r w:rsidR="003F315E">
          <w:rPr>
            <w:noProof/>
            <w:webHidden/>
          </w:rPr>
        </w:r>
        <w:r w:rsidR="003F315E">
          <w:rPr>
            <w:noProof/>
            <w:webHidden/>
          </w:rPr>
          <w:fldChar w:fldCharType="separate"/>
        </w:r>
        <w:r w:rsidR="00DC0C64">
          <w:rPr>
            <w:noProof/>
            <w:webHidden/>
          </w:rPr>
          <w:t>18</w:t>
        </w:r>
        <w:r w:rsidR="003F315E">
          <w:rPr>
            <w:noProof/>
            <w:webHidden/>
          </w:rPr>
          <w:fldChar w:fldCharType="end"/>
        </w:r>
      </w:hyperlink>
    </w:p>
    <w:p w14:paraId="06012F0F" w14:textId="228AAE07" w:rsidR="003F315E" w:rsidRDefault="0023609B">
      <w:pPr>
        <w:pStyle w:val="Spisilustracji"/>
        <w:tabs>
          <w:tab w:val="right" w:leader="dot" w:pos="8497"/>
        </w:tabs>
        <w:rPr>
          <w:rFonts w:asciiTheme="minorHAnsi" w:eastAsiaTheme="minorEastAsia" w:hAnsiTheme="minorHAnsi" w:cstheme="minorBidi"/>
          <w:noProof/>
          <w:color w:val="auto"/>
          <w:sz w:val="22"/>
          <w:lang w:val="pl-PL"/>
        </w:rPr>
      </w:pPr>
      <w:hyperlink w:anchor="_Toc523137588" w:history="1">
        <w:r w:rsidR="003F315E" w:rsidRPr="00A933E2">
          <w:rPr>
            <w:rStyle w:val="Hipercze"/>
            <w:rFonts w:cs="Times New Roman"/>
            <w:noProof/>
          </w:rPr>
          <w:t>Rysunek 4 Schemat ludzkiego neuronu oraz prostej sieci neuronowej,</w:t>
        </w:r>
        <w:r w:rsidR="003F315E">
          <w:rPr>
            <w:noProof/>
            <w:webHidden/>
          </w:rPr>
          <w:tab/>
        </w:r>
        <w:r w:rsidR="003F315E">
          <w:rPr>
            <w:noProof/>
            <w:webHidden/>
          </w:rPr>
          <w:fldChar w:fldCharType="begin"/>
        </w:r>
        <w:r w:rsidR="003F315E">
          <w:rPr>
            <w:noProof/>
            <w:webHidden/>
          </w:rPr>
          <w:instrText xml:space="preserve"> PAGEREF _Toc523137588 \h </w:instrText>
        </w:r>
        <w:r w:rsidR="003F315E">
          <w:rPr>
            <w:noProof/>
            <w:webHidden/>
          </w:rPr>
        </w:r>
        <w:r w:rsidR="003F315E">
          <w:rPr>
            <w:noProof/>
            <w:webHidden/>
          </w:rPr>
          <w:fldChar w:fldCharType="separate"/>
        </w:r>
        <w:r w:rsidR="00DC0C64">
          <w:rPr>
            <w:noProof/>
            <w:webHidden/>
          </w:rPr>
          <w:t>19</w:t>
        </w:r>
        <w:r w:rsidR="003F315E">
          <w:rPr>
            <w:noProof/>
            <w:webHidden/>
          </w:rPr>
          <w:fldChar w:fldCharType="end"/>
        </w:r>
      </w:hyperlink>
    </w:p>
    <w:p w14:paraId="76770493" w14:textId="50D30239" w:rsidR="003F315E" w:rsidRDefault="0023609B">
      <w:pPr>
        <w:pStyle w:val="Spisilustracji"/>
        <w:tabs>
          <w:tab w:val="right" w:leader="dot" w:pos="8497"/>
        </w:tabs>
        <w:rPr>
          <w:rFonts w:asciiTheme="minorHAnsi" w:eastAsiaTheme="minorEastAsia" w:hAnsiTheme="minorHAnsi" w:cstheme="minorBidi"/>
          <w:noProof/>
          <w:color w:val="auto"/>
          <w:sz w:val="22"/>
          <w:lang w:val="pl-PL"/>
        </w:rPr>
      </w:pPr>
      <w:hyperlink w:anchor="_Toc523137589" w:history="1">
        <w:r w:rsidR="003F315E" w:rsidRPr="00A933E2">
          <w:rPr>
            <w:rStyle w:val="Hipercze"/>
            <w:noProof/>
          </w:rPr>
          <w:t>Rysunek 5 Schemat jednowarstwowej sieci neuronowej</w:t>
        </w:r>
        <w:r w:rsidR="003F315E">
          <w:rPr>
            <w:noProof/>
            <w:webHidden/>
          </w:rPr>
          <w:tab/>
        </w:r>
        <w:r w:rsidR="003F315E">
          <w:rPr>
            <w:noProof/>
            <w:webHidden/>
          </w:rPr>
          <w:fldChar w:fldCharType="begin"/>
        </w:r>
        <w:r w:rsidR="003F315E">
          <w:rPr>
            <w:noProof/>
            <w:webHidden/>
          </w:rPr>
          <w:instrText xml:space="preserve"> PAGEREF _Toc523137589 \h </w:instrText>
        </w:r>
        <w:r w:rsidR="003F315E">
          <w:rPr>
            <w:noProof/>
            <w:webHidden/>
          </w:rPr>
        </w:r>
        <w:r w:rsidR="003F315E">
          <w:rPr>
            <w:noProof/>
            <w:webHidden/>
          </w:rPr>
          <w:fldChar w:fldCharType="separate"/>
        </w:r>
        <w:r w:rsidR="00DC0C64">
          <w:rPr>
            <w:noProof/>
            <w:webHidden/>
          </w:rPr>
          <w:t>21</w:t>
        </w:r>
        <w:r w:rsidR="003F315E">
          <w:rPr>
            <w:noProof/>
            <w:webHidden/>
          </w:rPr>
          <w:fldChar w:fldCharType="end"/>
        </w:r>
      </w:hyperlink>
    </w:p>
    <w:p w14:paraId="4EF76919" w14:textId="5D2498AA" w:rsidR="003F315E" w:rsidRDefault="0023609B">
      <w:pPr>
        <w:pStyle w:val="Spisilustracji"/>
        <w:tabs>
          <w:tab w:val="right" w:leader="dot" w:pos="8497"/>
        </w:tabs>
        <w:rPr>
          <w:rFonts w:asciiTheme="minorHAnsi" w:eastAsiaTheme="minorEastAsia" w:hAnsiTheme="minorHAnsi" w:cstheme="minorBidi"/>
          <w:noProof/>
          <w:color w:val="auto"/>
          <w:sz w:val="22"/>
          <w:lang w:val="pl-PL"/>
        </w:rPr>
      </w:pPr>
      <w:hyperlink w:anchor="_Toc523137590" w:history="1">
        <w:r w:rsidR="003F315E" w:rsidRPr="00A933E2">
          <w:rPr>
            <w:rStyle w:val="Hipercze"/>
            <w:rFonts w:cs="Times New Roman"/>
            <w:noProof/>
            <w:lang w:val="pl-PL"/>
          </w:rPr>
          <w:t>Rysunek 6 Jednowarstwowa jednokierunkowa sieć neuronowa z warstwą ukrytą</w:t>
        </w:r>
        <w:r w:rsidR="003F315E">
          <w:rPr>
            <w:noProof/>
            <w:webHidden/>
          </w:rPr>
          <w:tab/>
        </w:r>
        <w:r w:rsidR="003F315E">
          <w:rPr>
            <w:noProof/>
            <w:webHidden/>
          </w:rPr>
          <w:fldChar w:fldCharType="begin"/>
        </w:r>
        <w:r w:rsidR="003F315E">
          <w:rPr>
            <w:noProof/>
            <w:webHidden/>
          </w:rPr>
          <w:instrText xml:space="preserve"> PAGEREF _Toc523137590 \h </w:instrText>
        </w:r>
        <w:r w:rsidR="003F315E">
          <w:rPr>
            <w:noProof/>
            <w:webHidden/>
          </w:rPr>
        </w:r>
        <w:r w:rsidR="003F315E">
          <w:rPr>
            <w:noProof/>
            <w:webHidden/>
          </w:rPr>
          <w:fldChar w:fldCharType="separate"/>
        </w:r>
        <w:r w:rsidR="00DC0C64">
          <w:rPr>
            <w:noProof/>
            <w:webHidden/>
          </w:rPr>
          <w:t>23</w:t>
        </w:r>
        <w:r w:rsidR="003F315E">
          <w:rPr>
            <w:noProof/>
            <w:webHidden/>
          </w:rPr>
          <w:fldChar w:fldCharType="end"/>
        </w:r>
      </w:hyperlink>
    </w:p>
    <w:p w14:paraId="0487BAEE" w14:textId="393ADCE3" w:rsidR="003F315E" w:rsidRDefault="0023609B">
      <w:pPr>
        <w:pStyle w:val="Spisilustracji"/>
        <w:tabs>
          <w:tab w:val="right" w:leader="dot" w:pos="8497"/>
        </w:tabs>
        <w:rPr>
          <w:rFonts w:asciiTheme="minorHAnsi" w:eastAsiaTheme="minorEastAsia" w:hAnsiTheme="minorHAnsi" w:cstheme="minorBidi"/>
          <w:noProof/>
          <w:color w:val="auto"/>
          <w:sz w:val="22"/>
          <w:lang w:val="pl-PL"/>
        </w:rPr>
      </w:pPr>
      <w:hyperlink w:anchor="_Toc523137591" w:history="1">
        <w:r w:rsidR="003F315E" w:rsidRPr="00A933E2">
          <w:rPr>
            <w:rStyle w:val="Hipercze"/>
            <w:rFonts w:cs="Times New Roman"/>
            <w:noProof/>
          </w:rPr>
          <w:t>Rysunek 7 Przykład funkcji aktywacji: funkcja sigmoidalna</w:t>
        </w:r>
        <w:r w:rsidR="003F315E">
          <w:rPr>
            <w:noProof/>
            <w:webHidden/>
          </w:rPr>
          <w:tab/>
        </w:r>
        <w:r w:rsidR="003F315E">
          <w:rPr>
            <w:noProof/>
            <w:webHidden/>
          </w:rPr>
          <w:fldChar w:fldCharType="begin"/>
        </w:r>
        <w:r w:rsidR="003F315E">
          <w:rPr>
            <w:noProof/>
            <w:webHidden/>
          </w:rPr>
          <w:instrText xml:space="preserve"> PAGEREF _Toc523137591 \h </w:instrText>
        </w:r>
        <w:r w:rsidR="003F315E">
          <w:rPr>
            <w:noProof/>
            <w:webHidden/>
          </w:rPr>
        </w:r>
        <w:r w:rsidR="003F315E">
          <w:rPr>
            <w:noProof/>
            <w:webHidden/>
          </w:rPr>
          <w:fldChar w:fldCharType="separate"/>
        </w:r>
        <w:r w:rsidR="00DC0C64">
          <w:rPr>
            <w:noProof/>
            <w:webHidden/>
          </w:rPr>
          <w:t>25</w:t>
        </w:r>
        <w:r w:rsidR="003F315E">
          <w:rPr>
            <w:noProof/>
            <w:webHidden/>
          </w:rPr>
          <w:fldChar w:fldCharType="end"/>
        </w:r>
      </w:hyperlink>
    </w:p>
    <w:p w14:paraId="661ADD94" w14:textId="794851E6" w:rsidR="003F315E" w:rsidRDefault="0023609B">
      <w:pPr>
        <w:pStyle w:val="Spisilustracji"/>
        <w:tabs>
          <w:tab w:val="right" w:leader="dot" w:pos="8497"/>
        </w:tabs>
        <w:rPr>
          <w:rFonts w:asciiTheme="minorHAnsi" w:eastAsiaTheme="minorEastAsia" w:hAnsiTheme="minorHAnsi" w:cstheme="minorBidi"/>
          <w:noProof/>
          <w:color w:val="auto"/>
          <w:sz w:val="22"/>
          <w:lang w:val="pl-PL"/>
        </w:rPr>
      </w:pPr>
      <w:hyperlink w:anchor="_Toc523137592" w:history="1">
        <w:r w:rsidR="003F315E" w:rsidRPr="00A933E2">
          <w:rPr>
            <w:rStyle w:val="Hipercze"/>
            <w:rFonts w:cs="Times New Roman"/>
            <w:noProof/>
          </w:rPr>
          <w:t>Rysunek 8 Funkcja tangens hiperboliczny</w:t>
        </w:r>
        <w:r w:rsidR="003F315E">
          <w:rPr>
            <w:noProof/>
            <w:webHidden/>
          </w:rPr>
          <w:tab/>
        </w:r>
        <w:r w:rsidR="003F315E">
          <w:rPr>
            <w:noProof/>
            <w:webHidden/>
          </w:rPr>
          <w:fldChar w:fldCharType="begin"/>
        </w:r>
        <w:r w:rsidR="003F315E">
          <w:rPr>
            <w:noProof/>
            <w:webHidden/>
          </w:rPr>
          <w:instrText xml:space="preserve"> PAGEREF _Toc523137592 \h </w:instrText>
        </w:r>
        <w:r w:rsidR="003F315E">
          <w:rPr>
            <w:noProof/>
            <w:webHidden/>
          </w:rPr>
        </w:r>
        <w:r w:rsidR="003F315E">
          <w:rPr>
            <w:noProof/>
            <w:webHidden/>
          </w:rPr>
          <w:fldChar w:fldCharType="separate"/>
        </w:r>
        <w:r w:rsidR="00DC0C64">
          <w:rPr>
            <w:noProof/>
            <w:webHidden/>
          </w:rPr>
          <w:t>26</w:t>
        </w:r>
        <w:r w:rsidR="003F315E">
          <w:rPr>
            <w:noProof/>
            <w:webHidden/>
          </w:rPr>
          <w:fldChar w:fldCharType="end"/>
        </w:r>
      </w:hyperlink>
    </w:p>
    <w:p w14:paraId="2FB35B8C" w14:textId="135BFB97" w:rsidR="003F315E" w:rsidRDefault="0023609B">
      <w:pPr>
        <w:pStyle w:val="Spisilustracji"/>
        <w:tabs>
          <w:tab w:val="right" w:leader="dot" w:pos="8497"/>
        </w:tabs>
        <w:rPr>
          <w:rFonts w:asciiTheme="minorHAnsi" w:eastAsiaTheme="minorEastAsia" w:hAnsiTheme="minorHAnsi" w:cstheme="minorBidi"/>
          <w:noProof/>
          <w:color w:val="auto"/>
          <w:sz w:val="22"/>
          <w:lang w:val="pl-PL"/>
        </w:rPr>
      </w:pPr>
      <w:hyperlink w:anchor="_Toc523137593" w:history="1">
        <w:r w:rsidR="003F315E" w:rsidRPr="00A933E2">
          <w:rPr>
            <w:rStyle w:val="Hipercze"/>
            <w:rFonts w:cs="Times New Roman"/>
            <w:noProof/>
          </w:rPr>
          <w:t>Rysunek 9 Funkcja ReLU</w:t>
        </w:r>
        <w:r w:rsidR="003F315E">
          <w:rPr>
            <w:noProof/>
            <w:webHidden/>
          </w:rPr>
          <w:tab/>
        </w:r>
        <w:r w:rsidR="003F315E">
          <w:rPr>
            <w:noProof/>
            <w:webHidden/>
          </w:rPr>
          <w:fldChar w:fldCharType="begin"/>
        </w:r>
        <w:r w:rsidR="003F315E">
          <w:rPr>
            <w:noProof/>
            <w:webHidden/>
          </w:rPr>
          <w:instrText xml:space="preserve"> PAGEREF _Toc523137593 \h </w:instrText>
        </w:r>
        <w:r w:rsidR="003F315E">
          <w:rPr>
            <w:noProof/>
            <w:webHidden/>
          </w:rPr>
        </w:r>
        <w:r w:rsidR="003F315E">
          <w:rPr>
            <w:noProof/>
            <w:webHidden/>
          </w:rPr>
          <w:fldChar w:fldCharType="separate"/>
        </w:r>
        <w:r w:rsidR="00DC0C64">
          <w:rPr>
            <w:noProof/>
            <w:webHidden/>
          </w:rPr>
          <w:t>26</w:t>
        </w:r>
        <w:r w:rsidR="003F315E">
          <w:rPr>
            <w:noProof/>
            <w:webHidden/>
          </w:rPr>
          <w:fldChar w:fldCharType="end"/>
        </w:r>
      </w:hyperlink>
    </w:p>
    <w:p w14:paraId="0ECBC91A" w14:textId="15B78803" w:rsidR="003F315E" w:rsidRDefault="0023609B">
      <w:pPr>
        <w:pStyle w:val="Spisilustracji"/>
        <w:tabs>
          <w:tab w:val="right" w:leader="dot" w:pos="8497"/>
        </w:tabs>
        <w:rPr>
          <w:rFonts w:asciiTheme="minorHAnsi" w:eastAsiaTheme="minorEastAsia" w:hAnsiTheme="minorHAnsi" w:cstheme="minorBidi"/>
          <w:noProof/>
          <w:color w:val="auto"/>
          <w:sz w:val="22"/>
          <w:lang w:val="pl-PL"/>
        </w:rPr>
      </w:pPr>
      <w:hyperlink w:anchor="_Toc523137594" w:history="1">
        <w:r w:rsidR="003F315E" w:rsidRPr="00A933E2">
          <w:rPr>
            <w:rStyle w:val="Hipercze"/>
            <w:noProof/>
          </w:rPr>
          <w:t>Rysunek 10 Wykres korelacji Pearsona pomiędzy zmiennymi opisującymi transakcyjność uczestników</w:t>
        </w:r>
        <w:r w:rsidR="003F315E">
          <w:rPr>
            <w:noProof/>
            <w:webHidden/>
          </w:rPr>
          <w:tab/>
        </w:r>
        <w:r w:rsidR="003F315E">
          <w:rPr>
            <w:noProof/>
            <w:webHidden/>
          </w:rPr>
          <w:fldChar w:fldCharType="begin"/>
        </w:r>
        <w:r w:rsidR="003F315E">
          <w:rPr>
            <w:noProof/>
            <w:webHidden/>
          </w:rPr>
          <w:instrText xml:space="preserve"> PAGEREF _Toc523137594 \h </w:instrText>
        </w:r>
        <w:r w:rsidR="003F315E">
          <w:rPr>
            <w:noProof/>
            <w:webHidden/>
          </w:rPr>
        </w:r>
        <w:r w:rsidR="003F315E">
          <w:rPr>
            <w:noProof/>
            <w:webHidden/>
          </w:rPr>
          <w:fldChar w:fldCharType="separate"/>
        </w:r>
        <w:r w:rsidR="00DC0C64">
          <w:rPr>
            <w:noProof/>
            <w:webHidden/>
          </w:rPr>
          <w:t>32</w:t>
        </w:r>
        <w:r w:rsidR="003F315E">
          <w:rPr>
            <w:noProof/>
            <w:webHidden/>
          </w:rPr>
          <w:fldChar w:fldCharType="end"/>
        </w:r>
      </w:hyperlink>
    </w:p>
    <w:p w14:paraId="3AEEA99C" w14:textId="673A4068" w:rsidR="003F315E" w:rsidRDefault="0023609B">
      <w:pPr>
        <w:pStyle w:val="Spisilustracji"/>
        <w:tabs>
          <w:tab w:val="right" w:leader="dot" w:pos="8497"/>
        </w:tabs>
        <w:rPr>
          <w:rFonts w:asciiTheme="minorHAnsi" w:eastAsiaTheme="minorEastAsia" w:hAnsiTheme="minorHAnsi" w:cstheme="minorBidi"/>
          <w:noProof/>
          <w:color w:val="auto"/>
          <w:sz w:val="22"/>
          <w:lang w:val="pl-PL"/>
        </w:rPr>
      </w:pPr>
      <w:hyperlink w:anchor="_Toc523137595" w:history="1">
        <w:r w:rsidR="003F315E" w:rsidRPr="00A933E2">
          <w:rPr>
            <w:rStyle w:val="Hipercze"/>
            <w:noProof/>
          </w:rPr>
          <w:t>Rysunek 11 Wykres prawdopodobieństwa mutacji wraz ze wzrostem liczby iteracji algorytmu zastosowanego w pracy</w:t>
        </w:r>
        <w:r w:rsidR="003F315E">
          <w:rPr>
            <w:noProof/>
            <w:webHidden/>
          </w:rPr>
          <w:tab/>
        </w:r>
        <w:r w:rsidR="003F315E">
          <w:rPr>
            <w:noProof/>
            <w:webHidden/>
          </w:rPr>
          <w:fldChar w:fldCharType="begin"/>
        </w:r>
        <w:r w:rsidR="003F315E">
          <w:rPr>
            <w:noProof/>
            <w:webHidden/>
          </w:rPr>
          <w:instrText xml:space="preserve"> PAGEREF _Toc523137595 \h </w:instrText>
        </w:r>
        <w:r w:rsidR="003F315E">
          <w:rPr>
            <w:noProof/>
            <w:webHidden/>
          </w:rPr>
        </w:r>
        <w:r w:rsidR="003F315E">
          <w:rPr>
            <w:noProof/>
            <w:webHidden/>
          </w:rPr>
          <w:fldChar w:fldCharType="separate"/>
        </w:r>
        <w:r w:rsidR="00DC0C64">
          <w:rPr>
            <w:noProof/>
            <w:webHidden/>
          </w:rPr>
          <w:t>39</w:t>
        </w:r>
        <w:r w:rsidR="003F315E">
          <w:rPr>
            <w:noProof/>
            <w:webHidden/>
          </w:rPr>
          <w:fldChar w:fldCharType="end"/>
        </w:r>
      </w:hyperlink>
    </w:p>
    <w:p w14:paraId="70EDA43B" w14:textId="7D19FF78" w:rsidR="003F315E" w:rsidRDefault="0023609B">
      <w:pPr>
        <w:pStyle w:val="Spisilustracji"/>
        <w:tabs>
          <w:tab w:val="right" w:leader="dot" w:pos="8497"/>
        </w:tabs>
        <w:rPr>
          <w:rFonts w:asciiTheme="minorHAnsi" w:eastAsiaTheme="minorEastAsia" w:hAnsiTheme="minorHAnsi" w:cstheme="minorBidi"/>
          <w:noProof/>
          <w:color w:val="auto"/>
          <w:sz w:val="22"/>
          <w:lang w:val="pl-PL"/>
        </w:rPr>
      </w:pPr>
      <w:hyperlink w:anchor="_Toc523137596" w:history="1">
        <w:r w:rsidR="003F315E" w:rsidRPr="00A933E2">
          <w:rPr>
            <w:rStyle w:val="Hipercze"/>
            <w:noProof/>
          </w:rPr>
          <w:t>Rysunek 12 Wykres wartości funkcji przystosowania z pierwszej iteracji dla wybranych 10 modeli sieci neuronowych</w:t>
        </w:r>
        <w:r w:rsidR="003F315E">
          <w:rPr>
            <w:noProof/>
            <w:webHidden/>
          </w:rPr>
          <w:tab/>
        </w:r>
        <w:r w:rsidR="003F315E">
          <w:rPr>
            <w:noProof/>
            <w:webHidden/>
          </w:rPr>
          <w:fldChar w:fldCharType="begin"/>
        </w:r>
        <w:r w:rsidR="003F315E">
          <w:rPr>
            <w:noProof/>
            <w:webHidden/>
          </w:rPr>
          <w:instrText xml:space="preserve"> PAGEREF _Toc523137596 \h </w:instrText>
        </w:r>
        <w:r w:rsidR="003F315E">
          <w:rPr>
            <w:noProof/>
            <w:webHidden/>
          </w:rPr>
        </w:r>
        <w:r w:rsidR="003F315E">
          <w:rPr>
            <w:noProof/>
            <w:webHidden/>
          </w:rPr>
          <w:fldChar w:fldCharType="separate"/>
        </w:r>
        <w:r w:rsidR="00DC0C64">
          <w:rPr>
            <w:noProof/>
            <w:webHidden/>
          </w:rPr>
          <w:t>42</w:t>
        </w:r>
        <w:r w:rsidR="003F315E">
          <w:rPr>
            <w:noProof/>
            <w:webHidden/>
          </w:rPr>
          <w:fldChar w:fldCharType="end"/>
        </w:r>
      </w:hyperlink>
    </w:p>
    <w:p w14:paraId="67C24E1D" w14:textId="3BD358FD" w:rsidR="003F315E" w:rsidRDefault="0023609B">
      <w:pPr>
        <w:pStyle w:val="Spisilustracji"/>
        <w:tabs>
          <w:tab w:val="right" w:leader="dot" w:pos="8497"/>
        </w:tabs>
        <w:rPr>
          <w:rFonts w:asciiTheme="minorHAnsi" w:eastAsiaTheme="minorEastAsia" w:hAnsiTheme="minorHAnsi" w:cstheme="minorBidi"/>
          <w:noProof/>
          <w:color w:val="auto"/>
          <w:sz w:val="22"/>
          <w:lang w:val="pl-PL"/>
        </w:rPr>
      </w:pPr>
      <w:hyperlink w:anchor="_Toc523137597" w:history="1">
        <w:r w:rsidR="003F315E" w:rsidRPr="00A933E2">
          <w:rPr>
            <w:rStyle w:val="Hipercze"/>
            <w:noProof/>
          </w:rPr>
          <w:t>Rysunek 13 Wykres wartości funkcji przystosowania w kolejnych iteracjach</w:t>
        </w:r>
        <w:r w:rsidR="003F315E">
          <w:rPr>
            <w:noProof/>
            <w:webHidden/>
          </w:rPr>
          <w:tab/>
        </w:r>
        <w:r w:rsidR="003F315E">
          <w:rPr>
            <w:noProof/>
            <w:webHidden/>
          </w:rPr>
          <w:fldChar w:fldCharType="begin"/>
        </w:r>
        <w:r w:rsidR="003F315E">
          <w:rPr>
            <w:noProof/>
            <w:webHidden/>
          </w:rPr>
          <w:instrText xml:space="preserve"> PAGEREF _Toc523137597 \h </w:instrText>
        </w:r>
        <w:r w:rsidR="003F315E">
          <w:rPr>
            <w:noProof/>
            <w:webHidden/>
          </w:rPr>
        </w:r>
        <w:r w:rsidR="003F315E">
          <w:rPr>
            <w:noProof/>
            <w:webHidden/>
          </w:rPr>
          <w:fldChar w:fldCharType="separate"/>
        </w:r>
        <w:r w:rsidR="00DC0C64">
          <w:rPr>
            <w:noProof/>
            <w:webHidden/>
          </w:rPr>
          <w:t>43</w:t>
        </w:r>
        <w:r w:rsidR="003F315E">
          <w:rPr>
            <w:noProof/>
            <w:webHidden/>
          </w:rPr>
          <w:fldChar w:fldCharType="end"/>
        </w:r>
      </w:hyperlink>
    </w:p>
    <w:p w14:paraId="243B90EB" w14:textId="300F93EE" w:rsidR="003F315E" w:rsidRDefault="0023609B">
      <w:pPr>
        <w:pStyle w:val="Spisilustracji"/>
        <w:tabs>
          <w:tab w:val="right" w:leader="dot" w:pos="8497"/>
        </w:tabs>
        <w:rPr>
          <w:rFonts w:asciiTheme="minorHAnsi" w:eastAsiaTheme="minorEastAsia" w:hAnsiTheme="minorHAnsi" w:cstheme="minorBidi"/>
          <w:noProof/>
          <w:color w:val="auto"/>
          <w:sz w:val="22"/>
          <w:lang w:val="pl-PL"/>
        </w:rPr>
      </w:pPr>
      <w:hyperlink w:anchor="_Toc523137598" w:history="1">
        <w:r w:rsidR="003F315E" w:rsidRPr="00A933E2">
          <w:rPr>
            <w:rStyle w:val="Hipercze"/>
            <w:noProof/>
          </w:rPr>
          <w:t>Rysunek 14 Krzywa zysku modeli: losowego, regresji logistycznej oraz sieci neuronowej</w:t>
        </w:r>
        <w:r w:rsidR="003F315E">
          <w:rPr>
            <w:noProof/>
            <w:webHidden/>
          </w:rPr>
          <w:tab/>
        </w:r>
        <w:r w:rsidR="003F315E">
          <w:rPr>
            <w:noProof/>
            <w:webHidden/>
          </w:rPr>
          <w:fldChar w:fldCharType="begin"/>
        </w:r>
        <w:r w:rsidR="003F315E">
          <w:rPr>
            <w:noProof/>
            <w:webHidden/>
          </w:rPr>
          <w:instrText xml:space="preserve"> PAGEREF _Toc523137598 \h </w:instrText>
        </w:r>
        <w:r w:rsidR="003F315E">
          <w:rPr>
            <w:noProof/>
            <w:webHidden/>
          </w:rPr>
        </w:r>
        <w:r w:rsidR="003F315E">
          <w:rPr>
            <w:noProof/>
            <w:webHidden/>
          </w:rPr>
          <w:fldChar w:fldCharType="separate"/>
        </w:r>
        <w:r w:rsidR="00DC0C64">
          <w:rPr>
            <w:noProof/>
            <w:webHidden/>
          </w:rPr>
          <w:t>45</w:t>
        </w:r>
        <w:r w:rsidR="003F315E">
          <w:rPr>
            <w:noProof/>
            <w:webHidden/>
          </w:rPr>
          <w:fldChar w:fldCharType="end"/>
        </w:r>
      </w:hyperlink>
    </w:p>
    <w:p w14:paraId="7AC879CE" w14:textId="5B6458EE" w:rsidR="00445AA1" w:rsidRDefault="00445AA1">
      <w:pPr>
        <w:spacing w:line="276" w:lineRule="auto"/>
        <w:jc w:val="left"/>
        <w:rPr>
          <w:rFonts w:eastAsia="Times New Roman" w:cs="Times New Roman"/>
          <w:lang w:val="en-US"/>
        </w:rPr>
      </w:pPr>
      <w:r>
        <w:rPr>
          <w:rFonts w:eastAsia="Times New Roman" w:cs="Times New Roman"/>
          <w:lang w:val="en-US"/>
        </w:rPr>
        <w:fldChar w:fldCharType="end"/>
      </w:r>
      <w:r>
        <w:rPr>
          <w:rFonts w:eastAsia="Times New Roman" w:cs="Times New Roman"/>
          <w:lang w:val="en-US"/>
        </w:rPr>
        <w:br w:type="page"/>
      </w:r>
    </w:p>
    <w:p w14:paraId="4D5DD914" w14:textId="41C95368" w:rsidR="00445AA1" w:rsidRPr="00445AA1" w:rsidRDefault="00445AA1" w:rsidP="00445AA1">
      <w:pPr>
        <w:pStyle w:val="Nagwek2"/>
        <w:rPr>
          <w:lang w:val="en-GB"/>
        </w:rPr>
      </w:pPr>
      <w:bookmarkStart w:id="154" w:name="_Toc524086575"/>
      <w:r>
        <w:rPr>
          <w:lang w:val="en-GB"/>
        </w:rPr>
        <w:lastRenderedPageBreak/>
        <w:t>Spis tabel</w:t>
      </w:r>
      <w:bookmarkEnd w:id="154"/>
    </w:p>
    <w:p w14:paraId="729A6B38" w14:textId="15ECB359" w:rsidR="0013364F" w:rsidRDefault="0080565D">
      <w:pPr>
        <w:pStyle w:val="Spisilustracji"/>
        <w:tabs>
          <w:tab w:val="right" w:leader="dot" w:pos="8497"/>
        </w:tabs>
        <w:rPr>
          <w:rFonts w:asciiTheme="minorHAnsi" w:eastAsiaTheme="minorEastAsia" w:hAnsiTheme="minorHAnsi" w:cstheme="minorBidi"/>
          <w:noProof/>
          <w:color w:val="auto"/>
          <w:sz w:val="22"/>
          <w:lang w:val="pl-PL"/>
        </w:rPr>
      </w:pPr>
      <w:r>
        <w:rPr>
          <w:rFonts w:eastAsia="Times New Roman" w:cs="Times New Roman"/>
          <w:lang w:val="en-US"/>
        </w:rPr>
        <w:fldChar w:fldCharType="begin"/>
      </w:r>
      <w:r>
        <w:rPr>
          <w:rFonts w:eastAsia="Times New Roman" w:cs="Times New Roman"/>
          <w:lang w:val="en-US"/>
        </w:rPr>
        <w:instrText xml:space="preserve"> TOC \h \z \c "Tabela" </w:instrText>
      </w:r>
      <w:r>
        <w:rPr>
          <w:rFonts w:eastAsia="Times New Roman" w:cs="Times New Roman"/>
          <w:lang w:val="en-US"/>
        </w:rPr>
        <w:fldChar w:fldCharType="separate"/>
      </w:r>
      <w:hyperlink w:anchor="_Toc524021237" w:history="1">
        <w:r w:rsidR="0013364F" w:rsidRPr="008A59C9">
          <w:rPr>
            <w:rStyle w:val="Hipercze"/>
            <w:noProof/>
          </w:rPr>
          <w:t>Tabela 1 Ekonomika akcji marketingowej</w:t>
        </w:r>
        <w:r w:rsidR="0013364F">
          <w:rPr>
            <w:noProof/>
            <w:webHidden/>
          </w:rPr>
          <w:tab/>
        </w:r>
        <w:r w:rsidR="0013364F">
          <w:rPr>
            <w:noProof/>
            <w:webHidden/>
          </w:rPr>
          <w:fldChar w:fldCharType="begin"/>
        </w:r>
        <w:r w:rsidR="0013364F">
          <w:rPr>
            <w:noProof/>
            <w:webHidden/>
          </w:rPr>
          <w:instrText xml:space="preserve"> PAGEREF _Toc524021237 \h </w:instrText>
        </w:r>
        <w:r w:rsidR="0013364F">
          <w:rPr>
            <w:noProof/>
            <w:webHidden/>
          </w:rPr>
        </w:r>
        <w:r w:rsidR="0013364F">
          <w:rPr>
            <w:noProof/>
            <w:webHidden/>
          </w:rPr>
          <w:fldChar w:fldCharType="separate"/>
        </w:r>
        <w:r w:rsidR="00DC0C64">
          <w:rPr>
            <w:noProof/>
            <w:webHidden/>
          </w:rPr>
          <w:t>10</w:t>
        </w:r>
        <w:r w:rsidR="0013364F">
          <w:rPr>
            <w:noProof/>
            <w:webHidden/>
          </w:rPr>
          <w:fldChar w:fldCharType="end"/>
        </w:r>
      </w:hyperlink>
    </w:p>
    <w:p w14:paraId="29103ADB" w14:textId="57DF2560" w:rsidR="0013364F" w:rsidRDefault="0013364F">
      <w:pPr>
        <w:pStyle w:val="Spisilustracji"/>
        <w:tabs>
          <w:tab w:val="right" w:leader="dot" w:pos="8497"/>
        </w:tabs>
        <w:rPr>
          <w:rFonts w:asciiTheme="minorHAnsi" w:eastAsiaTheme="minorEastAsia" w:hAnsiTheme="minorHAnsi" w:cstheme="minorBidi"/>
          <w:noProof/>
          <w:color w:val="auto"/>
          <w:sz w:val="22"/>
          <w:lang w:val="pl-PL"/>
        </w:rPr>
      </w:pPr>
      <w:hyperlink w:anchor="_Toc524021238" w:history="1">
        <w:r w:rsidRPr="008A59C9">
          <w:rPr>
            <w:rStyle w:val="Hipercze"/>
            <w:noProof/>
          </w:rPr>
          <w:t>Tabela 2 Zmienne 1-10 występujące w zbiorze danych wraz z liczebnością obserwacji różnych od zera</w:t>
        </w:r>
        <w:r>
          <w:rPr>
            <w:noProof/>
            <w:webHidden/>
          </w:rPr>
          <w:tab/>
        </w:r>
        <w:r>
          <w:rPr>
            <w:noProof/>
            <w:webHidden/>
          </w:rPr>
          <w:fldChar w:fldCharType="begin"/>
        </w:r>
        <w:r>
          <w:rPr>
            <w:noProof/>
            <w:webHidden/>
          </w:rPr>
          <w:instrText xml:space="preserve"> PAGEREF _Toc524021238 \h </w:instrText>
        </w:r>
        <w:r>
          <w:rPr>
            <w:noProof/>
            <w:webHidden/>
          </w:rPr>
        </w:r>
        <w:r>
          <w:rPr>
            <w:noProof/>
            <w:webHidden/>
          </w:rPr>
          <w:fldChar w:fldCharType="separate"/>
        </w:r>
        <w:r w:rsidR="00DC0C64">
          <w:rPr>
            <w:noProof/>
            <w:webHidden/>
          </w:rPr>
          <w:t>31</w:t>
        </w:r>
        <w:r>
          <w:rPr>
            <w:noProof/>
            <w:webHidden/>
          </w:rPr>
          <w:fldChar w:fldCharType="end"/>
        </w:r>
      </w:hyperlink>
    </w:p>
    <w:p w14:paraId="6EAEB29B" w14:textId="576E6C29" w:rsidR="0013364F" w:rsidRDefault="0013364F">
      <w:pPr>
        <w:pStyle w:val="Spisilustracji"/>
        <w:tabs>
          <w:tab w:val="right" w:leader="dot" w:pos="8497"/>
        </w:tabs>
        <w:rPr>
          <w:rFonts w:asciiTheme="minorHAnsi" w:eastAsiaTheme="minorEastAsia" w:hAnsiTheme="minorHAnsi" w:cstheme="minorBidi"/>
          <w:noProof/>
          <w:color w:val="auto"/>
          <w:sz w:val="22"/>
          <w:lang w:val="pl-PL"/>
        </w:rPr>
      </w:pPr>
      <w:hyperlink w:anchor="_Toc524021239" w:history="1">
        <w:r w:rsidRPr="008A59C9">
          <w:rPr>
            <w:rStyle w:val="Hipercze"/>
            <w:noProof/>
          </w:rPr>
          <w:t>Tabela 3 Statystyki opisowe zmiennych transakcyjnych</w:t>
        </w:r>
        <w:r>
          <w:rPr>
            <w:noProof/>
            <w:webHidden/>
          </w:rPr>
          <w:tab/>
        </w:r>
        <w:r>
          <w:rPr>
            <w:noProof/>
            <w:webHidden/>
          </w:rPr>
          <w:fldChar w:fldCharType="begin"/>
        </w:r>
        <w:r>
          <w:rPr>
            <w:noProof/>
            <w:webHidden/>
          </w:rPr>
          <w:instrText xml:space="preserve"> PAGEREF _Toc524021239 \h </w:instrText>
        </w:r>
        <w:r>
          <w:rPr>
            <w:noProof/>
            <w:webHidden/>
          </w:rPr>
        </w:r>
        <w:r>
          <w:rPr>
            <w:noProof/>
            <w:webHidden/>
          </w:rPr>
          <w:fldChar w:fldCharType="separate"/>
        </w:r>
        <w:r w:rsidR="00DC0C64">
          <w:rPr>
            <w:noProof/>
            <w:webHidden/>
          </w:rPr>
          <w:t>31</w:t>
        </w:r>
        <w:r>
          <w:rPr>
            <w:noProof/>
            <w:webHidden/>
          </w:rPr>
          <w:fldChar w:fldCharType="end"/>
        </w:r>
      </w:hyperlink>
    </w:p>
    <w:p w14:paraId="3F06D65A" w14:textId="0160396A" w:rsidR="0013364F" w:rsidRDefault="0013364F">
      <w:pPr>
        <w:pStyle w:val="Spisilustracji"/>
        <w:tabs>
          <w:tab w:val="right" w:leader="dot" w:pos="8497"/>
        </w:tabs>
        <w:rPr>
          <w:rFonts w:asciiTheme="minorHAnsi" w:eastAsiaTheme="minorEastAsia" w:hAnsiTheme="minorHAnsi" w:cstheme="minorBidi"/>
          <w:noProof/>
          <w:color w:val="auto"/>
          <w:sz w:val="22"/>
          <w:lang w:val="pl-PL"/>
        </w:rPr>
      </w:pPr>
      <w:hyperlink w:anchor="_Toc524021240" w:history="1">
        <w:r w:rsidRPr="008A59C9">
          <w:rPr>
            <w:rStyle w:val="Hipercze"/>
            <w:noProof/>
          </w:rPr>
          <w:t>Tabela 4 Statystyki opisowe zmiennych charakteryzujących konto uczestnika</w:t>
        </w:r>
        <w:r>
          <w:rPr>
            <w:noProof/>
            <w:webHidden/>
          </w:rPr>
          <w:tab/>
        </w:r>
        <w:r>
          <w:rPr>
            <w:noProof/>
            <w:webHidden/>
          </w:rPr>
          <w:fldChar w:fldCharType="begin"/>
        </w:r>
        <w:r>
          <w:rPr>
            <w:noProof/>
            <w:webHidden/>
          </w:rPr>
          <w:instrText xml:space="preserve"> PAGEREF _Toc524021240 \h </w:instrText>
        </w:r>
        <w:r>
          <w:rPr>
            <w:noProof/>
            <w:webHidden/>
          </w:rPr>
        </w:r>
        <w:r>
          <w:rPr>
            <w:noProof/>
            <w:webHidden/>
          </w:rPr>
          <w:fldChar w:fldCharType="separate"/>
        </w:r>
        <w:r w:rsidR="00DC0C64">
          <w:rPr>
            <w:noProof/>
            <w:webHidden/>
          </w:rPr>
          <w:t>32</w:t>
        </w:r>
        <w:r>
          <w:rPr>
            <w:noProof/>
            <w:webHidden/>
          </w:rPr>
          <w:fldChar w:fldCharType="end"/>
        </w:r>
      </w:hyperlink>
    </w:p>
    <w:p w14:paraId="0459FFDC" w14:textId="575A6278" w:rsidR="0013364F" w:rsidRDefault="0013364F">
      <w:pPr>
        <w:pStyle w:val="Spisilustracji"/>
        <w:tabs>
          <w:tab w:val="right" w:leader="dot" w:pos="8497"/>
        </w:tabs>
        <w:rPr>
          <w:rFonts w:asciiTheme="minorHAnsi" w:eastAsiaTheme="minorEastAsia" w:hAnsiTheme="minorHAnsi" w:cstheme="minorBidi"/>
          <w:noProof/>
          <w:color w:val="auto"/>
          <w:sz w:val="22"/>
          <w:lang w:val="pl-PL"/>
        </w:rPr>
      </w:pPr>
      <w:hyperlink w:anchor="_Toc524021241" w:history="1">
        <w:r w:rsidRPr="008A59C9">
          <w:rPr>
            <w:rStyle w:val="Hipercze"/>
            <w:noProof/>
          </w:rPr>
          <w:t>Tabela 5 Zmienne deklaratywne nominalne i ich dekodowanie</w:t>
        </w:r>
        <w:r>
          <w:rPr>
            <w:noProof/>
            <w:webHidden/>
          </w:rPr>
          <w:tab/>
        </w:r>
        <w:r>
          <w:rPr>
            <w:noProof/>
            <w:webHidden/>
          </w:rPr>
          <w:fldChar w:fldCharType="begin"/>
        </w:r>
        <w:r>
          <w:rPr>
            <w:noProof/>
            <w:webHidden/>
          </w:rPr>
          <w:instrText xml:space="preserve"> PAGEREF _Toc524021241 \h </w:instrText>
        </w:r>
        <w:r>
          <w:rPr>
            <w:noProof/>
            <w:webHidden/>
          </w:rPr>
        </w:r>
        <w:r>
          <w:rPr>
            <w:noProof/>
            <w:webHidden/>
          </w:rPr>
          <w:fldChar w:fldCharType="separate"/>
        </w:r>
        <w:r w:rsidR="00DC0C64">
          <w:rPr>
            <w:noProof/>
            <w:webHidden/>
          </w:rPr>
          <w:t>33</w:t>
        </w:r>
        <w:r>
          <w:rPr>
            <w:noProof/>
            <w:webHidden/>
          </w:rPr>
          <w:fldChar w:fldCharType="end"/>
        </w:r>
      </w:hyperlink>
    </w:p>
    <w:p w14:paraId="0BB94124" w14:textId="7AE31D17" w:rsidR="0013364F" w:rsidRDefault="0013364F">
      <w:pPr>
        <w:pStyle w:val="Spisilustracji"/>
        <w:tabs>
          <w:tab w:val="right" w:leader="dot" w:pos="8497"/>
        </w:tabs>
        <w:rPr>
          <w:rFonts w:asciiTheme="minorHAnsi" w:eastAsiaTheme="minorEastAsia" w:hAnsiTheme="minorHAnsi" w:cstheme="minorBidi"/>
          <w:noProof/>
          <w:color w:val="auto"/>
          <w:sz w:val="22"/>
          <w:lang w:val="pl-PL"/>
        </w:rPr>
      </w:pPr>
      <w:hyperlink w:anchor="_Toc524021242" w:history="1">
        <w:r w:rsidRPr="008A59C9">
          <w:rPr>
            <w:rStyle w:val="Hipercze"/>
            <w:noProof/>
          </w:rPr>
          <w:t>Tabela 6 Kategorie zmiennej CUST_PROFESSION_CD</w:t>
        </w:r>
        <w:r>
          <w:rPr>
            <w:noProof/>
            <w:webHidden/>
          </w:rPr>
          <w:tab/>
        </w:r>
        <w:r>
          <w:rPr>
            <w:noProof/>
            <w:webHidden/>
          </w:rPr>
          <w:fldChar w:fldCharType="begin"/>
        </w:r>
        <w:r>
          <w:rPr>
            <w:noProof/>
            <w:webHidden/>
          </w:rPr>
          <w:instrText xml:space="preserve"> PAGEREF _Toc524021242 \h </w:instrText>
        </w:r>
        <w:r>
          <w:rPr>
            <w:noProof/>
            <w:webHidden/>
          </w:rPr>
        </w:r>
        <w:r>
          <w:rPr>
            <w:noProof/>
            <w:webHidden/>
          </w:rPr>
          <w:fldChar w:fldCharType="separate"/>
        </w:r>
        <w:r w:rsidR="00DC0C64">
          <w:rPr>
            <w:noProof/>
            <w:webHidden/>
          </w:rPr>
          <w:t>33</w:t>
        </w:r>
        <w:r>
          <w:rPr>
            <w:noProof/>
            <w:webHidden/>
          </w:rPr>
          <w:fldChar w:fldCharType="end"/>
        </w:r>
      </w:hyperlink>
    </w:p>
    <w:p w14:paraId="5D04A79E" w14:textId="2DD0A28A" w:rsidR="0013364F" w:rsidRDefault="0013364F">
      <w:pPr>
        <w:pStyle w:val="Spisilustracji"/>
        <w:tabs>
          <w:tab w:val="right" w:leader="dot" w:pos="8497"/>
        </w:tabs>
        <w:rPr>
          <w:rFonts w:asciiTheme="minorHAnsi" w:eastAsiaTheme="minorEastAsia" w:hAnsiTheme="minorHAnsi" w:cstheme="minorBidi"/>
          <w:noProof/>
          <w:color w:val="auto"/>
          <w:sz w:val="22"/>
          <w:lang w:val="pl-PL"/>
        </w:rPr>
      </w:pPr>
      <w:hyperlink w:anchor="_Toc524021243" w:history="1">
        <w:r w:rsidRPr="008A59C9">
          <w:rPr>
            <w:rStyle w:val="Hipercze"/>
            <w:noProof/>
          </w:rPr>
          <w:t>Tabela 7 Zmienne geolokalizacyjne</w:t>
        </w:r>
        <w:r>
          <w:rPr>
            <w:noProof/>
            <w:webHidden/>
          </w:rPr>
          <w:tab/>
        </w:r>
        <w:r>
          <w:rPr>
            <w:noProof/>
            <w:webHidden/>
          </w:rPr>
          <w:fldChar w:fldCharType="begin"/>
        </w:r>
        <w:r>
          <w:rPr>
            <w:noProof/>
            <w:webHidden/>
          </w:rPr>
          <w:instrText xml:space="preserve"> PAGEREF _Toc524021243 \h </w:instrText>
        </w:r>
        <w:r>
          <w:rPr>
            <w:noProof/>
            <w:webHidden/>
          </w:rPr>
        </w:r>
        <w:r>
          <w:rPr>
            <w:noProof/>
            <w:webHidden/>
          </w:rPr>
          <w:fldChar w:fldCharType="separate"/>
        </w:r>
        <w:r w:rsidR="00DC0C64">
          <w:rPr>
            <w:noProof/>
            <w:webHidden/>
          </w:rPr>
          <w:t>34</w:t>
        </w:r>
        <w:r>
          <w:rPr>
            <w:noProof/>
            <w:webHidden/>
          </w:rPr>
          <w:fldChar w:fldCharType="end"/>
        </w:r>
      </w:hyperlink>
    </w:p>
    <w:p w14:paraId="169F3251" w14:textId="4F409A37" w:rsidR="0013364F" w:rsidRDefault="0013364F">
      <w:pPr>
        <w:pStyle w:val="Spisilustracji"/>
        <w:tabs>
          <w:tab w:val="right" w:leader="dot" w:pos="8497"/>
        </w:tabs>
        <w:rPr>
          <w:rFonts w:asciiTheme="minorHAnsi" w:eastAsiaTheme="minorEastAsia" w:hAnsiTheme="minorHAnsi" w:cstheme="minorBidi"/>
          <w:noProof/>
          <w:color w:val="auto"/>
          <w:sz w:val="22"/>
          <w:lang w:val="pl-PL"/>
        </w:rPr>
      </w:pPr>
      <w:hyperlink w:anchor="_Toc524021244" w:history="1">
        <w:r w:rsidRPr="008A59C9">
          <w:rPr>
            <w:rStyle w:val="Hipercze"/>
            <w:noProof/>
          </w:rPr>
          <w:t>Tabela 8 Zmienne opisujące aktywność uczestnika na stronie internetowej programu w ciągu ostatnich 6 miesięcy</w:t>
        </w:r>
        <w:r>
          <w:rPr>
            <w:noProof/>
            <w:webHidden/>
          </w:rPr>
          <w:tab/>
        </w:r>
        <w:r>
          <w:rPr>
            <w:noProof/>
            <w:webHidden/>
          </w:rPr>
          <w:fldChar w:fldCharType="begin"/>
        </w:r>
        <w:r>
          <w:rPr>
            <w:noProof/>
            <w:webHidden/>
          </w:rPr>
          <w:instrText xml:space="preserve"> PAGEREF _Toc524021244 \h </w:instrText>
        </w:r>
        <w:r>
          <w:rPr>
            <w:noProof/>
            <w:webHidden/>
          </w:rPr>
        </w:r>
        <w:r>
          <w:rPr>
            <w:noProof/>
            <w:webHidden/>
          </w:rPr>
          <w:fldChar w:fldCharType="separate"/>
        </w:r>
        <w:r w:rsidR="00DC0C64">
          <w:rPr>
            <w:noProof/>
            <w:webHidden/>
          </w:rPr>
          <w:t>34</w:t>
        </w:r>
        <w:r>
          <w:rPr>
            <w:noProof/>
            <w:webHidden/>
          </w:rPr>
          <w:fldChar w:fldCharType="end"/>
        </w:r>
      </w:hyperlink>
    </w:p>
    <w:p w14:paraId="7459FFB3" w14:textId="6420952B" w:rsidR="0013364F" w:rsidRDefault="0013364F">
      <w:pPr>
        <w:pStyle w:val="Spisilustracji"/>
        <w:tabs>
          <w:tab w:val="right" w:leader="dot" w:pos="8497"/>
        </w:tabs>
        <w:rPr>
          <w:rFonts w:asciiTheme="minorHAnsi" w:eastAsiaTheme="minorEastAsia" w:hAnsiTheme="minorHAnsi" w:cstheme="minorBidi"/>
          <w:noProof/>
          <w:color w:val="auto"/>
          <w:sz w:val="22"/>
          <w:lang w:val="pl-PL"/>
        </w:rPr>
      </w:pPr>
      <w:hyperlink w:anchor="_Toc524021245" w:history="1">
        <w:r w:rsidRPr="008A59C9">
          <w:rPr>
            <w:rStyle w:val="Hipercze"/>
            <w:noProof/>
          </w:rPr>
          <w:t>Tabela 9Macierz kosztu dla klasyfikacji odpowiedzi na kampanię marketingową</w:t>
        </w:r>
        <w:r>
          <w:rPr>
            <w:noProof/>
            <w:webHidden/>
          </w:rPr>
          <w:tab/>
        </w:r>
        <w:r>
          <w:rPr>
            <w:noProof/>
            <w:webHidden/>
          </w:rPr>
          <w:fldChar w:fldCharType="begin"/>
        </w:r>
        <w:r>
          <w:rPr>
            <w:noProof/>
            <w:webHidden/>
          </w:rPr>
          <w:instrText xml:space="preserve"> PAGEREF _Toc524021245 \h </w:instrText>
        </w:r>
        <w:r>
          <w:rPr>
            <w:noProof/>
            <w:webHidden/>
          </w:rPr>
        </w:r>
        <w:r>
          <w:rPr>
            <w:noProof/>
            <w:webHidden/>
          </w:rPr>
          <w:fldChar w:fldCharType="separate"/>
        </w:r>
        <w:r w:rsidR="00DC0C64">
          <w:rPr>
            <w:noProof/>
            <w:webHidden/>
          </w:rPr>
          <w:t>39</w:t>
        </w:r>
        <w:r>
          <w:rPr>
            <w:noProof/>
            <w:webHidden/>
          </w:rPr>
          <w:fldChar w:fldCharType="end"/>
        </w:r>
      </w:hyperlink>
    </w:p>
    <w:p w14:paraId="3BB371A9" w14:textId="25B332B6" w:rsidR="0013364F" w:rsidRDefault="0013364F">
      <w:pPr>
        <w:pStyle w:val="Spisilustracji"/>
        <w:tabs>
          <w:tab w:val="right" w:leader="dot" w:pos="8497"/>
        </w:tabs>
        <w:rPr>
          <w:rFonts w:asciiTheme="minorHAnsi" w:eastAsiaTheme="minorEastAsia" w:hAnsiTheme="minorHAnsi" w:cstheme="minorBidi"/>
          <w:noProof/>
          <w:color w:val="auto"/>
          <w:sz w:val="22"/>
          <w:lang w:val="pl-PL"/>
        </w:rPr>
      </w:pPr>
      <w:hyperlink w:anchor="_Toc524021246" w:history="1">
        <w:r w:rsidRPr="008A59C9">
          <w:rPr>
            <w:rStyle w:val="Hipercze"/>
            <w:noProof/>
          </w:rPr>
          <w:t>Tabela 10 Macierz trafności dla modelu regresji logistycznej</w:t>
        </w:r>
        <w:r>
          <w:rPr>
            <w:noProof/>
            <w:webHidden/>
          </w:rPr>
          <w:tab/>
        </w:r>
        <w:r>
          <w:rPr>
            <w:noProof/>
            <w:webHidden/>
          </w:rPr>
          <w:fldChar w:fldCharType="begin"/>
        </w:r>
        <w:r>
          <w:rPr>
            <w:noProof/>
            <w:webHidden/>
          </w:rPr>
          <w:instrText xml:space="preserve"> PAGEREF _Toc524021246 \h </w:instrText>
        </w:r>
        <w:r>
          <w:rPr>
            <w:noProof/>
            <w:webHidden/>
          </w:rPr>
        </w:r>
        <w:r>
          <w:rPr>
            <w:noProof/>
            <w:webHidden/>
          </w:rPr>
          <w:fldChar w:fldCharType="separate"/>
        </w:r>
        <w:r w:rsidR="00DC0C64">
          <w:rPr>
            <w:noProof/>
            <w:webHidden/>
          </w:rPr>
          <w:t>40</w:t>
        </w:r>
        <w:r>
          <w:rPr>
            <w:noProof/>
            <w:webHidden/>
          </w:rPr>
          <w:fldChar w:fldCharType="end"/>
        </w:r>
      </w:hyperlink>
    </w:p>
    <w:p w14:paraId="6E1C2F24" w14:textId="1FF85951" w:rsidR="0013364F" w:rsidRDefault="0013364F">
      <w:pPr>
        <w:pStyle w:val="Spisilustracji"/>
        <w:tabs>
          <w:tab w:val="right" w:leader="dot" w:pos="8497"/>
        </w:tabs>
        <w:rPr>
          <w:rFonts w:asciiTheme="minorHAnsi" w:eastAsiaTheme="minorEastAsia" w:hAnsiTheme="minorHAnsi" w:cstheme="minorBidi"/>
          <w:noProof/>
          <w:color w:val="auto"/>
          <w:sz w:val="22"/>
          <w:lang w:val="pl-PL"/>
        </w:rPr>
      </w:pPr>
      <w:hyperlink w:anchor="_Toc524021247" w:history="1">
        <w:r w:rsidRPr="008A59C9">
          <w:rPr>
            <w:rStyle w:val="Hipercze"/>
            <w:noProof/>
          </w:rPr>
          <w:t>Tabela 11 Parametry populacji sieci dla pierwszej iteracji algorytmu</w:t>
        </w:r>
        <w:r>
          <w:rPr>
            <w:noProof/>
            <w:webHidden/>
          </w:rPr>
          <w:tab/>
        </w:r>
        <w:r>
          <w:rPr>
            <w:noProof/>
            <w:webHidden/>
          </w:rPr>
          <w:fldChar w:fldCharType="begin"/>
        </w:r>
        <w:r>
          <w:rPr>
            <w:noProof/>
            <w:webHidden/>
          </w:rPr>
          <w:instrText xml:space="preserve"> PAGEREF _Toc524021247 \h </w:instrText>
        </w:r>
        <w:r>
          <w:rPr>
            <w:noProof/>
            <w:webHidden/>
          </w:rPr>
        </w:r>
        <w:r>
          <w:rPr>
            <w:noProof/>
            <w:webHidden/>
          </w:rPr>
          <w:fldChar w:fldCharType="separate"/>
        </w:r>
        <w:r w:rsidR="00DC0C64">
          <w:rPr>
            <w:noProof/>
            <w:webHidden/>
          </w:rPr>
          <w:t>41</w:t>
        </w:r>
        <w:r>
          <w:rPr>
            <w:noProof/>
            <w:webHidden/>
          </w:rPr>
          <w:fldChar w:fldCharType="end"/>
        </w:r>
      </w:hyperlink>
    </w:p>
    <w:p w14:paraId="4A49749C" w14:textId="0171E324" w:rsidR="0013364F" w:rsidRDefault="0013364F">
      <w:pPr>
        <w:pStyle w:val="Spisilustracji"/>
        <w:tabs>
          <w:tab w:val="right" w:leader="dot" w:pos="8497"/>
        </w:tabs>
        <w:rPr>
          <w:rFonts w:asciiTheme="minorHAnsi" w:eastAsiaTheme="minorEastAsia" w:hAnsiTheme="minorHAnsi" w:cstheme="minorBidi"/>
          <w:noProof/>
          <w:color w:val="auto"/>
          <w:sz w:val="22"/>
          <w:lang w:val="pl-PL"/>
        </w:rPr>
      </w:pPr>
      <w:hyperlink w:anchor="_Toc524021248" w:history="1">
        <w:r w:rsidRPr="008A59C9">
          <w:rPr>
            <w:rStyle w:val="Hipercze"/>
            <w:noProof/>
          </w:rPr>
          <w:t>Tabela 12 Macierz trafności po pierwszej iteracji algorytmu dla wybranych 10 modeli sieci neuronowych</w:t>
        </w:r>
        <w:r>
          <w:rPr>
            <w:noProof/>
            <w:webHidden/>
          </w:rPr>
          <w:tab/>
        </w:r>
        <w:r>
          <w:rPr>
            <w:noProof/>
            <w:webHidden/>
          </w:rPr>
          <w:fldChar w:fldCharType="begin"/>
        </w:r>
        <w:r>
          <w:rPr>
            <w:noProof/>
            <w:webHidden/>
          </w:rPr>
          <w:instrText xml:space="preserve"> PAGEREF _Toc524021248 \h </w:instrText>
        </w:r>
        <w:r>
          <w:rPr>
            <w:noProof/>
            <w:webHidden/>
          </w:rPr>
        </w:r>
        <w:r>
          <w:rPr>
            <w:noProof/>
            <w:webHidden/>
          </w:rPr>
          <w:fldChar w:fldCharType="separate"/>
        </w:r>
        <w:r w:rsidR="00DC0C64">
          <w:rPr>
            <w:noProof/>
            <w:webHidden/>
          </w:rPr>
          <w:t>42</w:t>
        </w:r>
        <w:r>
          <w:rPr>
            <w:noProof/>
            <w:webHidden/>
          </w:rPr>
          <w:fldChar w:fldCharType="end"/>
        </w:r>
      </w:hyperlink>
    </w:p>
    <w:p w14:paraId="7F0B5A50" w14:textId="33ABD33E" w:rsidR="0013364F" w:rsidRDefault="0013364F">
      <w:pPr>
        <w:pStyle w:val="Spisilustracji"/>
        <w:tabs>
          <w:tab w:val="right" w:leader="dot" w:pos="8497"/>
        </w:tabs>
        <w:rPr>
          <w:rFonts w:asciiTheme="minorHAnsi" w:eastAsiaTheme="minorEastAsia" w:hAnsiTheme="minorHAnsi" w:cstheme="minorBidi"/>
          <w:noProof/>
          <w:color w:val="auto"/>
          <w:sz w:val="22"/>
          <w:lang w:val="pl-PL"/>
        </w:rPr>
      </w:pPr>
      <w:hyperlink w:anchor="_Toc524021249" w:history="1">
        <w:r w:rsidRPr="008A59C9">
          <w:rPr>
            <w:rStyle w:val="Hipercze"/>
            <w:noProof/>
          </w:rPr>
          <w:t>Tabela 13 Macierz trafności dla najlepszego modelu sieci neuronowej.</w:t>
        </w:r>
        <w:r>
          <w:rPr>
            <w:noProof/>
            <w:webHidden/>
          </w:rPr>
          <w:tab/>
        </w:r>
        <w:r>
          <w:rPr>
            <w:noProof/>
            <w:webHidden/>
          </w:rPr>
          <w:fldChar w:fldCharType="begin"/>
        </w:r>
        <w:r>
          <w:rPr>
            <w:noProof/>
            <w:webHidden/>
          </w:rPr>
          <w:instrText xml:space="preserve"> PAGEREF _Toc524021249 \h </w:instrText>
        </w:r>
        <w:r>
          <w:rPr>
            <w:noProof/>
            <w:webHidden/>
          </w:rPr>
        </w:r>
        <w:r>
          <w:rPr>
            <w:noProof/>
            <w:webHidden/>
          </w:rPr>
          <w:fldChar w:fldCharType="separate"/>
        </w:r>
        <w:r w:rsidR="00DC0C64">
          <w:rPr>
            <w:noProof/>
            <w:webHidden/>
          </w:rPr>
          <w:t>43</w:t>
        </w:r>
        <w:r>
          <w:rPr>
            <w:noProof/>
            <w:webHidden/>
          </w:rPr>
          <w:fldChar w:fldCharType="end"/>
        </w:r>
      </w:hyperlink>
    </w:p>
    <w:p w14:paraId="7194A080" w14:textId="15B04A93" w:rsidR="0013364F" w:rsidRDefault="0013364F">
      <w:pPr>
        <w:pStyle w:val="Spisilustracji"/>
        <w:tabs>
          <w:tab w:val="right" w:leader="dot" w:pos="8497"/>
        </w:tabs>
        <w:rPr>
          <w:rFonts w:asciiTheme="minorHAnsi" w:eastAsiaTheme="minorEastAsia" w:hAnsiTheme="minorHAnsi" w:cstheme="minorBidi"/>
          <w:noProof/>
          <w:color w:val="auto"/>
          <w:sz w:val="22"/>
          <w:lang w:val="pl-PL"/>
        </w:rPr>
      </w:pPr>
      <w:hyperlink w:anchor="_Toc524021250" w:history="1">
        <w:r w:rsidRPr="008A59C9">
          <w:rPr>
            <w:rStyle w:val="Hipercze"/>
            <w:noProof/>
          </w:rPr>
          <w:t>Tabela 14 Porównanie wartości funkcji zysku badanych modeli</w:t>
        </w:r>
        <w:r>
          <w:rPr>
            <w:noProof/>
            <w:webHidden/>
          </w:rPr>
          <w:tab/>
        </w:r>
        <w:r>
          <w:rPr>
            <w:noProof/>
            <w:webHidden/>
          </w:rPr>
          <w:fldChar w:fldCharType="begin"/>
        </w:r>
        <w:r>
          <w:rPr>
            <w:noProof/>
            <w:webHidden/>
          </w:rPr>
          <w:instrText xml:space="preserve"> PAGEREF _Toc524021250 \h </w:instrText>
        </w:r>
        <w:r>
          <w:rPr>
            <w:noProof/>
            <w:webHidden/>
          </w:rPr>
        </w:r>
        <w:r>
          <w:rPr>
            <w:noProof/>
            <w:webHidden/>
          </w:rPr>
          <w:fldChar w:fldCharType="separate"/>
        </w:r>
        <w:r w:rsidR="00DC0C64">
          <w:rPr>
            <w:noProof/>
            <w:webHidden/>
          </w:rPr>
          <w:t>44</w:t>
        </w:r>
        <w:r>
          <w:rPr>
            <w:noProof/>
            <w:webHidden/>
          </w:rPr>
          <w:fldChar w:fldCharType="end"/>
        </w:r>
      </w:hyperlink>
    </w:p>
    <w:p w14:paraId="6D64C170" w14:textId="74D03551" w:rsidR="00445AA1" w:rsidRPr="004F2E11" w:rsidRDefault="0080565D" w:rsidP="00DE4038">
      <w:pPr>
        <w:jc w:val="left"/>
        <w:rPr>
          <w:rFonts w:eastAsia="Times New Roman" w:cs="Times New Roman"/>
          <w:lang w:val="en-US"/>
        </w:rPr>
      </w:pPr>
      <w:r>
        <w:rPr>
          <w:rFonts w:eastAsia="Times New Roman" w:cs="Times New Roman"/>
          <w:lang w:val="en-US"/>
        </w:rPr>
        <w:fldChar w:fldCharType="end"/>
      </w:r>
    </w:p>
    <w:p w14:paraId="4444D472" w14:textId="762FC0D8" w:rsidR="009319EF" w:rsidRPr="009319EF" w:rsidRDefault="004F2E11" w:rsidP="009319EF">
      <w:pPr>
        <w:pStyle w:val="Nagwek2"/>
        <w:rPr>
          <w:lang w:val="pl-PL"/>
        </w:rPr>
      </w:pPr>
      <w:r w:rsidRPr="009319EF">
        <w:rPr>
          <w:rFonts w:eastAsia="Times New Roman" w:cs="Times New Roman"/>
          <w:sz w:val="28"/>
          <w:szCs w:val="28"/>
          <w:lang w:val="pl-PL"/>
        </w:rPr>
        <w:br w:type="column"/>
      </w:r>
      <w:bookmarkStart w:id="155" w:name="_Toc524086576"/>
      <w:r w:rsidR="009319EF" w:rsidRPr="009319EF">
        <w:rPr>
          <w:lang w:val="pl-PL"/>
        </w:rPr>
        <w:lastRenderedPageBreak/>
        <w:t>Załącznik 1 – lista i opis zmiennych w zbiorze</w:t>
      </w:r>
      <w:bookmarkEnd w:id="155"/>
    </w:p>
    <w:tbl>
      <w:tblPr>
        <w:tblStyle w:val="Tabela-Siatka"/>
        <w:tblW w:w="10060" w:type="dxa"/>
        <w:tblLook w:val="04A0" w:firstRow="1" w:lastRow="0" w:firstColumn="1" w:lastColumn="0" w:noHBand="0" w:noVBand="1"/>
      </w:tblPr>
      <w:tblGrid>
        <w:gridCol w:w="698"/>
        <w:gridCol w:w="4016"/>
        <w:gridCol w:w="816"/>
        <w:gridCol w:w="4530"/>
      </w:tblGrid>
      <w:tr w:rsidR="004F2E11" w:rsidRPr="00BD2538" w14:paraId="3BF1A2F8" w14:textId="77777777" w:rsidTr="00BD2538">
        <w:trPr>
          <w:trHeight w:val="300"/>
        </w:trPr>
        <w:tc>
          <w:tcPr>
            <w:tcW w:w="698" w:type="dxa"/>
            <w:hideMark/>
          </w:tcPr>
          <w:p w14:paraId="19B55D0A"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Lp.</w:t>
            </w:r>
          </w:p>
        </w:tc>
        <w:tc>
          <w:tcPr>
            <w:tcW w:w="4016" w:type="dxa"/>
            <w:hideMark/>
          </w:tcPr>
          <w:p w14:paraId="5DBF17C1"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Zmienna</w:t>
            </w:r>
          </w:p>
        </w:tc>
        <w:tc>
          <w:tcPr>
            <w:tcW w:w="816" w:type="dxa"/>
            <w:hideMark/>
          </w:tcPr>
          <w:p w14:paraId="06FF402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Typ</w:t>
            </w:r>
          </w:p>
        </w:tc>
        <w:tc>
          <w:tcPr>
            <w:tcW w:w="4530" w:type="dxa"/>
            <w:hideMark/>
          </w:tcPr>
          <w:p w14:paraId="094BCC84" w14:textId="77777777" w:rsidR="004F2E11" w:rsidRPr="00BD2538" w:rsidRDefault="004F2E11">
            <w:pPr>
              <w:jc w:val="center"/>
              <w:rPr>
                <w:rFonts w:eastAsia="Times New Roman" w:cs="Times New Roman"/>
                <w:b/>
                <w:bCs/>
                <w:sz w:val="22"/>
                <w:szCs w:val="28"/>
              </w:rPr>
            </w:pPr>
            <w:r w:rsidRPr="00BD2538">
              <w:rPr>
                <w:rFonts w:eastAsia="Times New Roman" w:cs="Times New Roman"/>
                <w:b/>
                <w:bCs/>
                <w:sz w:val="22"/>
                <w:szCs w:val="28"/>
              </w:rPr>
              <w:t>Opis</w:t>
            </w:r>
          </w:p>
        </w:tc>
      </w:tr>
      <w:tr w:rsidR="004F2E11" w:rsidRPr="00BD2538" w14:paraId="2F822D6F" w14:textId="77777777" w:rsidTr="00BD2538">
        <w:trPr>
          <w:trHeight w:val="570"/>
        </w:trPr>
        <w:tc>
          <w:tcPr>
            <w:tcW w:w="698" w:type="dxa"/>
            <w:hideMark/>
          </w:tcPr>
          <w:p w14:paraId="4005D4B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w:t>
            </w:r>
          </w:p>
        </w:tc>
        <w:tc>
          <w:tcPr>
            <w:tcW w:w="4016" w:type="dxa"/>
            <w:hideMark/>
          </w:tcPr>
          <w:p w14:paraId="3ABE5B6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TRX_aff_L12M_COL_PTS</w:t>
            </w:r>
          </w:p>
        </w:tc>
        <w:tc>
          <w:tcPr>
            <w:tcW w:w="816" w:type="dxa"/>
            <w:hideMark/>
          </w:tcPr>
          <w:p w14:paraId="33C55FFA"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35FFC054"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wszystkich punktów zebrana w ciągu ostatnich 12 miesięcy w Sklepach Online</w:t>
            </w:r>
          </w:p>
        </w:tc>
      </w:tr>
      <w:tr w:rsidR="004F2E11" w:rsidRPr="00BD2538" w14:paraId="65AB5BE6" w14:textId="77777777" w:rsidTr="00BD2538">
        <w:trPr>
          <w:trHeight w:val="570"/>
        </w:trPr>
        <w:tc>
          <w:tcPr>
            <w:tcW w:w="698" w:type="dxa"/>
            <w:hideMark/>
          </w:tcPr>
          <w:p w14:paraId="3015C9C7"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w:t>
            </w:r>
          </w:p>
        </w:tc>
        <w:tc>
          <w:tcPr>
            <w:tcW w:w="4016" w:type="dxa"/>
            <w:hideMark/>
          </w:tcPr>
          <w:p w14:paraId="4EEA9196"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TRX_aff_L12M_PUR_AMT</w:t>
            </w:r>
          </w:p>
        </w:tc>
        <w:tc>
          <w:tcPr>
            <w:tcW w:w="816" w:type="dxa"/>
            <w:hideMark/>
          </w:tcPr>
          <w:p w14:paraId="17E00D79"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0971969B"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Kwota wydana na transakcje zakupowe w ciągu ostatnich 12 miesięcy w Sklepach Online</w:t>
            </w:r>
          </w:p>
        </w:tc>
      </w:tr>
      <w:tr w:rsidR="004F2E11" w:rsidRPr="00BD2538" w14:paraId="256B5BD0" w14:textId="77777777" w:rsidTr="00BD2538">
        <w:trPr>
          <w:trHeight w:val="894"/>
        </w:trPr>
        <w:tc>
          <w:tcPr>
            <w:tcW w:w="698" w:type="dxa"/>
            <w:hideMark/>
          </w:tcPr>
          <w:p w14:paraId="79F16B1B"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w:t>
            </w:r>
          </w:p>
        </w:tc>
        <w:tc>
          <w:tcPr>
            <w:tcW w:w="4016" w:type="dxa"/>
            <w:hideMark/>
          </w:tcPr>
          <w:p w14:paraId="3DA6E1D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TRX_aff_L12M_RED_CNT</w:t>
            </w:r>
          </w:p>
        </w:tc>
        <w:tc>
          <w:tcPr>
            <w:tcW w:w="816" w:type="dxa"/>
            <w:hideMark/>
          </w:tcPr>
          <w:p w14:paraId="4633F39D"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5215B270"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transakcji z płatnością punktami dokonana w ciągu ostatnich 12 miesięcy w Sklepach Online</w:t>
            </w:r>
          </w:p>
        </w:tc>
      </w:tr>
      <w:tr w:rsidR="004F2E11" w:rsidRPr="00BD2538" w14:paraId="4A2442F9" w14:textId="77777777" w:rsidTr="00BD2538">
        <w:trPr>
          <w:trHeight w:val="570"/>
        </w:trPr>
        <w:tc>
          <w:tcPr>
            <w:tcW w:w="698" w:type="dxa"/>
            <w:hideMark/>
          </w:tcPr>
          <w:p w14:paraId="22AE0E56"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w:t>
            </w:r>
          </w:p>
        </w:tc>
        <w:tc>
          <w:tcPr>
            <w:tcW w:w="4016" w:type="dxa"/>
            <w:hideMark/>
          </w:tcPr>
          <w:p w14:paraId="0A68AF92"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TRX_aff_L12M_RED_PTS</w:t>
            </w:r>
          </w:p>
        </w:tc>
        <w:tc>
          <w:tcPr>
            <w:tcW w:w="816" w:type="dxa"/>
            <w:hideMark/>
          </w:tcPr>
          <w:p w14:paraId="6D241B99"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1D43B931"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wykorzystanych w zakupach w ciągu ostatnich 12 miesiecy w Sklepach Online</w:t>
            </w:r>
          </w:p>
        </w:tc>
      </w:tr>
      <w:tr w:rsidR="004F2E11" w:rsidRPr="00BD2538" w14:paraId="74096D41" w14:textId="77777777" w:rsidTr="00BD2538">
        <w:trPr>
          <w:trHeight w:val="570"/>
        </w:trPr>
        <w:tc>
          <w:tcPr>
            <w:tcW w:w="698" w:type="dxa"/>
            <w:hideMark/>
          </w:tcPr>
          <w:p w14:paraId="6C2A30CF"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w:t>
            </w:r>
          </w:p>
        </w:tc>
        <w:tc>
          <w:tcPr>
            <w:tcW w:w="4016" w:type="dxa"/>
            <w:hideMark/>
          </w:tcPr>
          <w:p w14:paraId="299F53A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TRX_aff_L3M_BASE_PTS</w:t>
            </w:r>
          </w:p>
        </w:tc>
        <w:tc>
          <w:tcPr>
            <w:tcW w:w="816" w:type="dxa"/>
            <w:hideMark/>
          </w:tcPr>
          <w:p w14:paraId="605A3C5C"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00CA82D2"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podstawowych zebrana w ciągu ostatnich 3 miesiecy w Sklepach Online</w:t>
            </w:r>
          </w:p>
        </w:tc>
      </w:tr>
      <w:tr w:rsidR="004F2E11" w:rsidRPr="00BD2538" w14:paraId="63DD7D53" w14:textId="77777777" w:rsidTr="00BD2538">
        <w:trPr>
          <w:trHeight w:val="570"/>
        </w:trPr>
        <w:tc>
          <w:tcPr>
            <w:tcW w:w="698" w:type="dxa"/>
            <w:hideMark/>
          </w:tcPr>
          <w:p w14:paraId="28B154F2"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w:t>
            </w:r>
          </w:p>
        </w:tc>
        <w:tc>
          <w:tcPr>
            <w:tcW w:w="4016" w:type="dxa"/>
            <w:hideMark/>
          </w:tcPr>
          <w:p w14:paraId="3614905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TRX_aff_L3M_COL_CNT</w:t>
            </w:r>
          </w:p>
        </w:tc>
        <w:tc>
          <w:tcPr>
            <w:tcW w:w="816" w:type="dxa"/>
            <w:hideMark/>
          </w:tcPr>
          <w:p w14:paraId="4DF358CA"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0BA213C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transakcji kolekcyjnych dokonanych w ciagu ostatnich 3 miesiecy w Sklepach Online</w:t>
            </w:r>
          </w:p>
        </w:tc>
      </w:tr>
      <w:tr w:rsidR="004F2E11" w:rsidRPr="00BD2538" w14:paraId="606815B5" w14:textId="77777777" w:rsidTr="00BD2538">
        <w:trPr>
          <w:trHeight w:val="570"/>
        </w:trPr>
        <w:tc>
          <w:tcPr>
            <w:tcW w:w="698" w:type="dxa"/>
            <w:hideMark/>
          </w:tcPr>
          <w:p w14:paraId="431DD6A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w:t>
            </w:r>
          </w:p>
        </w:tc>
        <w:tc>
          <w:tcPr>
            <w:tcW w:w="4016" w:type="dxa"/>
            <w:hideMark/>
          </w:tcPr>
          <w:p w14:paraId="6AC0CE62"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TRX_aff_L3M_PROMO_PTS</w:t>
            </w:r>
          </w:p>
        </w:tc>
        <w:tc>
          <w:tcPr>
            <w:tcW w:w="816" w:type="dxa"/>
            <w:hideMark/>
          </w:tcPr>
          <w:p w14:paraId="01BA8043"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6AD74B1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promocyjnych zebrana w ciągu ostatnich 3 miesięcy w Sklepach Online</w:t>
            </w:r>
          </w:p>
        </w:tc>
      </w:tr>
      <w:tr w:rsidR="004F2E11" w:rsidRPr="00BD2538" w14:paraId="32E20348" w14:textId="77777777" w:rsidTr="00BD2538">
        <w:trPr>
          <w:trHeight w:val="570"/>
        </w:trPr>
        <w:tc>
          <w:tcPr>
            <w:tcW w:w="698" w:type="dxa"/>
            <w:hideMark/>
          </w:tcPr>
          <w:p w14:paraId="1415B0A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w:t>
            </w:r>
          </w:p>
        </w:tc>
        <w:tc>
          <w:tcPr>
            <w:tcW w:w="4016" w:type="dxa"/>
            <w:hideMark/>
          </w:tcPr>
          <w:p w14:paraId="1F25A4D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TRX_aff_L3M_PUR_AMT</w:t>
            </w:r>
          </w:p>
        </w:tc>
        <w:tc>
          <w:tcPr>
            <w:tcW w:w="816" w:type="dxa"/>
            <w:hideMark/>
          </w:tcPr>
          <w:p w14:paraId="0232C214"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704C1C2E"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Kwota wydana podczas transakcji zakupowych w ciagu ostatnich 3 miesiecy w Sklepach Online</w:t>
            </w:r>
          </w:p>
        </w:tc>
      </w:tr>
      <w:tr w:rsidR="004F2E11" w:rsidRPr="00BD2538" w14:paraId="604F0AD1" w14:textId="77777777" w:rsidTr="00BD2538">
        <w:trPr>
          <w:trHeight w:val="570"/>
        </w:trPr>
        <w:tc>
          <w:tcPr>
            <w:tcW w:w="698" w:type="dxa"/>
            <w:hideMark/>
          </w:tcPr>
          <w:p w14:paraId="23A4A139"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9</w:t>
            </w:r>
          </w:p>
        </w:tc>
        <w:tc>
          <w:tcPr>
            <w:tcW w:w="4016" w:type="dxa"/>
            <w:hideMark/>
          </w:tcPr>
          <w:p w14:paraId="7DC9C6CB"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TRX_aff_L3M_RED_CNT</w:t>
            </w:r>
          </w:p>
        </w:tc>
        <w:tc>
          <w:tcPr>
            <w:tcW w:w="816" w:type="dxa"/>
            <w:hideMark/>
          </w:tcPr>
          <w:p w14:paraId="40DC57B3"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601D54E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transakcji redempcyjnych dokonana w ciągu ostatnich 3 miesięcy w Sklepach Online</w:t>
            </w:r>
          </w:p>
        </w:tc>
      </w:tr>
      <w:tr w:rsidR="004F2E11" w:rsidRPr="00BD2538" w14:paraId="3F86E7AC" w14:textId="77777777" w:rsidTr="00BD2538">
        <w:trPr>
          <w:trHeight w:val="570"/>
        </w:trPr>
        <w:tc>
          <w:tcPr>
            <w:tcW w:w="698" w:type="dxa"/>
            <w:hideMark/>
          </w:tcPr>
          <w:p w14:paraId="535ED927"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10</w:t>
            </w:r>
          </w:p>
        </w:tc>
        <w:tc>
          <w:tcPr>
            <w:tcW w:w="4016" w:type="dxa"/>
            <w:hideMark/>
          </w:tcPr>
          <w:p w14:paraId="78BD963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TRX_aff_L3M_RED_PTS</w:t>
            </w:r>
          </w:p>
        </w:tc>
        <w:tc>
          <w:tcPr>
            <w:tcW w:w="816" w:type="dxa"/>
            <w:hideMark/>
          </w:tcPr>
          <w:p w14:paraId="1C38AF26"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45A3FF5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redempcyjnych wydanych w ciągu ostatnich 3 miesiecy w Sklepach Online</w:t>
            </w:r>
          </w:p>
        </w:tc>
      </w:tr>
      <w:tr w:rsidR="009319EF" w:rsidRPr="00BD2538" w14:paraId="657EDC95" w14:textId="77777777" w:rsidTr="00BD2538">
        <w:trPr>
          <w:trHeight w:val="300"/>
        </w:trPr>
        <w:tc>
          <w:tcPr>
            <w:tcW w:w="698" w:type="dxa"/>
            <w:hideMark/>
          </w:tcPr>
          <w:p w14:paraId="054BCCB9" w14:textId="2BAC67BD" w:rsidR="009319EF" w:rsidRPr="00BD2538" w:rsidRDefault="009319EF" w:rsidP="009319EF">
            <w:pPr>
              <w:jc w:val="center"/>
              <w:rPr>
                <w:rFonts w:eastAsia="Times New Roman" w:cs="Times New Roman"/>
                <w:b/>
                <w:bCs/>
                <w:szCs w:val="28"/>
              </w:rPr>
            </w:pPr>
            <w:r>
              <w:rPr>
                <w:rFonts w:ascii="Arial" w:hAnsi="Arial"/>
                <w:b/>
                <w:bCs/>
                <w:sz w:val="22"/>
              </w:rPr>
              <w:t>11</w:t>
            </w:r>
          </w:p>
        </w:tc>
        <w:tc>
          <w:tcPr>
            <w:tcW w:w="4016" w:type="dxa"/>
            <w:hideMark/>
          </w:tcPr>
          <w:p w14:paraId="47F987C9"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ACCT_BAL_MOD_CNT</w:t>
            </w:r>
          </w:p>
        </w:tc>
        <w:tc>
          <w:tcPr>
            <w:tcW w:w="816" w:type="dxa"/>
            <w:hideMark/>
          </w:tcPr>
          <w:p w14:paraId="4ADAF4C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CEE1A9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modyfikacji salda konta</w:t>
            </w:r>
          </w:p>
        </w:tc>
      </w:tr>
      <w:tr w:rsidR="009319EF" w:rsidRPr="00BD2538" w14:paraId="4EC99CE9" w14:textId="77777777" w:rsidTr="00BD2538">
        <w:trPr>
          <w:trHeight w:val="300"/>
        </w:trPr>
        <w:tc>
          <w:tcPr>
            <w:tcW w:w="698" w:type="dxa"/>
            <w:hideMark/>
          </w:tcPr>
          <w:p w14:paraId="4EE13624" w14:textId="7DA681F7" w:rsidR="009319EF" w:rsidRPr="00BD2538" w:rsidRDefault="009319EF" w:rsidP="009319EF">
            <w:pPr>
              <w:jc w:val="center"/>
              <w:rPr>
                <w:rFonts w:eastAsia="Times New Roman" w:cs="Times New Roman"/>
                <w:b/>
                <w:bCs/>
                <w:szCs w:val="28"/>
              </w:rPr>
            </w:pPr>
            <w:r>
              <w:rPr>
                <w:rFonts w:ascii="Arial" w:hAnsi="Arial"/>
                <w:b/>
                <w:bCs/>
                <w:sz w:val="22"/>
              </w:rPr>
              <w:t>12</w:t>
            </w:r>
          </w:p>
        </w:tc>
        <w:tc>
          <w:tcPr>
            <w:tcW w:w="4016" w:type="dxa"/>
            <w:hideMark/>
          </w:tcPr>
          <w:p w14:paraId="30E6E02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ACCT_TOT_COL_AMT</w:t>
            </w:r>
          </w:p>
        </w:tc>
        <w:tc>
          <w:tcPr>
            <w:tcW w:w="816" w:type="dxa"/>
            <w:hideMark/>
          </w:tcPr>
          <w:p w14:paraId="24318F7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1C5A49B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zebranych punktów (ever) w programie</w:t>
            </w:r>
          </w:p>
        </w:tc>
      </w:tr>
      <w:tr w:rsidR="009319EF" w:rsidRPr="00BD2538" w14:paraId="53EF9586" w14:textId="77777777" w:rsidTr="00BD2538">
        <w:trPr>
          <w:trHeight w:val="300"/>
        </w:trPr>
        <w:tc>
          <w:tcPr>
            <w:tcW w:w="698" w:type="dxa"/>
            <w:hideMark/>
          </w:tcPr>
          <w:p w14:paraId="2795646C" w14:textId="3E023458" w:rsidR="009319EF" w:rsidRPr="00BD2538" w:rsidRDefault="009319EF" w:rsidP="009319EF">
            <w:pPr>
              <w:jc w:val="center"/>
              <w:rPr>
                <w:rFonts w:eastAsia="Times New Roman" w:cs="Times New Roman"/>
                <w:b/>
                <w:bCs/>
                <w:szCs w:val="28"/>
              </w:rPr>
            </w:pPr>
            <w:r>
              <w:rPr>
                <w:rFonts w:ascii="Arial" w:hAnsi="Arial"/>
                <w:b/>
                <w:bCs/>
                <w:sz w:val="22"/>
              </w:rPr>
              <w:t>13</w:t>
            </w:r>
          </w:p>
        </w:tc>
        <w:tc>
          <w:tcPr>
            <w:tcW w:w="4016" w:type="dxa"/>
            <w:hideMark/>
          </w:tcPr>
          <w:p w14:paraId="293A4B8B"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ACCT_UNBLOCKED_POINTS</w:t>
            </w:r>
          </w:p>
        </w:tc>
        <w:tc>
          <w:tcPr>
            <w:tcW w:w="816" w:type="dxa"/>
            <w:hideMark/>
          </w:tcPr>
          <w:p w14:paraId="3C70D1D6"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F2EDD6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niezablokowanych punktów na koncie</w:t>
            </w:r>
          </w:p>
        </w:tc>
      </w:tr>
      <w:tr w:rsidR="009319EF" w:rsidRPr="00BD2538" w14:paraId="7DF848AE" w14:textId="77777777" w:rsidTr="00BD2538">
        <w:trPr>
          <w:trHeight w:val="300"/>
        </w:trPr>
        <w:tc>
          <w:tcPr>
            <w:tcW w:w="698" w:type="dxa"/>
            <w:hideMark/>
          </w:tcPr>
          <w:p w14:paraId="294813DE" w14:textId="6F211855" w:rsidR="009319EF" w:rsidRPr="00BD2538" w:rsidRDefault="009319EF" w:rsidP="009319EF">
            <w:pPr>
              <w:jc w:val="center"/>
              <w:rPr>
                <w:rFonts w:eastAsia="Times New Roman" w:cs="Times New Roman"/>
                <w:b/>
                <w:bCs/>
                <w:szCs w:val="28"/>
              </w:rPr>
            </w:pPr>
            <w:r>
              <w:rPr>
                <w:rFonts w:ascii="Arial" w:hAnsi="Arial"/>
                <w:b/>
                <w:bCs/>
                <w:sz w:val="22"/>
              </w:rPr>
              <w:t>14</w:t>
            </w:r>
          </w:p>
        </w:tc>
        <w:tc>
          <w:tcPr>
            <w:tcW w:w="4016" w:type="dxa"/>
            <w:hideMark/>
          </w:tcPr>
          <w:p w14:paraId="4D2EEB7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TIME_FROM_ENRL</w:t>
            </w:r>
          </w:p>
        </w:tc>
        <w:tc>
          <w:tcPr>
            <w:tcW w:w="816" w:type="dxa"/>
            <w:hideMark/>
          </w:tcPr>
          <w:p w14:paraId="1C0CEAF6"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69E9CF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Czas od zarejestrowania konta</w:t>
            </w:r>
          </w:p>
        </w:tc>
      </w:tr>
      <w:tr w:rsidR="009319EF" w:rsidRPr="00BD2538" w14:paraId="2AC83431" w14:textId="77777777" w:rsidTr="00BD2538">
        <w:trPr>
          <w:trHeight w:val="300"/>
        </w:trPr>
        <w:tc>
          <w:tcPr>
            <w:tcW w:w="698" w:type="dxa"/>
            <w:hideMark/>
          </w:tcPr>
          <w:p w14:paraId="390927B5" w14:textId="59EF9D9F" w:rsidR="009319EF" w:rsidRPr="00BD2538" w:rsidRDefault="009319EF" w:rsidP="009319EF">
            <w:pPr>
              <w:jc w:val="center"/>
              <w:rPr>
                <w:rFonts w:eastAsia="Times New Roman" w:cs="Times New Roman"/>
                <w:b/>
                <w:bCs/>
                <w:szCs w:val="28"/>
              </w:rPr>
            </w:pPr>
            <w:r>
              <w:rPr>
                <w:rFonts w:ascii="Arial" w:hAnsi="Arial"/>
                <w:b/>
                <w:bCs/>
                <w:sz w:val="22"/>
              </w:rPr>
              <w:t>15</w:t>
            </w:r>
          </w:p>
        </w:tc>
        <w:tc>
          <w:tcPr>
            <w:tcW w:w="4016" w:type="dxa"/>
            <w:hideMark/>
          </w:tcPr>
          <w:p w14:paraId="2F45253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TIME_FROM_FIRST_DT</w:t>
            </w:r>
          </w:p>
        </w:tc>
        <w:tc>
          <w:tcPr>
            <w:tcW w:w="816" w:type="dxa"/>
            <w:hideMark/>
          </w:tcPr>
          <w:p w14:paraId="0AB0ABD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6BDCF5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Czas od pierwszej akcji w programie</w:t>
            </w:r>
          </w:p>
        </w:tc>
      </w:tr>
      <w:tr w:rsidR="009319EF" w:rsidRPr="00BD2538" w14:paraId="63263666" w14:textId="77777777" w:rsidTr="00BD2538">
        <w:trPr>
          <w:trHeight w:val="300"/>
        </w:trPr>
        <w:tc>
          <w:tcPr>
            <w:tcW w:w="698" w:type="dxa"/>
            <w:hideMark/>
          </w:tcPr>
          <w:p w14:paraId="5D8711BE" w14:textId="10CE1C82" w:rsidR="009319EF" w:rsidRPr="00BD2538" w:rsidRDefault="009319EF" w:rsidP="009319EF">
            <w:pPr>
              <w:jc w:val="center"/>
              <w:rPr>
                <w:rFonts w:eastAsia="Times New Roman" w:cs="Times New Roman"/>
                <w:b/>
                <w:bCs/>
                <w:szCs w:val="28"/>
              </w:rPr>
            </w:pPr>
            <w:r>
              <w:rPr>
                <w:rFonts w:ascii="Arial" w:hAnsi="Arial"/>
                <w:b/>
                <w:bCs/>
                <w:sz w:val="22"/>
              </w:rPr>
              <w:t>16</w:t>
            </w:r>
          </w:p>
        </w:tc>
        <w:tc>
          <w:tcPr>
            <w:tcW w:w="4016" w:type="dxa"/>
            <w:hideMark/>
          </w:tcPr>
          <w:p w14:paraId="21C08CF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TIME_FROM_LAST_DT</w:t>
            </w:r>
          </w:p>
        </w:tc>
        <w:tc>
          <w:tcPr>
            <w:tcW w:w="816" w:type="dxa"/>
            <w:hideMark/>
          </w:tcPr>
          <w:p w14:paraId="72ED1C5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D647D4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Czas od ostatniej akcji w programie</w:t>
            </w:r>
          </w:p>
        </w:tc>
      </w:tr>
      <w:tr w:rsidR="009319EF" w:rsidRPr="00BD2538" w14:paraId="7253BD08" w14:textId="77777777" w:rsidTr="00BD2538">
        <w:trPr>
          <w:trHeight w:val="300"/>
        </w:trPr>
        <w:tc>
          <w:tcPr>
            <w:tcW w:w="698" w:type="dxa"/>
            <w:hideMark/>
          </w:tcPr>
          <w:p w14:paraId="4C01D6B3" w14:textId="7DA257C2" w:rsidR="009319EF" w:rsidRPr="00BD2538" w:rsidRDefault="009319EF" w:rsidP="009319EF">
            <w:pPr>
              <w:jc w:val="center"/>
              <w:rPr>
                <w:rFonts w:eastAsia="Times New Roman" w:cs="Times New Roman"/>
                <w:b/>
                <w:bCs/>
                <w:szCs w:val="28"/>
              </w:rPr>
            </w:pPr>
            <w:r>
              <w:rPr>
                <w:rFonts w:ascii="Arial" w:hAnsi="Arial"/>
                <w:b/>
                <w:bCs/>
                <w:sz w:val="22"/>
              </w:rPr>
              <w:t>17</w:t>
            </w:r>
          </w:p>
        </w:tc>
        <w:tc>
          <w:tcPr>
            <w:tcW w:w="4016" w:type="dxa"/>
            <w:hideMark/>
          </w:tcPr>
          <w:p w14:paraId="7D965D3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CARDA_PAYM_CNT</w:t>
            </w:r>
          </w:p>
        </w:tc>
        <w:tc>
          <w:tcPr>
            <w:tcW w:w="816" w:type="dxa"/>
            <w:hideMark/>
          </w:tcPr>
          <w:p w14:paraId="0C836FD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967131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kart płatniczych przypisanych do konta</w:t>
            </w:r>
          </w:p>
        </w:tc>
      </w:tr>
      <w:tr w:rsidR="009319EF" w:rsidRPr="00BD2538" w14:paraId="0E3E3B0B" w14:textId="77777777" w:rsidTr="00BD2538">
        <w:trPr>
          <w:trHeight w:val="300"/>
        </w:trPr>
        <w:tc>
          <w:tcPr>
            <w:tcW w:w="698" w:type="dxa"/>
            <w:hideMark/>
          </w:tcPr>
          <w:p w14:paraId="1187C2C9" w14:textId="1D687995" w:rsidR="009319EF" w:rsidRPr="00BD2538" w:rsidRDefault="009319EF" w:rsidP="009319EF">
            <w:pPr>
              <w:jc w:val="center"/>
              <w:rPr>
                <w:rFonts w:eastAsia="Times New Roman" w:cs="Times New Roman"/>
                <w:b/>
                <w:bCs/>
                <w:szCs w:val="28"/>
              </w:rPr>
            </w:pPr>
            <w:r>
              <w:rPr>
                <w:rFonts w:ascii="Arial" w:hAnsi="Arial"/>
                <w:b/>
                <w:bCs/>
                <w:sz w:val="22"/>
              </w:rPr>
              <w:t>18</w:t>
            </w:r>
          </w:p>
        </w:tc>
        <w:tc>
          <w:tcPr>
            <w:tcW w:w="4016" w:type="dxa"/>
            <w:hideMark/>
          </w:tcPr>
          <w:p w14:paraId="20485BA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ACCT_PTS_EXPIRED</w:t>
            </w:r>
          </w:p>
        </w:tc>
        <w:tc>
          <w:tcPr>
            <w:tcW w:w="816" w:type="dxa"/>
            <w:hideMark/>
          </w:tcPr>
          <w:p w14:paraId="12F01BB0"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062ED81"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wygaszonych punktów</w:t>
            </w:r>
          </w:p>
        </w:tc>
      </w:tr>
      <w:tr w:rsidR="009319EF" w:rsidRPr="00BD2538" w14:paraId="6E825B74" w14:textId="77777777" w:rsidTr="00BD2538">
        <w:trPr>
          <w:trHeight w:val="300"/>
        </w:trPr>
        <w:tc>
          <w:tcPr>
            <w:tcW w:w="698" w:type="dxa"/>
            <w:hideMark/>
          </w:tcPr>
          <w:p w14:paraId="046BCBEC" w14:textId="2A99A898" w:rsidR="009319EF" w:rsidRPr="00BD2538" w:rsidRDefault="009319EF" w:rsidP="009319EF">
            <w:pPr>
              <w:jc w:val="center"/>
              <w:rPr>
                <w:rFonts w:eastAsia="Times New Roman" w:cs="Times New Roman"/>
                <w:b/>
                <w:bCs/>
                <w:szCs w:val="28"/>
              </w:rPr>
            </w:pPr>
            <w:r>
              <w:rPr>
                <w:rFonts w:ascii="Arial" w:hAnsi="Arial"/>
                <w:b/>
                <w:bCs/>
                <w:sz w:val="22"/>
              </w:rPr>
              <w:t>19</w:t>
            </w:r>
          </w:p>
        </w:tc>
        <w:tc>
          <w:tcPr>
            <w:tcW w:w="4016" w:type="dxa"/>
            <w:hideMark/>
          </w:tcPr>
          <w:p w14:paraId="367AD5A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ACCT_PTS_TO_EXPIRE</w:t>
            </w:r>
          </w:p>
        </w:tc>
        <w:tc>
          <w:tcPr>
            <w:tcW w:w="816" w:type="dxa"/>
            <w:hideMark/>
          </w:tcPr>
          <w:p w14:paraId="21644FD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058174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punktów do wygaśnięcia</w:t>
            </w:r>
          </w:p>
        </w:tc>
      </w:tr>
      <w:tr w:rsidR="009319EF" w:rsidRPr="00BD2538" w14:paraId="3038CDA1" w14:textId="77777777" w:rsidTr="00BD2538">
        <w:trPr>
          <w:trHeight w:val="570"/>
        </w:trPr>
        <w:tc>
          <w:tcPr>
            <w:tcW w:w="698" w:type="dxa"/>
            <w:hideMark/>
          </w:tcPr>
          <w:p w14:paraId="19FB6EB9" w14:textId="78018AC1" w:rsidR="009319EF" w:rsidRPr="00BD2538" w:rsidRDefault="009319EF" w:rsidP="009319EF">
            <w:pPr>
              <w:jc w:val="center"/>
              <w:rPr>
                <w:rFonts w:eastAsia="Times New Roman" w:cs="Times New Roman"/>
                <w:b/>
                <w:bCs/>
                <w:szCs w:val="28"/>
              </w:rPr>
            </w:pPr>
            <w:r>
              <w:rPr>
                <w:rFonts w:ascii="Arial" w:hAnsi="Arial"/>
                <w:b/>
                <w:bCs/>
                <w:sz w:val="22"/>
              </w:rPr>
              <w:t>20</w:t>
            </w:r>
          </w:p>
        </w:tc>
        <w:tc>
          <w:tcPr>
            <w:tcW w:w="4016" w:type="dxa"/>
            <w:hideMark/>
          </w:tcPr>
          <w:p w14:paraId="5DD3732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CUST_GFK_POPULATION</w:t>
            </w:r>
          </w:p>
        </w:tc>
        <w:tc>
          <w:tcPr>
            <w:tcW w:w="816" w:type="dxa"/>
            <w:hideMark/>
          </w:tcPr>
          <w:p w14:paraId="13F608C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0BC3B3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mieszkańców w miejscu zamieszkania uczestnika</w:t>
            </w:r>
          </w:p>
        </w:tc>
      </w:tr>
      <w:tr w:rsidR="009319EF" w:rsidRPr="00BD2538" w14:paraId="3AEBF801" w14:textId="77777777" w:rsidTr="00BD2538">
        <w:trPr>
          <w:trHeight w:val="570"/>
        </w:trPr>
        <w:tc>
          <w:tcPr>
            <w:tcW w:w="698" w:type="dxa"/>
            <w:hideMark/>
          </w:tcPr>
          <w:p w14:paraId="0E355DC0" w14:textId="02C6BE85" w:rsidR="009319EF" w:rsidRPr="00BD2538" w:rsidRDefault="009319EF" w:rsidP="009319EF">
            <w:pPr>
              <w:jc w:val="center"/>
              <w:rPr>
                <w:rFonts w:eastAsia="Times New Roman" w:cs="Times New Roman"/>
                <w:b/>
                <w:bCs/>
                <w:szCs w:val="28"/>
              </w:rPr>
            </w:pPr>
            <w:r>
              <w:rPr>
                <w:rFonts w:ascii="Arial" w:hAnsi="Arial"/>
                <w:b/>
                <w:bCs/>
                <w:sz w:val="22"/>
              </w:rPr>
              <w:lastRenderedPageBreak/>
              <w:t>21</w:t>
            </w:r>
          </w:p>
        </w:tc>
        <w:tc>
          <w:tcPr>
            <w:tcW w:w="4016" w:type="dxa"/>
            <w:hideMark/>
          </w:tcPr>
          <w:p w14:paraId="305A546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CUST_GFK_HOUSEHOLDS</w:t>
            </w:r>
          </w:p>
        </w:tc>
        <w:tc>
          <w:tcPr>
            <w:tcW w:w="816" w:type="dxa"/>
            <w:hideMark/>
          </w:tcPr>
          <w:p w14:paraId="1465FD5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7B3E1D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gospodarstw domowych w miejscu zamieszkania uczestnika</w:t>
            </w:r>
          </w:p>
        </w:tc>
      </w:tr>
      <w:tr w:rsidR="009319EF" w:rsidRPr="00BD2538" w14:paraId="2B077BC6" w14:textId="77777777" w:rsidTr="00BD2538">
        <w:trPr>
          <w:trHeight w:val="570"/>
        </w:trPr>
        <w:tc>
          <w:tcPr>
            <w:tcW w:w="698" w:type="dxa"/>
            <w:hideMark/>
          </w:tcPr>
          <w:p w14:paraId="099624B8" w14:textId="7A4DD09F" w:rsidR="009319EF" w:rsidRPr="00BD2538" w:rsidRDefault="009319EF" w:rsidP="009319EF">
            <w:pPr>
              <w:jc w:val="center"/>
              <w:rPr>
                <w:rFonts w:eastAsia="Times New Roman" w:cs="Times New Roman"/>
                <w:b/>
                <w:bCs/>
                <w:szCs w:val="28"/>
              </w:rPr>
            </w:pPr>
            <w:r>
              <w:rPr>
                <w:rFonts w:ascii="Arial" w:hAnsi="Arial"/>
                <w:b/>
                <w:bCs/>
                <w:sz w:val="22"/>
              </w:rPr>
              <w:t>22</w:t>
            </w:r>
          </w:p>
        </w:tc>
        <w:tc>
          <w:tcPr>
            <w:tcW w:w="4016" w:type="dxa"/>
            <w:hideMark/>
          </w:tcPr>
          <w:p w14:paraId="600B5EF7"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CUST_HH_SIZE</w:t>
            </w:r>
          </w:p>
        </w:tc>
        <w:tc>
          <w:tcPr>
            <w:tcW w:w="816" w:type="dxa"/>
            <w:hideMark/>
          </w:tcPr>
          <w:p w14:paraId="2F47057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2A8A67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Wielkość gospodarstwa domowego uczestnika</w:t>
            </w:r>
          </w:p>
        </w:tc>
      </w:tr>
      <w:tr w:rsidR="009319EF" w:rsidRPr="00BD2538" w14:paraId="24656976" w14:textId="77777777" w:rsidTr="00BD2538">
        <w:trPr>
          <w:trHeight w:val="1995"/>
        </w:trPr>
        <w:tc>
          <w:tcPr>
            <w:tcW w:w="698" w:type="dxa"/>
            <w:hideMark/>
          </w:tcPr>
          <w:p w14:paraId="59243285" w14:textId="1787382C" w:rsidR="009319EF" w:rsidRPr="00BD2538" w:rsidRDefault="009319EF" w:rsidP="009319EF">
            <w:pPr>
              <w:jc w:val="center"/>
              <w:rPr>
                <w:rFonts w:eastAsia="Times New Roman" w:cs="Times New Roman"/>
                <w:b/>
                <w:bCs/>
                <w:szCs w:val="28"/>
              </w:rPr>
            </w:pPr>
            <w:r>
              <w:rPr>
                <w:rFonts w:ascii="Arial" w:hAnsi="Arial"/>
                <w:b/>
                <w:bCs/>
                <w:sz w:val="22"/>
              </w:rPr>
              <w:t>23</w:t>
            </w:r>
          </w:p>
        </w:tc>
        <w:tc>
          <w:tcPr>
            <w:tcW w:w="4016" w:type="dxa"/>
            <w:hideMark/>
          </w:tcPr>
          <w:p w14:paraId="5CB2FF1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CUST_PROFESSION_CD</w:t>
            </w:r>
          </w:p>
        </w:tc>
        <w:tc>
          <w:tcPr>
            <w:tcW w:w="816" w:type="dxa"/>
            <w:hideMark/>
          </w:tcPr>
          <w:p w14:paraId="59F203D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489C55E"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Zawód uczestnika</w:t>
            </w:r>
          </w:p>
        </w:tc>
      </w:tr>
      <w:tr w:rsidR="009319EF" w:rsidRPr="00BD2538" w14:paraId="35961AAE" w14:textId="77777777" w:rsidTr="00BD2538">
        <w:trPr>
          <w:trHeight w:val="300"/>
        </w:trPr>
        <w:tc>
          <w:tcPr>
            <w:tcW w:w="698" w:type="dxa"/>
            <w:hideMark/>
          </w:tcPr>
          <w:p w14:paraId="618BA430" w14:textId="6829A4F8" w:rsidR="009319EF" w:rsidRPr="00BD2538" w:rsidRDefault="009319EF" w:rsidP="009319EF">
            <w:pPr>
              <w:jc w:val="center"/>
              <w:rPr>
                <w:rFonts w:eastAsia="Times New Roman" w:cs="Times New Roman"/>
                <w:b/>
                <w:bCs/>
                <w:szCs w:val="28"/>
              </w:rPr>
            </w:pPr>
            <w:r>
              <w:rPr>
                <w:rFonts w:ascii="Arial" w:hAnsi="Arial"/>
                <w:b/>
                <w:bCs/>
                <w:sz w:val="22"/>
              </w:rPr>
              <w:t>24</w:t>
            </w:r>
          </w:p>
        </w:tc>
        <w:tc>
          <w:tcPr>
            <w:tcW w:w="4016" w:type="dxa"/>
            <w:hideMark/>
          </w:tcPr>
          <w:p w14:paraId="4526BAD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CUST_AGE</w:t>
            </w:r>
          </w:p>
        </w:tc>
        <w:tc>
          <w:tcPr>
            <w:tcW w:w="816" w:type="dxa"/>
            <w:hideMark/>
          </w:tcPr>
          <w:p w14:paraId="79DB08D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2F03E6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Wiek uczestnika</w:t>
            </w:r>
          </w:p>
        </w:tc>
      </w:tr>
      <w:tr w:rsidR="009319EF" w:rsidRPr="00BD2538" w14:paraId="48587095" w14:textId="77777777" w:rsidTr="00BD2538">
        <w:trPr>
          <w:trHeight w:val="570"/>
        </w:trPr>
        <w:tc>
          <w:tcPr>
            <w:tcW w:w="698" w:type="dxa"/>
            <w:hideMark/>
          </w:tcPr>
          <w:p w14:paraId="5A8A6053" w14:textId="513F1C30" w:rsidR="009319EF" w:rsidRPr="00BD2538" w:rsidRDefault="009319EF" w:rsidP="009319EF">
            <w:pPr>
              <w:jc w:val="center"/>
              <w:rPr>
                <w:rFonts w:eastAsia="Times New Roman" w:cs="Times New Roman"/>
                <w:b/>
                <w:bCs/>
                <w:szCs w:val="28"/>
              </w:rPr>
            </w:pPr>
            <w:r>
              <w:rPr>
                <w:rFonts w:ascii="Arial" w:hAnsi="Arial"/>
                <w:b/>
                <w:bCs/>
                <w:sz w:val="22"/>
              </w:rPr>
              <w:t>25</w:t>
            </w:r>
          </w:p>
        </w:tc>
        <w:tc>
          <w:tcPr>
            <w:tcW w:w="4016" w:type="dxa"/>
            <w:hideMark/>
          </w:tcPr>
          <w:p w14:paraId="099E253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CUST_GENDER</w:t>
            </w:r>
          </w:p>
        </w:tc>
        <w:tc>
          <w:tcPr>
            <w:tcW w:w="816" w:type="dxa"/>
            <w:hideMark/>
          </w:tcPr>
          <w:p w14:paraId="1305CF3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0EB924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Płeć uczestnika</w:t>
            </w:r>
          </w:p>
        </w:tc>
      </w:tr>
      <w:tr w:rsidR="009319EF" w:rsidRPr="00BD2538" w14:paraId="32060A1B" w14:textId="77777777" w:rsidTr="00BD2538">
        <w:trPr>
          <w:trHeight w:val="570"/>
        </w:trPr>
        <w:tc>
          <w:tcPr>
            <w:tcW w:w="698" w:type="dxa"/>
            <w:hideMark/>
          </w:tcPr>
          <w:p w14:paraId="03E3F174" w14:textId="2FBC21AB" w:rsidR="009319EF" w:rsidRPr="00BD2538" w:rsidRDefault="009319EF" w:rsidP="009319EF">
            <w:pPr>
              <w:jc w:val="center"/>
              <w:rPr>
                <w:rFonts w:eastAsia="Times New Roman" w:cs="Times New Roman"/>
                <w:b/>
                <w:bCs/>
                <w:szCs w:val="28"/>
              </w:rPr>
            </w:pPr>
            <w:r>
              <w:rPr>
                <w:rFonts w:ascii="Arial" w:hAnsi="Arial"/>
                <w:b/>
                <w:bCs/>
                <w:sz w:val="22"/>
              </w:rPr>
              <w:t>26</w:t>
            </w:r>
          </w:p>
        </w:tc>
        <w:tc>
          <w:tcPr>
            <w:tcW w:w="4016" w:type="dxa"/>
            <w:hideMark/>
          </w:tcPr>
          <w:p w14:paraId="5AB2A32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CUST_CA_AAA_FLG</w:t>
            </w:r>
          </w:p>
        </w:tc>
        <w:tc>
          <w:tcPr>
            <w:tcW w:w="816" w:type="dxa"/>
            <w:hideMark/>
          </w:tcPr>
          <w:p w14:paraId="1229782B"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5BF3C62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Czy uczestnik mieszka w pobliżu sieci partnera AAA</w:t>
            </w:r>
          </w:p>
        </w:tc>
      </w:tr>
      <w:tr w:rsidR="009319EF" w:rsidRPr="00BD2538" w14:paraId="0710A274" w14:textId="77777777" w:rsidTr="00BD2538">
        <w:trPr>
          <w:trHeight w:val="570"/>
        </w:trPr>
        <w:tc>
          <w:tcPr>
            <w:tcW w:w="698" w:type="dxa"/>
            <w:hideMark/>
          </w:tcPr>
          <w:p w14:paraId="2CBE8746" w14:textId="280CFCE4" w:rsidR="009319EF" w:rsidRPr="00BD2538" w:rsidRDefault="009319EF" w:rsidP="009319EF">
            <w:pPr>
              <w:jc w:val="center"/>
              <w:rPr>
                <w:rFonts w:eastAsia="Times New Roman" w:cs="Times New Roman"/>
                <w:b/>
                <w:bCs/>
                <w:szCs w:val="28"/>
              </w:rPr>
            </w:pPr>
            <w:r>
              <w:rPr>
                <w:rFonts w:ascii="Arial" w:hAnsi="Arial"/>
                <w:b/>
                <w:bCs/>
                <w:sz w:val="22"/>
              </w:rPr>
              <w:t>27</w:t>
            </w:r>
          </w:p>
        </w:tc>
        <w:tc>
          <w:tcPr>
            <w:tcW w:w="4016" w:type="dxa"/>
            <w:hideMark/>
          </w:tcPr>
          <w:p w14:paraId="24585DA0"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CUST_CA_BBB_FLG</w:t>
            </w:r>
          </w:p>
        </w:tc>
        <w:tc>
          <w:tcPr>
            <w:tcW w:w="816" w:type="dxa"/>
            <w:hideMark/>
          </w:tcPr>
          <w:p w14:paraId="6D0C8AC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153400D5"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Czy uczestnik mieszka w pobliżu sieci partnera BBB</w:t>
            </w:r>
          </w:p>
        </w:tc>
      </w:tr>
      <w:tr w:rsidR="009319EF" w:rsidRPr="00BD2538" w14:paraId="436E6543" w14:textId="77777777" w:rsidTr="00BD2538">
        <w:trPr>
          <w:trHeight w:val="570"/>
        </w:trPr>
        <w:tc>
          <w:tcPr>
            <w:tcW w:w="698" w:type="dxa"/>
            <w:hideMark/>
          </w:tcPr>
          <w:p w14:paraId="24350306" w14:textId="0089D363" w:rsidR="009319EF" w:rsidRPr="00BD2538" w:rsidRDefault="009319EF" w:rsidP="009319EF">
            <w:pPr>
              <w:jc w:val="center"/>
              <w:rPr>
                <w:rFonts w:eastAsia="Times New Roman" w:cs="Times New Roman"/>
                <w:b/>
                <w:bCs/>
                <w:szCs w:val="28"/>
              </w:rPr>
            </w:pPr>
            <w:r>
              <w:rPr>
                <w:rFonts w:ascii="Arial" w:hAnsi="Arial"/>
                <w:b/>
                <w:bCs/>
                <w:sz w:val="22"/>
              </w:rPr>
              <w:t>28</w:t>
            </w:r>
          </w:p>
        </w:tc>
        <w:tc>
          <w:tcPr>
            <w:tcW w:w="4016" w:type="dxa"/>
            <w:hideMark/>
          </w:tcPr>
          <w:p w14:paraId="20C1D09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CUST_CA_CCC_FLG</w:t>
            </w:r>
          </w:p>
        </w:tc>
        <w:tc>
          <w:tcPr>
            <w:tcW w:w="816" w:type="dxa"/>
            <w:hideMark/>
          </w:tcPr>
          <w:p w14:paraId="466B779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23D87E3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Czy uczestnik mieszka w pobliżu sieci partnera CCC</w:t>
            </w:r>
          </w:p>
        </w:tc>
      </w:tr>
      <w:tr w:rsidR="009319EF" w:rsidRPr="00BD2538" w14:paraId="41E703F5" w14:textId="77777777" w:rsidTr="00BD2538">
        <w:trPr>
          <w:trHeight w:val="570"/>
        </w:trPr>
        <w:tc>
          <w:tcPr>
            <w:tcW w:w="698" w:type="dxa"/>
            <w:hideMark/>
          </w:tcPr>
          <w:p w14:paraId="7D2F830B" w14:textId="22220B5E" w:rsidR="009319EF" w:rsidRPr="00BD2538" w:rsidRDefault="009319EF" w:rsidP="009319EF">
            <w:pPr>
              <w:jc w:val="center"/>
              <w:rPr>
                <w:rFonts w:eastAsia="Times New Roman" w:cs="Times New Roman"/>
                <w:b/>
                <w:bCs/>
                <w:szCs w:val="28"/>
              </w:rPr>
            </w:pPr>
            <w:r>
              <w:rPr>
                <w:rFonts w:ascii="Arial" w:hAnsi="Arial"/>
                <w:b/>
                <w:bCs/>
                <w:sz w:val="22"/>
              </w:rPr>
              <w:t>29</w:t>
            </w:r>
          </w:p>
        </w:tc>
        <w:tc>
          <w:tcPr>
            <w:tcW w:w="4016" w:type="dxa"/>
            <w:hideMark/>
          </w:tcPr>
          <w:p w14:paraId="22C336AF"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CUST_CA_AAA_KM_CNT</w:t>
            </w:r>
          </w:p>
        </w:tc>
        <w:tc>
          <w:tcPr>
            <w:tcW w:w="816" w:type="dxa"/>
            <w:hideMark/>
          </w:tcPr>
          <w:p w14:paraId="36158A7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36D446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AAA</w:t>
            </w:r>
          </w:p>
        </w:tc>
      </w:tr>
      <w:tr w:rsidR="009319EF" w:rsidRPr="00BD2538" w14:paraId="39410875" w14:textId="77777777" w:rsidTr="00BD2538">
        <w:trPr>
          <w:trHeight w:val="570"/>
        </w:trPr>
        <w:tc>
          <w:tcPr>
            <w:tcW w:w="698" w:type="dxa"/>
            <w:hideMark/>
          </w:tcPr>
          <w:p w14:paraId="568F994E" w14:textId="13F3B841" w:rsidR="009319EF" w:rsidRPr="00BD2538" w:rsidRDefault="009319EF" w:rsidP="009319EF">
            <w:pPr>
              <w:jc w:val="center"/>
              <w:rPr>
                <w:rFonts w:eastAsia="Times New Roman" w:cs="Times New Roman"/>
                <w:b/>
                <w:bCs/>
                <w:szCs w:val="28"/>
              </w:rPr>
            </w:pPr>
            <w:r>
              <w:rPr>
                <w:rFonts w:ascii="Arial" w:hAnsi="Arial"/>
                <w:b/>
                <w:bCs/>
                <w:sz w:val="22"/>
              </w:rPr>
              <w:t>30</w:t>
            </w:r>
          </w:p>
        </w:tc>
        <w:tc>
          <w:tcPr>
            <w:tcW w:w="4016" w:type="dxa"/>
            <w:hideMark/>
          </w:tcPr>
          <w:p w14:paraId="5DF9343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CUST_CA_BBB_KM_CNT</w:t>
            </w:r>
          </w:p>
        </w:tc>
        <w:tc>
          <w:tcPr>
            <w:tcW w:w="816" w:type="dxa"/>
            <w:hideMark/>
          </w:tcPr>
          <w:p w14:paraId="3C558EA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94F7B7C"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BBB</w:t>
            </w:r>
          </w:p>
        </w:tc>
      </w:tr>
      <w:tr w:rsidR="009319EF" w:rsidRPr="00BD2538" w14:paraId="41A294EA" w14:textId="77777777" w:rsidTr="00BD2538">
        <w:trPr>
          <w:trHeight w:val="570"/>
        </w:trPr>
        <w:tc>
          <w:tcPr>
            <w:tcW w:w="698" w:type="dxa"/>
            <w:hideMark/>
          </w:tcPr>
          <w:p w14:paraId="0EEE4421" w14:textId="28CEE1EB" w:rsidR="009319EF" w:rsidRPr="00BD2538" w:rsidRDefault="009319EF" w:rsidP="009319EF">
            <w:pPr>
              <w:jc w:val="center"/>
              <w:rPr>
                <w:rFonts w:eastAsia="Times New Roman" w:cs="Times New Roman"/>
                <w:b/>
                <w:bCs/>
                <w:szCs w:val="28"/>
              </w:rPr>
            </w:pPr>
            <w:r>
              <w:rPr>
                <w:rFonts w:ascii="Arial" w:hAnsi="Arial"/>
                <w:b/>
                <w:bCs/>
                <w:sz w:val="22"/>
              </w:rPr>
              <w:t>31</w:t>
            </w:r>
          </w:p>
        </w:tc>
        <w:tc>
          <w:tcPr>
            <w:tcW w:w="4016" w:type="dxa"/>
            <w:hideMark/>
          </w:tcPr>
          <w:p w14:paraId="65B84E5F"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CUST_CA_CCC_KM_CNT</w:t>
            </w:r>
          </w:p>
        </w:tc>
        <w:tc>
          <w:tcPr>
            <w:tcW w:w="816" w:type="dxa"/>
            <w:hideMark/>
          </w:tcPr>
          <w:p w14:paraId="6AA38F0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1FB36E7E"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CCC</w:t>
            </w:r>
          </w:p>
        </w:tc>
      </w:tr>
      <w:tr w:rsidR="009319EF" w:rsidRPr="00BD2538" w14:paraId="6021962F" w14:textId="77777777" w:rsidTr="00BD2538">
        <w:trPr>
          <w:trHeight w:val="570"/>
        </w:trPr>
        <w:tc>
          <w:tcPr>
            <w:tcW w:w="698" w:type="dxa"/>
            <w:hideMark/>
          </w:tcPr>
          <w:p w14:paraId="1537B73E" w14:textId="3E52DC34" w:rsidR="009319EF" w:rsidRPr="00BD2538" w:rsidRDefault="009319EF" w:rsidP="009319EF">
            <w:pPr>
              <w:jc w:val="center"/>
              <w:rPr>
                <w:rFonts w:eastAsia="Times New Roman" w:cs="Times New Roman"/>
                <w:b/>
                <w:bCs/>
                <w:szCs w:val="28"/>
              </w:rPr>
            </w:pPr>
            <w:r>
              <w:rPr>
                <w:rFonts w:ascii="Arial" w:hAnsi="Arial"/>
                <w:b/>
                <w:bCs/>
                <w:sz w:val="22"/>
              </w:rPr>
              <w:t>32</w:t>
            </w:r>
          </w:p>
        </w:tc>
        <w:tc>
          <w:tcPr>
            <w:tcW w:w="4016" w:type="dxa"/>
            <w:hideMark/>
          </w:tcPr>
          <w:p w14:paraId="157D7E0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WEB_ALL_UNQ_SES_CNT_L2W</w:t>
            </w:r>
          </w:p>
        </w:tc>
        <w:tc>
          <w:tcPr>
            <w:tcW w:w="816" w:type="dxa"/>
            <w:hideMark/>
          </w:tcPr>
          <w:p w14:paraId="0A585E0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B1B448C"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2 tygodni na stronie PAYBACK</w:t>
            </w:r>
          </w:p>
        </w:tc>
      </w:tr>
      <w:tr w:rsidR="009319EF" w:rsidRPr="00BD2538" w14:paraId="47FCD93F" w14:textId="77777777" w:rsidTr="00BD2538">
        <w:trPr>
          <w:trHeight w:val="570"/>
        </w:trPr>
        <w:tc>
          <w:tcPr>
            <w:tcW w:w="698" w:type="dxa"/>
            <w:hideMark/>
          </w:tcPr>
          <w:p w14:paraId="038B7580" w14:textId="3F16E327" w:rsidR="009319EF" w:rsidRPr="00BD2538" w:rsidRDefault="009319EF" w:rsidP="009319EF">
            <w:pPr>
              <w:jc w:val="center"/>
              <w:rPr>
                <w:rFonts w:eastAsia="Times New Roman" w:cs="Times New Roman"/>
                <w:b/>
                <w:bCs/>
                <w:szCs w:val="28"/>
              </w:rPr>
            </w:pPr>
            <w:r>
              <w:rPr>
                <w:rFonts w:ascii="Arial" w:hAnsi="Arial"/>
                <w:b/>
                <w:bCs/>
                <w:sz w:val="22"/>
              </w:rPr>
              <w:t>33</w:t>
            </w:r>
          </w:p>
        </w:tc>
        <w:tc>
          <w:tcPr>
            <w:tcW w:w="4016" w:type="dxa"/>
            <w:hideMark/>
          </w:tcPr>
          <w:p w14:paraId="18275C9C"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WEB_ALL_TIME_SPEND_L2W</w:t>
            </w:r>
          </w:p>
        </w:tc>
        <w:tc>
          <w:tcPr>
            <w:tcW w:w="816" w:type="dxa"/>
            <w:hideMark/>
          </w:tcPr>
          <w:p w14:paraId="39188D7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DF8AC7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PAYBACK</w:t>
            </w:r>
          </w:p>
        </w:tc>
      </w:tr>
      <w:tr w:rsidR="009319EF" w:rsidRPr="00BD2538" w14:paraId="79057E34" w14:textId="77777777" w:rsidTr="00BD2538">
        <w:trPr>
          <w:trHeight w:val="570"/>
        </w:trPr>
        <w:tc>
          <w:tcPr>
            <w:tcW w:w="698" w:type="dxa"/>
            <w:hideMark/>
          </w:tcPr>
          <w:p w14:paraId="4A273082" w14:textId="02126C11" w:rsidR="009319EF" w:rsidRPr="00BD2538" w:rsidRDefault="009319EF" w:rsidP="009319EF">
            <w:pPr>
              <w:jc w:val="center"/>
              <w:rPr>
                <w:rFonts w:eastAsia="Times New Roman" w:cs="Times New Roman"/>
                <w:b/>
                <w:bCs/>
                <w:szCs w:val="28"/>
              </w:rPr>
            </w:pPr>
            <w:r>
              <w:rPr>
                <w:rFonts w:ascii="Arial" w:hAnsi="Arial"/>
                <w:b/>
                <w:bCs/>
                <w:sz w:val="22"/>
              </w:rPr>
              <w:t>34</w:t>
            </w:r>
          </w:p>
        </w:tc>
        <w:tc>
          <w:tcPr>
            <w:tcW w:w="4016" w:type="dxa"/>
            <w:hideMark/>
          </w:tcPr>
          <w:p w14:paraId="5C7CD74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WEB_ALL_UNQ_SES_CNT_L4W</w:t>
            </w:r>
          </w:p>
        </w:tc>
        <w:tc>
          <w:tcPr>
            <w:tcW w:w="816" w:type="dxa"/>
            <w:hideMark/>
          </w:tcPr>
          <w:p w14:paraId="3C5B6F6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1ACE57A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4 tygodni na stronie PAYBACK</w:t>
            </w:r>
          </w:p>
        </w:tc>
      </w:tr>
      <w:tr w:rsidR="009319EF" w:rsidRPr="00BD2538" w14:paraId="1778CD65" w14:textId="77777777" w:rsidTr="00BD2538">
        <w:trPr>
          <w:trHeight w:val="570"/>
        </w:trPr>
        <w:tc>
          <w:tcPr>
            <w:tcW w:w="698" w:type="dxa"/>
            <w:hideMark/>
          </w:tcPr>
          <w:p w14:paraId="62C7773E" w14:textId="02507AEE" w:rsidR="009319EF" w:rsidRPr="00BD2538" w:rsidRDefault="009319EF" w:rsidP="009319EF">
            <w:pPr>
              <w:jc w:val="center"/>
              <w:rPr>
                <w:rFonts w:eastAsia="Times New Roman" w:cs="Times New Roman"/>
                <w:b/>
                <w:bCs/>
                <w:szCs w:val="28"/>
              </w:rPr>
            </w:pPr>
            <w:r>
              <w:rPr>
                <w:rFonts w:ascii="Arial" w:hAnsi="Arial"/>
                <w:b/>
                <w:bCs/>
                <w:sz w:val="22"/>
              </w:rPr>
              <w:t>35</w:t>
            </w:r>
          </w:p>
        </w:tc>
        <w:tc>
          <w:tcPr>
            <w:tcW w:w="4016" w:type="dxa"/>
            <w:hideMark/>
          </w:tcPr>
          <w:p w14:paraId="19366429"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WEB_ALL_TIME_SPEND_L4W</w:t>
            </w:r>
          </w:p>
        </w:tc>
        <w:tc>
          <w:tcPr>
            <w:tcW w:w="816" w:type="dxa"/>
            <w:hideMark/>
          </w:tcPr>
          <w:p w14:paraId="56AD3C2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EEA8EE5"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PAYBACK</w:t>
            </w:r>
          </w:p>
        </w:tc>
      </w:tr>
      <w:tr w:rsidR="009319EF" w:rsidRPr="00BD2538" w14:paraId="2B41A8FA" w14:textId="77777777" w:rsidTr="00BD2538">
        <w:trPr>
          <w:trHeight w:val="570"/>
        </w:trPr>
        <w:tc>
          <w:tcPr>
            <w:tcW w:w="698" w:type="dxa"/>
            <w:hideMark/>
          </w:tcPr>
          <w:p w14:paraId="106C6C3E" w14:textId="6C67A9A0" w:rsidR="009319EF" w:rsidRPr="00BD2538" w:rsidRDefault="009319EF" w:rsidP="009319EF">
            <w:pPr>
              <w:jc w:val="center"/>
              <w:rPr>
                <w:rFonts w:eastAsia="Times New Roman" w:cs="Times New Roman"/>
                <w:b/>
                <w:bCs/>
                <w:szCs w:val="28"/>
              </w:rPr>
            </w:pPr>
            <w:r>
              <w:rPr>
                <w:rFonts w:ascii="Arial" w:hAnsi="Arial"/>
                <w:b/>
                <w:bCs/>
                <w:sz w:val="22"/>
              </w:rPr>
              <w:t>36</w:t>
            </w:r>
          </w:p>
        </w:tc>
        <w:tc>
          <w:tcPr>
            <w:tcW w:w="4016" w:type="dxa"/>
            <w:hideMark/>
          </w:tcPr>
          <w:p w14:paraId="2A81441E"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WEB_AFF_UNQ_SES_CNT_L2W</w:t>
            </w:r>
          </w:p>
        </w:tc>
        <w:tc>
          <w:tcPr>
            <w:tcW w:w="816" w:type="dxa"/>
            <w:hideMark/>
          </w:tcPr>
          <w:p w14:paraId="3C1EF237"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A3EEE1E"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2 tygodni na stronie Sklepów Online</w:t>
            </w:r>
          </w:p>
        </w:tc>
      </w:tr>
      <w:tr w:rsidR="009319EF" w:rsidRPr="00BD2538" w14:paraId="353D6D22" w14:textId="77777777" w:rsidTr="00BD2538">
        <w:trPr>
          <w:trHeight w:val="570"/>
        </w:trPr>
        <w:tc>
          <w:tcPr>
            <w:tcW w:w="698" w:type="dxa"/>
            <w:hideMark/>
          </w:tcPr>
          <w:p w14:paraId="10FC3B84" w14:textId="2D96D040" w:rsidR="009319EF" w:rsidRPr="00BD2538" w:rsidRDefault="009319EF" w:rsidP="009319EF">
            <w:pPr>
              <w:jc w:val="center"/>
              <w:rPr>
                <w:rFonts w:eastAsia="Times New Roman" w:cs="Times New Roman"/>
                <w:b/>
                <w:bCs/>
                <w:szCs w:val="28"/>
              </w:rPr>
            </w:pPr>
            <w:r>
              <w:rPr>
                <w:rFonts w:ascii="Arial" w:hAnsi="Arial"/>
                <w:b/>
                <w:bCs/>
                <w:sz w:val="22"/>
              </w:rPr>
              <w:t>37</w:t>
            </w:r>
          </w:p>
        </w:tc>
        <w:tc>
          <w:tcPr>
            <w:tcW w:w="4016" w:type="dxa"/>
            <w:hideMark/>
          </w:tcPr>
          <w:p w14:paraId="3783EF6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WEB_AFF_TIME_SPEND_L2W</w:t>
            </w:r>
          </w:p>
        </w:tc>
        <w:tc>
          <w:tcPr>
            <w:tcW w:w="816" w:type="dxa"/>
            <w:hideMark/>
          </w:tcPr>
          <w:p w14:paraId="5B830719"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CB4200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Sklepów Online</w:t>
            </w:r>
          </w:p>
        </w:tc>
      </w:tr>
      <w:tr w:rsidR="009319EF" w:rsidRPr="00BD2538" w14:paraId="3FFF4269" w14:textId="77777777" w:rsidTr="00BD2538">
        <w:trPr>
          <w:trHeight w:val="570"/>
        </w:trPr>
        <w:tc>
          <w:tcPr>
            <w:tcW w:w="698" w:type="dxa"/>
            <w:hideMark/>
          </w:tcPr>
          <w:p w14:paraId="10907ADC" w14:textId="19588825" w:rsidR="009319EF" w:rsidRPr="00BD2538" w:rsidRDefault="009319EF" w:rsidP="009319EF">
            <w:pPr>
              <w:jc w:val="center"/>
              <w:rPr>
                <w:rFonts w:eastAsia="Times New Roman" w:cs="Times New Roman"/>
                <w:b/>
                <w:bCs/>
                <w:szCs w:val="28"/>
              </w:rPr>
            </w:pPr>
            <w:r>
              <w:rPr>
                <w:rFonts w:ascii="Arial" w:hAnsi="Arial"/>
                <w:b/>
                <w:bCs/>
                <w:sz w:val="22"/>
              </w:rPr>
              <w:lastRenderedPageBreak/>
              <w:t>38</w:t>
            </w:r>
          </w:p>
        </w:tc>
        <w:tc>
          <w:tcPr>
            <w:tcW w:w="4016" w:type="dxa"/>
            <w:hideMark/>
          </w:tcPr>
          <w:p w14:paraId="11C604AB"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WEB_AFF_UNQ_SES_CNT_L4W</w:t>
            </w:r>
          </w:p>
        </w:tc>
        <w:tc>
          <w:tcPr>
            <w:tcW w:w="816" w:type="dxa"/>
            <w:hideMark/>
          </w:tcPr>
          <w:p w14:paraId="74ADD72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C24EF5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4 tygodni na stronie Sklepów Online</w:t>
            </w:r>
          </w:p>
        </w:tc>
      </w:tr>
      <w:tr w:rsidR="009319EF" w:rsidRPr="00BD2538" w14:paraId="67D2C9C6" w14:textId="77777777" w:rsidTr="00BD2538">
        <w:trPr>
          <w:trHeight w:val="570"/>
        </w:trPr>
        <w:tc>
          <w:tcPr>
            <w:tcW w:w="698" w:type="dxa"/>
            <w:hideMark/>
          </w:tcPr>
          <w:p w14:paraId="3EA39381" w14:textId="6056FDE5" w:rsidR="009319EF" w:rsidRPr="00BD2538" w:rsidRDefault="009319EF" w:rsidP="009319EF">
            <w:pPr>
              <w:jc w:val="center"/>
              <w:rPr>
                <w:rFonts w:eastAsia="Times New Roman" w:cs="Times New Roman"/>
                <w:b/>
                <w:bCs/>
                <w:szCs w:val="28"/>
              </w:rPr>
            </w:pPr>
            <w:r>
              <w:rPr>
                <w:rFonts w:ascii="Arial" w:hAnsi="Arial"/>
                <w:b/>
                <w:bCs/>
                <w:sz w:val="22"/>
              </w:rPr>
              <w:t>39</w:t>
            </w:r>
          </w:p>
        </w:tc>
        <w:tc>
          <w:tcPr>
            <w:tcW w:w="4016" w:type="dxa"/>
            <w:hideMark/>
          </w:tcPr>
          <w:p w14:paraId="245EA224"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WEB_AFF_TIME_SPEND_L4W</w:t>
            </w:r>
          </w:p>
        </w:tc>
        <w:tc>
          <w:tcPr>
            <w:tcW w:w="816" w:type="dxa"/>
            <w:hideMark/>
          </w:tcPr>
          <w:p w14:paraId="5D7F1698"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F92A50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Sklepów Online</w:t>
            </w:r>
          </w:p>
        </w:tc>
      </w:tr>
      <w:tr w:rsidR="009319EF" w:rsidRPr="00BD2538" w14:paraId="4CE97BCE" w14:textId="77777777" w:rsidTr="00BD2538">
        <w:trPr>
          <w:trHeight w:val="570"/>
        </w:trPr>
        <w:tc>
          <w:tcPr>
            <w:tcW w:w="698" w:type="dxa"/>
            <w:hideMark/>
          </w:tcPr>
          <w:p w14:paraId="1C939A0E" w14:textId="1F965B51" w:rsidR="009319EF" w:rsidRPr="00BD2538" w:rsidRDefault="009319EF" w:rsidP="009319EF">
            <w:pPr>
              <w:jc w:val="center"/>
              <w:rPr>
                <w:rFonts w:eastAsia="Times New Roman" w:cs="Times New Roman"/>
                <w:b/>
                <w:bCs/>
                <w:szCs w:val="28"/>
              </w:rPr>
            </w:pPr>
            <w:r>
              <w:rPr>
                <w:rFonts w:ascii="Arial" w:hAnsi="Arial"/>
                <w:b/>
                <w:bCs/>
                <w:sz w:val="22"/>
              </w:rPr>
              <w:t>40</w:t>
            </w:r>
          </w:p>
        </w:tc>
        <w:tc>
          <w:tcPr>
            <w:tcW w:w="4016" w:type="dxa"/>
            <w:hideMark/>
          </w:tcPr>
          <w:p w14:paraId="6589DEDB"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WEB_HIS_UNQ_SES_CNT_L2W</w:t>
            </w:r>
          </w:p>
        </w:tc>
        <w:tc>
          <w:tcPr>
            <w:tcW w:w="816" w:type="dxa"/>
            <w:hideMark/>
          </w:tcPr>
          <w:p w14:paraId="7537543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6A7C2C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2 tygodni na stronie Historii Transakcji</w:t>
            </w:r>
          </w:p>
        </w:tc>
      </w:tr>
      <w:tr w:rsidR="009319EF" w:rsidRPr="00BD2538" w14:paraId="36EBFFED" w14:textId="77777777" w:rsidTr="00BD2538">
        <w:trPr>
          <w:trHeight w:val="570"/>
        </w:trPr>
        <w:tc>
          <w:tcPr>
            <w:tcW w:w="698" w:type="dxa"/>
            <w:hideMark/>
          </w:tcPr>
          <w:p w14:paraId="343F6A4C" w14:textId="587486B9" w:rsidR="009319EF" w:rsidRPr="00BD2538" w:rsidRDefault="009319EF" w:rsidP="009319EF">
            <w:pPr>
              <w:jc w:val="center"/>
              <w:rPr>
                <w:rFonts w:eastAsia="Times New Roman" w:cs="Times New Roman"/>
                <w:b/>
                <w:bCs/>
                <w:szCs w:val="28"/>
              </w:rPr>
            </w:pPr>
            <w:r>
              <w:rPr>
                <w:rFonts w:ascii="Arial" w:hAnsi="Arial"/>
                <w:b/>
                <w:bCs/>
                <w:sz w:val="22"/>
              </w:rPr>
              <w:t>41</w:t>
            </w:r>
          </w:p>
        </w:tc>
        <w:tc>
          <w:tcPr>
            <w:tcW w:w="4016" w:type="dxa"/>
            <w:hideMark/>
          </w:tcPr>
          <w:p w14:paraId="7FDDC4F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WEB_HIS_TIME_SPEND_L2W</w:t>
            </w:r>
          </w:p>
        </w:tc>
        <w:tc>
          <w:tcPr>
            <w:tcW w:w="816" w:type="dxa"/>
            <w:hideMark/>
          </w:tcPr>
          <w:p w14:paraId="79DB26E0"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76F611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Historii Transakcji</w:t>
            </w:r>
          </w:p>
        </w:tc>
      </w:tr>
      <w:tr w:rsidR="009319EF" w:rsidRPr="00BD2538" w14:paraId="4144E3B2" w14:textId="77777777" w:rsidTr="00BD2538">
        <w:trPr>
          <w:trHeight w:val="570"/>
        </w:trPr>
        <w:tc>
          <w:tcPr>
            <w:tcW w:w="698" w:type="dxa"/>
            <w:hideMark/>
          </w:tcPr>
          <w:p w14:paraId="16C601C4" w14:textId="75EED9AA" w:rsidR="009319EF" w:rsidRPr="00BD2538" w:rsidRDefault="009319EF" w:rsidP="009319EF">
            <w:pPr>
              <w:jc w:val="center"/>
              <w:rPr>
                <w:rFonts w:eastAsia="Times New Roman" w:cs="Times New Roman"/>
                <w:b/>
                <w:bCs/>
                <w:szCs w:val="28"/>
              </w:rPr>
            </w:pPr>
            <w:r>
              <w:rPr>
                <w:rFonts w:ascii="Arial" w:hAnsi="Arial"/>
                <w:b/>
                <w:bCs/>
                <w:sz w:val="22"/>
              </w:rPr>
              <w:t>42</w:t>
            </w:r>
          </w:p>
        </w:tc>
        <w:tc>
          <w:tcPr>
            <w:tcW w:w="4016" w:type="dxa"/>
            <w:hideMark/>
          </w:tcPr>
          <w:p w14:paraId="453E677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WEB_HIS_UNQ_SES_CNT_L4W</w:t>
            </w:r>
          </w:p>
        </w:tc>
        <w:tc>
          <w:tcPr>
            <w:tcW w:w="816" w:type="dxa"/>
            <w:hideMark/>
          </w:tcPr>
          <w:p w14:paraId="0613061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2DE3285"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4 tygodni na stronie Historii Transakcji</w:t>
            </w:r>
          </w:p>
        </w:tc>
      </w:tr>
      <w:tr w:rsidR="009319EF" w:rsidRPr="00BD2538" w14:paraId="161D133F" w14:textId="77777777" w:rsidTr="00BD2538">
        <w:trPr>
          <w:trHeight w:val="570"/>
        </w:trPr>
        <w:tc>
          <w:tcPr>
            <w:tcW w:w="698" w:type="dxa"/>
            <w:hideMark/>
          </w:tcPr>
          <w:p w14:paraId="0ADFF32B" w14:textId="7FB1B538" w:rsidR="009319EF" w:rsidRPr="00BD2538" w:rsidRDefault="009319EF" w:rsidP="009319EF">
            <w:pPr>
              <w:jc w:val="center"/>
              <w:rPr>
                <w:rFonts w:eastAsia="Times New Roman" w:cs="Times New Roman"/>
                <w:b/>
                <w:bCs/>
                <w:szCs w:val="28"/>
              </w:rPr>
            </w:pPr>
            <w:r>
              <w:rPr>
                <w:rFonts w:ascii="Arial" w:hAnsi="Arial"/>
                <w:b/>
                <w:bCs/>
                <w:sz w:val="22"/>
              </w:rPr>
              <w:t>43</w:t>
            </w:r>
          </w:p>
        </w:tc>
        <w:tc>
          <w:tcPr>
            <w:tcW w:w="4016" w:type="dxa"/>
            <w:hideMark/>
          </w:tcPr>
          <w:p w14:paraId="4C806162"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WEB_HIS_TIME_SPEND_L4W</w:t>
            </w:r>
          </w:p>
        </w:tc>
        <w:tc>
          <w:tcPr>
            <w:tcW w:w="816" w:type="dxa"/>
            <w:hideMark/>
          </w:tcPr>
          <w:p w14:paraId="7424BF3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0C9BB2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Historii Transakcji</w:t>
            </w:r>
          </w:p>
        </w:tc>
      </w:tr>
      <w:tr w:rsidR="009319EF" w:rsidRPr="00BD2538" w14:paraId="64E36AC2" w14:textId="77777777" w:rsidTr="00BD2538">
        <w:trPr>
          <w:trHeight w:val="570"/>
        </w:trPr>
        <w:tc>
          <w:tcPr>
            <w:tcW w:w="698" w:type="dxa"/>
            <w:hideMark/>
          </w:tcPr>
          <w:p w14:paraId="74781014" w14:textId="1FA7D505" w:rsidR="009319EF" w:rsidRPr="00BD2538" w:rsidRDefault="009319EF" w:rsidP="009319EF">
            <w:pPr>
              <w:jc w:val="center"/>
              <w:rPr>
                <w:rFonts w:eastAsia="Times New Roman" w:cs="Times New Roman"/>
                <w:b/>
                <w:bCs/>
                <w:szCs w:val="28"/>
              </w:rPr>
            </w:pPr>
            <w:r>
              <w:rPr>
                <w:rFonts w:ascii="Arial" w:hAnsi="Arial"/>
                <w:b/>
                <w:bCs/>
                <w:sz w:val="22"/>
              </w:rPr>
              <w:t>44</w:t>
            </w:r>
          </w:p>
        </w:tc>
        <w:tc>
          <w:tcPr>
            <w:tcW w:w="4016" w:type="dxa"/>
            <w:hideMark/>
          </w:tcPr>
          <w:p w14:paraId="3D0DD84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WEB_OCC_UNQ_SES_CNT_L2W</w:t>
            </w:r>
          </w:p>
        </w:tc>
        <w:tc>
          <w:tcPr>
            <w:tcW w:w="816" w:type="dxa"/>
            <w:hideMark/>
          </w:tcPr>
          <w:p w14:paraId="5730311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ED7B90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2 tygodni na stronie eKupony</w:t>
            </w:r>
          </w:p>
        </w:tc>
      </w:tr>
      <w:tr w:rsidR="009319EF" w:rsidRPr="00BD2538" w14:paraId="3001EF55" w14:textId="77777777" w:rsidTr="00BD2538">
        <w:trPr>
          <w:trHeight w:val="570"/>
        </w:trPr>
        <w:tc>
          <w:tcPr>
            <w:tcW w:w="698" w:type="dxa"/>
            <w:hideMark/>
          </w:tcPr>
          <w:p w14:paraId="03838D7D" w14:textId="1CF728B4" w:rsidR="009319EF" w:rsidRPr="00BD2538" w:rsidRDefault="009319EF" w:rsidP="009319EF">
            <w:pPr>
              <w:jc w:val="center"/>
              <w:rPr>
                <w:rFonts w:eastAsia="Times New Roman" w:cs="Times New Roman"/>
                <w:b/>
                <w:bCs/>
                <w:szCs w:val="28"/>
              </w:rPr>
            </w:pPr>
            <w:r>
              <w:rPr>
                <w:rFonts w:ascii="Arial" w:hAnsi="Arial"/>
                <w:b/>
                <w:bCs/>
                <w:sz w:val="22"/>
              </w:rPr>
              <w:t>45</w:t>
            </w:r>
          </w:p>
        </w:tc>
        <w:tc>
          <w:tcPr>
            <w:tcW w:w="4016" w:type="dxa"/>
            <w:hideMark/>
          </w:tcPr>
          <w:p w14:paraId="68D7B54C"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WEB_OCC_TIME_SPEND_L2W</w:t>
            </w:r>
          </w:p>
        </w:tc>
        <w:tc>
          <w:tcPr>
            <w:tcW w:w="816" w:type="dxa"/>
            <w:hideMark/>
          </w:tcPr>
          <w:p w14:paraId="365309F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AB2FF8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eKupony</w:t>
            </w:r>
          </w:p>
        </w:tc>
      </w:tr>
      <w:tr w:rsidR="009319EF" w:rsidRPr="00BD2538" w14:paraId="37329000" w14:textId="77777777" w:rsidTr="00BD2538">
        <w:trPr>
          <w:trHeight w:val="570"/>
        </w:trPr>
        <w:tc>
          <w:tcPr>
            <w:tcW w:w="698" w:type="dxa"/>
            <w:hideMark/>
          </w:tcPr>
          <w:p w14:paraId="55474B12" w14:textId="6D98B915" w:rsidR="009319EF" w:rsidRPr="00BD2538" w:rsidRDefault="009319EF" w:rsidP="009319EF">
            <w:pPr>
              <w:jc w:val="center"/>
              <w:rPr>
                <w:rFonts w:eastAsia="Times New Roman" w:cs="Times New Roman"/>
                <w:b/>
                <w:bCs/>
                <w:szCs w:val="28"/>
              </w:rPr>
            </w:pPr>
            <w:r>
              <w:rPr>
                <w:rFonts w:ascii="Arial" w:hAnsi="Arial"/>
                <w:b/>
                <w:bCs/>
                <w:sz w:val="22"/>
              </w:rPr>
              <w:t>46</w:t>
            </w:r>
          </w:p>
        </w:tc>
        <w:tc>
          <w:tcPr>
            <w:tcW w:w="4016" w:type="dxa"/>
            <w:hideMark/>
          </w:tcPr>
          <w:p w14:paraId="2B17DE69"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WEB_OCC_UNQ_SES_CNT_L4W</w:t>
            </w:r>
          </w:p>
        </w:tc>
        <w:tc>
          <w:tcPr>
            <w:tcW w:w="816" w:type="dxa"/>
            <w:hideMark/>
          </w:tcPr>
          <w:p w14:paraId="4DBC3910"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8E5E94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4 tygodni na stronie eKupony</w:t>
            </w:r>
          </w:p>
        </w:tc>
      </w:tr>
      <w:tr w:rsidR="009319EF" w:rsidRPr="00BD2538" w14:paraId="3B8364F3" w14:textId="77777777" w:rsidTr="00BD2538">
        <w:trPr>
          <w:trHeight w:val="570"/>
        </w:trPr>
        <w:tc>
          <w:tcPr>
            <w:tcW w:w="698" w:type="dxa"/>
            <w:hideMark/>
          </w:tcPr>
          <w:p w14:paraId="29CB0F9E" w14:textId="26773833" w:rsidR="009319EF" w:rsidRPr="00BD2538" w:rsidRDefault="009319EF" w:rsidP="009319EF">
            <w:pPr>
              <w:jc w:val="center"/>
              <w:rPr>
                <w:rFonts w:eastAsia="Times New Roman" w:cs="Times New Roman"/>
                <w:b/>
                <w:bCs/>
                <w:szCs w:val="28"/>
              </w:rPr>
            </w:pPr>
            <w:r>
              <w:rPr>
                <w:rFonts w:ascii="Arial" w:hAnsi="Arial"/>
                <w:b/>
                <w:bCs/>
                <w:sz w:val="22"/>
              </w:rPr>
              <w:t>47</w:t>
            </w:r>
          </w:p>
        </w:tc>
        <w:tc>
          <w:tcPr>
            <w:tcW w:w="4016" w:type="dxa"/>
            <w:hideMark/>
          </w:tcPr>
          <w:p w14:paraId="6E22DC0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WEB_OCC_TIME_SPEND_L4W</w:t>
            </w:r>
          </w:p>
        </w:tc>
        <w:tc>
          <w:tcPr>
            <w:tcW w:w="816" w:type="dxa"/>
            <w:hideMark/>
          </w:tcPr>
          <w:p w14:paraId="4A605BF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DB45DE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eKupony</w:t>
            </w:r>
          </w:p>
        </w:tc>
      </w:tr>
      <w:tr w:rsidR="009319EF" w:rsidRPr="00BD2538" w14:paraId="457B4B28" w14:textId="77777777" w:rsidTr="00BD2538">
        <w:trPr>
          <w:trHeight w:val="570"/>
        </w:trPr>
        <w:tc>
          <w:tcPr>
            <w:tcW w:w="698" w:type="dxa"/>
            <w:hideMark/>
          </w:tcPr>
          <w:p w14:paraId="3AC485D6" w14:textId="78C6ED43" w:rsidR="009319EF" w:rsidRPr="00BD2538" w:rsidRDefault="009319EF" w:rsidP="009319EF">
            <w:pPr>
              <w:jc w:val="center"/>
              <w:rPr>
                <w:rFonts w:eastAsia="Times New Roman" w:cs="Times New Roman"/>
                <w:b/>
                <w:bCs/>
                <w:szCs w:val="28"/>
              </w:rPr>
            </w:pPr>
            <w:r>
              <w:rPr>
                <w:rFonts w:ascii="Arial" w:hAnsi="Arial"/>
                <w:b/>
                <w:bCs/>
                <w:sz w:val="22"/>
              </w:rPr>
              <w:t>48</w:t>
            </w:r>
          </w:p>
        </w:tc>
        <w:tc>
          <w:tcPr>
            <w:tcW w:w="4016" w:type="dxa"/>
            <w:hideMark/>
          </w:tcPr>
          <w:p w14:paraId="204F282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WEB_REW_UNQ_SES_CNT_L2W</w:t>
            </w:r>
          </w:p>
        </w:tc>
        <w:tc>
          <w:tcPr>
            <w:tcW w:w="816" w:type="dxa"/>
            <w:hideMark/>
          </w:tcPr>
          <w:p w14:paraId="17C3351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6D932B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2 tygodni na stronie Sklepu z Nagrodami</w:t>
            </w:r>
          </w:p>
        </w:tc>
      </w:tr>
      <w:tr w:rsidR="009319EF" w:rsidRPr="00BD2538" w14:paraId="3AB98753" w14:textId="77777777" w:rsidTr="00BD2538">
        <w:trPr>
          <w:trHeight w:val="570"/>
        </w:trPr>
        <w:tc>
          <w:tcPr>
            <w:tcW w:w="698" w:type="dxa"/>
            <w:hideMark/>
          </w:tcPr>
          <w:p w14:paraId="25FF0B9C" w14:textId="60B84D97" w:rsidR="009319EF" w:rsidRPr="00BD2538" w:rsidRDefault="009319EF" w:rsidP="009319EF">
            <w:pPr>
              <w:jc w:val="center"/>
              <w:rPr>
                <w:rFonts w:eastAsia="Times New Roman" w:cs="Times New Roman"/>
                <w:b/>
                <w:bCs/>
                <w:szCs w:val="28"/>
              </w:rPr>
            </w:pPr>
            <w:r>
              <w:rPr>
                <w:rFonts w:ascii="Arial" w:hAnsi="Arial"/>
                <w:b/>
                <w:bCs/>
                <w:sz w:val="22"/>
              </w:rPr>
              <w:t>49</w:t>
            </w:r>
          </w:p>
        </w:tc>
        <w:tc>
          <w:tcPr>
            <w:tcW w:w="4016" w:type="dxa"/>
            <w:hideMark/>
          </w:tcPr>
          <w:p w14:paraId="446D1D7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WEB_REW_TIME_SPEND_L2W</w:t>
            </w:r>
          </w:p>
        </w:tc>
        <w:tc>
          <w:tcPr>
            <w:tcW w:w="816" w:type="dxa"/>
            <w:hideMark/>
          </w:tcPr>
          <w:p w14:paraId="291118A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FEAB8A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Sklepu z Nagrodami</w:t>
            </w:r>
          </w:p>
        </w:tc>
      </w:tr>
      <w:tr w:rsidR="009319EF" w:rsidRPr="00BD2538" w14:paraId="6315CAEC" w14:textId="77777777" w:rsidTr="00BD2538">
        <w:trPr>
          <w:trHeight w:val="570"/>
        </w:trPr>
        <w:tc>
          <w:tcPr>
            <w:tcW w:w="698" w:type="dxa"/>
            <w:hideMark/>
          </w:tcPr>
          <w:p w14:paraId="7A8953A4" w14:textId="3354D291" w:rsidR="009319EF" w:rsidRPr="00BD2538" w:rsidRDefault="009319EF" w:rsidP="009319EF">
            <w:pPr>
              <w:jc w:val="center"/>
              <w:rPr>
                <w:rFonts w:eastAsia="Times New Roman" w:cs="Times New Roman"/>
                <w:b/>
                <w:bCs/>
                <w:szCs w:val="28"/>
              </w:rPr>
            </w:pPr>
            <w:r>
              <w:rPr>
                <w:rFonts w:ascii="Arial" w:hAnsi="Arial"/>
                <w:b/>
                <w:bCs/>
                <w:sz w:val="22"/>
              </w:rPr>
              <w:t>50</w:t>
            </w:r>
          </w:p>
        </w:tc>
        <w:tc>
          <w:tcPr>
            <w:tcW w:w="4016" w:type="dxa"/>
            <w:hideMark/>
          </w:tcPr>
          <w:p w14:paraId="015AA847"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WEB_REW_UNQ_SES_CNT_L4W</w:t>
            </w:r>
          </w:p>
        </w:tc>
        <w:tc>
          <w:tcPr>
            <w:tcW w:w="816" w:type="dxa"/>
            <w:hideMark/>
          </w:tcPr>
          <w:p w14:paraId="0DF65C46"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F3EB0E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4 tygodni na stronie Sklepu z Nagrodami</w:t>
            </w:r>
          </w:p>
        </w:tc>
      </w:tr>
      <w:tr w:rsidR="009319EF" w:rsidRPr="00BD2538" w14:paraId="683ACDF6" w14:textId="77777777" w:rsidTr="00BD2538">
        <w:trPr>
          <w:trHeight w:val="570"/>
        </w:trPr>
        <w:tc>
          <w:tcPr>
            <w:tcW w:w="698" w:type="dxa"/>
            <w:hideMark/>
          </w:tcPr>
          <w:p w14:paraId="5616B406" w14:textId="339BBC01" w:rsidR="009319EF" w:rsidRPr="00BD2538" w:rsidRDefault="009319EF" w:rsidP="009319EF">
            <w:pPr>
              <w:jc w:val="center"/>
              <w:rPr>
                <w:rFonts w:eastAsia="Times New Roman" w:cs="Times New Roman"/>
                <w:b/>
                <w:bCs/>
                <w:szCs w:val="28"/>
              </w:rPr>
            </w:pPr>
            <w:r>
              <w:rPr>
                <w:rFonts w:ascii="Arial" w:hAnsi="Arial"/>
                <w:b/>
                <w:bCs/>
                <w:sz w:val="22"/>
              </w:rPr>
              <w:t>51</w:t>
            </w:r>
          </w:p>
        </w:tc>
        <w:tc>
          <w:tcPr>
            <w:tcW w:w="4016" w:type="dxa"/>
            <w:hideMark/>
          </w:tcPr>
          <w:p w14:paraId="4005206C"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WEB_REW_TIME_SPEND_L4W</w:t>
            </w:r>
          </w:p>
        </w:tc>
        <w:tc>
          <w:tcPr>
            <w:tcW w:w="816" w:type="dxa"/>
            <w:hideMark/>
          </w:tcPr>
          <w:p w14:paraId="1FB9ABB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0FCAB0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Sklepu z Nagrodami</w:t>
            </w:r>
          </w:p>
        </w:tc>
      </w:tr>
      <w:tr w:rsidR="009319EF" w:rsidRPr="00BD2538" w14:paraId="16FC8D47" w14:textId="77777777" w:rsidTr="00BD2538">
        <w:trPr>
          <w:trHeight w:val="570"/>
        </w:trPr>
        <w:tc>
          <w:tcPr>
            <w:tcW w:w="698" w:type="dxa"/>
            <w:hideMark/>
          </w:tcPr>
          <w:p w14:paraId="32FC5812" w14:textId="1FC379DC" w:rsidR="009319EF" w:rsidRPr="00BD2538" w:rsidRDefault="009319EF" w:rsidP="009319EF">
            <w:pPr>
              <w:jc w:val="center"/>
              <w:rPr>
                <w:rFonts w:eastAsia="Times New Roman" w:cs="Times New Roman"/>
                <w:b/>
                <w:bCs/>
                <w:szCs w:val="28"/>
              </w:rPr>
            </w:pPr>
            <w:r>
              <w:rPr>
                <w:rFonts w:ascii="Arial" w:hAnsi="Arial"/>
                <w:b/>
                <w:bCs/>
                <w:sz w:val="22"/>
              </w:rPr>
              <w:t>52</w:t>
            </w:r>
          </w:p>
        </w:tc>
        <w:tc>
          <w:tcPr>
            <w:tcW w:w="4016" w:type="dxa"/>
            <w:hideMark/>
          </w:tcPr>
          <w:p w14:paraId="15CB6E21"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WEB_ALL_UNQ_SES_CNT_L3M</w:t>
            </w:r>
          </w:p>
        </w:tc>
        <w:tc>
          <w:tcPr>
            <w:tcW w:w="816" w:type="dxa"/>
            <w:hideMark/>
          </w:tcPr>
          <w:p w14:paraId="384C955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D094081"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3 miesięcy na stronie PAYBACK</w:t>
            </w:r>
          </w:p>
        </w:tc>
      </w:tr>
      <w:tr w:rsidR="009319EF" w:rsidRPr="00BD2538" w14:paraId="3EDAEEA0" w14:textId="77777777" w:rsidTr="00BD2538">
        <w:trPr>
          <w:trHeight w:val="570"/>
        </w:trPr>
        <w:tc>
          <w:tcPr>
            <w:tcW w:w="698" w:type="dxa"/>
            <w:hideMark/>
          </w:tcPr>
          <w:p w14:paraId="71C48C5F" w14:textId="4A403696" w:rsidR="009319EF" w:rsidRPr="00BD2538" w:rsidRDefault="009319EF" w:rsidP="009319EF">
            <w:pPr>
              <w:jc w:val="center"/>
              <w:rPr>
                <w:rFonts w:eastAsia="Times New Roman" w:cs="Times New Roman"/>
                <w:b/>
                <w:bCs/>
                <w:szCs w:val="28"/>
              </w:rPr>
            </w:pPr>
            <w:r>
              <w:rPr>
                <w:rFonts w:ascii="Arial" w:hAnsi="Arial"/>
                <w:b/>
                <w:bCs/>
                <w:sz w:val="22"/>
              </w:rPr>
              <w:t>53</w:t>
            </w:r>
          </w:p>
        </w:tc>
        <w:tc>
          <w:tcPr>
            <w:tcW w:w="4016" w:type="dxa"/>
            <w:hideMark/>
          </w:tcPr>
          <w:p w14:paraId="1C49FF7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WEB_ALL_TIME_SPEND_L3M</w:t>
            </w:r>
          </w:p>
        </w:tc>
        <w:tc>
          <w:tcPr>
            <w:tcW w:w="816" w:type="dxa"/>
            <w:hideMark/>
          </w:tcPr>
          <w:p w14:paraId="5DDA41E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191E6A2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PAYBACK</w:t>
            </w:r>
          </w:p>
        </w:tc>
      </w:tr>
      <w:tr w:rsidR="009319EF" w:rsidRPr="00BD2538" w14:paraId="703BD940" w14:textId="77777777" w:rsidTr="00BD2538">
        <w:trPr>
          <w:trHeight w:val="570"/>
        </w:trPr>
        <w:tc>
          <w:tcPr>
            <w:tcW w:w="698" w:type="dxa"/>
            <w:hideMark/>
          </w:tcPr>
          <w:p w14:paraId="70013A27" w14:textId="36DA1415" w:rsidR="009319EF" w:rsidRPr="00BD2538" w:rsidRDefault="009319EF" w:rsidP="009319EF">
            <w:pPr>
              <w:jc w:val="center"/>
              <w:rPr>
                <w:rFonts w:eastAsia="Times New Roman" w:cs="Times New Roman"/>
                <w:b/>
                <w:bCs/>
                <w:szCs w:val="28"/>
              </w:rPr>
            </w:pPr>
            <w:r>
              <w:rPr>
                <w:rFonts w:ascii="Arial" w:hAnsi="Arial"/>
                <w:b/>
                <w:bCs/>
                <w:sz w:val="22"/>
              </w:rPr>
              <w:t>54</w:t>
            </w:r>
          </w:p>
        </w:tc>
        <w:tc>
          <w:tcPr>
            <w:tcW w:w="4016" w:type="dxa"/>
            <w:hideMark/>
          </w:tcPr>
          <w:p w14:paraId="7A20D5B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WEB_ALL_UNQ_SES_CNT_L6M</w:t>
            </w:r>
          </w:p>
        </w:tc>
        <w:tc>
          <w:tcPr>
            <w:tcW w:w="816" w:type="dxa"/>
            <w:hideMark/>
          </w:tcPr>
          <w:p w14:paraId="58B2B3F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AAE6A9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6 miesięcy na stronie PAYBACK</w:t>
            </w:r>
          </w:p>
        </w:tc>
      </w:tr>
      <w:tr w:rsidR="009319EF" w:rsidRPr="00BD2538" w14:paraId="03CE5ADE" w14:textId="77777777" w:rsidTr="00BD2538">
        <w:trPr>
          <w:trHeight w:val="570"/>
        </w:trPr>
        <w:tc>
          <w:tcPr>
            <w:tcW w:w="698" w:type="dxa"/>
            <w:hideMark/>
          </w:tcPr>
          <w:p w14:paraId="430A6782" w14:textId="4C05B871" w:rsidR="009319EF" w:rsidRPr="00BD2538" w:rsidRDefault="009319EF" w:rsidP="009319EF">
            <w:pPr>
              <w:jc w:val="center"/>
              <w:rPr>
                <w:rFonts w:eastAsia="Times New Roman" w:cs="Times New Roman"/>
                <w:b/>
                <w:bCs/>
                <w:szCs w:val="28"/>
              </w:rPr>
            </w:pPr>
            <w:r>
              <w:rPr>
                <w:rFonts w:ascii="Arial" w:hAnsi="Arial"/>
                <w:b/>
                <w:bCs/>
                <w:sz w:val="22"/>
              </w:rPr>
              <w:t>55</w:t>
            </w:r>
          </w:p>
        </w:tc>
        <w:tc>
          <w:tcPr>
            <w:tcW w:w="4016" w:type="dxa"/>
            <w:hideMark/>
          </w:tcPr>
          <w:p w14:paraId="0131B86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WEB_ALL_TIME_SPEND_L6M</w:t>
            </w:r>
          </w:p>
        </w:tc>
        <w:tc>
          <w:tcPr>
            <w:tcW w:w="816" w:type="dxa"/>
            <w:hideMark/>
          </w:tcPr>
          <w:p w14:paraId="6B7CEB09"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251B66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PAYBACK</w:t>
            </w:r>
          </w:p>
        </w:tc>
      </w:tr>
      <w:tr w:rsidR="009319EF" w:rsidRPr="00BD2538" w14:paraId="1E32DA50" w14:textId="77777777" w:rsidTr="00BD2538">
        <w:trPr>
          <w:trHeight w:val="570"/>
        </w:trPr>
        <w:tc>
          <w:tcPr>
            <w:tcW w:w="698" w:type="dxa"/>
            <w:hideMark/>
          </w:tcPr>
          <w:p w14:paraId="1E80AFE5" w14:textId="10906D51" w:rsidR="009319EF" w:rsidRPr="00BD2538" w:rsidRDefault="009319EF" w:rsidP="009319EF">
            <w:pPr>
              <w:jc w:val="center"/>
              <w:rPr>
                <w:rFonts w:eastAsia="Times New Roman" w:cs="Times New Roman"/>
                <w:b/>
                <w:bCs/>
                <w:szCs w:val="28"/>
              </w:rPr>
            </w:pPr>
            <w:r>
              <w:rPr>
                <w:rFonts w:ascii="Arial" w:hAnsi="Arial"/>
                <w:b/>
                <w:bCs/>
                <w:sz w:val="22"/>
              </w:rPr>
              <w:lastRenderedPageBreak/>
              <w:t>56</w:t>
            </w:r>
          </w:p>
        </w:tc>
        <w:tc>
          <w:tcPr>
            <w:tcW w:w="4016" w:type="dxa"/>
            <w:hideMark/>
          </w:tcPr>
          <w:p w14:paraId="49E8B55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WEB_ALL_UNQ_SES_CNT_L12M</w:t>
            </w:r>
          </w:p>
        </w:tc>
        <w:tc>
          <w:tcPr>
            <w:tcW w:w="816" w:type="dxa"/>
            <w:hideMark/>
          </w:tcPr>
          <w:p w14:paraId="7F81999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9EDADD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12 miesięcy na stronie PAYBACK</w:t>
            </w:r>
          </w:p>
        </w:tc>
      </w:tr>
      <w:tr w:rsidR="009319EF" w:rsidRPr="00BD2538" w14:paraId="10D729D1" w14:textId="77777777" w:rsidTr="00BD2538">
        <w:trPr>
          <w:trHeight w:val="570"/>
        </w:trPr>
        <w:tc>
          <w:tcPr>
            <w:tcW w:w="698" w:type="dxa"/>
            <w:hideMark/>
          </w:tcPr>
          <w:p w14:paraId="1FEDF44C" w14:textId="1792C5B2" w:rsidR="009319EF" w:rsidRPr="00BD2538" w:rsidRDefault="009319EF" w:rsidP="009319EF">
            <w:pPr>
              <w:jc w:val="center"/>
              <w:rPr>
                <w:rFonts w:eastAsia="Times New Roman" w:cs="Times New Roman"/>
                <w:b/>
                <w:bCs/>
                <w:szCs w:val="28"/>
              </w:rPr>
            </w:pPr>
            <w:r>
              <w:rPr>
                <w:rFonts w:ascii="Arial" w:hAnsi="Arial"/>
                <w:b/>
                <w:bCs/>
                <w:sz w:val="22"/>
              </w:rPr>
              <w:t>57</w:t>
            </w:r>
          </w:p>
        </w:tc>
        <w:tc>
          <w:tcPr>
            <w:tcW w:w="4016" w:type="dxa"/>
            <w:hideMark/>
          </w:tcPr>
          <w:p w14:paraId="06C1DB29"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WEB_ALL_TIME_SPEND_L12M</w:t>
            </w:r>
          </w:p>
        </w:tc>
        <w:tc>
          <w:tcPr>
            <w:tcW w:w="816" w:type="dxa"/>
            <w:hideMark/>
          </w:tcPr>
          <w:p w14:paraId="56015550"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C32B85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PAYBACK</w:t>
            </w:r>
          </w:p>
        </w:tc>
      </w:tr>
      <w:tr w:rsidR="009319EF" w:rsidRPr="00BD2538" w14:paraId="13B22EBC" w14:textId="77777777" w:rsidTr="00BD2538">
        <w:trPr>
          <w:trHeight w:val="570"/>
        </w:trPr>
        <w:tc>
          <w:tcPr>
            <w:tcW w:w="698" w:type="dxa"/>
            <w:hideMark/>
          </w:tcPr>
          <w:p w14:paraId="296BF797" w14:textId="2C8F5E3F" w:rsidR="009319EF" w:rsidRPr="00BD2538" w:rsidRDefault="009319EF" w:rsidP="009319EF">
            <w:pPr>
              <w:jc w:val="center"/>
              <w:rPr>
                <w:rFonts w:eastAsia="Times New Roman" w:cs="Times New Roman"/>
                <w:b/>
                <w:bCs/>
                <w:szCs w:val="28"/>
              </w:rPr>
            </w:pPr>
            <w:r>
              <w:rPr>
                <w:rFonts w:ascii="Arial" w:hAnsi="Arial"/>
                <w:b/>
                <w:bCs/>
                <w:sz w:val="22"/>
              </w:rPr>
              <w:t>58</w:t>
            </w:r>
          </w:p>
        </w:tc>
        <w:tc>
          <w:tcPr>
            <w:tcW w:w="4016" w:type="dxa"/>
            <w:hideMark/>
          </w:tcPr>
          <w:p w14:paraId="2E062C54"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WEB_AFF_UNQ_SES_CNT_L3M</w:t>
            </w:r>
          </w:p>
        </w:tc>
        <w:tc>
          <w:tcPr>
            <w:tcW w:w="816" w:type="dxa"/>
            <w:hideMark/>
          </w:tcPr>
          <w:p w14:paraId="3DDF6F8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FC56B4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3 miesięcy na stronie Sklepów Online</w:t>
            </w:r>
          </w:p>
        </w:tc>
      </w:tr>
      <w:tr w:rsidR="009319EF" w:rsidRPr="00BD2538" w14:paraId="70C684A3" w14:textId="77777777" w:rsidTr="00BD2538">
        <w:trPr>
          <w:trHeight w:val="570"/>
        </w:trPr>
        <w:tc>
          <w:tcPr>
            <w:tcW w:w="698" w:type="dxa"/>
            <w:hideMark/>
          </w:tcPr>
          <w:p w14:paraId="35B799E5" w14:textId="3742EC1B" w:rsidR="009319EF" w:rsidRPr="00BD2538" w:rsidRDefault="009319EF" w:rsidP="009319EF">
            <w:pPr>
              <w:jc w:val="center"/>
              <w:rPr>
                <w:rFonts w:eastAsia="Times New Roman" w:cs="Times New Roman"/>
                <w:b/>
                <w:bCs/>
                <w:szCs w:val="28"/>
              </w:rPr>
            </w:pPr>
            <w:r>
              <w:rPr>
                <w:rFonts w:ascii="Arial" w:hAnsi="Arial"/>
                <w:b/>
                <w:bCs/>
                <w:sz w:val="22"/>
              </w:rPr>
              <w:t>59</w:t>
            </w:r>
          </w:p>
        </w:tc>
        <w:tc>
          <w:tcPr>
            <w:tcW w:w="4016" w:type="dxa"/>
            <w:hideMark/>
          </w:tcPr>
          <w:p w14:paraId="5F97B77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WEB_AFF_TIME_SPEND_L3M</w:t>
            </w:r>
          </w:p>
        </w:tc>
        <w:tc>
          <w:tcPr>
            <w:tcW w:w="816" w:type="dxa"/>
            <w:hideMark/>
          </w:tcPr>
          <w:p w14:paraId="5A67135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F5D139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Sklepów Online</w:t>
            </w:r>
          </w:p>
        </w:tc>
      </w:tr>
      <w:tr w:rsidR="009319EF" w:rsidRPr="00BD2538" w14:paraId="7B3744B4" w14:textId="77777777" w:rsidTr="00BD2538">
        <w:trPr>
          <w:trHeight w:val="570"/>
        </w:trPr>
        <w:tc>
          <w:tcPr>
            <w:tcW w:w="698" w:type="dxa"/>
            <w:hideMark/>
          </w:tcPr>
          <w:p w14:paraId="0ADB652B" w14:textId="521F6E33" w:rsidR="009319EF" w:rsidRPr="00BD2538" w:rsidRDefault="009319EF" w:rsidP="009319EF">
            <w:pPr>
              <w:jc w:val="center"/>
              <w:rPr>
                <w:rFonts w:eastAsia="Times New Roman" w:cs="Times New Roman"/>
                <w:b/>
                <w:bCs/>
                <w:szCs w:val="28"/>
              </w:rPr>
            </w:pPr>
            <w:r>
              <w:rPr>
                <w:rFonts w:ascii="Arial" w:hAnsi="Arial"/>
                <w:b/>
                <w:bCs/>
                <w:sz w:val="22"/>
              </w:rPr>
              <w:t>60</w:t>
            </w:r>
          </w:p>
        </w:tc>
        <w:tc>
          <w:tcPr>
            <w:tcW w:w="4016" w:type="dxa"/>
            <w:hideMark/>
          </w:tcPr>
          <w:p w14:paraId="1DC4D12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WEB_AFF_UNQ_SES_CNT_L6M</w:t>
            </w:r>
          </w:p>
        </w:tc>
        <w:tc>
          <w:tcPr>
            <w:tcW w:w="816" w:type="dxa"/>
            <w:hideMark/>
          </w:tcPr>
          <w:p w14:paraId="2298974B"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2F0CEB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6 miesięcy na stronie Sklepów Online</w:t>
            </w:r>
          </w:p>
        </w:tc>
      </w:tr>
      <w:tr w:rsidR="009319EF" w:rsidRPr="00BD2538" w14:paraId="6C8493C4" w14:textId="77777777" w:rsidTr="00BD2538">
        <w:trPr>
          <w:trHeight w:val="570"/>
        </w:trPr>
        <w:tc>
          <w:tcPr>
            <w:tcW w:w="698" w:type="dxa"/>
            <w:hideMark/>
          </w:tcPr>
          <w:p w14:paraId="1253A1C2" w14:textId="3F1DF50F" w:rsidR="009319EF" w:rsidRPr="00BD2538" w:rsidRDefault="009319EF" w:rsidP="009319EF">
            <w:pPr>
              <w:jc w:val="center"/>
              <w:rPr>
                <w:rFonts w:eastAsia="Times New Roman" w:cs="Times New Roman"/>
                <w:b/>
                <w:bCs/>
                <w:szCs w:val="28"/>
              </w:rPr>
            </w:pPr>
            <w:r>
              <w:rPr>
                <w:rFonts w:ascii="Arial" w:hAnsi="Arial"/>
                <w:b/>
                <w:bCs/>
                <w:sz w:val="22"/>
              </w:rPr>
              <w:t>61</w:t>
            </w:r>
          </w:p>
        </w:tc>
        <w:tc>
          <w:tcPr>
            <w:tcW w:w="4016" w:type="dxa"/>
            <w:hideMark/>
          </w:tcPr>
          <w:p w14:paraId="2D71466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WEB_AFF_TIME_SPEND_L6M</w:t>
            </w:r>
          </w:p>
        </w:tc>
        <w:tc>
          <w:tcPr>
            <w:tcW w:w="816" w:type="dxa"/>
            <w:hideMark/>
          </w:tcPr>
          <w:p w14:paraId="6DA6965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AE3496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Sklepów Online</w:t>
            </w:r>
          </w:p>
        </w:tc>
      </w:tr>
      <w:tr w:rsidR="009319EF" w:rsidRPr="00BD2538" w14:paraId="154804E5" w14:textId="77777777" w:rsidTr="00BD2538">
        <w:trPr>
          <w:trHeight w:val="570"/>
        </w:trPr>
        <w:tc>
          <w:tcPr>
            <w:tcW w:w="698" w:type="dxa"/>
            <w:hideMark/>
          </w:tcPr>
          <w:p w14:paraId="3525B6BF" w14:textId="25291520" w:rsidR="009319EF" w:rsidRPr="00BD2538" w:rsidRDefault="009319EF" w:rsidP="009319EF">
            <w:pPr>
              <w:jc w:val="center"/>
              <w:rPr>
                <w:rFonts w:eastAsia="Times New Roman" w:cs="Times New Roman"/>
                <w:b/>
                <w:bCs/>
                <w:szCs w:val="28"/>
              </w:rPr>
            </w:pPr>
            <w:r>
              <w:rPr>
                <w:rFonts w:ascii="Arial" w:hAnsi="Arial"/>
                <w:b/>
                <w:bCs/>
                <w:sz w:val="22"/>
              </w:rPr>
              <w:t>62</w:t>
            </w:r>
          </w:p>
        </w:tc>
        <w:tc>
          <w:tcPr>
            <w:tcW w:w="4016" w:type="dxa"/>
            <w:hideMark/>
          </w:tcPr>
          <w:p w14:paraId="02E090A3"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WEB_AFF_UNQ_SES_CNT_L12M</w:t>
            </w:r>
          </w:p>
        </w:tc>
        <w:tc>
          <w:tcPr>
            <w:tcW w:w="816" w:type="dxa"/>
            <w:hideMark/>
          </w:tcPr>
          <w:p w14:paraId="7C19691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5E2B50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12 miesięcy na stronie Sklepów Online</w:t>
            </w:r>
          </w:p>
        </w:tc>
      </w:tr>
      <w:tr w:rsidR="009319EF" w:rsidRPr="00BD2538" w14:paraId="4F60E556" w14:textId="77777777" w:rsidTr="00BD2538">
        <w:trPr>
          <w:trHeight w:val="570"/>
        </w:trPr>
        <w:tc>
          <w:tcPr>
            <w:tcW w:w="698" w:type="dxa"/>
            <w:hideMark/>
          </w:tcPr>
          <w:p w14:paraId="06F08AF4" w14:textId="38C5B790" w:rsidR="009319EF" w:rsidRPr="00BD2538" w:rsidRDefault="009319EF" w:rsidP="009319EF">
            <w:pPr>
              <w:jc w:val="center"/>
              <w:rPr>
                <w:rFonts w:eastAsia="Times New Roman" w:cs="Times New Roman"/>
                <w:b/>
                <w:bCs/>
                <w:szCs w:val="28"/>
              </w:rPr>
            </w:pPr>
            <w:r>
              <w:rPr>
                <w:rFonts w:ascii="Arial" w:hAnsi="Arial"/>
                <w:b/>
                <w:bCs/>
                <w:sz w:val="22"/>
              </w:rPr>
              <w:t>63</w:t>
            </w:r>
          </w:p>
        </w:tc>
        <w:tc>
          <w:tcPr>
            <w:tcW w:w="4016" w:type="dxa"/>
            <w:hideMark/>
          </w:tcPr>
          <w:p w14:paraId="550F6A3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WEB_AFF_TIME_SPEND_L12M</w:t>
            </w:r>
          </w:p>
        </w:tc>
        <w:tc>
          <w:tcPr>
            <w:tcW w:w="816" w:type="dxa"/>
            <w:hideMark/>
          </w:tcPr>
          <w:p w14:paraId="4B6B7775"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4D2A06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Sklepów Online</w:t>
            </w:r>
          </w:p>
        </w:tc>
      </w:tr>
      <w:tr w:rsidR="009319EF" w:rsidRPr="00BD2538" w14:paraId="4FEA6369" w14:textId="77777777" w:rsidTr="00BD2538">
        <w:trPr>
          <w:trHeight w:val="570"/>
        </w:trPr>
        <w:tc>
          <w:tcPr>
            <w:tcW w:w="698" w:type="dxa"/>
            <w:hideMark/>
          </w:tcPr>
          <w:p w14:paraId="534B048F" w14:textId="25F89D96" w:rsidR="009319EF" w:rsidRPr="00BD2538" w:rsidRDefault="009319EF" w:rsidP="009319EF">
            <w:pPr>
              <w:jc w:val="center"/>
              <w:rPr>
                <w:rFonts w:eastAsia="Times New Roman" w:cs="Times New Roman"/>
                <w:b/>
                <w:bCs/>
                <w:szCs w:val="28"/>
              </w:rPr>
            </w:pPr>
            <w:r>
              <w:rPr>
                <w:rFonts w:ascii="Arial" w:hAnsi="Arial"/>
                <w:b/>
                <w:bCs/>
                <w:sz w:val="22"/>
              </w:rPr>
              <w:t>64</w:t>
            </w:r>
          </w:p>
        </w:tc>
        <w:tc>
          <w:tcPr>
            <w:tcW w:w="4016" w:type="dxa"/>
            <w:hideMark/>
          </w:tcPr>
          <w:p w14:paraId="7FFAC68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WEB_HIS_UNQ_SES_CNT_L3M</w:t>
            </w:r>
          </w:p>
        </w:tc>
        <w:tc>
          <w:tcPr>
            <w:tcW w:w="816" w:type="dxa"/>
            <w:hideMark/>
          </w:tcPr>
          <w:p w14:paraId="529E138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156146E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3 miesięcy na stronie Historii Transakcji</w:t>
            </w:r>
          </w:p>
        </w:tc>
      </w:tr>
      <w:tr w:rsidR="009319EF" w:rsidRPr="00BD2538" w14:paraId="2BED3F7D" w14:textId="77777777" w:rsidTr="00BD2538">
        <w:trPr>
          <w:trHeight w:val="570"/>
        </w:trPr>
        <w:tc>
          <w:tcPr>
            <w:tcW w:w="698" w:type="dxa"/>
            <w:hideMark/>
          </w:tcPr>
          <w:p w14:paraId="6DF49C44" w14:textId="301C8A3F" w:rsidR="009319EF" w:rsidRPr="00BD2538" w:rsidRDefault="009319EF" w:rsidP="009319EF">
            <w:pPr>
              <w:jc w:val="center"/>
              <w:rPr>
                <w:rFonts w:eastAsia="Times New Roman" w:cs="Times New Roman"/>
                <w:b/>
                <w:bCs/>
                <w:szCs w:val="28"/>
              </w:rPr>
            </w:pPr>
            <w:r>
              <w:rPr>
                <w:rFonts w:ascii="Arial" w:hAnsi="Arial"/>
                <w:b/>
                <w:bCs/>
                <w:sz w:val="22"/>
              </w:rPr>
              <w:t>65</w:t>
            </w:r>
          </w:p>
        </w:tc>
        <w:tc>
          <w:tcPr>
            <w:tcW w:w="4016" w:type="dxa"/>
            <w:hideMark/>
          </w:tcPr>
          <w:p w14:paraId="5C1BD6D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WEB_HIS_TIME_SPEND_L3M</w:t>
            </w:r>
          </w:p>
        </w:tc>
        <w:tc>
          <w:tcPr>
            <w:tcW w:w="816" w:type="dxa"/>
            <w:hideMark/>
          </w:tcPr>
          <w:p w14:paraId="330DAC9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EA285A1"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Historii Transakcji</w:t>
            </w:r>
          </w:p>
        </w:tc>
      </w:tr>
      <w:tr w:rsidR="009319EF" w:rsidRPr="00BD2538" w14:paraId="2357168E" w14:textId="77777777" w:rsidTr="00BD2538">
        <w:trPr>
          <w:trHeight w:val="570"/>
        </w:trPr>
        <w:tc>
          <w:tcPr>
            <w:tcW w:w="698" w:type="dxa"/>
            <w:hideMark/>
          </w:tcPr>
          <w:p w14:paraId="47A97B9F" w14:textId="1017A6C7" w:rsidR="009319EF" w:rsidRPr="00BD2538" w:rsidRDefault="009319EF" w:rsidP="009319EF">
            <w:pPr>
              <w:jc w:val="center"/>
              <w:rPr>
                <w:rFonts w:eastAsia="Times New Roman" w:cs="Times New Roman"/>
                <w:b/>
                <w:bCs/>
                <w:szCs w:val="28"/>
              </w:rPr>
            </w:pPr>
            <w:r>
              <w:rPr>
                <w:rFonts w:ascii="Arial" w:hAnsi="Arial"/>
                <w:b/>
                <w:bCs/>
                <w:sz w:val="22"/>
              </w:rPr>
              <w:t>66</w:t>
            </w:r>
          </w:p>
        </w:tc>
        <w:tc>
          <w:tcPr>
            <w:tcW w:w="4016" w:type="dxa"/>
            <w:hideMark/>
          </w:tcPr>
          <w:p w14:paraId="4BF85B1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WEB_HIS_UNQ_SES_CNT_L6M</w:t>
            </w:r>
          </w:p>
        </w:tc>
        <w:tc>
          <w:tcPr>
            <w:tcW w:w="816" w:type="dxa"/>
            <w:hideMark/>
          </w:tcPr>
          <w:p w14:paraId="11CBD435"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398ADF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6 miesięcy na stronie Historii Transakcji</w:t>
            </w:r>
          </w:p>
        </w:tc>
      </w:tr>
      <w:tr w:rsidR="009319EF" w:rsidRPr="00BD2538" w14:paraId="33A9DD31" w14:textId="77777777" w:rsidTr="00BD2538">
        <w:trPr>
          <w:trHeight w:val="570"/>
        </w:trPr>
        <w:tc>
          <w:tcPr>
            <w:tcW w:w="698" w:type="dxa"/>
            <w:hideMark/>
          </w:tcPr>
          <w:p w14:paraId="5F090B0B" w14:textId="3F06555F" w:rsidR="009319EF" w:rsidRPr="00BD2538" w:rsidRDefault="009319EF" w:rsidP="009319EF">
            <w:pPr>
              <w:jc w:val="center"/>
              <w:rPr>
                <w:rFonts w:eastAsia="Times New Roman" w:cs="Times New Roman"/>
                <w:b/>
                <w:bCs/>
                <w:szCs w:val="28"/>
              </w:rPr>
            </w:pPr>
            <w:r>
              <w:rPr>
                <w:rFonts w:ascii="Arial" w:hAnsi="Arial"/>
                <w:b/>
                <w:bCs/>
                <w:sz w:val="22"/>
              </w:rPr>
              <w:t>67</w:t>
            </w:r>
          </w:p>
        </w:tc>
        <w:tc>
          <w:tcPr>
            <w:tcW w:w="4016" w:type="dxa"/>
            <w:hideMark/>
          </w:tcPr>
          <w:p w14:paraId="78F98D71"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WEB_HIS_TIME_SPEND_L6M</w:t>
            </w:r>
          </w:p>
        </w:tc>
        <w:tc>
          <w:tcPr>
            <w:tcW w:w="816" w:type="dxa"/>
            <w:hideMark/>
          </w:tcPr>
          <w:p w14:paraId="18B4303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3A9C9A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Historii Transakcji</w:t>
            </w:r>
          </w:p>
        </w:tc>
      </w:tr>
      <w:tr w:rsidR="009319EF" w:rsidRPr="00BD2538" w14:paraId="1235E3BF" w14:textId="77777777" w:rsidTr="00BD2538">
        <w:trPr>
          <w:trHeight w:val="570"/>
        </w:trPr>
        <w:tc>
          <w:tcPr>
            <w:tcW w:w="698" w:type="dxa"/>
            <w:hideMark/>
          </w:tcPr>
          <w:p w14:paraId="16976C42" w14:textId="0D340644" w:rsidR="009319EF" w:rsidRPr="00BD2538" w:rsidRDefault="009319EF" w:rsidP="009319EF">
            <w:pPr>
              <w:jc w:val="center"/>
              <w:rPr>
                <w:rFonts w:eastAsia="Times New Roman" w:cs="Times New Roman"/>
                <w:b/>
                <w:bCs/>
                <w:szCs w:val="28"/>
              </w:rPr>
            </w:pPr>
            <w:r>
              <w:rPr>
                <w:rFonts w:ascii="Arial" w:hAnsi="Arial"/>
                <w:b/>
                <w:bCs/>
                <w:sz w:val="22"/>
              </w:rPr>
              <w:t>68</w:t>
            </w:r>
          </w:p>
        </w:tc>
        <w:tc>
          <w:tcPr>
            <w:tcW w:w="4016" w:type="dxa"/>
            <w:hideMark/>
          </w:tcPr>
          <w:p w14:paraId="4A20D015"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WEB_HIS_UNQ_SES_CNT_L12M</w:t>
            </w:r>
          </w:p>
        </w:tc>
        <w:tc>
          <w:tcPr>
            <w:tcW w:w="816" w:type="dxa"/>
            <w:hideMark/>
          </w:tcPr>
          <w:p w14:paraId="67DB80A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AE299D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12 miesięcy na stronie Historii Transakcji</w:t>
            </w:r>
          </w:p>
        </w:tc>
      </w:tr>
      <w:tr w:rsidR="009319EF" w:rsidRPr="00BD2538" w14:paraId="0CBA12D9" w14:textId="77777777" w:rsidTr="00BD2538">
        <w:trPr>
          <w:trHeight w:val="570"/>
        </w:trPr>
        <w:tc>
          <w:tcPr>
            <w:tcW w:w="698" w:type="dxa"/>
            <w:hideMark/>
          </w:tcPr>
          <w:p w14:paraId="386EC0DF" w14:textId="1AE4A4F8" w:rsidR="009319EF" w:rsidRPr="00BD2538" w:rsidRDefault="009319EF" w:rsidP="009319EF">
            <w:pPr>
              <w:jc w:val="center"/>
              <w:rPr>
                <w:rFonts w:eastAsia="Times New Roman" w:cs="Times New Roman"/>
                <w:b/>
                <w:bCs/>
                <w:szCs w:val="28"/>
              </w:rPr>
            </w:pPr>
            <w:r>
              <w:rPr>
                <w:rFonts w:ascii="Arial" w:hAnsi="Arial"/>
                <w:b/>
                <w:bCs/>
                <w:sz w:val="22"/>
              </w:rPr>
              <w:t>69</w:t>
            </w:r>
          </w:p>
        </w:tc>
        <w:tc>
          <w:tcPr>
            <w:tcW w:w="4016" w:type="dxa"/>
            <w:hideMark/>
          </w:tcPr>
          <w:p w14:paraId="0BEA047B"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WEB_HIS_TIME_SPEND_L12M</w:t>
            </w:r>
          </w:p>
        </w:tc>
        <w:tc>
          <w:tcPr>
            <w:tcW w:w="816" w:type="dxa"/>
            <w:hideMark/>
          </w:tcPr>
          <w:p w14:paraId="2BBA918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F6D3C9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Historii Transakcji</w:t>
            </w:r>
          </w:p>
        </w:tc>
      </w:tr>
      <w:tr w:rsidR="009319EF" w:rsidRPr="00BD2538" w14:paraId="7C494489" w14:textId="77777777" w:rsidTr="00BD2538">
        <w:trPr>
          <w:trHeight w:val="570"/>
        </w:trPr>
        <w:tc>
          <w:tcPr>
            <w:tcW w:w="698" w:type="dxa"/>
            <w:hideMark/>
          </w:tcPr>
          <w:p w14:paraId="5971C5D4" w14:textId="2AE2F17D" w:rsidR="009319EF" w:rsidRPr="00BD2538" w:rsidRDefault="009319EF" w:rsidP="009319EF">
            <w:pPr>
              <w:jc w:val="center"/>
              <w:rPr>
                <w:rFonts w:eastAsia="Times New Roman" w:cs="Times New Roman"/>
                <w:b/>
                <w:bCs/>
                <w:szCs w:val="28"/>
              </w:rPr>
            </w:pPr>
            <w:r>
              <w:rPr>
                <w:rFonts w:ascii="Arial" w:hAnsi="Arial"/>
                <w:b/>
                <w:bCs/>
                <w:sz w:val="22"/>
              </w:rPr>
              <w:t>70</w:t>
            </w:r>
          </w:p>
        </w:tc>
        <w:tc>
          <w:tcPr>
            <w:tcW w:w="4016" w:type="dxa"/>
            <w:hideMark/>
          </w:tcPr>
          <w:p w14:paraId="7CBF3C4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WEB_OCC_UNQ_SES_CNT_L3M</w:t>
            </w:r>
          </w:p>
        </w:tc>
        <w:tc>
          <w:tcPr>
            <w:tcW w:w="816" w:type="dxa"/>
            <w:hideMark/>
          </w:tcPr>
          <w:p w14:paraId="4F78E0C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B5378AC"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3 miesięcy na stronie eKupony</w:t>
            </w:r>
          </w:p>
        </w:tc>
      </w:tr>
      <w:tr w:rsidR="009319EF" w:rsidRPr="00BD2538" w14:paraId="3796A689" w14:textId="77777777" w:rsidTr="00BD2538">
        <w:trPr>
          <w:trHeight w:val="570"/>
        </w:trPr>
        <w:tc>
          <w:tcPr>
            <w:tcW w:w="698" w:type="dxa"/>
            <w:hideMark/>
          </w:tcPr>
          <w:p w14:paraId="21D724E5" w14:textId="2806F9C2" w:rsidR="009319EF" w:rsidRPr="00BD2538" w:rsidRDefault="009319EF" w:rsidP="009319EF">
            <w:pPr>
              <w:jc w:val="center"/>
              <w:rPr>
                <w:rFonts w:eastAsia="Times New Roman" w:cs="Times New Roman"/>
                <w:b/>
                <w:bCs/>
                <w:szCs w:val="28"/>
              </w:rPr>
            </w:pPr>
            <w:r>
              <w:rPr>
                <w:rFonts w:ascii="Arial" w:hAnsi="Arial"/>
                <w:b/>
                <w:bCs/>
                <w:sz w:val="22"/>
              </w:rPr>
              <w:t>71</w:t>
            </w:r>
          </w:p>
        </w:tc>
        <w:tc>
          <w:tcPr>
            <w:tcW w:w="4016" w:type="dxa"/>
            <w:hideMark/>
          </w:tcPr>
          <w:p w14:paraId="55AF3909"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WEB_OCC_TIME_SPEND_L3M</w:t>
            </w:r>
          </w:p>
        </w:tc>
        <w:tc>
          <w:tcPr>
            <w:tcW w:w="816" w:type="dxa"/>
            <w:hideMark/>
          </w:tcPr>
          <w:p w14:paraId="3E2BF1E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6ECDAE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eKupony</w:t>
            </w:r>
          </w:p>
        </w:tc>
      </w:tr>
      <w:tr w:rsidR="009319EF" w:rsidRPr="00BD2538" w14:paraId="733058A0" w14:textId="77777777" w:rsidTr="00BD2538">
        <w:trPr>
          <w:trHeight w:val="570"/>
        </w:trPr>
        <w:tc>
          <w:tcPr>
            <w:tcW w:w="698" w:type="dxa"/>
            <w:hideMark/>
          </w:tcPr>
          <w:p w14:paraId="297FAEB6" w14:textId="09FE10E1" w:rsidR="009319EF" w:rsidRPr="00BD2538" w:rsidRDefault="009319EF" w:rsidP="009319EF">
            <w:pPr>
              <w:jc w:val="center"/>
              <w:rPr>
                <w:rFonts w:eastAsia="Times New Roman" w:cs="Times New Roman"/>
                <w:b/>
                <w:bCs/>
                <w:szCs w:val="28"/>
              </w:rPr>
            </w:pPr>
            <w:r>
              <w:rPr>
                <w:rFonts w:ascii="Arial" w:hAnsi="Arial"/>
                <w:b/>
                <w:bCs/>
                <w:sz w:val="22"/>
              </w:rPr>
              <w:t>72</w:t>
            </w:r>
          </w:p>
        </w:tc>
        <w:tc>
          <w:tcPr>
            <w:tcW w:w="4016" w:type="dxa"/>
            <w:hideMark/>
          </w:tcPr>
          <w:p w14:paraId="225E46E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WEB_OCC_UNQ_SES_CNT_L6M</w:t>
            </w:r>
          </w:p>
        </w:tc>
        <w:tc>
          <w:tcPr>
            <w:tcW w:w="816" w:type="dxa"/>
            <w:hideMark/>
          </w:tcPr>
          <w:p w14:paraId="15D2A3A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CDDC73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6 miesięcy na stronie eKupony</w:t>
            </w:r>
          </w:p>
        </w:tc>
      </w:tr>
      <w:tr w:rsidR="009319EF" w:rsidRPr="00BD2538" w14:paraId="16BABEA0" w14:textId="77777777" w:rsidTr="00BD2538">
        <w:trPr>
          <w:trHeight w:val="570"/>
        </w:trPr>
        <w:tc>
          <w:tcPr>
            <w:tcW w:w="698" w:type="dxa"/>
            <w:hideMark/>
          </w:tcPr>
          <w:p w14:paraId="20C4F58D" w14:textId="3C4ED9ED" w:rsidR="009319EF" w:rsidRPr="00BD2538" w:rsidRDefault="009319EF" w:rsidP="009319EF">
            <w:pPr>
              <w:jc w:val="center"/>
              <w:rPr>
                <w:rFonts w:eastAsia="Times New Roman" w:cs="Times New Roman"/>
                <w:b/>
                <w:bCs/>
                <w:szCs w:val="28"/>
              </w:rPr>
            </w:pPr>
            <w:r>
              <w:rPr>
                <w:rFonts w:ascii="Arial" w:hAnsi="Arial"/>
                <w:b/>
                <w:bCs/>
                <w:sz w:val="22"/>
              </w:rPr>
              <w:t>73</w:t>
            </w:r>
          </w:p>
        </w:tc>
        <w:tc>
          <w:tcPr>
            <w:tcW w:w="4016" w:type="dxa"/>
            <w:hideMark/>
          </w:tcPr>
          <w:p w14:paraId="3F0CECC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WEB_OCC_TIME_SPEND_L6M</w:t>
            </w:r>
          </w:p>
        </w:tc>
        <w:tc>
          <w:tcPr>
            <w:tcW w:w="816" w:type="dxa"/>
            <w:hideMark/>
          </w:tcPr>
          <w:p w14:paraId="6DE45DD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CF1E3B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eKupony</w:t>
            </w:r>
          </w:p>
        </w:tc>
      </w:tr>
      <w:tr w:rsidR="009319EF" w:rsidRPr="00BD2538" w14:paraId="0072C629" w14:textId="77777777" w:rsidTr="00BD2538">
        <w:trPr>
          <w:trHeight w:val="570"/>
        </w:trPr>
        <w:tc>
          <w:tcPr>
            <w:tcW w:w="698" w:type="dxa"/>
            <w:hideMark/>
          </w:tcPr>
          <w:p w14:paraId="152FC86F" w14:textId="1DB71501" w:rsidR="009319EF" w:rsidRPr="00BD2538" w:rsidRDefault="009319EF" w:rsidP="009319EF">
            <w:pPr>
              <w:jc w:val="center"/>
              <w:rPr>
                <w:rFonts w:eastAsia="Times New Roman" w:cs="Times New Roman"/>
                <w:b/>
                <w:bCs/>
                <w:szCs w:val="28"/>
              </w:rPr>
            </w:pPr>
            <w:r>
              <w:rPr>
                <w:rFonts w:ascii="Arial" w:hAnsi="Arial"/>
                <w:b/>
                <w:bCs/>
                <w:sz w:val="22"/>
              </w:rPr>
              <w:lastRenderedPageBreak/>
              <w:t>74</w:t>
            </w:r>
          </w:p>
        </w:tc>
        <w:tc>
          <w:tcPr>
            <w:tcW w:w="4016" w:type="dxa"/>
            <w:hideMark/>
          </w:tcPr>
          <w:p w14:paraId="652908A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WEB_OCC_UNQ_SES_CNT_L12M</w:t>
            </w:r>
          </w:p>
        </w:tc>
        <w:tc>
          <w:tcPr>
            <w:tcW w:w="816" w:type="dxa"/>
            <w:hideMark/>
          </w:tcPr>
          <w:p w14:paraId="723E406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93925F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12 miesięcy na stronie eKupony</w:t>
            </w:r>
          </w:p>
        </w:tc>
      </w:tr>
      <w:tr w:rsidR="009319EF" w:rsidRPr="00BD2538" w14:paraId="77BC521E" w14:textId="77777777" w:rsidTr="00BD2538">
        <w:trPr>
          <w:trHeight w:val="570"/>
        </w:trPr>
        <w:tc>
          <w:tcPr>
            <w:tcW w:w="698" w:type="dxa"/>
            <w:hideMark/>
          </w:tcPr>
          <w:p w14:paraId="4E28BA4E" w14:textId="034E04C3" w:rsidR="009319EF" w:rsidRPr="00BD2538" w:rsidRDefault="009319EF" w:rsidP="009319EF">
            <w:pPr>
              <w:jc w:val="center"/>
              <w:rPr>
                <w:rFonts w:eastAsia="Times New Roman" w:cs="Times New Roman"/>
                <w:b/>
                <w:bCs/>
                <w:szCs w:val="28"/>
              </w:rPr>
            </w:pPr>
            <w:r>
              <w:rPr>
                <w:rFonts w:ascii="Arial" w:hAnsi="Arial"/>
                <w:b/>
                <w:bCs/>
                <w:sz w:val="22"/>
              </w:rPr>
              <w:t>75</w:t>
            </w:r>
          </w:p>
        </w:tc>
        <w:tc>
          <w:tcPr>
            <w:tcW w:w="4016" w:type="dxa"/>
            <w:hideMark/>
          </w:tcPr>
          <w:p w14:paraId="0B803102"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WEB_OCC_TIME_SPEND_L12M</w:t>
            </w:r>
          </w:p>
        </w:tc>
        <w:tc>
          <w:tcPr>
            <w:tcW w:w="816" w:type="dxa"/>
            <w:hideMark/>
          </w:tcPr>
          <w:p w14:paraId="4FE4E388"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1AF9AF0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eKupony</w:t>
            </w:r>
          </w:p>
        </w:tc>
      </w:tr>
      <w:tr w:rsidR="009319EF" w:rsidRPr="00BD2538" w14:paraId="57DFFA29" w14:textId="77777777" w:rsidTr="00BD2538">
        <w:trPr>
          <w:trHeight w:val="570"/>
        </w:trPr>
        <w:tc>
          <w:tcPr>
            <w:tcW w:w="698" w:type="dxa"/>
            <w:hideMark/>
          </w:tcPr>
          <w:p w14:paraId="0EA73A0B" w14:textId="5ECD5DE4" w:rsidR="009319EF" w:rsidRPr="00BD2538" w:rsidRDefault="009319EF" w:rsidP="009319EF">
            <w:pPr>
              <w:jc w:val="center"/>
              <w:rPr>
                <w:rFonts w:eastAsia="Times New Roman" w:cs="Times New Roman"/>
                <w:b/>
                <w:bCs/>
                <w:szCs w:val="28"/>
              </w:rPr>
            </w:pPr>
            <w:r>
              <w:rPr>
                <w:rFonts w:ascii="Arial" w:hAnsi="Arial"/>
                <w:b/>
                <w:bCs/>
                <w:sz w:val="22"/>
              </w:rPr>
              <w:t>76</w:t>
            </w:r>
          </w:p>
        </w:tc>
        <w:tc>
          <w:tcPr>
            <w:tcW w:w="4016" w:type="dxa"/>
            <w:hideMark/>
          </w:tcPr>
          <w:p w14:paraId="406A7643"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WEB_REW_UNQ_SES_CNT_L3M</w:t>
            </w:r>
          </w:p>
        </w:tc>
        <w:tc>
          <w:tcPr>
            <w:tcW w:w="816" w:type="dxa"/>
            <w:hideMark/>
          </w:tcPr>
          <w:p w14:paraId="4F47C00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E9DD42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3 miesięcy na stronie Sklepu z Nagrodami</w:t>
            </w:r>
          </w:p>
        </w:tc>
      </w:tr>
      <w:tr w:rsidR="009319EF" w:rsidRPr="00BD2538" w14:paraId="73F8B668" w14:textId="77777777" w:rsidTr="00BD2538">
        <w:trPr>
          <w:trHeight w:val="570"/>
        </w:trPr>
        <w:tc>
          <w:tcPr>
            <w:tcW w:w="698" w:type="dxa"/>
            <w:hideMark/>
          </w:tcPr>
          <w:p w14:paraId="468CE09E" w14:textId="6ADB8FB0" w:rsidR="009319EF" w:rsidRPr="00BD2538" w:rsidRDefault="009319EF" w:rsidP="009319EF">
            <w:pPr>
              <w:jc w:val="center"/>
              <w:rPr>
                <w:rFonts w:eastAsia="Times New Roman" w:cs="Times New Roman"/>
                <w:b/>
                <w:bCs/>
                <w:szCs w:val="28"/>
              </w:rPr>
            </w:pPr>
            <w:r>
              <w:rPr>
                <w:rFonts w:ascii="Arial" w:hAnsi="Arial"/>
                <w:b/>
                <w:bCs/>
                <w:sz w:val="22"/>
              </w:rPr>
              <w:t>77</w:t>
            </w:r>
          </w:p>
        </w:tc>
        <w:tc>
          <w:tcPr>
            <w:tcW w:w="4016" w:type="dxa"/>
            <w:hideMark/>
          </w:tcPr>
          <w:p w14:paraId="2591F28E"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WEB_REW_TIME_SPEND_L3M</w:t>
            </w:r>
          </w:p>
        </w:tc>
        <w:tc>
          <w:tcPr>
            <w:tcW w:w="816" w:type="dxa"/>
            <w:hideMark/>
          </w:tcPr>
          <w:p w14:paraId="6B12ED4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0269A4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Sklepu z Nagrodami</w:t>
            </w:r>
          </w:p>
        </w:tc>
      </w:tr>
      <w:tr w:rsidR="009319EF" w:rsidRPr="00BD2538" w14:paraId="5681D5AA" w14:textId="77777777" w:rsidTr="00BD2538">
        <w:trPr>
          <w:trHeight w:val="570"/>
        </w:trPr>
        <w:tc>
          <w:tcPr>
            <w:tcW w:w="698" w:type="dxa"/>
            <w:hideMark/>
          </w:tcPr>
          <w:p w14:paraId="277AAB38" w14:textId="7FFE04C0" w:rsidR="009319EF" w:rsidRPr="00BD2538" w:rsidRDefault="009319EF" w:rsidP="009319EF">
            <w:pPr>
              <w:jc w:val="center"/>
              <w:rPr>
                <w:rFonts w:eastAsia="Times New Roman" w:cs="Times New Roman"/>
                <w:b/>
                <w:bCs/>
                <w:szCs w:val="28"/>
              </w:rPr>
            </w:pPr>
            <w:r>
              <w:rPr>
                <w:rFonts w:ascii="Arial" w:hAnsi="Arial"/>
                <w:b/>
                <w:bCs/>
                <w:sz w:val="22"/>
              </w:rPr>
              <w:t>78</w:t>
            </w:r>
          </w:p>
        </w:tc>
        <w:tc>
          <w:tcPr>
            <w:tcW w:w="4016" w:type="dxa"/>
            <w:hideMark/>
          </w:tcPr>
          <w:p w14:paraId="28074B8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WEB_REW_UNQ_SES_CNT_L6M</w:t>
            </w:r>
          </w:p>
        </w:tc>
        <w:tc>
          <w:tcPr>
            <w:tcW w:w="816" w:type="dxa"/>
            <w:hideMark/>
          </w:tcPr>
          <w:p w14:paraId="3AE84445"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B8FCB9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6 miesięcy na stronie Sklepu z Nagrodami</w:t>
            </w:r>
          </w:p>
        </w:tc>
      </w:tr>
      <w:tr w:rsidR="009319EF" w:rsidRPr="00BD2538" w14:paraId="71FF2EB1" w14:textId="77777777" w:rsidTr="00BD2538">
        <w:trPr>
          <w:trHeight w:val="570"/>
        </w:trPr>
        <w:tc>
          <w:tcPr>
            <w:tcW w:w="698" w:type="dxa"/>
            <w:hideMark/>
          </w:tcPr>
          <w:p w14:paraId="4DEEBFFC" w14:textId="3043347D" w:rsidR="009319EF" w:rsidRPr="00BD2538" w:rsidRDefault="009319EF" w:rsidP="009319EF">
            <w:pPr>
              <w:jc w:val="center"/>
              <w:rPr>
                <w:rFonts w:eastAsia="Times New Roman" w:cs="Times New Roman"/>
                <w:b/>
                <w:bCs/>
                <w:szCs w:val="28"/>
              </w:rPr>
            </w:pPr>
            <w:r>
              <w:rPr>
                <w:rFonts w:ascii="Arial" w:hAnsi="Arial"/>
                <w:b/>
                <w:bCs/>
                <w:sz w:val="22"/>
              </w:rPr>
              <w:t>79</w:t>
            </w:r>
          </w:p>
        </w:tc>
        <w:tc>
          <w:tcPr>
            <w:tcW w:w="4016" w:type="dxa"/>
            <w:hideMark/>
          </w:tcPr>
          <w:p w14:paraId="5B480F98"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WEB_REW_TIME_SPEND_L6M</w:t>
            </w:r>
          </w:p>
        </w:tc>
        <w:tc>
          <w:tcPr>
            <w:tcW w:w="816" w:type="dxa"/>
            <w:hideMark/>
          </w:tcPr>
          <w:p w14:paraId="768B2D6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458E96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Sklepu z Nagrodami</w:t>
            </w:r>
          </w:p>
        </w:tc>
      </w:tr>
      <w:tr w:rsidR="009319EF" w:rsidRPr="00BD2538" w14:paraId="0E54640E" w14:textId="77777777" w:rsidTr="00BD2538">
        <w:trPr>
          <w:trHeight w:val="570"/>
        </w:trPr>
        <w:tc>
          <w:tcPr>
            <w:tcW w:w="698" w:type="dxa"/>
            <w:hideMark/>
          </w:tcPr>
          <w:p w14:paraId="65AF3C6D" w14:textId="732605CF" w:rsidR="009319EF" w:rsidRPr="00BD2538" w:rsidRDefault="009319EF" w:rsidP="009319EF">
            <w:pPr>
              <w:jc w:val="center"/>
              <w:rPr>
                <w:rFonts w:eastAsia="Times New Roman" w:cs="Times New Roman"/>
                <w:b/>
                <w:bCs/>
                <w:szCs w:val="28"/>
              </w:rPr>
            </w:pPr>
            <w:r>
              <w:rPr>
                <w:rFonts w:ascii="Arial" w:hAnsi="Arial"/>
                <w:b/>
                <w:bCs/>
                <w:sz w:val="22"/>
              </w:rPr>
              <w:t>80</w:t>
            </w:r>
          </w:p>
        </w:tc>
        <w:tc>
          <w:tcPr>
            <w:tcW w:w="4016" w:type="dxa"/>
            <w:hideMark/>
          </w:tcPr>
          <w:p w14:paraId="0EAE12D1"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WEB_REW_UNQ_SES_CNT_L12M</w:t>
            </w:r>
          </w:p>
        </w:tc>
        <w:tc>
          <w:tcPr>
            <w:tcW w:w="816" w:type="dxa"/>
            <w:hideMark/>
          </w:tcPr>
          <w:p w14:paraId="4714A10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D71B5B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12 miesięcy na stronie Sklepu z Nagrodami</w:t>
            </w:r>
          </w:p>
        </w:tc>
      </w:tr>
      <w:tr w:rsidR="009319EF" w:rsidRPr="00BD2538" w14:paraId="20C476C9" w14:textId="77777777" w:rsidTr="00BD2538">
        <w:trPr>
          <w:trHeight w:val="570"/>
        </w:trPr>
        <w:tc>
          <w:tcPr>
            <w:tcW w:w="698" w:type="dxa"/>
            <w:hideMark/>
          </w:tcPr>
          <w:p w14:paraId="568F2043" w14:textId="35BF7D7B" w:rsidR="009319EF" w:rsidRPr="00BD2538" w:rsidRDefault="009319EF" w:rsidP="009319EF">
            <w:pPr>
              <w:jc w:val="center"/>
              <w:rPr>
                <w:rFonts w:eastAsia="Times New Roman" w:cs="Times New Roman"/>
                <w:b/>
                <w:bCs/>
                <w:szCs w:val="28"/>
              </w:rPr>
            </w:pPr>
            <w:r>
              <w:rPr>
                <w:rFonts w:ascii="Arial" w:hAnsi="Arial"/>
                <w:b/>
                <w:bCs/>
                <w:sz w:val="22"/>
              </w:rPr>
              <w:t>81</w:t>
            </w:r>
          </w:p>
        </w:tc>
        <w:tc>
          <w:tcPr>
            <w:tcW w:w="4016" w:type="dxa"/>
            <w:hideMark/>
          </w:tcPr>
          <w:p w14:paraId="4BD5868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WEB_REW_TIME_SPEND_L12M</w:t>
            </w:r>
          </w:p>
        </w:tc>
        <w:tc>
          <w:tcPr>
            <w:tcW w:w="816" w:type="dxa"/>
            <w:hideMark/>
          </w:tcPr>
          <w:p w14:paraId="5995C65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1E81D9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Sklepu z Nagrodami</w:t>
            </w:r>
          </w:p>
        </w:tc>
      </w:tr>
      <w:tr w:rsidR="009319EF" w:rsidRPr="00BD2538" w14:paraId="40178916" w14:textId="77777777" w:rsidTr="00BD2538">
        <w:trPr>
          <w:trHeight w:val="350"/>
        </w:trPr>
        <w:tc>
          <w:tcPr>
            <w:tcW w:w="698" w:type="dxa"/>
            <w:hideMark/>
          </w:tcPr>
          <w:p w14:paraId="2C0DCEB1" w14:textId="712643F6" w:rsidR="009319EF" w:rsidRPr="00BD2538" w:rsidRDefault="009319EF" w:rsidP="009319EF">
            <w:pPr>
              <w:jc w:val="center"/>
              <w:rPr>
                <w:rFonts w:eastAsia="Times New Roman" w:cs="Times New Roman"/>
                <w:b/>
                <w:bCs/>
                <w:szCs w:val="28"/>
              </w:rPr>
            </w:pPr>
            <w:r>
              <w:rPr>
                <w:rFonts w:ascii="Arial" w:hAnsi="Arial"/>
                <w:b/>
                <w:bCs/>
                <w:sz w:val="22"/>
              </w:rPr>
              <w:t>82</w:t>
            </w:r>
          </w:p>
        </w:tc>
        <w:tc>
          <w:tcPr>
            <w:tcW w:w="4016" w:type="dxa"/>
            <w:hideMark/>
          </w:tcPr>
          <w:p w14:paraId="28BF35B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event</w:t>
            </w:r>
          </w:p>
        </w:tc>
        <w:tc>
          <w:tcPr>
            <w:tcW w:w="816" w:type="dxa"/>
            <w:hideMark/>
          </w:tcPr>
          <w:p w14:paraId="4A7B9587"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22427C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Zdarzenie </w:t>
            </w:r>
          </w:p>
        </w:tc>
      </w:tr>
      <w:tr w:rsidR="009319EF" w:rsidRPr="00BD2538" w14:paraId="74D4FC99" w14:textId="77777777" w:rsidTr="00BD2538">
        <w:trPr>
          <w:trHeight w:val="300"/>
        </w:trPr>
        <w:tc>
          <w:tcPr>
            <w:tcW w:w="698" w:type="dxa"/>
            <w:hideMark/>
          </w:tcPr>
          <w:p w14:paraId="61F2F1E0" w14:textId="71FDAB58" w:rsidR="009319EF" w:rsidRPr="00BD2538" w:rsidRDefault="009319EF" w:rsidP="009319EF">
            <w:pPr>
              <w:jc w:val="center"/>
              <w:rPr>
                <w:rFonts w:eastAsia="Times New Roman" w:cs="Times New Roman"/>
                <w:b/>
                <w:bCs/>
                <w:szCs w:val="28"/>
              </w:rPr>
            </w:pPr>
            <w:r>
              <w:rPr>
                <w:rFonts w:ascii="Arial" w:hAnsi="Arial"/>
                <w:b/>
                <w:bCs/>
                <w:sz w:val="22"/>
              </w:rPr>
              <w:t>83</w:t>
            </w:r>
          </w:p>
        </w:tc>
        <w:tc>
          <w:tcPr>
            <w:tcW w:w="4016" w:type="dxa"/>
            <w:hideMark/>
          </w:tcPr>
          <w:p w14:paraId="403609E6" w14:textId="518EFEFE" w:rsidR="009319EF" w:rsidRPr="00BD2538" w:rsidRDefault="00771DF8" w:rsidP="009319EF">
            <w:pPr>
              <w:jc w:val="center"/>
              <w:rPr>
                <w:rFonts w:eastAsia="Times New Roman" w:cs="Times New Roman"/>
                <w:szCs w:val="28"/>
              </w:rPr>
            </w:pPr>
            <w:r w:rsidRPr="00BD2538">
              <w:rPr>
                <w:rFonts w:eastAsia="Times New Roman" w:cs="Times New Roman"/>
                <w:szCs w:val="28"/>
              </w:rPr>
              <w:t>I</w:t>
            </w:r>
            <w:r w:rsidR="009319EF" w:rsidRPr="00BD2538">
              <w:rPr>
                <w:rFonts w:eastAsia="Times New Roman" w:cs="Times New Roman"/>
                <w:szCs w:val="28"/>
              </w:rPr>
              <w:t>d</w:t>
            </w:r>
          </w:p>
        </w:tc>
        <w:tc>
          <w:tcPr>
            <w:tcW w:w="816" w:type="dxa"/>
            <w:hideMark/>
          </w:tcPr>
          <w:p w14:paraId="7426892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567A94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Identyfikator obserwacji</w:t>
            </w:r>
          </w:p>
        </w:tc>
      </w:tr>
      <w:tr w:rsidR="009319EF" w:rsidRPr="00BD2538" w14:paraId="0B936236" w14:textId="77777777" w:rsidTr="00BD2538">
        <w:trPr>
          <w:trHeight w:val="300"/>
        </w:trPr>
        <w:tc>
          <w:tcPr>
            <w:tcW w:w="698" w:type="dxa"/>
            <w:hideMark/>
          </w:tcPr>
          <w:p w14:paraId="29EB7F8E" w14:textId="3174D014" w:rsidR="009319EF" w:rsidRPr="00BD2538" w:rsidRDefault="009319EF" w:rsidP="009319EF">
            <w:pPr>
              <w:jc w:val="center"/>
              <w:rPr>
                <w:rFonts w:eastAsia="Times New Roman" w:cs="Times New Roman"/>
                <w:b/>
                <w:bCs/>
                <w:szCs w:val="28"/>
              </w:rPr>
            </w:pPr>
            <w:r>
              <w:rPr>
                <w:rFonts w:ascii="Arial" w:hAnsi="Arial"/>
                <w:b/>
                <w:bCs/>
                <w:sz w:val="22"/>
              </w:rPr>
              <w:t>84</w:t>
            </w:r>
          </w:p>
        </w:tc>
        <w:tc>
          <w:tcPr>
            <w:tcW w:w="4016" w:type="dxa"/>
            <w:hideMark/>
          </w:tcPr>
          <w:p w14:paraId="4A893BBC" w14:textId="3708C830" w:rsidR="009319EF" w:rsidRPr="00BD2538" w:rsidRDefault="00771DF8" w:rsidP="009319EF">
            <w:pPr>
              <w:jc w:val="center"/>
              <w:rPr>
                <w:rFonts w:eastAsia="Times New Roman" w:cs="Times New Roman"/>
                <w:szCs w:val="28"/>
              </w:rPr>
            </w:pPr>
            <w:r w:rsidRPr="00BD2538">
              <w:rPr>
                <w:rFonts w:eastAsia="Times New Roman" w:cs="Times New Roman"/>
                <w:szCs w:val="28"/>
              </w:rPr>
              <w:t>O</w:t>
            </w:r>
            <w:r w:rsidR="009319EF" w:rsidRPr="00BD2538">
              <w:rPr>
                <w:rFonts w:eastAsia="Times New Roman" w:cs="Times New Roman"/>
                <w:szCs w:val="28"/>
              </w:rPr>
              <w:t>ferta</w:t>
            </w:r>
          </w:p>
        </w:tc>
        <w:tc>
          <w:tcPr>
            <w:tcW w:w="816" w:type="dxa"/>
            <w:hideMark/>
          </w:tcPr>
          <w:p w14:paraId="0DC56A46"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698AC42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Numer oferty z danej wysyłki</w:t>
            </w:r>
          </w:p>
        </w:tc>
      </w:tr>
      <w:tr w:rsidR="009319EF" w:rsidRPr="00BD2538" w14:paraId="12E7A46E" w14:textId="77777777" w:rsidTr="00BD2538">
        <w:trPr>
          <w:trHeight w:val="300"/>
        </w:trPr>
        <w:tc>
          <w:tcPr>
            <w:tcW w:w="698" w:type="dxa"/>
            <w:hideMark/>
          </w:tcPr>
          <w:p w14:paraId="302B6FE2" w14:textId="089E4D08" w:rsidR="009319EF" w:rsidRPr="00BD2538" w:rsidRDefault="009319EF" w:rsidP="009319EF">
            <w:pPr>
              <w:jc w:val="center"/>
              <w:rPr>
                <w:rFonts w:eastAsia="Times New Roman" w:cs="Times New Roman"/>
                <w:b/>
                <w:bCs/>
                <w:szCs w:val="28"/>
              </w:rPr>
            </w:pPr>
            <w:r>
              <w:rPr>
                <w:rFonts w:ascii="Arial" w:hAnsi="Arial"/>
                <w:b/>
                <w:bCs/>
                <w:sz w:val="22"/>
              </w:rPr>
              <w:t>85</w:t>
            </w:r>
          </w:p>
        </w:tc>
        <w:tc>
          <w:tcPr>
            <w:tcW w:w="4016" w:type="dxa"/>
            <w:hideMark/>
          </w:tcPr>
          <w:p w14:paraId="0D7008C5" w14:textId="7FC5F425" w:rsidR="009319EF" w:rsidRPr="00BD2538" w:rsidRDefault="00771DF8" w:rsidP="009319EF">
            <w:pPr>
              <w:jc w:val="center"/>
              <w:rPr>
                <w:rFonts w:eastAsia="Times New Roman" w:cs="Times New Roman"/>
                <w:szCs w:val="28"/>
              </w:rPr>
            </w:pPr>
            <w:r w:rsidRPr="00BD2538">
              <w:rPr>
                <w:rFonts w:eastAsia="Times New Roman" w:cs="Times New Roman"/>
                <w:szCs w:val="28"/>
              </w:rPr>
              <w:t>K</w:t>
            </w:r>
            <w:r w:rsidR="009319EF" w:rsidRPr="00BD2538">
              <w:rPr>
                <w:rFonts w:eastAsia="Times New Roman" w:cs="Times New Roman"/>
                <w:szCs w:val="28"/>
              </w:rPr>
              <w:t>ategoria</w:t>
            </w:r>
          </w:p>
        </w:tc>
        <w:tc>
          <w:tcPr>
            <w:tcW w:w="816" w:type="dxa"/>
            <w:hideMark/>
          </w:tcPr>
          <w:p w14:paraId="1E0D34F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7BB61244" w14:textId="77777777" w:rsidR="009319EF" w:rsidRPr="00BD2538" w:rsidRDefault="009319EF" w:rsidP="009319EF">
            <w:pPr>
              <w:keepNext/>
              <w:jc w:val="center"/>
              <w:rPr>
                <w:rFonts w:eastAsia="Times New Roman" w:cs="Times New Roman"/>
                <w:sz w:val="22"/>
                <w:szCs w:val="28"/>
              </w:rPr>
            </w:pPr>
            <w:r w:rsidRPr="00BD2538">
              <w:rPr>
                <w:rFonts w:eastAsia="Times New Roman" w:cs="Times New Roman"/>
                <w:sz w:val="22"/>
                <w:szCs w:val="28"/>
              </w:rPr>
              <w:t>Kategoria sklepu</w:t>
            </w:r>
          </w:p>
        </w:tc>
      </w:tr>
    </w:tbl>
    <w:p w14:paraId="035A5DB5" w14:textId="7DA833D5" w:rsidR="00BC37BD" w:rsidRDefault="00BC37BD" w:rsidP="009319EF">
      <w:pPr>
        <w:pStyle w:val="Nagwek2"/>
        <w:rPr>
          <w:lang w:val="pl-PL"/>
        </w:rPr>
      </w:pPr>
      <w:bookmarkStart w:id="156" w:name="_Toc524086577"/>
      <w:commentRangeStart w:id="157"/>
      <w:r w:rsidRPr="009319EF">
        <w:rPr>
          <w:lang w:val="pl-PL"/>
        </w:rPr>
        <w:t>Załącznik 2 – kod implementacji algorytmu</w:t>
      </w:r>
      <w:r w:rsidR="00FF6437">
        <w:rPr>
          <w:lang w:val="pl-PL"/>
        </w:rPr>
        <w:t xml:space="preserve"> genetycznego</w:t>
      </w:r>
      <w:r w:rsidRPr="009319EF">
        <w:rPr>
          <w:lang w:val="pl-PL"/>
        </w:rPr>
        <w:t xml:space="preserve"> i sieci</w:t>
      </w:r>
      <w:r w:rsidR="00FF6437">
        <w:rPr>
          <w:lang w:val="pl-PL"/>
        </w:rPr>
        <w:t xml:space="preserve"> neuronowej</w:t>
      </w:r>
      <w:commentRangeEnd w:id="157"/>
      <w:r w:rsidR="000E3C8D">
        <w:rPr>
          <w:rStyle w:val="Odwoaniedokomentarza"/>
        </w:rPr>
        <w:commentReference w:id="157"/>
      </w:r>
      <w:bookmarkEnd w:id="156"/>
    </w:p>
    <w:p w14:paraId="35BE43A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numpy as np  </w:t>
      </w:r>
    </w:p>
    <w:p w14:paraId="5F355A5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pandas as pd  </w:t>
      </w:r>
    </w:p>
    <w:p w14:paraId="1CD6C5A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from</w:t>
      </w:r>
      <w:r w:rsidRPr="003A326A">
        <w:rPr>
          <w:rFonts w:ascii="Consolas" w:eastAsia="Times New Roman" w:hAnsi="Consolas" w:cs="Times New Roman"/>
          <w:sz w:val="18"/>
          <w:szCs w:val="18"/>
          <w:bdr w:val="none" w:sz="0" w:space="0" w:color="auto" w:frame="1"/>
          <w:lang w:val="pl-PL"/>
        </w:rPr>
        <w:t> math </w:t>
      </w: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exp  </w:t>
      </w:r>
    </w:p>
    <w:p w14:paraId="766A0EB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matplotlib.pyplot as plt  </w:t>
      </w:r>
    </w:p>
    <w:p w14:paraId="5DC30A9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from</w:t>
      </w:r>
      <w:r w:rsidRPr="003A326A">
        <w:rPr>
          <w:rFonts w:ascii="Consolas" w:eastAsia="Times New Roman" w:hAnsi="Consolas" w:cs="Times New Roman"/>
          <w:sz w:val="18"/>
          <w:szCs w:val="18"/>
          <w:bdr w:val="none" w:sz="0" w:space="0" w:color="auto" w:frame="1"/>
          <w:lang w:val="en-US"/>
        </w:rPr>
        <w:t> sklearn.model_selection </w:t>
      </w:r>
      <w:r w:rsidRPr="003A326A">
        <w:rPr>
          <w:rFonts w:ascii="Consolas" w:eastAsia="Times New Roman" w:hAnsi="Consolas" w:cs="Times New Roman"/>
          <w:b/>
          <w:bCs/>
          <w:color w:val="006699"/>
          <w:sz w:val="18"/>
          <w:szCs w:val="18"/>
          <w:bdr w:val="none" w:sz="0" w:space="0" w:color="auto" w:frame="1"/>
          <w:lang w:val="en-US"/>
        </w:rPr>
        <w:t>import</w:t>
      </w:r>
      <w:r w:rsidRPr="003A326A">
        <w:rPr>
          <w:rFonts w:ascii="Consolas" w:eastAsia="Times New Roman" w:hAnsi="Consolas" w:cs="Times New Roman"/>
          <w:sz w:val="18"/>
          <w:szCs w:val="18"/>
          <w:bdr w:val="none" w:sz="0" w:space="0" w:color="auto" w:frame="1"/>
          <w:lang w:val="en-US"/>
        </w:rPr>
        <w:t> train_test_split   </w:t>
      </w:r>
    </w:p>
    <w:p w14:paraId="1E79748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from</w:t>
      </w:r>
      <w:r w:rsidRPr="003A326A">
        <w:rPr>
          <w:rFonts w:ascii="Consolas" w:eastAsia="Times New Roman" w:hAnsi="Consolas" w:cs="Times New Roman"/>
          <w:sz w:val="18"/>
          <w:szCs w:val="18"/>
          <w:bdr w:val="none" w:sz="0" w:space="0" w:color="auto" w:frame="1"/>
          <w:lang w:val="en-US"/>
        </w:rPr>
        <w:t> sklearn.neural_network </w:t>
      </w:r>
      <w:r w:rsidRPr="003A326A">
        <w:rPr>
          <w:rFonts w:ascii="Consolas" w:eastAsia="Times New Roman" w:hAnsi="Consolas" w:cs="Times New Roman"/>
          <w:b/>
          <w:bCs/>
          <w:color w:val="006699"/>
          <w:sz w:val="18"/>
          <w:szCs w:val="18"/>
          <w:bdr w:val="none" w:sz="0" w:space="0" w:color="auto" w:frame="1"/>
          <w:lang w:val="en-US"/>
        </w:rPr>
        <w:t>import</w:t>
      </w:r>
      <w:r w:rsidRPr="003A326A">
        <w:rPr>
          <w:rFonts w:ascii="Consolas" w:eastAsia="Times New Roman" w:hAnsi="Consolas" w:cs="Times New Roman"/>
          <w:sz w:val="18"/>
          <w:szCs w:val="18"/>
          <w:bdr w:val="none" w:sz="0" w:space="0" w:color="auto" w:frame="1"/>
          <w:lang w:val="en-US"/>
        </w:rPr>
        <w:t> MLPClassifier  </w:t>
      </w:r>
    </w:p>
    <w:p w14:paraId="34794C8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from</w:t>
      </w:r>
      <w:r w:rsidRPr="003A326A">
        <w:rPr>
          <w:rFonts w:ascii="Consolas" w:eastAsia="Times New Roman" w:hAnsi="Consolas" w:cs="Times New Roman"/>
          <w:sz w:val="18"/>
          <w:szCs w:val="18"/>
          <w:bdr w:val="none" w:sz="0" w:space="0" w:color="auto" w:frame="1"/>
          <w:lang w:val="pl-PL"/>
        </w:rPr>
        <w:t> sklearn.preprocessing </w:t>
      </w: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StandardScaler  </w:t>
      </w:r>
    </w:p>
    <w:p w14:paraId="2C7A4BF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from</w:t>
      </w:r>
      <w:r w:rsidRPr="003A326A">
        <w:rPr>
          <w:rFonts w:ascii="Consolas" w:eastAsia="Times New Roman" w:hAnsi="Consolas" w:cs="Times New Roman"/>
          <w:sz w:val="18"/>
          <w:szCs w:val="18"/>
          <w:bdr w:val="none" w:sz="0" w:space="0" w:color="auto" w:frame="1"/>
          <w:lang w:val="pl-PL"/>
        </w:rPr>
        <w:t> sklearn.preprocessing </w:t>
      </w: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MinMaxScaler  </w:t>
      </w:r>
    </w:p>
    <w:p w14:paraId="6AC1D4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from</w:t>
      </w:r>
      <w:r w:rsidRPr="003A326A">
        <w:rPr>
          <w:rFonts w:ascii="Consolas" w:eastAsia="Times New Roman" w:hAnsi="Consolas" w:cs="Times New Roman"/>
          <w:sz w:val="18"/>
          <w:szCs w:val="18"/>
          <w:bdr w:val="none" w:sz="0" w:space="0" w:color="auto" w:frame="1"/>
          <w:lang w:val="en-US"/>
        </w:rPr>
        <w:t> sklearn.metrics </w:t>
      </w:r>
      <w:r w:rsidRPr="003A326A">
        <w:rPr>
          <w:rFonts w:ascii="Consolas" w:eastAsia="Times New Roman" w:hAnsi="Consolas" w:cs="Times New Roman"/>
          <w:b/>
          <w:bCs/>
          <w:color w:val="006699"/>
          <w:sz w:val="18"/>
          <w:szCs w:val="18"/>
          <w:bdr w:val="none" w:sz="0" w:space="0" w:color="auto" w:frame="1"/>
          <w:lang w:val="en-US"/>
        </w:rPr>
        <w:t>import</w:t>
      </w:r>
      <w:r w:rsidRPr="003A326A">
        <w:rPr>
          <w:rFonts w:ascii="Consolas" w:eastAsia="Times New Roman" w:hAnsi="Consolas" w:cs="Times New Roman"/>
          <w:sz w:val="18"/>
          <w:szCs w:val="18"/>
          <w:bdr w:val="none" w:sz="0" w:space="0" w:color="auto" w:frame="1"/>
          <w:lang w:val="en-US"/>
        </w:rPr>
        <w:t> confusion_matrix, classification_report  </w:t>
      </w:r>
    </w:p>
    <w:p w14:paraId="28F181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5414C3B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3BA61B0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parametryTopologii():  </w:t>
      </w:r>
    </w:p>
    <w:p w14:paraId="6E67AE9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1AA0AE0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zwracająca optymalizowane parametry topologii sieci</w:t>
      </w:r>
      <w:r w:rsidRPr="003A326A">
        <w:rPr>
          <w:rFonts w:ascii="Consolas" w:eastAsia="Times New Roman" w:hAnsi="Consolas" w:cs="Times New Roman"/>
          <w:sz w:val="18"/>
          <w:szCs w:val="18"/>
          <w:bdr w:val="none" w:sz="0" w:space="0" w:color="auto" w:frame="1"/>
          <w:lang w:val="pl-PL"/>
        </w:rPr>
        <w:t> </w:t>
      </w:r>
    </w:p>
    <w:p w14:paraId="2141ACD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F90B3E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1D53AD0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 (dict) - słownik z listą parametrów </w:t>
      </w:r>
      <w:r w:rsidRPr="003A326A">
        <w:rPr>
          <w:rFonts w:ascii="Consolas" w:eastAsia="Times New Roman" w:hAnsi="Consolas" w:cs="Times New Roman"/>
          <w:sz w:val="18"/>
          <w:szCs w:val="18"/>
          <w:bdr w:val="none" w:sz="0" w:space="0" w:color="auto" w:frame="1"/>
          <w:lang w:val="pl-PL"/>
        </w:rPr>
        <w:t> </w:t>
      </w:r>
    </w:p>
    <w:p w14:paraId="2E21608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180C80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485813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0BBE7D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lastRenderedPageBreak/>
        <w:t>    fa = [1, 2, 3] </w:t>
      </w:r>
      <w:r w:rsidRPr="003A326A">
        <w:rPr>
          <w:rFonts w:ascii="Consolas" w:eastAsia="Times New Roman" w:hAnsi="Consolas" w:cs="Times New Roman"/>
          <w:color w:val="008200"/>
          <w:sz w:val="18"/>
          <w:szCs w:val="18"/>
          <w:bdr w:val="none" w:sz="0" w:space="0" w:color="auto" w:frame="1"/>
          <w:lang w:val="pl-PL"/>
        </w:rPr>
        <w:t>#funkcja aktywacji</w:t>
      </w:r>
      <w:r w:rsidRPr="003A326A">
        <w:rPr>
          <w:rFonts w:ascii="Consolas" w:eastAsia="Times New Roman" w:hAnsi="Consolas" w:cs="Times New Roman"/>
          <w:sz w:val="18"/>
          <w:szCs w:val="18"/>
          <w:bdr w:val="none" w:sz="0" w:space="0" w:color="auto" w:frame="1"/>
          <w:lang w:val="pl-PL"/>
        </w:rPr>
        <w:t>  </w:t>
      </w:r>
    </w:p>
    <w:p w14:paraId="63B8EA8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lt = [0, 1] </w:t>
      </w:r>
      <w:r w:rsidRPr="003A326A">
        <w:rPr>
          <w:rFonts w:ascii="Consolas" w:eastAsia="Times New Roman" w:hAnsi="Consolas" w:cs="Times New Roman"/>
          <w:color w:val="008200"/>
          <w:sz w:val="18"/>
          <w:szCs w:val="18"/>
          <w:bdr w:val="none" w:sz="0" w:space="0" w:color="auto" w:frame="1"/>
          <w:lang w:val="pl-PL"/>
        </w:rPr>
        <w:t># współczynnik uczenia</w:t>
      </w:r>
      <w:r w:rsidRPr="003A326A">
        <w:rPr>
          <w:rFonts w:ascii="Consolas" w:eastAsia="Times New Roman" w:hAnsi="Consolas" w:cs="Times New Roman"/>
          <w:sz w:val="18"/>
          <w:szCs w:val="18"/>
          <w:bdr w:val="none" w:sz="0" w:space="0" w:color="auto" w:frame="1"/>
          <w:lang w:val="pl-PL"/>
        </w:rPr>
        <w:t>  </w:t>
      </w:r>
    </w:p>
    <w:p w14:paraId="480B3B2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lr = list(range(1, 1001, 1)) </w:t>
      </w:r>
      <w:r w:rsidRPr="003A326A">
        <w:rPr>
          <w:rFonts w:ascii="Consolas" w:eastAsia="Times New Roman" w:hAnsi="Consolas" w:cs="Times New Roman"/>
          <w:color w:val="008200"/>
          <w:sz w:val="18"/>
          <w:szCs w:val="18"/>
          <w:bdr w:val="none" w:sz="0" w:space="0" w:color="auto" w:frame="1"/>
          <w:lang w:val="pl-PL"/>
        </w:rPr>
        <w:t># startowy współczynnik uczenia</w:t>
      </w:r>
      <w:r w:rsidRPr="003A326A">
        <w:rPr>
          <w:rFonts w:ascii="Consolas" w:eastAsia="Times New Roman" w:hAnsi="Consolas" w:cs="Times New Roman"/>
          <w:sz w:val="18"/>
          <w:szCs w:val="18"/>
          <w:bdr w:val="none" w:sz="0" w:space="0" w:color="auto" w:frame="1"/>
          <w:lang w:val="pl-PL"/>
        </w:rPr>
        <w:t>  </w:t>
      </w:r>
    </w:p>
    <w:p w14:paraId="71EA154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hl = list(range(1, 6)) </w:t>
      </w:r>
      <w:r w:rsidRPr="003A326A">
        <w:rPr>
          <w:rFonts w:ascii="Consolas" w:eastAsia="Times New Roman" w:hAnsi="Consolas" w:cs="Times New Roman"/>
          <w:color w:val="008200"/>
          <w:sz w:val="18"/>
          <w:szCs w:val="18"/>
          <w:bdr w:val="none" w:sz="0" w:space="0" w:color="auto" w:frame="1"/>
          <w:lang w:val="pl-PL"/>
        </w:rPr>
        <w:t># liczba warstw ukrytych</w:t>
      </w:r>
      <w:r w:rsidRPr="003A326A">
        <w:rPr>
          <w:rFonts w:ascii="Consolas" w:eastAsia="Times New Roman" w:hAnsi="Consolas" w:cs="Times New Roman"/>
          <w:sz w:val="18"/>
          <w:szCs w:val="18"/>
          <w:bdr w:val="none" w:sz="0" w:space="0" w:color="auto" w:frame="1"/>
          <w:lang w:val="pl-PL"/>
        </w:rPr>
        <w:t>  </w:t>
      </w:r>
    </w:p>
    <w:p w14:paraId="3C3EF5C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nn = list(range(1, 129)) </w:t>
      </w:r>
      <w:r w:rsidRPr="003A326A">
        <w:rPr>
          <w:rFonts w:ascii="Consolas" w:eastAsia="Times New Roman" w:hAnsi="Consolas" w:cs="Times New Roman"/>
          <w:color w:val="008200"/>
          <w:sz w:val="18"/>
          <w:szCs w:val="18"/>
          <w:bdr w:val="none" w:sz="0" w:space="0" w:color="auto" w:frame="1"/>
          <w:lang w:val="pl-PL"/>
        </w:rPr>
        <w:t># liczba neuronów w warstwie</w:t>
      </w:r>
      <w:r w:rsidRPr="003A326A">
        <w:rPr>
          <w:rFonts w:ascii="Consolas" w:eastAsia="Times New Roman" w:hAnsi="Consolas" w:cs="Times New Roman"/>
          <w:sz w:val="18"/>
          <w:szCs w:val="18"/>
          <w:bdr w:val="none" w:sz="0" w:space="0" w:color="auto" w:frame="1"/>
          <w:lang w:val="pl-PL"/>
        </w:rPr>
        <w:t>  </w:t>
      </w:r>
    </w:p>
    <w:p w14:paraId="5668652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en-US"/>
        </w:rPr>
        <w:t>parametry = {0:fa, 1:lt, 2:lr, 3:hl, 4:nn}  </w:t>
      </w:r>
    </w:p>
    <w:p w14:paraId="7DFD856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01F37A0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parametry  </w:t>
      </w:r>
    </w:p>
    <w:p w14:paraId="749D9F5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DF6679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0F098A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startowaPopulacja(liczebnosc_pop):  </w:t>
      </w:r>
    </w:p>
    <w:p w14:paraId="391DB44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439A180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tworząca startową populacje</w:t>
      </w:r>
      <w:r w:rsidRPr="003A326A">
        <w:rPr>
          <w:rFonts w:ascii="Consolas" w:eastAsia="Times New Roman" w:hAnsi="Consolas" w:cs="Times New Roman"/>
          <w:sz w:val="18"/>
          <w:szCs w:val="18"/>
          <w:bdr w:val="none" w:sz="0" w:space="0" w:color="auto" w:frame="1"/>
          <w:lang w:val="pl-PL"/>
        </w:rPr>
        <w:t> </w:t>
      </w:r>
    </w:p>
    <w:p w14:paraId="0998B7A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42C99BB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4B66A6F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liczebnosc_pop (int) - liczba określająca liczebność populacji czyli liczbę chromosomów  </w:t>
      </w:r>
      <w:r w:rsidRPr="003A326A">
        <w:rPr>
          <w:rFonts w:ascii="Consolas" w:eastAsia="Times New Roman" w:hAnsi="Consolas" w:cs="Times New Roman"/>
          <w:sz w:val="18"/>
          <w:szCs w:val="18"/>
          <w:bdr w:val="none" w:sz="0" w:space="0" w:color="auto" w:frame="1"/>
          <w:lang w:val="pl-PL"/>
        </w:rPr>
        <w:t> </w:t>
      </w:r>
    </w:p>
    <w:p w14:paraId="3C2077D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44A28E0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2B30A13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populacja (dict) - słownik z listami chromosomow</w:t>
      </w:r>
      <w:r w:rsidRPr="003A326A">
        <w:rPr>
          <w:rFonts w:ascii="Consolas" w:eastAsia="Times New Roman" w:hAnsi="Consolas" w:cs="Times New Roman"/>
          <w:sz w:val="18"/>
          <w:szCs w:val="18"/>
          <w:bdr w:val="none" w:sz="0" w:space="0" w:color="auto" w:frame="1"/>
          <w:lang w:val="pl-PL"/>
        </w:rPr>
        <w:t> </w:t>
      </w:r>
    </w:p>
    <w:p w14:paraId="03A513D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EF80C8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3D0591E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populacja = {}  </w:t>
      </w:r>
    </w:p>
    <w:p w14:paraId="19BC06B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8200"/>
          <w:sz w:val="18"/>
          <w:szCs w:val="18"/>
          <w:bdr w:val="none" w:sz="0" w:space="0" w:color="auto" w:frame="1"/>
          <w:lang w:val="pl-PL"/>
        </w:rPr>
        <w:t>#liczebnosc_pop = 10</w:t>
      </w:r>
      <w:r w:rsidRPr="003A326A">
        <w:rPr>
          <w:rFonts w:ascii="Consolas" w:eastAsia="Times New Roman" w:hAnsi="Consolas" w:cs="Times New Roman"/>
          <w:sz w:val="18"/>
          <w:szCs w:val="18"/>
          <w:bdr w:val="none" w:sz="0" w:space="0" w:color="auto" w:frame="1"/>
          <w:lang w:val="pl-PL"/>
        </w:rPr>
        <w:t>  </w:t>
      </w:r>
    </w:p>
    <w:p w14:paraId="5D5B721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835297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j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range(liczebnosc_pop):  </w:t>
      </w:r>
    </w:p>
    <w:p w14:paraId="4A8366E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ch2 = np.ones(5, dtype=int)  </w:t>
      </w:r>
    </w:p>
    <w:p w14:paraId="2E10AFF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for</w:t>
      </w:r>
      <w:r w:rsidRPr="003A326A">
        <w:rPr>
          <w:rFonts w:ascii="Consolas" w:eastAsia="Times New Roman" w:hAnsi="Consolas" w:cs="Times New Roman"/>
          <w:sz w:val="18"/>
          <w:szCs w:val="18"/>
          <w:bdr w:val="none" w:sz="0" w:space="0" w:color="auto" w:frame="1"/>
          <w:lang w:val="pl-PL"/>
        </w:rPr>
        <w:t> i </w:t>
      </w:r>
      <w:r w:rsidRPr="003A326A">
        <w:rPr>
          <w:rFonts w:ascii="Consolas" w:eastAsia="Times New Roman" w:hAnsi="Consolas" w:cs="Times New Roman"/>
          <w:b/>
          <w:bCs/>
          <w:color w:val="006699"/>
          <w:sz w:val="18"/>
          <w:szCs w:val="18"/>
          <w:bdr w:val="none" w:sz="0" w:space="0" w:color="auto" w:frame="1"/>
          <w:lang w:val="pl-PL"/>
        </w:rPr>
        <w:t>in</w:t>
      </w:r>
      <w:r w:rsidRPr="003A326A">
        <w:rPr>
          <w:rFonts w:ascii="Consolas" w:eastAsia="Times New Roman" w:hAnsi="Consolas" w:cs="Times New Roman"/>
          <w:sz w:val="18"/>
          <w:szCs w:val="18"/>
          <w:bdr w:val="none" w:sz="0" w:space="0" w:color="auto" w:frame="1"/>
          <w:lang w:val="pl-PL"/>
        </w:rPr>
        <w:t> range(5):  </w:t>
      </w:r>
    </w:p>
    <w:p w14:paraId="513BB26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ch2[i] = np.random.choice(parametryTopologii()[i])  </w:t>
      </w:r>
    </w:p>
    <w:p w14:paraId="7A39110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populacja[j] = ch2  </w:t>
      </w:r>
    </w:p>
    <w:p w14:paraId="7A4F4F6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populacja  </w:t>
      </w:r>
    </w:p>
    <w:p w14:paraId="4FA5E0A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9A9715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646CFEC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mutacja(chromosom):  </w:t>
      </w:r>
    </w:p>
    <w:p w14:paraId="4477D82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44AC86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9C39FE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mutacji - zmieniajaca losowo jeden z parametrow chromosomu</w:t>
      </w:r>
      <w:r w:rsidRPr="003A326A">
        <w:rPr>
          <w:rFonts w:ascii="Consolas" w:eastAsia="Times New Roman" w:hAnsi="Consolas" w:cs="Times New Roman"/>
          <w:sz w:val="18"/>
          <w:szCs w:val="18"/>
          <w:bdr w:val="none" w:sz="0" w:space="0" w:color="auto" w:frame="1"/>
          <w:lang w:val="pl-PL"/>
        </w:rPr>
        <w:t> </w:t>
      </w:r>
    </w:p>
    <w:p w14:paraId="50DA54C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Wybiera losowy gen i zastepuje jego wartość dowolną wartość dozwoloną dla tego genu</w:t>
      </w:r>
      <w:r w:rsidRPr="003A326A">
        <w:rPr>
          <w:rFonts w:ascii="Consolas" w:eastAsia="Times New Roman" w:hAnsi="Consolas" w:cs="Times New Roman"/>
          <w:sz w:val="18"/>
          <w:szCs w:val="18"/>
          <w:bdr w:val="none" w:sz="0" w:space="0" w:color="auto" w:frame="1"/>
          <w:lang w:val="pl-PL"/>
        </w:rPr>
        <w:t> </w:t>
      </w:r>
    </w:p>
    <w:p w14:paraId="62F2694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08BD714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66AEA7B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chromosom (list) - wektor reprezentujacy chromosom</w:t>
      </w:r>
      <w:r w:rsidRPr="003A326A">
        <w:rPr>
          <w:rFonts w:ascii="Consolas" w:eastAsia="Times New Roman" w:hAnsi="Consolas" w:cs="Times New Roman"/>
          <w:sz w:val="18"/>
          <w:szCs w:val="18"/>
          <w:bdr w:val="none" w:sz="0" w:space="0" w:color="auto" w:frame="1"/>
          <w:lang w:val="pl-PL"/>
        </w:rPr>
        <w:t> </w:t>
      </w:r>
    </w:p>
    <w:p w14:paraId="5566421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4F03832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54CADAC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m_chromosom (list) - lista reprezentująca zmutowany chromosom</w:t>
      </w:r>
      <w:r w:rsidRPr="003A326A">
        <w:rPr>
          <w:rFonts w:ascii="Consolas" w:eastAsia="Times New Roman" w:hAnsi="Consolas" w:cs="Times New Roman"/>
          <w:sz w:val="18"/>
          <w:szCs w:val="18"/>
          <w:bdr w:val="none" w:sz="0" w:space="0" w:color="auto" w:frame="1"/>
          <w:lang w:val="pl-PL"/>
        </w:rPr>
        <w:t> </w:t>
      </w:r>
    </w:p>
    <w:p w14:paraId="053841A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A3AE44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0545E5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FB52F8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8200"/>
          <w:sz w:val="18"/>
          <w:szCs w:val="18"/>
          <w:bdr w:val="none" w:sz="0" w:space="0" w:color="auto" w:frame="1"/>
          <w:lang w:val="pl-PL"/>
        </w:rPr>
        <w:t># parametr który ma zostać zmutowany</w:t>
      </w:r>
      <w:r w:rsidRPr="003A326A">
        <w:rPr>
          <w:rFonts w:ascii="Consolas" w:eastAsia="Times New Roman" w:hAnsi="Consolas" w:cs="Times New Roman"/>
          <w:sz w:val="18"/>
          <w:szCs w:val="18"/>
          <w:bdr w:val="none" w:sz="0" w:space="0" w:color="auto" w:frame="1"/>
          <w:lang w:val="pl-PL"/>
        </w:rPr>
        <w:t>  </w:t>
      </w:r>
    </w:p>
    <w:p w14:paraId="44ED907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p = np.random.randint(0, len(chromosom))  </w:t>
      </w:r>
    </w:p>
    <w:p w14:paraId="68CCA63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m_chromosom = chromosom.copy()  </w:t>
      </w:r>
    </w:p>
    <w:p w14:paraId="0E1226B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pT = parametryTopologii()[p]  </w:t>
      </w:r>
    </w:p>
    <w:p w14:paraId="6962EE1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pT.pop(pT.index(m_chromosom[p]))  </w:t>
      </w:r>
    </w:p>
    <w:p w14:paraId="13543B5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m_chromosom[p] = np.random.choice(pT)  </w:t>
      </w:r>
    </w:p>
    <w:p w14:paraId="2174B2A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14F564F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m_chromosom  </w:t>
      </w:r>
    </w:p>
    <w:p w14:paraId="252E299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76FEA75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26605B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selekcja(populacja, przystosowanie):  </w:t>
      </w:r>
    </w:p>
    <w:p w14:paraId="3EF5894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6C9F6BA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selekcji - wybierająca chromosomy do krzyżowania</w:t>
      </w:r>
      <w:r w:rsidRPr="003A326A">
        <w:rPr>
          <w:rFonts w:ascii="Consolas" w:eastAsia="Times New Roman" w:hAnsi="Consolas" w:cs="Times New Roman"/>
          <w:sz w:val="18"/>
          <w:szCs w:val="18"/>
          <w:bdr w:val="none" w:sz="0" w:space="0" w:color="auto" w:frame="1"/>
          <w:lang w:val="pl-PL"/>
        </w:rPr>
        <w:t> </w:t>
      </w:r>
    </w:p>
    <w:p w14:paraId="3AF2258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7697BFD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36A722E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populacja (dict) - słownik z aktualną populacją</w:t>
      </w:r>
      <w:r w:rsidRPr="003A326A">
        <w:rPr>
          <w:rFonts w:ascii="Consolas" w:eastAsia="Times New Roman" w:hAnsi="Consolas" w:cs="Times New Roman"/>
          <w:sz w:val="18"/>
          <w:szCs w:val="18"/>
          <w:bdr w:val="none" w:sz="0" w:space="0" w:color="auto" w:frame="1"/>
          <w:lang w:val="pl-PL"/>
        </w:rPr>
        <w:t> </w:t>
      </w:r>
    </w:p>
    <w:p w14:paraId="44F2A73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przystosowanie (dict) - słownik z wartościami funkcji przystosowania dla każdego chromosomu w populacji</w:t>
      </w:r>
      <w:r w:rsidRPr="003A326A">
        <w:rPr>
          <w:rFonts w:ascii="Consolas" w:eastAsia="Times New Roman" w:hAnsi="Consolas" w:cs="Times New Roman"/>
          <w:sz w:val="18"/>
          <w:szCs w:val="18"/>
          <w:bdr w:val="none" w:sz="0" w:space="0" w:color="auto" w:frame="1"/>
          <w:lang w:val="pl-PL"/>
        </w:rPr>
        <w:t> </w:t>
      </w:r>
    </w:p>
    <w:p w14:paraId="2C051A9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lastRenderedPageBreak/>
        <w:t>    </w:t>
      </w:r>
      <w:r w:rsidRPr="003A326A">
        <w:rPr>
          <w:rFonts w:ascii="Consolas" w:eastAsia="Times New Roman" w:hAnsi="Consolas" w:cs="Times New Roman"/>
          <w:sz w:val="18"/>
          <w:szCs w:val="18"/>
          <w:bdr w:val="none" w:sz="0" w:space="0" w:color="auto" w:frame="1"/>
          <w:lang w:val="pl-PL"/>
        </w:rPr>
        <w:t> </w:t>
      </w:r>
    </w:p>
    <w:p w14:paraId="5ADA864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0C5EF13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nowa_populacja (dict) - słownik z nową populacją</w:t>
      </w:r>
      <w:r w:rsidRPr="003A326A">
        <w:rPr>
          <w:rFonts w:ascii="Consolas" w:eastAsia="Times New Roman" w:hAnsi="Consolas" w:cs="Times New Roman"/>
          <w:sz w:val="18"/>
          <w:szCs w:val="18"/>
          <w:bdr w:val="none" w:sz="0" w:space="0" w:color="auto" w:frame="1"/>
          <w:lang w:val="pl-PL"/>
        </w:rPr>
        <w:t> </w:t>
      </w:r>
    </w:p>
    <w:p w14:paraId="3158C27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352A2AC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DB6CC7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fitness = przystosowanie  </w:t>
      </w:r>
    </w:p>
    <w:p w14:paraId="58CE93F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mmsc = MinMaxScaler(feature_range=(0,100)).fit_transform(fitness.reshape(-1, 1))  </w:t>
      </w:r>
    </w:p>
    <w:p w14:paraId="0810824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s = sum(mmsc)  </w:t>
      </w:r>
    </w:p>
    <w:p w14:paraId="7C62425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mmsc = mmsc/s*100  </w:t>
      </w:r>
    </w:p>
    <w:p w14:paraId="6098FDE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f_total = []  </w:t>
      </w:r>
    </w:p>
    <w:p w14:paraId="6851FE4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m, i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enumerate(mmsc):  </w:t>
      </w:r>
    </w:p>
    <w:p w14:paraId="2C93F44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j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range(int(i)):  </w:t>
      </w:r>
    </w:p>
    <w:p w14:paraId="4310355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f_total.append(m)  </w:t>
      </w:r>
    </w:p>
    <w:p w14:paraId="5FDC399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E9ABCB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parents_pool = np.copy(f_total)  </w:t>
      </w:r>
    </w:p>
    <w:p w14:paraId="31465DF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38EDFD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j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range(len(populacja)):  </w:t>
      </w:r>
    </w:p>
    <w:p w14:paraId="4B2ED7A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5F15299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wybieranie losowych rodziców metodą ruletki</w:t>
      </w:r>
      <w:r w:rsidRPr="003A326A">
        <w:rPr>
          <w:rFonts w:ascii="Consolas" w:eastAsia="Times New Roman" w:hAnsi="Consolas" w:cs="Times New Roman"/>
          <w:sz w:val="18"/>
          <w:szCs w:val="18"/>
          <w:bdr w:val="none" w:sz="0" w:space="0" w:color="auto" w:frame="1"/>
          <w:lang w:val="pl-PL"/>
        </w:rPr>
        <w:t>  </w:t>
      </w:r>
    </w:p>
    <w:p w14:paraId="49EA727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father = np.random.choice(parents_pool)  </w:t>
      </w:r>
    </w:p>
    <w:p w14:paraId="4235C71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2423E6B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drugi rodzic nie może być taki sam jak pierwszy</w:t>
      </w:r>
      <w:r w:rsidRPr="003A326A">
        <w:rPr>
          <w:rFonts w:ascii="Consolas" w:eastAsia="Times New Roman" w:hAnsi="Consolas" w:cs="Times New Roman"/>
          <w:sz w:val="18"/>
          <w:szCs w:val="18"/>
          <w:bdr w:val="none" w:sz="0" w:space="0" w:color="auto" w:frame="1"/>
          <w:lang w:val="pl-PL"/>
        </w:rPr>
        <w:t>  </w:t>
      </w:r>
    </w:p>
    <w:p w14:paraId="105601A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en-US"/>
        </w:rPr>
        <w:t>mother = parents_pool[parents_pool!=father]  </w:t>
      </w:r>
    </w:p>
    <w:p w14:paraId="4E890B2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A7CA6B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jeśli pozostał tylko jeden rodzic w populacji to muszę go wybrać</w:t>
      </w:r>
      <w:r w:rsidRPr="003A326A">
        <w:rPr>
          <w:rFonts w:ascii="Consolas" w:eastAsia="Times New Roman" w:hAnsi="Consolas" w:cs="Times New Roman"/>
          <w:sz w:val="18"/>
          <w:szCs w:val="18"/>
          <w:bdr w:val="none" w:sz="0" w:space="0" w:color="auto" w:frame="1"/>
          <w:lang w:val="pl-PL"/>
        </w:rPr>
        <w:t>  </w:t>
      </w:r>
    </w:p>
    <w:p w14:paraId="1B14770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if</w:t>
      </w:r>
      <w:r w:rsidRPr="003A326A">
        <w:rPr>
          <w:rFonts w:ascii="Consolas" w:eastAsia="Times New Roman" w:hAnsi="Consolas" w:cs="Times New Roman"/>
          <w:sz w:val="18"/>
          <w:szCs w:val="18"/>
          <w:bdr w:val="none" w:sz="0" w:space="0" w:color="auto" w:frame="1"/>
          <w:lang w:val="pl-PL"/>
        </w:rPr>
        <w:t> len(mother) == 0:  </w:t>
      </w:r>
    </w:p>
    <w:p w14:paraId="7B26F20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mother = father  </w:t>
      </w:r>
    </w:p>
    <w:p w14:paraId="201FD00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else</w:t>
      </w:r>
      <w:r w:rsidRPr="003A326A">
        <w:rPr>
          <w:rFonts w:ascii="Consolas" w:eastAsia="Times New Roman" w:hAnsi="Consolas" w:cs="Times New Roman"/>
          <w:sz w:val="18"/>
          <w:szCs w:val="18"/>
          <w:bdr w:val="none" w:sz="0" w:space="0" w:color="auto" w:frame="1"/>
          <w:lang w:val="pl-PL"/>
        </w:rPr>
        <w:t>:  </w:t>
      </w:r>
    </w:p>
    <w:p w14:paraId="7F7BB2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mother = np.random.choice(mother)  </w:t>
      </w:r>
    </w:p>
    <w:p w14:paraId="476B321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66E206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father = populacja[father]  </w:t>
      </w:r>
    </w:p>
    <w:p w14:paraId="79DF080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mother = populacja[mother]  </w:t>
      </w:r>
    </w:p>
    <w:p w14:paraId="7C430BD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c = np.random.randint(1, len(father))  </w:t>
      </w:r>
    </w:p>
    <w:p w14:paraId="332B271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child = np.concatenate([father[:c], mother[c:]])  </w:t>
      </w:r>
    </w:p>
    <w:p w14:paraId="1987059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mutacja</w:t>
      </w:r>
      <w:r w:rsidRPr="003A326A">
        <w:rPr>
          <w:rFonts w:ascii="Consolas" w:eastAsia="Times New Roman" w:hAnsi="Consolas" w:cs="Times New Roman"/>
          <w:sz w:val="18"/>
          <w:szCs w:val="18"/>
          <w:bdr w:val="none" w:sz="0" w:space="0" w:color="auto" w:frame="1"/>
          <w:lang w:val="pl-PL"/>
        </w:rPr>
        <w:t>  </w:t>
      </w:r>
    </w:p>
    <w:p w14:paraId="6BEECEE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mutationPr = 0.25  </w:t>
      </w:r>
    </w:p>
    <w:p w14:paraId="4383FAE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wsp_mutacji = mutationPr/np.exp(i/10)   </w:t>
      </w:r>
    </w:p>
    <w:p w14:paraId="393CAC4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m = np.random.random()  </w:t>
      </w:r>
    </w:p>
    <w:p w14:paraId="67A938F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if</w:t>
      </w:r>
      <w:r w:rsidRPr="003A326A">
        <w:rPr>
          <w:rFonts w:ascii="Consolas" w:eastAsia="Times New Roman" w:hAnsi="Consolas" w:cs="Times New Roman"/>
          <w:sz w:val="18"/>
          <w:szCs w:val="18"/>
          <w:bdr w:val="none" w:sz="0" w:space="0" w:color="auto" w:frame="1"/>
          <w:lang w:val="pl-PL"/>
        </w:rPr>
        <w:t> m &lt; wsp_mutacji:  </w:t>
      </w:r>
    </w:p>
    <w:p w14:paraId="61FC3A0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child = mutacja(child)  </w:t>
      </w:r>
    </w:p>
    <w:p w14:paraId="244AB22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nowa_populacja[j] = child  </w:t>
      </w:r>
    </w:p>
    <w:p w14:paraId="60A2327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4976584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nowa_populacja  </w:t>
      </w:r>
    </w:p>
    <w:p w14:paraId="5C25178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6043BF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siec(chromosom):  </w:t>
      </w:r>
    </w:p>
    <w:p w14:paraId="3B7CFC6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44EB991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1D5CDE8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tworząca nową sieć na podstawie otrzymanego chromosomu</w:t>
      </w:r>
      <w:r w:rsidRPr="003A326A">
        <w:rPr>
          <w:rFonts w:ascii="Consolas" w:eastAsia="Times New Roman" w:hAnsi="Consolas" w:cs="Times New Roman"/>
          <w:sz w:val="18"/>
          <w:szCs w:val="18"/>
          <w:bdr w:val="none" w:sz="0" w:space="0" w:color="auto" w:frame="1"/>
          <w:lang w:val="pl-PL"/>
        </w:rPr>
        <w:t> </w:t>
      </w:r>
    </w:p>
    <w:p w14:paraId="0ED0917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726A63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chromosom (list) - lista parametrów topologii</w:t>
      </w:r>
      <w:r w:rsidRPr="003A326A">
        <w:rPr>
          <w:rFonts w:ascii="Consolas" w:eastAsia="Times New Roman" w:hAnsi="Consolas" w:cs="Times New Roman"/>
          <w:sz w:val="18"/>
          <w:szCs w:val="18"/>
          <w:bdr w:val="none" w:sz="0" w:space="0" w:color="auto" w:frame="1"/>
          <w:lang w:val="pl-PL"/>
        </w:rPr>
        <w:t> </w:t>
      </w:r>
    </w:p>
    <w:p w14:paraId="76676A4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7864FD3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5553BFB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macierz (ndarray) - macierz błędu </w:t>
      </w:r>
      <w:r w:rsidRPr="003A326A">
        <w:rPr>
          <w:rFonts w:ascii="Consolas" w:eastAsia="Times New Roman" w:hAnsi="Consolas" w:cs="Times New Roman"/>
          <w:sz w:val="18"/>
          <w:szCs w:val="18"/>
          <w:bdr w:val="none" w:sz="0" w:space="0" w:color="auto" w:frame="1"/>
          <w:lang w:val="pl-PL"/>
        </w:rPr>
        <w:t> </w:t>
      </w:r>
    </w:p>
    <w:p w14:paraId="08EF808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7220D0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05AFE3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f_aktywacji = {1:</w:t>
      </w:r>
      <w:r w:rsidRPr="003A326A">
        <w:rPr>
          <w:rFonts w:ascii="Consolas" w:eastAsia="Times New Roman" w:hAnsi="Consolas" w:cs="Times New Roman"/>
          <w:color w:val="0000FF"/>
          <w:sz w:val="18"/>
          <w:szCs w:val="18"/>
          <w:bdr w:val="none" w:sz="0" w:space="0" w:color="auto" w:frame="1"/>
          <w:lang w:val="pl-PL"/>
        </w:rPr>
        <w:t>'logistic'</w:t>
      </w:r>
      <w:r w:rsidRPr="003A326A">
        <w:rPr>
          <w:rFonts w:ascii="Consolas" w:eastAsia="Times New Roman" w:hAnsi="Consolas" w:cs="Times New Roman"/>
          <w:sz w:val="18"/>
          <w:szCs w:val="18"/>
          <w:bdr w:val="none" w:sz="0" w:space="0" w:color="auto" w:frame="1"/>
          <w:lang w:val="pl-PL"/>
        </w:rPr>
        <w:t>, 2:</w:t>
      </w:r>
      <w:r w:rsidRPr="003A326A">
        <w:rPr>
          <w:rFonts w:ascii="Consolas" w:eastAsia="Times New Roman" w:hAnsi="Consolas" w:cs="Times New Roman"/>
          <w:color w:val="0000FF"/>
          <w:sz w:val="18"/>
          <w:szCs w:val="18"/>
          <w:bdr w:val="none" w:sz="0" w:space="0" w:color="auto" w:frame="1"/>
          <w:lang w:val="pl-PL"/>
        </w:rPr>
        <w:t>'tanh'</w:t>
      </w:r>
      <w:r w:rsidRPr="003A326A">
        <w:rPr>
          <w:rFonts w:ascii="Consolas" w:eastAsia="Times New Roman" w:hAnsi="Consolas" w:cs="Times New Roman"/>
          <w:sz w:val="18"/>
          <w:szCs w:val="18"/>
          <w:bdr w:val="none" w:sz="0" w:space="0" w:color="auto" w:frame="1"/>
          <w:lang w:val="pl-PL"/>
        </w:rPr>
        <w:t>, 3:</w:t>
      </w:r>
      <w:r w:rsidRPr="003A326A">
        <w:rPr>
          <w:rFonts w:ascii="Consolas" w:eastAsia="Times New Roman" w:hAnsi="Consolas" w:cs="Times New Roman"/>
          <w:color w:val="0000FF"/>
          <w:sz w:val="18"/>
          <w:szCs w:val="18"/>
          <w:bdr w:val="none" w:sz="0" w:space="0" w:color="auto" w:frame="1"/>
          <w:lang w:val="pl-PL"/>
        </w:rPr>
        <w:t>'relu'</w:t>
      </w:r>
      <w:r w:rsidRPr="003A326A">
        <w:rPr>
          <w:rFonts w:ascii="Consolas" w:eastAsia="Times New Roman" w:hAnsi="Consolas" w:cs="Times New Roman"/>
          <w:sz w:val="18"/>
          <w:szCs w:val="18"/>
          <w:bdr w:val="none" w:sz="0" w:space="0" w:color="auto" w:frame="1"/>
          <w:lang w:val="pl-PL"/>
        </w:rPr>
        <w:t>}  </w:t>
      </w:r>
    </w:p>
    <w:p w14:paraId="5DD8608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wsp_uczenia = {0:</w:t>
      </w:r>
      <w:r w:rsidRPr="003A326A">
        <w:rPr>
          <w:rFonts w:ascii="Consolas" w:eastAsia="Times New Roman" w:hAnsi="Consolas" w:cs="Times New Roman"/>
          <w:color w:val="0000FF"/>
          <w:sz w:val="18"/>
          <w:szCs w:val="18"/>
          <w:bdr w:val="none" w:sz="0" w:space="0" w:color="auto" w:frame="1"/>
          <w:lang w:val="pl-PL"/>
        </w:rPr>
        <w:t>'constant'</w:t>
      </w:r>
      <w:r w:rsidRPr="003A326A">
        <w:rPr>
          <w:rFonts w:ascii="Consolas" w:eastAsia="Times New Roman" w:hAnsi="Consolas" w:cs="Times New Roman"/>
          <w:sz w:val="18"/>
          <w:szCs w:val="18"/>
          <w:bdr w:val="none" w:sz="0" w:space="0" w:color="auto" w:frame="1"/>
          <w:lang w:val="pl-PL"/>
        </w:rPr>
        <w:t>, 1:</w:t>
      </w:r>
      <w:r w:rsidRPr="003A326A">
        <w:rPr>
          <w:rFonts w:ascii="Consolas" w:eastAsia="Times New Roman" w:hAnsi="Consolas" w:cs="Times New Roman"/>
          <w:color w:val="0000FF"/>
          <w:sz w:val="18"/>
          <w:szCs w:val="18"/>
          <w:bdr w:val="none" w:sz="0" w:space="0" w:color="auto" w:frame="1"/>
          <w:lang w:val="pl-PL"/>
        </w:rPr>
        <w:t>'invscaling'</w:t>
      </w:r>
      <w:r w:rsidRPr="003A326A">
        <w:rPr>
          <w:rFonts w:ascii="Consolas" w:eastAsia="Times New Roman" w:hAnsi="Consolas" w:cs="Times New Roman"/>
          <w:sz w:val="18"/>
          <w:szCs w:val="18"/>
          <w:bdr w:val="none" w:sz="0" w:space="0" w:color="auto" w:frame="1"/>
          <w:lang w:val="pl-PL"/>
        </w:rPr>
        <w:t>}  </w:t>
      </w:r>
    </w:p>
    <w:p w14:paraId="50FCB46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warstwy = tuple(np.ones(chromosom[3], dtype=int)*chromosom[4])  </w:t>
      </w:r>
    </w:p>
    <w:p w14:paraId="09A1893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mlp = MLPClassifier(hidden_layer_sizes=warstwy, activation=f_aktywacji[chromosom[0]],\  </w:t>
      </w:r>
    </w:p>
    <w:p w14:paraId="1519ECD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learning_rate=wsp_uczenia[chromosom[1]], learning_rate_init = 1/(2*chromosom[2]))  </w:t>
      </w:r>
    </w:p>
    <w:p w14:paraId="1EA05A4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08B47C5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mlp.fit(X_train_sc, Y_train)  </w:t>
      </w:r>
    </w:p>
    <w:p w14:paraId="0F13A71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lastRenderedPageBreak/>
        <w:t>    prognoza = mlp.predict(X_test_sc)  </w:t>
      </w:r>
    </w:p>
    <w:p w14:paraId="7FFE1D1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macierz = confusion_matrix(Y_test, prognoza)  </w:t>
      </w:r>
    </w:p>
    <w:p w14:paraId="52AF896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3336D9C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macierz  </w:t>
      </w:r>
    </w:p>
    <w:p w14:paraId="5A4EA62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649ED3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D1EC4F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macierz kosztu = [TP, FP, TN, FN]</w:t>
      </w:r>
      <w:r w:rsidRPr="003A326A">
        <w:rPr>
          <w:rFonts w:ascii="Consolas" w:eastAsia="Times New Roman" w:hAnsi="Consolas" w:cs="Times New Roman"/>
          <w:sz w:val="18"/>
          <w:szCs w:val="18"/>
          <w:bdr w:val="none" w:sz="0" w:space="0" w:color="auto" w:frame="1"/>
          <w:lang w:val="pl-PL"/>
        </w:rPr>
        <w:t>  </w:t>
      </w:r>
    </w:p>
    <w:p w14:paraId="10769A4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funkcjaZysku(k):  </w:t>
      </w:r>
    </w:p>
    <w:p w14:paraId="3109AD9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5B55A09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obliczajaca wartosci zysku danej sieci na podstawie macierzy kontyngencji składającej się z:</w:t>
      </w:r>
      <w:r w:rsidRPr="003A326A">
        <w:rPr>
          <w:rFonts w:ascii="Consolas" w:eastAsia="Times New Roman" w:hAnsi="Consolas" w:cs="Times New Roman"/>
          <w:sz w:val="18"/>
          <w:szCs w:val="18"/>
          <w:bdr w:val="none" w:sz="0" w:space="0" w:color="auto" w:frame="1"/>
          <w:lang w:val="pl-PL"/>
        </w:rPr>
        <w:t> </w:t>
      </w:r>
    </w:p>
    <w:p w14:paraId="7EFDE0A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TruePositive, FalsePositive, TrueNegative, FalseNegative</w:t>
      </w:r>
      <w:r w:rsidRPr="003A326A">
        <w:rPr>
          <w:rFonts w:ascii="Consolas" w:eastAsia="Times New Roman" w:hAnsi="Consolas" w:cs="Times New Roman"/>
          <w:sz w:val="18"/>
          <w:szCs w:val="18"/>
          <w:bdr w:val="none" w:sz="0" w:space="0" w:color="auto" w:frame="1"/>
          <w:lang w:val="pl-PL"/>
        </w:rPr>
        <w:t> </w:t>
      </w:r>
    </w:p>
    <w:p w14:paraId="6CA0117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3CA5E3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158C498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k (list) - lista zawierajaca liczbe wartosci każdej z czterech możliwych kombinacji klasyfikacji </w:t>
      </w:r>
      <w:r w:rsidRPr="003A326A">
        <w:rPr>
          <w:rFonts w:ascii="Consolas" w:eastAsia="Times New Roman" w:hAnsi="Consolas" w:cs="Times New Roman"/>
          <w:sz w:val="18"/>
          <w:szCs w:val="18"/>
          <w:bdr w:val="none" w:sz="0" w:space="0" w:color="auto" w:frame="1"/>
          <w:lang w:val="pl-PL"/>
        </w:rPr>
        <w:t> </w:t>
      </w:r>
    </w:p>
    <w:p w14:paraId="41EE989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795FAD3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66842BA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koszt (float) - liczba rzeczywista określająca zysk związany z danym efektem klasyfikacji</w:t>
      </w:r>
      <w:r w:rsidRPr="003A326A">
        <w:rPr>
          <w:rFonts w:ascii="Consolas" w:eastAsia="Times New Roman" w:hAnsi="Consolas" w:cs="Times New Roman"/>
          <w:sz w:val="18"/>
          <w:szCs w:val="18"/>
          <w:bdr w:val="none" w:sz="0" w:space="0" w:color="auto" w:frame="1"/>
          <w:lang w:val="pl-PL"/>
        </w:rPr>
        <w:t> </w:t>
      </w:r>
    </w:p>
    <w:p w14:paraId="778CAE3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B04656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2B3BA6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6401BC2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cost_matrix = np.array([19.9, -0.1, 0, -20.1])  </w:t>
      </w:r>
    </w:p>
    <w:p w14:paraId="319B343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zysk = np.round(np.dot(k, cost_matrix), 5)   </w:t>
      </w:r>
    </w:p>
    <w:p w14:paraId="2A2F60A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69C8AE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zysk  </w:t>
      </w:r>
    </w:p>
    <w:p w14:paraId="6E890F9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B27E7B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64F0A1C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Główna część wykonująca </w:t>
      </w:r>
      <w:r w:rsidRPr="003A326A">
        <w:rPr>
          <w:rFonts w:ascii="Consolas" w:eastAsia="Times New Roman" w:hAnsi="Consolas" w:cs="Times New Roman"/>
          <w:sz w:val="18"/>
          <w:szCs w:val="18"/>
          <w:bdr w:val="none" w:sz="0" w:space="0" w:color="auto" w:frame="1"/>
          <w:lang w:val="pl-PL"/>
        </w:rPr>
        <w:t>  </w:t>
      </w:r>
    </w:p>
    <w:p w14:paraId="7E7A603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37CB49B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liczba iteracji algorytmu </w:t>
      </w:r>
      <w:r w:rsidRPr="003A326A">
        <w:rPr>
          <w:rFonts w:ascii="Consolas" w:eastAsia="Times New Roman" w:hAnsi="Consolas" w:cs="Times New Roman"/>
          <w:sz w:val="18"/>
          <w:szCs w:val="18"/>
          <w:bdr w:val="none" w:sz="0" w:space="0" w:color="auto" w:frame="1"/>
          <w:lang w:val="pl-PL"/>
        </w:rPr>
        <w:t>  </w:t>
      </w:r>
    </w:p>
    <w:p w14:paraId="0CD8FDC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epochs = 10  </w:t>
      </w:r>
    </w:p>
    <w:p w14:paraId="7B8C898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9847F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liczba chromosomów w populacji - liczba różnych topologii </w:t>
      </w:r>
      <w:r w:rsidRPr="003A326A">
        <w:rPr>
          <w:rFonts w:ascii="Consolas" w:eastAsia="Times New Roman" w:hAnsi="Consolas" w:cs="Times New Roman"/>
          <w:sz w:val="18"/>
          <w:szCs w:val="18"/>
          <w:bdr w:val="none" w:sz="0" w:space="0" w:color="auto" w:frame="1"/>
          <w:lang w:val="pl-PL"/>
        </w:rPr>
        <w:t>  </w:t>
      </w:r>
    </w:p>
    <w:p w14:paraId="4B0BA19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liczebnosc_pop = 10  </w:t>
      </w:r>
    </w:p>
    <w:p w14:paraId="184305B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E3EC12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wartości funkcji przystosowania dla poszczególnych iteracji</w:t>
      </w:r>
      <w:r w:rsidRPr="003A326A">
        <w:rPr>
          <w:rFonts w:ascii="Consolas" w:eastAsia="Times New Roman" w:hAnsi="Consolas" w:cs="Times New Roman"/>
          <w:sz w:val="18"/>
          <w:szCs w:val="18"/>
          <w:bdr w:val="none" w:sz="0" w:space="0" w:color="auto" w:frame="1"/>
          <w:lang w:val="pl-PL"/>
        </w:rPr>
        <w:t>  </w:t>
      </w:r>
    </w:p>
    <w:p w14:paraId="2884CB3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f_fit = {}  </w:t>
      </w:r>
    </w:p>
    <w:p w14:paraId="0973B7F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3766770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average_fitness = np.zeros(liczebnosc_pop)  </w:t>
      </w:r>
    </w:p>
    <w:p w14:paraId="70F0DC4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maximum_fitness = np.zeros(liczebnosc_pop)  </w:t>
      </w:r>
    </w:p>
    <w:p w14:paraId="6340358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minimum_fitness = np.zeros(liczebnosc_pop)  </w:t>
      </w:r>
    </w:p>
    <w:p w14:paraId="3151BDA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7E4979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zbior populacji</w:t>
      </w:r>
      <w:r w:rsidRPr="003A326A">
        <w:rPr>
          <w:rFonts w:ascii="Consolas" w:eastAsia="Times New Roman" w:hAnsi="Consolas" w:cs="Times New Roman"/>
          <w:sz w:val="18"/>
          <w:szCs w:val="18"/>
          <w:bdr w:val="none" w:sz="0" w:space="0" w:color="auto" w:frame="1"/>
          <w:lang w:val="pl-PL"/>
        </w:rPr>
        <w:t>  </w:t>
      </w:r>
    </w:p>
    <w:p w14:paraId="0797537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zb_pop = {}  </w:t>
      </w:r>
    </w:p>
    <w:p w14:paraId="536ADC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45ACDC6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populacja = startowaPopulacja(liczebnosc_pop)  </w:t>
      </w:r>
    </w:p>
    <w:p w14:paraId="13905D5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i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range(epochs):  </w:t>
      </w:r>
    </w:p>
    <w:p w14:paraId="2459D17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zb_pop[i] = populacja  </w:t>
      </w:r>
    </w:p>
    <w:p w14:paraId="24C5633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f_fit[i] = np.zeros(liczebnosc_pop)  </w:t>
      </w:r>
    </w:p>
    <w:p w14:paraId="437B725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fitness = np.zeros(len(populacja))  </w:t>
      </w:r>
    </w:p>
    <w:p w14:paraId="71DF6D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p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range(len(populacja)):  </w:t>
      </w:r>
    </w:p>
    <w:p w14:paraId="238B8E0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y = siec(populacja[p])  </w:t>
      </w:r>
    </w:p>
    <w:p w14:paraId="3BD56E6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8200"/>
          <w:sz w:val="18"/>
          <w:szCs w:val="18"/>
          <w:bdr w:val="none" w:sz="0" w:space="0" w:color="auto" w:frame="1"/>
          <w:lang w:val="pl-PL"/>
        </w:rPr>
        <w:t># wektor w przechowuje liczby: TP, FP, TN, FN</w:t>
      </w:r>
      <w:r w:rsidRPr="003A326A">
        <w:rPr>
          <w:rFonts w:ascii="Consolas" w:eastAsia="Times New Roman" w:hAnsi="Consolas" w:cs="Times New Roman"/>
          <w:sz w:val="18"/>
          <w:szCs w:val="18"/>
          <w:bdr w:val="none" w:sz="0" w:space="0" w:color="auto" w:frame="1"/>
          <w:lang w:val="pl-PL"/>
        </w:rPr>
        <w:t>  </w:t>
      </w:r>
    </w:p>
    <w:p w14:paraId="05F92B8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 = np.array([y[0][0], y[0][1], y[1][1], y[1][0]])  </w:t>
      </w:r>
    </w:p>
    <w:p w14:paraId="43089AA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fitness[p] = funkcjaZysku(w)  </w:t>
      </w:r>
    </w:p>
    <w:p w14:paraId="3C22287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f_fit[i] = fitness  </w:t>
      </w:r>
    </w:p>
    <w:p w14:paraId="0576A29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average_fitness[i] = np.mean(fitness)  </w:t>
      </w:r>
    </w:p>
    <w:p w14:paraId="33473F8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maximum_fitness[i] = np.max(fitness)  </w:t>
      </w:r>
    </w:p>
    <w:p w14:paraId="4F5D40B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minimum_fitness[i] = np.min(fitness)  </w:t>
      </w:r>
    </w:p>
    <w:p w14:paraId="47886D1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if</w:t>
      </w:r>
      <w:r w:rsidRPr="003A326A">
        <w:rPr>
          <w:rFonts w:ascii="Consolas" w:eastAsia="Times New Roman" w:hAnsi="Consolas" w:cs="Times New Roman"/>
          <w:sz w:val="18"/>
          <w:szCs w:val="18"/>
          <w:bdr w:val="none" w:sz="0" w:space="0" w:color="auto" w:frame="1"/>
          <w:lang w:val="en-US"/>
        </w:rPr>
        <w:t> minimum_fitness[i] == maximum_fitness[i]:  </w:t>
      </w:r>
    </w:p>
    <w:p w14:paraId="57CD150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print</w:t>
      </w:r>
      <w:r w:rsidRPr="003A326A">
        <w:rPr>
          <w:rFonts w:ascii="Consolas" w:eastAsia="Times New Roman" w:hAnsi="Consolas" w:cs="Times New Roman"/>
          <w:sz w:val="18"/>
          <w:szCs w:val="18"/>
          <w:bdr w:val="none" w:sz="0" w:space="0" w:color="auto" w:frame="1"/>
          <w:lang w:val="pl-PL"/>
        </w:rPr>
        <w:t>(</w:t>
      </w:r>
      <w:r w:rsidRPr="003A326A">
        <w:rPr>
          <w:rFonts w:ascii="Consolas" w:eastAsia="Times New Roman" w:hAnsi="Consolas" w:cs="Times New Roman"/>
          <w:color w:val="0000FF"/>
          <w:sz w:val="18"/>
          <w:szCs w:val="18"/>
          <w:bdr w:val="none" w:sz="0" w:space="0" w:color="auto" w:frame="1"/>
          <w:lang w:val="pl-PL"/>
        </w:rPr>
        <w:t>'Najmniejsza i największa wartość funkcji przystosowania są takie same.'</w:t>
      </w:r>
      <w:r w:rsidRPr="003A326A">
        <w:rPr>
          <w:rFonts w:ascii="Consolas" w:eastAsia="Times New Roman" w:hAnsi="Consolas" w:cs="Times New Roman"/>
          <w:sz w:val="18"/>
          <w:szCs w:val="18"/>
          <w:bdr w:val="none" w:sz="0" w:space="0" w:color="auto" w:frame="1"/>
          <w:lang w:val="pl-PL"/>
        </w:rPr>
        <w:t>)  </w:t>
      </w:r>
    </w:p>
    <w:p w14:paraId="71AD281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print</w:t>
      </w:r>
      <w:r w:rsidRPr="003A326A">
        <w:rPr>
          <w:rFonts w:ascii="Consolas" w:eastAsia="Times New Roman" w:hAnsi="Consolas" w:cs="Times New Roman"/>
          <w:sz w:val="18"/>
          <w:szCs w:val="18"/>
          <w:bdr w:val="none" w:sz="0" w:space="0" w:color="auto" w:frame="1"/>
          <w:lang w:val="pl-PL"/>
        </w:rPr>
        <w:t>(</w:t>
      </w:r>
      <w:r w:rsidRPr="003A326A">
        <w:rPr>
          <w:rFonts w:ascii="Consolas" w:eastAsia="Times New Roman" w:hAnsi="Consolas" w:cs="Times New Roman"/>
          <w:color w:val="0000FF"/>
          <w:sz w:val="18"/>
          <w:szCs w:val="18"/>
          <w:bdr w:val="none" w:sz="0" w:space="0" w:color="auto" w:frame="1"/>
          <w:lang w:val="pl-PL"/>
        </w:rPr>
        <w:t>'Osiągnięto minimum lokalne.'</w:t>
      </w:r>
      <w:r w:rsidRPr="003A326A">
        <w:rPr>
          <w:rFonts w:ascii="Consolas" w:eastAsia="Times New Roman" w:hAnsi="Consolas" w:cs="Times New Roman"/>
          <w:sz w:val="18"/>
          <w:szCs w:val="18"/>
          <w:bdr w:val="none" w:sz="0" w:space="0" w:color="auto" w:frame="1"/>
          <w:lang w:val="pl-PL"/>
        </w:rPr>
        <w:t>)  </w:t>
      </w:r>
    </w:p>
    <w:p w14:paraId="1AE856D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print</w:t>
      </w:r>
      <w:r w:rsidRPr="003A326A">
        <w:rPr>
          <w:rFonts w:ascii="Consolas" w:eastAsia="Times New Roman" w:hAnsi="Consolas" w:cs="Times New Roman"/>
          <w:sz w:val="18"/>
          <w:szCs w:val="18"/>
          <w:bdr w:val="none" w:sz="0" w:space="0" w:color="auto" w:frame="1"/>
          <w:lang w:val="pl-PL"/>
        </w:rPr>
        <w:t>(</w:t>
      </w:r>
      <w:r w:rsidRPr="003A326A">
        <w:rPr>
          <w:rFonts w:ascii="Consolas" w:eastAsia="Times New Roman" w:hAnsi="Consolas" w:cs="Times New Roman"/>
          <w:color w:val="0000FF"/>
          <w:sz w:val="18"/>
          <w:szCs w:val="18"/>
          <w:bdr w:val="none" w:sz="0" w:space="0" w:color="auto" w:frame="1"/>
          <w:lang w:val="pl-PL"/>
        </w:rPr>
        <w:t>'Iteracja nr {}'</w:t>
      </w:r>
      <w:r w:rsidRPr="003A326A">
        <w:rPr>
          <w:rFonts w:ascii="Consolas" w:eastAsia="Times New Roman" w:hAnsi="Consolas" w:cs="Times New Roman"/>
          <w:sz w:val="18"/>
          <w:szCs w:val="18"/>
          <w:bdr w:val="none" w:sz="0" w:space="0" w:color="auto" w:frame="1"/>
          <w:lang w:val="pl-PL"/>
        </w:rPr>
        <w:t>.format(i+1))  </w:t>
      </w:r>
    </w:p>
    <w:p w14:paraId="5E59725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lastRenderedPageBreak/>
        <w:t>        </w:t>
      </w:r>
      <w:r w:rsidRPr="003A326A">
        <w:rPr>
          <w:rFonts w:ascii="Consolas" w:eastAsia="Times New Roman" w:hAnsi="Consolas" w:cs="Times New Roman"/>
          <w:b/>
          <w:bCs/>
          <w:color w:val="006699"/>
          <w:sz w:val="18"/>
          <w:szCs w:val="18"/>
          <w:bdr w:val="none" w:sz="0" w:space="0" w:color="auto" w:frame="1"/>
          <w:lang w:val="pl-PL"/>
        </w:rPr>
        <w:t>break</w:t>
      </w:r>
      <w:r w:rsidRPr="003A326A">
        <w:rPr>
          <w:rFonts w:ascii="Consolas" w:eastAsia="Times New Roman" w:hAnsi="Consolas" w:cs="Times New Roman"/>
          <w:sz w:val="18"/>
          <w:szCs w:val="18"/>
          <w:bdr w:val="none" w:sz="0" w:space="0" w:color="auto" w:frame="1"/>
          <w:lang w:val="pl-PL"/>
        </w:rPr>
        <w:t>  </w:t>
      </w:r>
    </w:p>
    <w:p w14:paraId="2885535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nowa_populacja = selekcja(populacja, fitness)  </w:t>
      </w:r>
    </w:p>
    <w:p w14:paraId="3CC98F31" w14:textId="6D4C9528" w:rsidR="005E7616" w:rsidRDefault="003A326A" w:rsidP="00BC37BD">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sz w:val="18"/>
          <w:szCs w:val="18"/>
          <w:bdr w:val="none" w:sz="0" w:space="0" w:color="auto" w:frame="1"/>
          <w:lang w:val="pl-PL"/>
        </w:rPr>
      </w:pPr>
      <w:r w:rsidRPr="003A326A">
        <w:rPr>
          <w:rFonts w:ascii="Consolas" w:eastAsia="Times New Roman" w:hAnsi="Consolas" w:cs="Times New Roman"/>
          <w:sz w:val="18"/>
          <w:szCs w:val="18"/>
          <w:bdr w:val="none" w:sz="0" w:space="0" w:color="auto" w:frame="1"/>
          <w:lang w:val="pl-PL"/>
        </w:rPr>
        <w:t>    populacja = nowa_populacja  </w:t>
      </w:r>
    </w:p>
    <w:p w14:paraId="6730B98D" w14:textId="118E2409" w:rsidR="005E7616" w:rsidRPr="00E770CD" w:rsidRDefault="005E7616" w:rsidP="00E770CD">
      <w:pPr>
        <w:spacing w:line="276" w:lineRule="auto"/>
        <w:jc w:val="center"/>
        <w:rPr>
          <w:b/>
        </w:rPr>
      </w:pPr>
      <w:r>
        <w:rPr>
          <w:rFonts w:ascii="Consolas" w:eastAsia="Times New Roman" w:hAnsi="Consolas" w:cs="Times New Roman"/>
          <w:sz w:val="18"/>
          <w:szCs w:val="18"/>
          <w:bdr w:val="none" w:sz="0" w:space="0" w:color="auto" w:frame="1"/>
          <w:lang w:val="pl-PL"/>
        </w:rPr>
        <w:br w:type="page"/>
      </w:r>
      <w:r w:rsidRPr="00E770CD">
        <w:rPr>
          <w:b/>
        </w:rPr>
        <w:lastRenderedPageBreak/>
        <w:t>OŚWI</w:t>
      </w:r>
      <w:r w:rsidR="00E770CD" w:rsidRPr="00E770CD">
        <w:rPr>
          <w:b/>
        </w:rPr>
        <w:t xml:space="preserve">ADCZENIE AUTORA PRACY </w:t>
      </w:r>
      <w:r w:rsidRPr="00E770CD">
        <w:rPr>
          <w:b/>
        </w:rPr>
        <w:t>MAGISTERSKIEJ</w:t>
      </w:r>
    </w:p>
    <w:p w14:paraId="137CD222" w14:textId="77777777" w:rsidR="00E770CD" w:rsidRDefault="00E770CD" w:rsidP="005E7616">
      <w:pPr>
        <w:spacing w:line="276" w:lineRule="auto"/>
        <w:jc w:val="left"/>
      </w:pPr>
    </w:p>
    <w:p w14:paraId="7A25A73F" w14:textId="7486ABB3" w:rsidR="00E770CD" w:rsidRDefault="005E7616" w:rsidP="005E7616">
      <w:pPr>
        <w:spacing w:line="276" w:lineRule="auto"/>
        <w:jc w:val="left"/>
      </w:pPr>
      <w:r w:rsidRPr="00E770CD">
        <w:rPr>
          <w:b/>
        </w:rPr>
        <w:t>pod tytułem</w:t>
      </w:r>
      <w:r w:rsidR="00E770CD" w:rsidRPr="00E770CD">
        <w:rPr>
          <w:b/>
        </w:rPr>
        <w:t>:</w:t>
      </w:r>
      <w:r w:rsidR="00E770CD">
        <w:t xml:space="preserve"> </w:t>
      </w:r>
      <w:r w:rsidR="00E770CD" w:rsidRPr="00E770CD">
        <w:rPr>
          <w:i/>
        </w:rPr>
        <w:t>Optymalizacja marketingu bezpośredniego z</w:t>
      </w:r>
      <w:r w:rsidR="00B45171">
        <w:rPr>
          <w:i/>
        </w:rPr>
        <w:t xml:space="preserve"> wykorzystaniem</w:t>
      </w:r>
      <w:r w:rsidR="00E770CD" w:rsidRPr="00E770CD">
        <w:rPr>
          <w:i/>
        </w:rPr>
        <w:t xml:space="preserve"> genetycznych sieci neuronowych</w:t>
      </w:r>
    </w:p>
    <w:p w14:paraId="242E3923" w14:textId="6941A308" w:rsidR="00E770CD" w:rsidRDefault="005E7616" w:rsidP="005E7616">
      <w:pPr>
        <w:spacing w:line="276" w:lineRule="auto"/>
        <w:jc w:val="left"/>
      </w:pPr>
      <w:r w:rsidRPr="00E770CD">
        <w:rPr>
          <w:b/>
        </w:rPr>
        <w:t>napisanej przez:</w:t>
      </w:r>
      <w:r>
        <w:t xml:space="preserve"> </w:t>
      </w:r>
      <w:r w:rsidR="00E770CD">
        <w:t xml:space="preserve">Karola Szerszenia, </w:t>
      </w:r>
      <w:r w:rsidRPr="00E770CD">
        <w:rPr>
          <w:b/>
        </w:rPr>
        <w:t>nr albumu</w:t>
      </w:r>
      <w:r>
        <w:t xml:space="preserve"> </w:t>
      </w:r>
      <w:r w:rsidR="00E770CD">
        <w:t>71273</w:t>
      </w:r>
      <w:r>
        <w:t xml:space="preserve"> </w:t>
      </w:r>
    </w:p>
    <w:p w14:paraId="08745C86" w14:textId="77777777" w:rsidR="00E770CD" w:rsidRDefault="005E7616" w:rsidP="005E7616">
      <w:pPr>
        <w:spacing w:line="276" w:lineRule="auto"/>
        <w:jc w:val="left"/>
      </w:pPr>
      <w:r w:rsidRPr="00E770CD">
        <w:rPr>
          <w:b/>
        </w:rPr>
        <w:t>pod kierunkiem</w:t>
      </w:r>
      <w:r w:rsidR="00E770CD">
        <w:t xml:space="preserve"> dr. Michała Bernardellego </w:t>
      </w:r>
    </w:p>
    <w:p w14:paraId="024CFBB5" w14:textId="77777777" w:rsidR="00E770CD" w:rsidRDefault="00E770CD" w:rsidP="005E7616">
      <w:pPr>
        <w:spacing w:line="276" w:lineRule="auto"/>
        <w:jc w:val="left"/>
      </w:pPr>
    </w:p>
    <w:p w14:paraId="4B10E1F5" w14:textId="77777777" w:rsidR="003318F8" w:rsidRDefault="005E7616" w:rsidP="00E770CD">
      <w:pPr>
        <w:ind w:firstLine="720"/>
      </w:pPr>
      <w:r>
        <w:t xml:space="preserve">Świadom odpowiedzialności prawnej oświadczam, że niniejsza praca dyplomowa została napisana przeze mnie samodzielnie i nie zawiera treści uzyskanych w sposób niezgodny z obowiązującymi przepisami. </w:t>
      </w:r>
    </w:p>
    <w:p w14:paraId="11DECBB4" w14:textId="77777777" w:rsidR="003318F8" w:rsidRDefault="003318F8" w:rsidP="00E770CD">
      <w:pPr>
        <w:ind w:firstLine="720"/>
      </w:pPr>
    </w:p>
    <w:p w14:paraId="1D50C49E" w14:textId="45EC35F5" w:rsidR="003318F8" w:rsidRDefault="005E7616" w:rsidP="00E770CD">
      <w:pPr>
        <w:ind w:firstLine="720"/>
      </w:pPr>
      <w:r>
        <w:t xml:space="preserve">Oświadczam również, że przedstawiona praca dyplomowa nie była wcześniej przedmiotem procedur związanych z uzyskaniem tytułu zawodowego w wyższej uczelni. </w:t>
      </w:r>
    </w:p>
    <w:p w14:paraId="401377EB" w14:textId="77777777" w:rsidR="003318F8" w:rsidRDefault="003318F8" w:rsidP="00E770CD">
      <w:pPr>
        <w:ind w:firstLine="720"/>
      </w:pPr>
    </w:p>
    <w:p w14:paraId="544DDC6F" w14:textId="77777777" w:rsidR="003318F8" w:rsidRDefault="005E7616" w:rsidP="00E770CD">
      <w:pPr>
        <w:ind w:firstLine="720"/>
      </w:pPr>
      <w:r>
        <w:t xml:space="preserve">Oświadczam ponadto, że niniejsza wersja pracy dyplomowej jest identyczna z załączoną wersją elektroniczną. </w:t>
      </w:r>
    </w:p>
    <w:p w14:paraId="25268BC9" w14:textId="77777777" w:rsidR="003318F8" w:rsidRDefault="003318F8" w:rsidP="00E770CD">
      <w:pPr>
        <w:ind w:firstLine="720"/>
      </w:pPr>
    </w:p>
    <w:p w14:paraId="2DA779AD" w14:textId="77777777" w:rsidR="003318F8" w:rsidRDefault="005E7616" w:rsidP="00E770CD">
      <w:pPr>
        <w:ind w:firstLine="720"/>
      </w:pPr>
      <w:r>
        <w:t xml:space="preserve">Wyrażam zgodę na poddanie pracy dyplomowej kontroli, w tym za pomocą programu wychwytującego znamiona pracy niesamodzielnej, zwanego dalej programem, oraz na umieszczenie tekstu pracy dyplomowej w bazie porównawczej programu, w celu chronienia go przed nieuprawnionym wykorzystaniem, a także przekazanie pracy do Ogólnopolskiego Repozytorium Prac Dyplomowych. </w:t>
      </w:r>
    </w:p>
    <w:p w14:paraId="7A9161D8" w14:textId="77777777" w:rsidR="003318F8" w:rsidRDefault="003318F8" w:rsidP="00E770CD">
      <w:pPr>
        <w:ind w:firstLine="720"/>
      </w:pPr>
    </w:p>
    <w:p w14:paraId="1E415DA5" w14:textId="2404E1EE" w:rsidR="00E770CD" w:rsidRDefault="005E7616" w:rsidP="003318F8">
      <w:pPr>
        <w:ind w:firstLine="720"/>
      </w:pPr>
      <w:r>
        <w:t xml:space="preserve">Wyrażam także zgodę na przetwarzanie przez Szkołę Główną Handlową w Warszawie moich danych osobowych umieszczonych w pracy dyplomowej w zakresie niezbędnym do jej kontroli za pomocą programu oraz w zakresie niezbędnym do jej archiwizacji i nieodpłatnego udostępniania na zasadach określonych w zarządzeniu. </w:t>
      </w:r>
    </w:p>
    <w:p w14:paraId="6C995022" w14:textId="77777777" w:rsidR="00E770CD" w:rsidRDefault="00E770CD" w:rsidP="005E7616">
      <w:pPr>
        <w:spacing w:line="276" w:lineRule="auto"/>
        <w:jc w:val="left"/>
      </w:pPr>
    </w:p>
    <w:p w14:paraId="5A61998D" w14:textId="52F8EFC8" w:rsidR="00BC37BD" w:rsidRDefault="005E7616" w:rsidP="00E770CD">
      <w:pPr>
        <w:spacing w:line="276" w:lineRule="auto"/>
        <w:jc w:val="center"/>
      </w:pPr>
      <w:r>
        <w:t xml:space="preserve">……………………………………. </w:t>
      </w:r>
      <w:r w:rsidR="00E770CD">
        <w:tab/>
      </w:r>
      <w:r w:rsidR="00E770CD">
        <w:tab/>
      </w:r>
      <w:r w:rsidR="00E770CD">
        <w:tab/>
      </w:r>
      <w:r>
        <w:t>…………………………………..</w:t>
      </w:r>
    </w:p>
    <w:p w14:paraId="3313A0A0" w14:textId="1158EE41" w:rsidR="00E770CD" w:rsidRPr="005E7616" w:rsidRDefault="00E770CD" w:rsidP="00E770CD">
      <w:pPr>
        <w:spacing w:line="276" w:lineRule="auto"/>
        <w:jc w:val="center"/>
        <w:rPr>
          <w:rFonts w:ascii="Consolas" w:eastAsia="Times New Roman" w:hAnsi="Consolas" w:cs="Times New Roman"/>
          <w:sz w:val="18"/>
          <w:szCs w:val="18"/>
          <w:bdr w:val="none" w:sz="0" w:space="0" w:color="auto" w:frame="1"/>
          <w:lang w:val="pl-PL"/>
        </w:rPr>
      </w:pPr>
      <w:r w:rsidRPr="00E770CD">
        <w:rPr>
          <w:sz w:val="20"/>
        </w:rPr>
        <w:t>(data)</w:t>
      </w:r>
      <w:r w:rsidRPr="00E770CD">
        <w:rPr>
          <w:sz w:val="22"/>
        </w:rPr>
        <w:tab/>
      </w:r>
      <w:r>
        <w:tab/>
      </w:r>
      <w:r>
        <w:tab/>
      </w:r>
      <w:r>
        <w:tab/>
      </w:r>
      <w:r>
        <w:tab/>
      </w:r>
      <w:r>
        <w:tab/>
      </w:r>
      <w:r>
        <w:tab/>
      </w:r>
      <w:r w:rsidRPr="00E770CD">
        <w:rPr>
          <w:sz w:val="20"/>
        </w:rPr>
        <w:t>(podpis autora)</w:t>
      </w:r>
      <w:r>
        <w:t xml:space="preserve"> </w:t>
      </w:r>
    </w:p>
    <w:sectPr w:rsidR="00E770CD" w:rsidRPr="005E7616" w:rsidSect="00A5170D">
      <w:headerReference w:type="even" r:id="rId26"/>
      <w:headerReference w:type="default" r:id="rId27"/>
      <w:footerReference w:type="even" r:id="rId28"/>
      <w:footerReference w:type="default" r:id="rId29"/>
      <w:headerReference w:type="first" r:id="rId30"/>
      <w:footerReference w:type="first" r:id="rId31"/>
      <w:pgSz w:w="11909" w:h="16834"/>
      <w:pgMar w:top="1418" w:right="1701" w:bottom="1418" w:left="1701" w:header="0" w:footer="709" w:gutter="0"/>
      <w:pgNumType w:start="1"/>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chał Bernardelli" w:date="2018-09-03T00:21:00Z" w:initials="MB">
    <w:p w14:paraId="268A3C1E" w14:textId="784D6147" w:rsidR="00DC0C64" w:rsidRDefault="00DC0C64">
      <w:pPr>
        <w:pStyle w:val="Tekstkomentarza"/>
      </w:pPr>
      <w:r>
        <w:rPr>
          <w:rStyle w:val="Odwoaniedokomentarza"/>
        </w:rPr>
        <w:annotationRef/>
      </w:r>
      <w:r>
        <w:t>Numeracja stron – numerujemy od początkowej strony tylko nie pokazujemy numeru strony na tytułowej – sprawdzić w wymogach.</w:t>
      </w:r>
    </w:p>
  </w:comment>
  <w:comment w:id="6" w:author="Michał Bernardelli" w:date="2018-08-30T22:40:00Z" w:initials="MB">
    <w:p w14:paraId="6E369229" w14:textId="77777777" w:rsidR="00DC0C64" w:rsidRDefault="00DC0C64">
      <w:pPr>
        <w:pStyle w:val="Tekstkomentarza"/>
      </w:pPr>
      <w:r>
        <w:rPr>
          <w:rStyle w:val="Odwoaniedokomentarza"/>
        </w:rPr>
        <w:annotationRef/>
      </w:r>
      <w:r>
        <w:t>Wpisać dokładną datę dzienną (nawet zmyślić), np.:</w:t>
      </w:r>
    </w:p>
    <w:p w14:paraId="424F72B9" w14:textId="5F5A33C2" w:rsidR="00DC0C64" w:rsidRDefault="00DC0C64">
      <w:pPr>
        <w:pStyle w:val="Tekstkomentarza"/>
      </w:pPr>
      <w:r>
        <w:t>(data odczytu: 10.02.2018)</w:t>
      </w:r>
    </w:p>
  </w:comment>
  <w:comment w:id="7" w:author="Michał Bernardelli" w:date="2018-08-30T22:41:00Z" w:initials="MB">
    <w:p w14:paraId="582D6481" w14:textId="509CC5C8" w:rsidR="00DC0C64" w:rsidRDefault="00DC0C64">
      <w:pPr>
        <w:pStyle w:val="Tekstkomentarza"/>
      </w:pPr>
      <w:r>
        <w:rPr>
          <w:rStyle w:val="Odwoaniedokomentarza"/>
        </w:rPr>
        <w:annotationRef/>
      </w:r>
      <w:r>
        <w:t>Dać jakieś wyjaśnienie dot. Tego terminu (można w przypisie dolnym).</w:t>
      </w:r>
    </w:p>
  </w:comment>
  <w:comment w:id="10" w:author="Michał Bernardelli" w:date="2018-08-30T22:57:00Z" w:initials="MB">
    <w:p w14:paraId="5BC8A71A" w14:textId="286B5B16" w:rsidR="00DC0C64" w:rsidRDefault="00DC0C64">
      <w:pPr>
        <w:pStyle w:val="Tekstkomentarza"/>
      </w:pPr>
      <w:r>
        <w:rPr>
          <w:rStyle w:val="Odwoaniedokomentarza"/>
        </w:rPr>
        <w:annotationRef/>
      </w:r>
      <w:r>
        <w:t>Strona bierna (w tabeli 1 przedstawiono), można odmienić (zmieni się przy odświeżaniu, więc proszę to zrobić w ostatecznej wersji pracy i zablokować edycję)</w:t>
      </w:r>
    </w:p>
  </w:comment>
  <w:comment w:id="13" w:author="Michał Bernardelli" w:date="2018-08-30T22:59:00Z" w:initials="MB">
    <w:p w14:paraId="0414E59A" w14:textId="64E84FA8" w:rsidR="00DC0C64" w:rsidRDefault="00DC0C64">
      <w:pPr>
        <w:pStyle w:val="Tekstkomentarza"/>
      </w:pPr>
      <w:r>
        <w:rPr>
          <w:rStyle w:val="Odwoaniedokomentarza"/>
        </w:rPr>
        <w:annotationRef/>
      </w:r>
      <w:r>
        <w:t>Dodać kropki w pozostałych</w:t>
      </w:r>
    </w:p>
  </w:comment>
  <w:comment w:id="16" w:author="Michał Bernardelli" w:date="2018-08-30T23:04:00Z" w:initials="MB">
    <w:p w14:paraId="4C4D74E9" w14:textId="4B211AEC" w:rsidR="00DC0C64" w:rsidRDefault="00DC0C64">
      <w:pPr>
        <w:pStyle w:val="Tekstkomentarza"/>
      </w:pPr>
      <w:r>
        <w:rPr>
          <w:rStyle w:val="Odwoaniedokomentarza"/>
        </w:rPr>
        <w:annotationRef/>
      </w:r>
      <w:r>
        <w:t>Jak dla tabel.</w:t>
      </w:r>
    </w:p>
  </w:comment>
  <w:comment w:id="19" w:author="Michał Bernardelli" w:date="2018-02-16T13:41:00Z" w:initials="MB">
    <w:p w14:paraId="4F45DA6E" w14:textId="568F7E3A" w:rsidR="00DC0C64" w:rsidRDefault="00DC0C64">
      <w:pPr>
        <w:pStyle w:val="Tekstkomentarza"/>
      </w:pPr>
      <w:r>
        <w:rPr>
          <w:rStyle w:val="Odwoaniedokomentarza"/>
        </w:rPr>
        <w:annotationRef/>
      </w:r>
      <w:r>
        <w:rPr>
          <w:rStyle w:val="Odwoaniedokomentarza"/>
        </w:rPr>
        <w:t>Uzupełnić opis bibliograficzny</w:t>
      </w:r>
    </w:p>
  </w:comment>
  <w:comment w:id="20" w:author="Michał Bernardelli" w:date="2018-02-16T13:48:00Z" w:initials="MB">
    <w:p w14:paraId="4974C5E1" w14:textId="2C862C35" w:rsidR="00DC0C64" w:rsidRDefault="00DC0C64">
      <w:pPr>
        <w:pStyle w:val="Tekstkomentarza"/>
      </w:pPr>
      <w:r>
        <w:rPr>
          <w:rStyle w:val="Odwoaniedokomentarza"/>
        </w:rPr>
        <w:annotationRef/>
      </w:r>
      <w:r>
        <w:t>Polskie cudzysłowy „”</w:t>
      </w:r>
    </w:p>
  </w:comment>
  <w:comment w:id="23" w:author="Michał Bernardelli" w:date="2018-02-16T17:07:00Z" w:initials="MB">
    <w:p w14:paraId="7097D3B7" w14:textId="00104243" w:rsidR="00DC0C64" w:rsidRDefault="00DC0C64">
      <w:pPr>
        <w:pStyle w:val="Tekstkomentarza"/>
      </w:pPr>
      <w:r>
        <w:rPr>
          <w:rStyle w:val="Odwoaniedokomentarza"/>
        </w:rPr>
        <w:annotationRef/>
      </w:r>
      <w:r>
        <w:t>Cudzysłowy i wszędzie poprawić w pracy</w:t>
      </w:r>
    </w:p>
  </w:comment>
  <w:comment w:id="24" w:author="Michał Bernardelli" w:date="2018-02-16T21:17:00Z" w:initials="MB">
    <w:p w14:paraId="166CCF50" w14:textId="19455B08" w:rsidR="00DC0C64" w:rsidRDefault="00DC0C64">
      <w:pPr>
        <w:pStyle w:val="Tekstkomentarza"/>
      </w:pPr>
      <w:r>
        <w:rPr>
          <w:rStyle w:val="Odwoaniedokomentarza"/>
        </w:rPr>
        <w:annotationRef/>
      </w:r>
      <w:r>
        <w:t>W ostatecznej wersji pracy usunąć pojedyncze znaki z końców linii.</w:t>
      </w:r>
    </w:p>
  </w:comment>
  <w:comment w:id="27" w:author="Michał Bernardelli" w:date="2018-02-16T21:40:00Z" w:initials="MB">
    <w:p w14:paraId="1619ECA3" w14:textId="25C8AC3A" w:rsidR="00DC0C64" w:rsidRDefault="00DC0C64">
      <w:pPr>
        <w:pStyle w:val="Tekstkomentarza"/>
      </w:pPr>
      <w:r>
        <w:rPr>
          <w:rStyle w:val="Odwoaniedokomentarza"/>
        </w:rPr>
        <w:annotationRef/>
      </w:r>
      <w:r>
        <w:t>Odwołujemy się bezpośrednio do rysunków, a nie powyższy/poniższy</w:t>
      </w:r>
    </w:p>
  </w:comment>
  <w:comment w:id="29" w:author="Michał Bernardelli" w:date="2018-02-17T09:09:00Z" w:initials="MB">
    <w:p w14:paraId="334AABAB" w14:textId="77777777" w:rsidR="00DC0C64" w:rsidRDefault="00DC0C64" w:rsidP="007C70C2">
      <w:pPr>
        <w:pStyle w:val="Tekstkomentarza"/>
      </w:pPr>
      <w:r>
        <w:rPr>
          <w:rStyle w:val="Odwoaniedokomentarza"/>
        </w:rPr>
        <w:annotationRef/>
      </w:r>
      <w:r>
        <w:t>Raczej wcześniej ten podrozdział</w:t>
      </w:r>
    </w:p>
  </w:comment>
  <w:comment w:id="30" w:author="Michał Bernardelli" w:date="2018-02-17T09:00:00Z" w:initials="MB">
    <w:p w14:paraId="52A88807" w14:textId="77777777" w:rsidR="00DC0C64" w:rsidRDefault="00DC0C64" w:rsidP="007C70C2">
      <w:pPr>
        <w:pStyle w:val="Tekstkomentarza"/>
      </w:pPr>
      <w:r>
        <w:rPr>
          <w:rStyle w:val="Odwoaniedokomentarza"/>
        </w:rPr>
        <w:annotationRef/>
      </w:r>
      <w:r>
        <w:t>Poprzednio inna notacja – trzeba się zdecydować.</w:t>
      </w:r>
    </w:p>
  </w:comment>
  <w:comment w:id="31" w:author="Michał Bernardelli" w:date="2018-02-17T09:11:00Z" w:initials="MB">
    <w:p w14:paraId="26774445" w14:textId="77777777" w:rsidR="00DC0C64" w:rsidRDefault="00DC0C64" w:rsidP="007C70C2">
      <w:pPr>
        <w:pStyle w:val="Tekstkomentarza"/>
      </w:pPr>
      <w:r>
        <w:rPr>
          <w:rStyle w:val="Odwoaniedokomentarza"/>
        </w:rPr>
        <w:annotationRef/>
      </w:r>
      <w:r>
        <w:t>Jakiś przykład, kiedy takie liczby są lepsze niż 0-1?</w:t>
      </w:r>
    </w:p>
  </w:comment>
  <w:comment w:id="34" w:author="Michał Bernardelli" w:date="2018-02-17T08:19:00Z" w:initials="MB">
    <w:p w14:paraId="12E5010D" w14:textId="696C987B" w:rsidR="00DC0C64" w:rsidRDefault="00DC0C64">
      <w:pPr>
        <w:pStyle w:val="Tekstkomentarza"/>
      </w:pPr>
      <w:r>
        <w:rPr>
          <w:rStyle w:val="Odwoaniedokomentarza"/>
        </w:rPr>
        <w:annotationRef/>
      </w:r>
      <w:r>
        <w:t>Praca jest już napisana jak ktoś ją czyta, więc wszystko w czasie przeszłym</w:t>
      </w:r>
    </w:p>
  </w:comment>
  <w:comment w:id="35" w:author="Michał Bernardelli" w:date="2018-02-17T08:20:00Z" w:initials="MB">
    <w:p w14:paraId="1EB44CBF" w14:textId="6AB7C02C" w:rsidR="00DC0C64" w:rsidRDefault="00DC0C64">
      <w:pPr>
        <w:pStyle w:val="Tekstkomentarza"/>
      </w:pPr>
      <w:r>
        <w:rPr>
          <w:rStyle w:val="Odwoaniedokomentarza"/>
        </w:rPr>
        <w:annotationRef/>
      </w:r>
      <w:r>
        <w:t>Zapis jest bez sensu, bo jest kolizja oznaczeń f od chromosomu i f na całość, co to jest x? Może lepiej zmienić f na F przy x?</w:t>
      </w:r>
    </w:p>
  </w:comment>
  <w:comment w:id="36" w:author="Michał Bernardelli" w:date="2018-02-17T08:20:00Z" w:initials="MB">
    <w:p w14:paraId="3BC55D84" w14:textId="77777777" w:rsidR="00DC0C64" w:rsidRDefault="00DC0C64" w:rsidP="002F286A">
      <w:pPr>
        <w:pStyle w:val="Tekstkomentarza"/>
      </w:pPr>
      <w:r>
        <w:rPr>
          <w:rStyle w:val="Odwoaniedokomentarza"/>
        </w:rPr>
        <w:annotationRef/>
      </w:r>
      <w:r>
        <w:t>Dodać poniżej, „gdzie n to liczba .... , zaś x_i to ...</w:t>
      </w:r>
    </w:p>
  </w:comment>
  <w:comment w:id="38" w:author="Michał Bernardelli" w:date="2018-02-17T08:49:00Z" w:initials="MB">
    <w:p w14:paraId="31FC1155" w14:textId="0EC505AB" w:rsidR="00DC0C64" w:rsidRDefault="00DC0C64">
      <w:pPr>
        <w:pStyle w:val="Tekstkomentarza"/>
      </w:pPr>
      <w:r>
        <w:rPr>
          <w:rStyle w:val="Odwoaniedokomentarza"/>
        </w:rPr>
        <w:annotationRef/>
      </w:r>
      <w:r>
        <w:t>Używać strony biernej</w:t>
      </w:r>
    </w:p>
  </w:comment>
  <w:comment w:id="40" w:author="Michał Bernardelli" w:date="2018-02-17T08:50:00Z" w:initials="MB">
    <w:p w14:paraId="584B5F4D" w14:textId="3D3BB2A3" w:rsidR="00DC0C64" w:rsidRDefault="00DC0C64">
      <w:pPr>
        <w:pStyle w:val="Tekstkomentarza"/>
      </w:pPr>
      <w:r>
        <w:rPr>
          <w:rStyle w:val="Odwoaniedokomentarza"/>
        </w:rPr>
        <w:annotationRef/>
      </w:r>
      <w:r>
        <w:t xml:space="preserve">Dawać w linii poniżej. </w:t>
      </w:r>
    </w:p>
  </w:comment>
  <w:comment w:id="41" w:author="Michał Bernardelli" w:date="2018-02-17T08:51:00Z" w:initials="MB">
    <w:p w14:paraId="52132180" w14:textId="24794BF6" w:rsidR="00DC0C64" w:rsidRDefault="00DC0C64">
      <w:pPr>
        <w:pStyle w:val="Tekstkomentarza"/>
      </w:pPr>
      <w:r>
        <w:rPr>
          <w:rStyle w:val="Odwoaniedokomentarza"/>
        </w:rPr>
        <w:annotationRef/>
      </w:r>
      <w:r>
        <w:t>Może warto we wprowadzeniu podać notację jaka będzie używana w pracy.</w:t>
      </w:r>
    </w:p>
  </w:comment>
  <w:comment w:id="42" w:author="Michał Bernardelli" w:date="2018-02-17T08:54:00Z" w:initials="MB">
    <w:p w14:paraId="525BEB3B" w14:textId="0116A6B6" w:rsidR="00DC0C64" w:rsidRDefault="00DC0C64">
      <w:pPr>
        <w:pStyle w:val="Tekstkomentarza"/>
      </w:pPr>
      <w:r>
        <w:rPr>
          <w:rStyle w:val="Odwoaniedokomentarza"/>
        </w:rPr>
        <w:annotationRef/>
      </w:r>
      <w:r>
        <w:t>Niejasne. Zrobić z tego osobny akapit z dodaniem 2-3 zdań opisu, albo usunąć.</w:t>
      </w:r>
    </w:p>
  </w:comment>
  <w:comment w:id="45" w:author="Michał Bernardelli" w:date="2018-02-17T08:59:00Z" w:initials="MB">
    <w:p w14:paraId="248523EB" w14:textId="75543779" w:rsidR="00DC0C64" w:rsidRDefault="00DC0C64">
      <w:pPr>
        <w:pStyle w:val="Tekstkomentarza"/>
      </w:pPr>
      <w:r>
        <w:rPr>
          <w:rStyle w:val="Odwoaniedokomentarza"/>
        </w:rPr>
        <w:annotationRef/>
      </w:r>
      <w:r>
        <w:t>Może warto tutaj podać jakiś przykład funkcji przystosowania. W pozostałych podrozdziałach były przykłady.</w:t>
      </w:r>
    </w:p>
  </w:comment>
  <w:comment w:id="49" w:author="Michał Bernardelli" w:date="2018-02-17T09:18:00Z" w:initials="MB">
    <w:p w14:paraId="0C1FD740" w14:textId="7B745253" w:rsidR="00DC0C64" w:rsidRDefault="00DC0C64">
      <w:pPr>
        <w:pStyle w:val="Tekstkomentarza"/>
      </w:pPr>
      <w:r>
        <w:rPr>
          <w:rStyle w:val="Odwoaniedokomentarza"/>
        </w:rPr>
        <w:annotationRef/>
      </w:r>
      <w:r>
        <w:t>Strona bierna</w:t>
      </w:r>
    </w:p>
  </w:comment>
  <w:comment w:id="51" w:author="Michał Bernardelli" w:date="2018-09-02T22:25:00Z" w:initials="MB">
    <w:p w14:paraId="05027CDA" w14:textId="305BEA6A" w:rsidR="00DC0C64" w:rsidRDefault="00DC0C64">
      <w:pPr>
        <w:pStyle w:val="Tekstkomentarza"/>
      </w:pPr>
      <w:r>
        <w:rPr>
          <w:rStyle w:val="Odwoaniedokomentarza"/>
        </w:rPr>
        <w:annotationRef/>
      </w:r>
      <w:r>
        <w:t>Formatować tak samo (czyli jak wyśrodkowane to każdy rysunek)</w:t>
      </w:r>
    </w:p>
  </w:comment>
  <w:comment w:id="55" w:author="Michał Bernardelli" w:date="2018-02-17T09:29:00Z" w:initials="MB">
    <w:p w14:paraId="3A1D304A" w14:textId="68F77ABF" w:rsidR="00DC0C64" w:rsidRDefault="00DC0C64">
      <w:pPr>
        <w:pStyle w:val="Tekstkomentarza"/>
      </w:pPr>
      <w:r>
        <w:rPr>
          <w:rStyle w:val="Odwoaniedokomentarza"/>
        </w:rPr>
        <w:annotationRef/>
      </w:r>
      <w:r>
        <w:t>Popr.</w:t>
      </w:r>
    </w:p>
  </w:comment>
  <w:comment w:id="54" w:author="Michał Bernardelli" w:date="2018-09-02T23:02:00Z" w:initials="MB">
    <w:p w14:paraId="11EE17F1" w14:textId="05446291" w:rsidR="00DC0C64" w:rsidRDefault="00DC0C64">
      <w:pPr>
        <w:pStyle w:val="Tekstkomentarza"/>
      </w:pPr>
      <w:r>
        <w:rPr>
          <w:rStyle w:val="Odwoaniedokomentarza"/>
        </w:rPr>
        <w:annotationRef/>
      </w:r>
      <w:r>
        <w:t>Na rysunku ...</w:t>
      </w:r>
    </w:p>
  </w:comment>
  <w:comment w:id="58" w:author="Michał Bernardelli" w:date="2018-02-17T09:29:00Z" w:initials="MB">
    <w:p w14:paraId="744F05EF" w14:textId="1520F61A" w:rsidR="00DC0C64" w:rsidRDefault="00DC0C64">
      <w:pPr>
        <w:pStyle w:val="Tekstkomentarza"/>
      </w:pPr>
      <w:r>
        <w:rPr>
          <w:rStyle w:val="Odwoaniedokomentarza"/>
        </w:rPr>
        <w:annotationRef/>
      </w:r>
      <w:r>
        <w:t>Podać wprost bez przypisu.</w:t>
      </w:r>
    </w:p>
  </w:comment>
  <w:comment w:id="59" w:author="Michał Bernardelli" w:date="2018-02-17T09:30:00Z" w:initials="MB">
    <w:p w14:paraId="2DB7AF16" w14:textId="2EC5147D" w:rsidR="00DC0C64" w:rsidRDefault="00DC0C64">
      <w:pPr>
        <w:pStyle w:val="Tekstkomentarza"/>
      </w:pPr>
      <w:r>
        <w:rPr>
          <w:rStyle w:val="Odwoaniedokomentarza"/>
        </w:rPr>
        <w:annotationRef/>
      </w:r>
      <w:r>
        <w:t>Metaparametrami? Lub po prostu parametrami.</w:t>
      </w:r>
    </w:p>
  </w:comment>
  <w:comment w:id="62" w:author="Michał Bernardelli" w:date="2018-02-17T09:33:00Z" w:initials="MB">
    <w:p w14:paraId="012F6C0E" w14:textId="654F8268" w:rsidR="00DC0C64" w:rsidRDefault="00DC0C64">
      <w:pPr>
        <w:pStyle w:val="Tekstkomentarza"/>
      </w:pPr>
      <w:r>
        <w:rPr>
          <w:rStyle w:val="Odwoaniedokomentarza"/>
        </w:rPr>
        <w:annotationRef/>
      </w:r>
      <w:r>
        <w:t>Gdzie n to ..., x_i to ... – opisać dokładnie.</w:t>
      </w:r>
    </w:p>
  </w:comment>
  <w:comment w:id="63" w:author="Michał Bernardelli" w:date="2018-02-17T09:35:00Z" w:initials="MB">
    <w:p w14:paraId="755EA462" w14:textId="6AAA5352" w:rsidR="00DC0C64" w:rsidRDefault="00DC0C64">
      <w:pPr>
        <w:pStyle w:val="Tekstkomentarza"/>
      </w:pPr>
      <w:r>
        <w:rPr>
          <w:rStyle w:val="Odwoaniedokomentarza"/>
        </w:rPr>
        <w:annotationRef/>
      </w:r>
      <w:r>
        <w:t>Usunąć tytuł z wykresu, jest nazwa pod rysunkiem.</w:t>
      </w:r>
    </w:p>
  </w:comment>
  <w:comment w:id="66" w:author="Michał Bernardelli" w:date="2018-02-17T09:35:00Z" w:initials="MB">
    <w:p w14:paraId="61FCCEDB" w14:textId="67FFD3A2" w:rsidR="00DC0C64" w:rsidRDefault="00DC0C64">
      <w:pPr>
        <w:pStyle w:val="Tekstkomentarza"/>
      </w:pPr>
      <w:r>
        <w:rPr>
          <w:rStyle w:val="Odwoaniedokomentarza"/>
        </w:rPr>
        <w:annotationRef/>
      </w:r>
      <w:r>
        <w:t>Popr. Analogicznie jak w rys. 7</w:t>
      </w:r>
    </w:p>
  </w:comment>
  <w:comment w:id="69" w:author="Michał Bernardelli" w:date="2018-02-17T09:36:00Z" w:initials="MB">
    <w:p w14:paraId="0E7355C8" w14:textId="579ABC7C" w:rsidR="00DC0C64" w:rsidRDefault="00DC0C64">
      <w:pPr>
        <w:pStyle w:val="Tekstkomentarza"/>
      </w:pPr>
      <w:r>
        <w:rPr>
          <w:rStyle w:val="Odwoaniedokomentarza"/>
        </w:rPr>
        <w:annotationRef/>
      </w:r>
      <w:r>
        <w:t>Wszędzie w linkach do stron dopisać datę dostępu.</w:t>
      </w:r>
    </w:p>
  </w:comment>
  <w:comment w:id="71" w:author="Michał Bernardelli" w:date="2018-02-17T09:39:00Z" w:initials="MB">
    <w:p w14:paraId="51B71C2E" w14:textId="4DB4AD8F" w:rsidR="00DC0C64" w:rsidRDefault="00DC0C64">
      <w:pPr>
        <w:pStyle w:val="Tekstkomentarza"/>
      </w:pPr>
      <w:r>
        <w:rPr>
          <w:rStyle w:val="Odwoaniedokomentarza"/>
        </w:rPr>
        <w:annotationRef/>
      </w:r>
      <w:r>
        <w:t>Lepiej listy wypunktowane od kropek, bo – mogą się czasami mylić z minusami arytmetycznymi.</w:t>
      </w:r>
    </w:p>
  </w:comment>
  <w:comment w:id="72" w:author="Michał Bernardelli" w:date="2018-09-02T23:13:00Z" w:initials="MB">
    <w:p w14:paraId="579FA7BA" w14:textId="189B12F0" w:rsidR="00DC0C64" w:rsidRDefault="00DC0C64">
      <w:pPr>
        <w:pStyle w:val="Tekstkomentarza"/>
      </w:pPr>
      <w:r>
        <w:rPr>
          <w:rStyle w:val="Odwoaniedokomentarza"/>
        </w:rPr>
        <w:annotationRef/>
      </w:r>
      <w:r>
        <w:t>Jak we wzorze pogrubione, to tutaj też</w:t>
      </w:r>
    </w:p>
  </w:comment>
  <w:comment w:id="73" w:author="Michał Bernardelli" w:date="2018-09-02T23:18:00Z" w:initials="MB">
    <w:p w14:paraId="2E085361" w14:textId="25FFF3E6" w:rsidR="00DC0C64" w:rsidRDefault="00DC0C64">
      <w:pPr>
        <w:pStyle w:val="Tekstkomentarza"/>
      </w:pPr>
      <w:r>
        <w:rPr>
          <w:rStyle w:val="Odwoaniedokomentarza"/>
        </w:rPr>
        <w:annotationRef/>
      </w:r>
      <w:r>
        <w:t>W ostatecznej wersji pracy pozbyć się pojedynczych liter na końcach linii</w:t>
      </w:r>
    </w:p>
  </w:comment>
  <w:comment w:id="74" w:author="Michał Bernardelli" w:date="2018-09-02T23:18:00Z" w:initials="MB">
    <w:p w14:paraId="387EACFD" w14:textId="5B7837FA" w:rsidR="00DC0C64" w:rsidRDefault="00DC0C64">
      <w:pPr>
        <w:pStyle w:val="Tekstkomentarza"/>
      </w:pPr>
      <w:r>
        <w:rPr>
          <w:rStyle w:val="Odwoaniedokomentarza"/>
        </w:rPr>
        <w:annotationRef/>
      </w:r>
      <w:r>
        <w:t>Czyli lepiej w pierwotnym wzorze wyrzucić pogrubienie.</w:t>
      </w:r>
    </w:p>
  </w:comment>
  <w:comment w:id="75" w:author="Michał Bernardelli" w:date="2018-02-17T09:39:00Z" w:initials="MB">
    <w:p w14:paraId="16CCE7EC" w14:textId="7E92C355" w:rsidR="00DC0C64" w:rsidRDefault="00DC0C64">
      <w:pPr>
        <w:pStyle w:val="Tekstkomentarza"/>
      </w:pPr>
      <w:r>
        <w:rPr>
          <w:rStyle w:val="Odwoaniedokomentarza"/>
        </w:rPr>
        <w:annotationRef/>
      </w:r>
      <w:r>
        <w:t>Nie może być 0 lub 1?</w:t>
      </w:r>
    </w:p>
  </w:comment>
  <w:comment w:id="76" w:author="Michał Bernardelli" w:date="2018-02-17T09:40:00Z" w:initials="MB">
    <w:p w14:paraId="2F3EE087" w14:textId="2E022386" w:rsidR="00DC0C64" w:rsidRDefault="00DC0C64">
      <w:pPr>
        <w:pStyle w:val="Tekstkomentarza"/>
      </w:pPr>
      <w:r>
        <w:rPr>
          <w:rStyle w:val="Odwoaniedokomentarza"/>
        </w:rPr>
        <w:annotationRef/>
      </w:r>
      <w:r>
        <w:t>Dziwne oznaczenie w którym nie ma drugiego indeksu</w:t>
      </w:r>
    </w:p>
  </w:comment>
  <w:comment w:id="77" w:author="Michał Bernardelli" w:date="2018-02-17T09:41:00Z" w:initials="MB">
    <w:p w14:paraId="4A3003E8" w14:textId="43DB3D26" w:rsidR="00DC0C64" w:rsidRDefault="00DC0C64">
      <w:pPr>
        <w:pStyle w:val="Tekstkomentarza"/>
      </w:pPr>
      <w:r>
        <w:rPr>
          <w:rStyle w:val="Odwoaniedokomentarza"/>
        </w:rPr>
        <w:annotationRef/>
      </w:r>
      <w:r>
        <w:t>Raz @, raz ‘</w:t>
      </w:r>
    </w:p>
  </w:comment>
  <w:comment w:id="78" w:author="Michał Bernardelli" w:date="2018-02-17T09:42:00Z" w:initials="MB">
    <w:p w14:paraId="302E2B56" w14:textId="45DC0AFF" w:rsidR="00DC0C64" w:rsidRDefault="00DC0C64">
      <w:pPr>
        <w:pStyle w:val="Tekstkomentarza"/>
      </w:pPr>
      <w:r>
        <w:rPr>
          <w:rStyle w:val="Odwoaniedokomentarza"/>
        </w:rPr>
        <w:annotationRef/>
      </w:r>
      <w:r>
        <w:t>Nie wiadomo co oznacza delta. Proszę poprawić opis tak, żeby wszystkie oznaczenia były opisane przed ich pierwszym użyciem.</w:t>
      </w:r>
    </w:p>
  </w:comment>
  <w:comment w:id="81" w:author="Michał Bernardelli" w:date="2018-02-17T09:46:00Z" w:initials="MB">
    <w:p w14:paraId="7EF96095" w14:textId="410016C8" w:rsidR="00DC0C64" w:rsidRDefault="00DC0C64">
      <w:pPr>
        <w:pStyle w:val="Tekstkomentarza"/>
      </w:pPr>
      <w:r>
        <w:rPr>
          <w:rStyle w:val="Odwoaniedokomentarza"/>
        </w:rPr>
        <w:annotationRef/>
      </w:r>
      <w:r>
        <w:t>notacja</w:t>
      </w:r>
    </w:p>
  </w:comment>
  <w:comment w:id="82" w:author="Michał Bernardelli" w:date="2018-02-17T09:46:00Z" w:initials="MB">
    <w:p w14:paraId="349152CE" w14:textId="4CD72AF7" w:rsidR="00DC0C64" w:rsidRDefault="00DC0C64">
      <w:pPr>
        <w:pStyle w:val="Tekstkomentarza"/>
      </w:pPr>
      <w:r>
        <w:rPr>
          <w:rStyle w:val="Odwoaniedokomentarza"/>
        </w:rPr>
        <w:annotationRef/>
      </w:r>
      <w:r>
        <w:t>cudzysłowy</w:t>
      </w:r>
    </w:p>
  </w:comment>
  <w:comment w:id="83" w:author="Michał Bernardelli" w:date="2018-02-17T09:46:00Z" w:initials="MB">
    <w:p w14:paraId="53188D8A" w14:textId="10895BCB" w:rsidR="00DC0C64" w:rsidRDefault="00DC0C64">
      <w:pPr>
        <w:pStyle w:val="Tekstkomentarza"/>
      </w:pPr>
      <w:r>
        <w:rPr>
          <w:rStyle w:val="Odwoaniedokomentarza"/>
        </w:rPr>
        <w:annotationRef/>
      </w:r>
      <w:r>
        <w:t>notacja</w:t>
      </w:r>
    </w:p>
  </w:comment>
  <w:comment w:id="84" w:author="Michał Bernardelli" w:date="2018-02-17T09:50:00Z" w:initials="MB">
    <w:p w14:paraId="331208A5" w14:textId="4075177E" w:rsidR="00DC0C64" w:rsidRDefault="00DC0C64">
      <w:pPr>
        <w:pStyle w:val="Tekstkomentarza"/>
      </w:pPr>
      <w:r>
        <w:rPr>
          <w:rStyle w:val="Odwoaniedokomentarza"/>
        </w:rPr>
        <w:annotationRef/>
      </w:r>
      <w:r>
        <w:t>popr.</w:t>
      </w:r>
    </w:p>
  </w:comment>
  <w:comment w:id="85" w:author="Michał Bernardelli" w:date="2018-02-17T09:51:00Z" w:initials="MB">
    <w:p w14:paraId="58F4160A" w14:textId="237AE635" w:rsidR="00DC0C64" w:rsidRDefault="00DC0C64">
      <w:pPr>
        <w:pStyle w:val="Tekstkomentarza"/>
      </w:pPr>
      <w:r>
        <w:rPr>
          <w:rStyle w:val="Odwoaniedokomentarza"/>
        </w:rPr>
        <w:annotationRef/>
      </w:r>
      <w:r>
        <w:t>????</w:t>
      </w:r>
    </w:p>
  </w:comment>
  <w:comment w:id="88" w:author="Michał Bernardelli" w:date="2018-02-17T09:52:00Z" w:initials="MB">
    <w:p w14:paraId="63A09831" w14:textId="7FF9E9B9" w:rsidR="00DC0C64" w:rsidRDefault="00DC0C64">
      <w:pPr>
        <w:pStyle w:val="Tekstkomentarza"/>
      </w:pPr>
      <w:r>
        <w:rPr>
          <w:rStyle w:val="Odwoaniedokomentarza"/>
        </w:rPr>
        <w:annotationRef/>
      </w:r>
      <w:r>
        <w:t>Pod tabelą wpisać Źródło: opracowanie własne.</w:t>
      </w:r>
    </w:p>
  </w:comment>
  <w:comment w:id="89" w:author="Michał Bernardelli" w:date="2018-09-02T23:30:00Z" w:initials="MB">
    <w:p w14:paraId="201B9A7E" w14:textId="299B8CEB" w:rsidR="00DC0C64" w:rsidRDefault="00DC0C64">
      <w:pPr>
        <w:pStyle w:val="Tekstkomentarza"/>
      </w:pPr>
      <w:r>
        <w:rPr>
          <w:rStyle w:val="Odwoaniedokomentarza"/>
        </w:rPr>
        <w:annotationRef/>
      </w:r>
      <w:r>
        <w:t>Zaprezentowano – poprawić w całej pracy</w:t>
      </w:r>
    </w:p>
  </w:comment>
  <w:comment w:id="94" w:author="Michał Bernardelli" w:date="2018-02-17T09:53:00Z" w:initials="MB">
    <w:p w14:paraId="5F8E1B6D" w14:textId="27235E3D" w:rsidR="00DC0C64" w:rsidRDefault="00DC0C64">
      <w:pPr>
        <w:pStyle w:val="Tekstkomentarza"/>
      </w:pPr>
      <w:r>
        <w:rPr>
          <w:rStyle w:val="Odwoaniedokomentarza"/>
        </w:rPr>
        <w:annotationRef/>
      </w:r>
      <w:r>
        <w:t>Jakiej korelacji? Pearsona? Jaki jest typ zmiennych: ciągłe? Sprawdzić jakie są rodzaje korelacji i zastosować odpowiednią do danych.</w:t>
      </w:r>
    </w:p>
  </w:comment>
  <w:comment w:id="95" w:author="Michał Bernardelli" w:date="2018-02-17T09:57:00Z" w:initials="MB">
    <w:p w14:paraId="68018DC0" w14:textId="036F9EA9" w:rsidR="00DC0C64" w:rsidRDefault="00DC0C64">
      <w:pPr>
        <w:pStyle w:val="Tekstkomentarza"/>
      </w:pPr>
      <w:r>
        <w:rPr>
          <w:rStyle w:val="Odwoaniedokomentarza"/>
        </w:rPr>
        <w:annotationRef/>
      </w:r>
      <w:r>
        <w:t>Popr.</w:t>
      </w:r>
    </w:p>
  </w:comment>
  <w:comment w:id="98" w:author="Michał Bernardelli" w:date="2018-02-17T09:59:00Z" w:initials="MB">
    <w:p w14:paraId="10998982" w14:textId="4E052751" w:rsidR="00DC0C64" w:rsidRDefault="00DC0C64">
      <w:pPr>
        <w:pStyle w:val="Tekstkomentarza"/>
      </w:pPr>
      <w:r>
        <w:rPr>
          <w:rStyle w:val="Odwoaniedokomentarza"/>
        </w:rPr>
        <w:annotationRef/>
      </w:r>
      <w:r>
        <w:t>Popr.</w:t>
      </w:r>
    </w:p>
  </w:comment>
  <w:comment w:id="101" w:author="Michał Bernardelli" w:date="2018-02-17T10:00:00Z" w:initials="MB">
    <w:p w14:paraId="6CEF9E78" w14:textId="5BF04578" w:rsidR="00DC0C64" w:rsidRDefault="00DC0C64">
      <w:pPr>
        <w:pStyle w:val="Tekstkomentarza"/>
      </w:pPr>
      <w:r>
        <w:rPr>
          <w:rStyle w:val="Odwoaniedokomentarza"/>
        </w:rPr>
        <w:annotationRef/>
      </w:r>
      <w:r>
        <w:t>Popr.</w:t>
      </w:r>
    </w:p>
  </w:comment>
  <w:comment w:id="102" w:author="Michał Bernardelli" w:date="2018-02-17T10:00:00Z" w:initials="MB">
    <w:p w14:paraId="66FB8D43" w14:textId="0260DF82" w:rsidR="00DC0C64" w:rsidRDefault="00DC0C64">
      <w:pPr>
        <w:pStyle w:val="Tekstkomentarza"/>
      </w:pPr>
      <w:r>
        <w:rPr>
          <w:rStyle w:val="Odwoaniedokomentarza"/>
        </w:rPr>
        <w:annotationRef/>
      </w:r>
      <w:r>
        <w:t>Nie została uwzględniona w badaniu.</w:t>
      </w:r>
    </w:p>
  </w:comment>
  <w:comment w:id="106" w:author="Michał Bernardelli" w:date="2018-09-02T23:33:00Z" w:initials="MB">
    <w:p w14:paraId="4FE63E51" w14:textId="24113604" w:rsidR="00DC0C64" w:rsidRDefault="00DC0C64">
      <w:pPr>
        <w:pStyle w:val="Tekstkomentarza"/>
      </w:pPr>
      <w:r>
        <w:rPr>
          <w:rStyle w:val="Odwoaniedokomentarza"/>
        </w:rPr>
        <w:annotationRef/>
      </w:r>
      <w:r>
        <w:t>Tabela 7 – sprawdzić odwołania w całej pracy.</w:t>
      </w:r>
    </w:p>
  </w:comment>
  <w:comment w:id="105" w:author="Michał Bernardelli" w:date="2018-02-17T10:00:00Z" w:initials="MB">
    <w:p w14:paraId="0084C848" w14:textId="1AB48A83" w:rsidR="00DC0C64" w:rsidRDefault="00DC0C64">
      <w:pPr>
        <w:pStyle w:val="Tekstkomentarza"/>
      </w:pPr>
      <w:r>
        <w:rPr>
          <w:rStyle w:val="Odwoaniedokomentarza"/>
        </w:rPr>
        <w:annotationRef/>
      </w:r>
      <w:r>
        <w:t>Popr.</w:t>
      </w:r>
    </w:p>
  </w:comment>
  <w:comment w:id="109" w:author="Michał Bernardelli" w:date="2018-09-02T23:33:00Z" w:initials="MB">
    <w:p w14:paraId="76E829FD" w14:textId="62C87513" w:rsidR="00DC0C64" w:rsidRDefault="00DC0C64">
      <w:pPr>
        <w:pStyle w:val="Tekstkomentarza"/>
      </w:pPr>
      <w:r>
        <w:rPr>
          <w:rStyle w:val="Odwoaniedokomentarza"/>
        </w:rPr>
        <w:annotationRef/>
      </w:r>
      <w:r>
        <w:t>8</w:t>
      </w:r>
    </w:p>
  </w:comment>
  <w:comment w:id="110" w:author="Michał Bernardelli" w:date="2018-02-17T10:00:00Z" w:initials="MB">
    <w:p w14:paraId="6A6CC3EF" w14:textId="1DFC1D3F" w:rsidR="00DC0C64" w:rsidRDefault="00DC0C64">
      <w:pPr>
        <w:pStyle w:val="Tekstkomentarza"/>
      </w:pPr>
      <w:r>
        <w:rPr>
          <w:rStyle w:val="Odwoaniedokomentarza"/>
        </w:rPr>
        <w:annotationRef/>
      </w:r>
      <w:r>
        <w:t>Popr.</w:t>
      </w:r>
    </w:p>
  </w:comment>
  <w:comment w:id="114" w:author="Michał Bernardelli" w:date="2018-02-17T10:02:00Z" w:initials="MB">
    <w:p w14:paraId="1F25A425" w14:textId="7EE5CD0D" w:rsidR="00DC0C64" w:rsidRDefault="00DC0C64">
      <w:pPr>
        <w:pStyle w:val="Tekstkomentarza"/>
      </w:pPr>
      <w:r>
        <w:rPr>
          <w:rStyle w:val="Odwoaniedokomentarza"/>
        </w:rPr>
        <w:annotationRef/>
      </w:r>
      <w:r>
        <w:t>Procesu? Chodzi o tzw. Standaryzację Z.</w:t>
      </w:r>
    </w:p>
  </w:comment>
  <w:comment w:id="115" w:author="Michał Bernardelli" w:date="2018-02-17T10:03:00Z" w:initials="MB">
    <w:p w14:paraId="7EDADA04" w14:textId="3AB4BB49" w:rsidR="00DC0C64" w:rsidRDefault="00DC0C64">
      <w:pPr>
        <w:pStyle w:val="Tekstkomentarza"/>
      </w:pPr>
      <w:r>
        <w:rPr>
          <w:rStyle w:val="Odwoaniedokomentarza"/>
        </w:rPr>
        <w:annotationRef/>
      </w:r>
      <w:r>
        <w:t>Co to jest A i B?</w:t>
      </w:r>
    </w:p>
  </w:comment>
  <w:comment w:id="116" w:author="Michał Bernardelli" w:date="2018-02-17T10:04:00Z" w:initials="MB">
    <w:p w14:paraId="332F6D76" w14:textId="1E8EE625" w:rsidR="00DC0C64" w:rsidRDefault="00DC0C64">
      <w:pPr>
        <w:pStyle w:val="Tekstkomentarza"/>
      </w:pPr>
      <w:r>
        <w:rPr>
          <w:rStyle w:val="Odwoaniedokomentarza"/>
        </w:rPr>
        <w:annotationRef/>
      </w:r>
      <w:r>
        <w:t>Popr.</w:t>
      </w:r>
    </w:p>
  </w:comment>
  <w:comment w:id="119" w:author="Michał Bernardelli" w:date="2018-02-17T10:06:00Z" w:initials="MB">
    <w:p w14:paraId="750C1EEB" w14:textId="66A13F30" w:rsidR="00DC0C64" w:rsidRDefault="00DC0C64">
      <w:pPr>
        <w:pStyle w:val="Tekstkomentarza"/>
      </w:pPr>
      <w:r>
        <w:rPr>
          <w:rStyle w:val="Odwoaniedokomentarza"/>
        </w:rPr>
        <w:annotationRef/>
      </w:r>
      <w:r>
        <w:t>Odwołania automatycznie, albo potem sprawdzić czy się zgadza numeracja.</w:t>
      </w:r>
    </w:p>
  </w:comment>
  <w:comment w:id="122" w:author="Michał Bernardelli" w:date="2018-02-17T10:08:00Z" w:initials="MB">
    <w:p w14:paraId="5E070412" w14:textId="714F0D5C" w:rsidR="00DC0C64" w:rsidRDefault="00DC0C64">
      <w:pPr>
        <w:pStyle w:val="Tekstkomentarza"/>
      </w:pPr>
      <w:r>
        <w:rPr>
          <w:rStyle w:val="Odwoaniedokomentarza"/>
        </w:rPr>
        <w:annotationRef/>
      </w:r>
      <w:r>
        <w:t>Teraz w nawiasach. Konsekwentna notacja w całej pracy.</w:t>
      </w:r>
    </w:p>
  </w:comment>
  <w:comment w:id="123" w:author="Michał Bernardelli" w:date="2018-02-17T10:10:00Z" w:initials="MB">
    <w:p w14:paraId="5790B48A" w14:textId="032B0B1A" w:rsidR="00DC0C64" w:rsidRDefault="00DC0C64">
      <w:pPr>
        <w:pStyle w:val="Tekstkomentarza"/>
      </w:pPr>
      <w:r>
        <w:rPr>
          <w:rStyle w:val="Odwoaniedokomentarza"/>
        </w:rPr>
        <w:annotationRef/>
      </w:r>
      <w:r>
        <w:t>Popr. Nawiasy większe, przecinki zamiast kropek</w:t>
      </w:r>
    </w:p>
  </w:comment>
  <w:comment w:id="124" w:author="Michał Bernardelli" w:date="2018-02-17T10:11:00Z" w:initials="MB">
    <w:p w14:paraId="147C1D6A" w14:textId="5AD7F21B" w:rsidR="00DC0C64" w:rsidRDefault="00DC0C64">
      <w:pPr>
        <w:pStyle w:val="Tekstkomentarza"/>
      </w:pPr>
      <w:r>
        <w:rPr>
          <w:rStyle w:val="Odwoaniedokomentarza"/>
        </w:rPr>
        <w:annotationRef/>
      </w:r>
      <w:r>
        <w:t>Popr.</w:t>
      </w:r>
    </w:p>
  </w:comment>
  <w:comment w:id="127" w:author="Michał Bernardelli" w:date="2018-02-17T10:12:00Z" w:initials="MB">
    <w:p w14:paraId="032536F2" w14:textId="0D74AF31" w:rsidR="00DC0C64" w:rsidRDefault="00DC0C64">
      <w:pPr>
        <w:pStyle w:val="Tekstkomentarza"/>
      </w:pPr>
      <w:r>
        <w:rPr>
          <w:rStyle w:val="Odwoaniedokomentarza"/>
        </w:rPr>
        <w:annotationRef/>
      </w:r>
      <w:r>
        <w:t>Popr.</w:t>
      </w:r>
    </w:p>
  </w:comment>
  <w:comment w:id="129" w:author="Michał Bernardelli" w:date="2018-02-17T10:12:00Z" w:initials="MB">
    <w:p w14:paraId="1A28A3BE" w14:textId="5A5E8ED5" w:rsidR="00DC0C64" w:rsidRDefault="00DC0C64">
      <w:pPr>
        <w:pStyle w:val="Tekstkomentarza"/>
      </w:pPr>
      <w:r>
        <w:rPr>
          <w:rStyle w:val="Odwoaniedokomentarza"/>
        </w:rPr>
        <w:annotationRef/>
      </w:r>
      <w:r>
        <w:t>Wszędzie format liczb do poprawy.</w:t>
      </w:r>
    </w:p>
    <w:p w14:paraId="789A749E" w14:textId="3E97674A" w:rsidR="00DC0C64" w:rsidRDefault="00DC0C64">
      <w:pPr>
        <w:pStyle w:val="Tekstkomentarza"/>
      </w:pPr>
      <w:r>
        <w:t>Dodatkowo wytłuścić nagłówki.</w:t>
      </w:r>
    </w:p>
  </w:comment>
  <w:comment w:id="132" w:author="Michał Bernardelli" w:date="2018-02-17T10:16:00Z" w:initials="MB">
    <w:p w14:paraId="3B35C2F7" w14:textId="08EC0E43" w:rsidR="00DC0C64" w:rsidRDefault="00DC0C64">
      <w:pPr>
        <w:pStyle w:val="Tekstkomentarza"/>
      </w:pPr>
      <w:r>
        <w:rPr>
          <w:rStyle w:val="Odwoaniedokomentarza"/>
        </w:rPr>
        <w:annotationRef/>
      </w:r>
      <w:r>
        <w:t>Wcześniej podać też zliczeniowy R2.</w:t>
      </w:r>
    </w:p>
  </w:comment>
  <w:comment w:id="140" w:author="Michał Bernardelli" w:date="2018-02-17T10:20:00Z" w:initials="MB">
    <w:p w14:paraId="3FD9EC4A" w14:textId="367A648F" w:rsidR="00DC0C64" w:rsidRDefault="00DC0C64">
      <w:pPr>
        <w:pStyle w:val="Tekstkomentarza"/>
      </w:pPr>
      <w:r>
        <w:rPr>
          <w:rStyle w:val="Odwoaniedokomentarza"/>
        </w:rPr>
        <w:annotationRef/>
      </w:r>
      <w:r>
        <w:t>Popr.</w:t>
      </w:r>
    </w:p>
  </w:comment>
  <w:comment w:id="151" w:author="Michał Bernardelli" w:date="2018-09-03T00:20:00Z" w:initials="MB">
    <w:p w14:paraId="301BB088" w14:textId="7902B693" w:rsidR="00DC0C64" w:rsidRDefault="00DC0C64">
      <w:pPr>
        <w:pStyle w:val="Tekstkomentarza"/>
      </w:pPr>
      <w:r>
        <w:rPr>
          <w:rStyle w:val="Odwoaniedokomentarza"/>
        </w:rPr>
        <w:annotationRef/>
      </w:r>
      <w:r>
        <w:t xml:space="preserve">Źródła internetowe w osobnej liście </w:t>
      </w:r>
    </w:p>
  </w:comment>
  <w:comment w:id="157" w:author="Michał Bernardelli" w:date="2018-09-03T00:20:00Z" w:initials="MB">
    <w:p w14:paraId="78230FA6" w14:textId="35EF20E0" w:rsidR="00DC0C64" w:rsidRDefault="00DC0C64">
      <w:pPr>
        <w:pStyle w:val="Tekstkomentarza"/>
      </w:pPr>
      <w:r>
        <w:rPr>
          <w:rStyle w:val="Odwoaniedokomentarza"/>
        </w:rPr>
        <w:annotationRef/>
      </w:r>
      <w:r>
        <w:t>Może lepiej nagrać na płytę cd i dołączyć do pracy.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8A3C1E" w15:done="1"/>
  <w15:commentEx w15:paraId="424F72B9" w15:done="0"/>
  <w15:commentEx w15:paraId="582D6481" w15:done="1"/>
  <w15:commentEx w15:paraId="5BC8A71A" w15:done="0"/>
  <w15:commentEx w15:paraId="0414E59A" w15:done="0"/>
  <w15:commentEx w15:paraId="4C4D74E9" w15:done="0"/>
  <w15:commentEx w15:paraId="4F45DA6E" w15:done="1"/>
  <w15:commentEx w15:paraId="4974C5E1" w15:done="1"/>
  <w15:commentEx w15:paraId="7097D3B7" w15:done="1"/>
  <w15:commentEx w15:paraId="166CCF50" w15:done="1"/>
  <w15:commentEx w15:paraId="1619ECA3" w15:done="1"/>
  <w15:commentEx w15:paraId="334AABAB" w15:done="1"/>
  <w15:commentEx w15:paraId="52A88807" w15:done="1"/>
  <w15:commentEx w15:paraId="26774445" w15:done="0"/>
  <w15:commentEx w15:paraId="12E5010D" w15:done="0"/>
  <w15:commentEx w15:paraId="1EB44CBF" w15:done="0"/>
  <w15:commentEx w15:paraId="3BC55D84" w15:done="0"/>
  <w15:commentEx w15:paraId="31FC1155" w15:done="0"/>
  <w15:commentEx w15:paraId="584B5F4D" w15:done="0"/>
  <w15:commentEx w15:paraId="52132180" w15:done="0"/>
  <w15:commentEx w15:paraId="525BEB3B" w15:done="0"/>
  <w15:commentEx w15:paraId="248523EB" w15:done="0"/>
  <w15:commentEx w15:paraId="0C1FD740" w15:done="0"/>
  <w15:commentEx w15:paraId="05027CDA" w15:done="0"/>
  <w15:commentEx w15:paraId="3A1D304A" w15:done="0"/>
  <w15:commentEx w15:paraId="11EE17F1" w15:done="0"/>
  <w15:commentEx w15:paraId="744F05EF" w15:done="0"/>
  <w15:commentEx w15:paraId="2DB7AF16" w15:done="0"/>
  <w15:commentEx w15:paraId="012F6C0E" w15:done="0"/>
  <w15:commentEx w15:paraId="755EA462" w15:done="0"/>
  <w15:commentEx w15:paraId="61FCCEDB" w15:done="0"/>
  <w15:commentEx w15:paraId="0E7355C8" w15:done="0"/>
  <w15:commentEx w15:paraId="51B71C2E" w15:done="0"/>
  <w15:commentEx w15:paraId="579FA7BA" w15:done="0"/>
  <w15:commentEx w15:paraId="2E085361" w15:done="0"/>
  <w15:commentEx w15:paraId="387EACFD" w15:done="0"/>
  <w15:commentEx w15:paraId="16CCE7EC" w15:done="0"/>
  <w15:commentEx w15:paraId="2F3EE087" w15:done="0"/>
  <w15:commentEx w15:paraId="4A3003E8" w15:done="0"/>
  <w15:commentEx w15:paraId="302E2B56" w15:done="0"/>
  <w15:commentEx w15:paraId="7EF96095" w15:done="0"/>
  <w15:commentEx w15:paraId="349152CE" w15:done="0"/>
  <w15:commentEx w15:paraId="53188D8A" w15:done="0"/>
  <w15:commentEx w15:paraId="331208A5" w15:done="0"/>
  <w15:commentEx w15:paraId="58F4160A" w15:done="0"/>
  <w15:commentEx w15:paraId="63A09831" w15:done="0"/>
  <w15:commentEx w15:paraId="201B9A7E" w15:done="0"/>
  <w15:commentEx w15:paraId="5F8E1B6D" w15:done="0"/>
  <w15:commentEx w15:paraId="68018DC0" w15:done="0"/>
  <w15:commentEx w15:paraId="10998982" w15:done="0"/>
  <w15:commentEx w15:paraId="6CEF9E78" w15:done="0"/>
  <w15:commentEx w15:paraId="66FB8D43" w15:done="0"/>
  <w15:commentEx w15:paraId="4FE63E51" w15:done="0"/>
  <w15:commentEx w15:paraId="0084C848" w15:done="0"/>
  <w15:commentEx w15:paraId="76E829FD" w15:done="0"/>
  <w15:commentEx w15:paraId="6A6CC3EF" w15:done="0"/>
  <w15:commentEx w15:paraId="1F25A425" w15:done="0"/>
  <w15:commentEx w15:paraId="7EDADA04" w15:done="0"/>
  <w15:commentEx w15:paraId="332F6D76" w15:done="0"/>
  <w15:commentEx w15:paraId="750C1EEB" w15:done="0"/>
  <w15:commentEx w15:paraId="5E070412" w15:done="0"/>
  <w15:commentEx w15:paraId="5790B48A" w15:done="0"/>
  <w15:commentEx w15:paraId="147C1D6A" w15:done="0"/>
  <w15:commentEx w15:paraId="032536F2" w15:done="0"/>
  <w15:commentEx w15:paraId="789A749E" w15:done="0"/>
  <w15:commentEx w15:paraId="3B35C2F7" w15:done="0"/>
  <w15:commentEx w15:paraId="3FD9EC4A" w15:done="0"/>
  <w15:commentEx w15:paraId="301BB088" w15:done="0"/>
  <w15:commentEx w15:paraId="78230F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8A3C1E" w16cid:durableId="1F36FD06"/>
  <w16cid:commentId w16cid:paraId="424F72B9" w16cid:durableId="1F32F0C3"/>
  <w16cid:commentId w16cid:paraId="582D6481" w16cid:durableId="1F32F122"/>
  <w16cid:commentId w16cid:paraId="5BC8A71A" w16cid:durableId="1F32F4CE"/>
  <w16cid:commentId w16cid:paraId="0414E59A" w16cid:durableId="1F32F534"/>
  <w16cid:commentId w16cid:paraId="4C4D74E9" w16cid:durableId="1F32F670"/>
  <w16cid:commentId w16cid:paraId="4F45DA6E" w16cid:durableId="1E315E1B"/>
  <w16cid:commentId w16cid:paraId="4974C5E1" w16cid:durableId="1E315FB5"/>
  <w16cid:commentId w16cid:paraId="7097D3B7" w16cid:durableId="1E318E3B"/>
  <w16cid:commentId w16cid:paraId="166CCF50" w16cid:durableId="1E31C8F6"/>
  <w16cid:commentId w16cid:paraId="334AABAB" w16cid:durableId="1E326FE5"/>
  <w16cid:commentId w16cid:paraId="52A88807" w16cid:durableId="1E326D9D"/>
  <w16cid:commentId w16cid:paraId="26774445" w16cid:durableId="1E327053"/>
  <w16cid:commentId w16cid:paraId="12E5010D" w16cid:durableId="1E326404"/>
  <w16cid:commentId w16cid:paraId="1EB44CBF" w16cid:durableId="1E32644D"/>
  <w16cid:commentId w16cid:paraId="584B5F4D" w16cid:durableId="1E326B5B"/>
  <w16cid:commentId w16cid:paraId="52132180" w16cid:durableId="1E326BAC"/>
  <w16cid:commentId w16cid:paraId="525BEB3B" w16cid:durableId="1E326C48"/>
  <w16cid:commentId w16cid:paraId="248523EB" w16cid:durableId="1E326D75"/>
  <w16cid:commentId w16cid:paraId="0C1FD740" w16cid:durableId="1E3271F8"/>
  <w16cid:commentId w16cid:paraId="05027CDA" w16cid:durableId="1F36E1EE"/>
  <w16cid:commentId w16cid:paraId="11EE17F1" w16cid:durableId="1F36EA7F"/>
  <w16cid:commentId w16cid:paraId="2DB7AF16" w16cid:durableId="1E3274D0"/>
  <w16cid:commentId w16cid:paraId="012F6C0E" w16cid:durableId="1E327563"/>
  <w16cid:commentId w16cid:paraId="61FCCEDB" w16cid:durableId="1E3275EA"/>
  <w16cid:commentId w16cid:paraId="0E7355C8" w16cid:durableId="1E32762E"/>
  <w16cid:commentId w16cid:paraId="579FA7BA" w16cid:durableId="1F36ED15"/>
  <w16cid:commentId w16cid:paraId="2E085361" w16cid:durableId="1F36EE3F"/>
  <w16cid:commentId w16cid:paraId="387EACFD" w16cid:durableId="1F36EE30"/>
  <w16cid:commentId w16cid:paraId="16CCE7EC" w16cid:durableId="1E3276ED"/>
  <w16cid:commentId w16cid:paraId="4A3003E8" w16cid:durableId="1E32774D"/>
  <w16cid:commentId w16cid:paraId="302E2B56" w16cid:durableId="1E32779E"/>
  <w16cid:commentId w16cid:paraId="7EF96095" w16cid:durableId="1E32786B"/>
  <w16cid:commentId w16cid:paraId="349152CE" w16cid:durableId="1E32787C"/>
  <w16cid:commentId w16cid:paraId="53188D8A" w16cid:durableId="1E327873"/>
  <w16cid:commentId w16cid:paraId="331208A5" w16cid:durableId="1E32796D"/>
  <w16cid:commentId w16cid:paraId="58F4160A" w16cid:durableId="1E327984"/>
  <w16cid:commentId w16cid:paraId="63A09831" w16cid:durableId="1E3279D4"/>
  <w16cid:commentId w16cid:paraId="201B9A7E" w16cid:durableId="1F36F124"/>
  <w16cid:commentId w16cid:paraId="5F8E1B6D" w16cid:durableId="1E327A15"/>
  <w16cid:commentId w16cid:paraId="68018DC0" w16cid:durableId="1E327B10"/>
  <w16cid:commentId w16cid:paraId="10998982" w16cid:durableId="1E327B86"/>
  <w16cid:commentId w16cid:paraId="6CEF9E78" w16cid:durableId="1E327BA1"/>
  <w16cid:commentId w16cid:paraId="66FB8D43" w16cid:durableId="1E327BA9"/>
  <w16cid:commentId w16cid:paraId="4FE63E51" w16cid:durableId="1F36F1B6"/>
  <w16cid:commentId w16cid:paraId="0084C848" w16cid:durableId="1E327BBD"/>
  <w16cid:commentId w16cid:paraId="76E829FD" w16cid:durableId="1F36F1E6"/>
  <w16cid:commentId w16cid:paraId="6A6CC3EF" w16cid:durableId="1E327BCD"/>
  <w16cid:commentId w16cid:paraId="7EDADA04" w16cid:durableId="1E327C88"/>
  <w16cid:commentId w16cid:paraId="332F6D76" w16cid:durableId="1E327C9D"/>
  <w16cid:commentId w16cid:paraId="750C1EEB" w16cid:durableId="1E327D2A"/>
  <w16cid:commentId w16cid:paraId="5E070412" w16cid:durableId="1E327D9F"/>
  <w16cid:commentId w16cid:paraId="5790B48A" w16cid:durableId="1E327E1F"/>
  <w16cid:commentId w16cid:paraId="147C1D6A" w16cid:durableId="1E327E51"/>
  <w16cid:commentId w16cid:paraId="032536F2" w16cid:durableId="1E327E88"/>
  <w16cid:commentId w16cid:paraId="789A749E" w16cid:durableId="1E327EA1"/>
  <w16cid:commentId w16cid:paraId="3B35C2F7" w16cid:durableId="1E327F81"/>
  <w16cid:commentId w16cid:paraId="3FD9EC4A" w16cid:durableId="1E328086"/>
  <w16cid:commentId w16cid:paraId="301BB088" w16cid:durableId="1F36FCB0"/>
  <w16cid:commentId w16cid:paraId="78230FA6" w16cid:durableId="1F36FC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A3DD6" w14:textId="77777777" w:rsidR="0026740B" w:rsidRDefault="0026740B">
      <w:pPr>
        <w:spacing w:line="240" w:lineRule="auto"/>
      </w:pPr>
      <w:r>
        <w:separator/>
      </w:r>
    </w:p>
    <w:p w14:paraId="10333195" w14:textId="77777777" w:rsidR="0026740B" w:rsidRDefault="0026740B"/>
  </w:endnote>
  <w:endnote w:type="continuationSeparator" w:id="0">
    <w:p w14:paraId="3CBECA8D" w14:textId="77777777" w:rsidR="0026740B" w:rsidRDefault="0026740B">
      <w:pPr>
        <w:spacing w:line="240" w:lineRule="auto"/>
      </w:pPr>
      <w:r>
        <w:continuationSeparator/>
      </w:r>
    </w:p>
    <w:p w14:paraId="7E6D48FA" w14:textId="77777777" w:rsidR="0026740B" w:rsidRDefault="00267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73CD4" w14:textId="77777777" w:rsidR="00DC0C64" w:rsidRDefault="00DC0C64">
    <w:pPr>
      <w:pStyle w:val="Stopka"/>
    </w:pPr>
  </w:p>
  <w:p w14:paraId="2CF8C9B2" w14:textId="77777777" w:rsidR="00DC0C64" w:rsidRDefault="00DC0C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602680"/>
      <w:docPartObj>
        <w:docPartGallery w:val="Page Numbers (Bottom of Page)"/>
        <w:docPartUnique/>
      </w:docPartObj>
    </w:sdtPr>
    <w:sdtContent>
      <w:p w14:paraId="2461CBF3" w14:textId="7EF989A7" w:rsidR="00DC0C64" w:rsidRDefault="00DC0C64">
        <w:pPr>
          <w:pStyle w:val="Stopka"/>
          <w:jc w:val="right"/>
        </w:pPr>
        <w:r w:rsidRPr="00A5170D">
          <w:rPr>
            <w:sz w:val="20"/>
          </w:rPr>
          <w:fldChar w:fldCharType="begin"/>
        </w:r>
        <w:r w:rsidRPr="00A5170D">
          <w:rPr>
            <w:sz w:val="20"/>
          </w:rPr>
          <w:instrText>PAGE   \* MERGEFORMAT</w:instrText>
        </w:r>
        <w:r w:rsidRPr="00A5170D">
          <w:rPr>
            <w:sz w:val="20"/>
          </w:rPr>
          <w:fldChar w:fldCharType="separate"/>
        </w:r>
        <w:r w:rsidRPr="00A5170D">
          <w:rPr>
            <w:sz w:val="20"/>
            <w:lang w:val="pl-PL"/>
          </w:rPr>
          <w:t>2</w:t>
        </w:r>
        <w:r w:rsidRPr="00A5170D">
          <w:rPr>
            <w:sz w:val="20"/>
          </w:rPr>
          <w:fldChar w:fldCharType="end"/>
        </w:r>
      </w:p>
    </w:sdtContent>
  </w:sdt>
  <w:p w14:paraId="33AF34E0" w14:textId="77777777" w:rsidR="00DC0C64" w:rsidRDefault="00DC0C64">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5243D" w14:textId="77777777" w:rsidR="00DC0C64" w:rsidRDefault="00DC0C64">
    <w:pPr>
      <w:pStyle w:val="Stopka"/>
    </w:pPr>
  </w:p>
  <w:p w14:paraId="1DFFA9B9" w14:textId="77777777" w:rsidR="00DC0C64" w:rsidRDefault="00DC0C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8F9AE" w14:textId="77777777" w:rsidR="0026740B" w:rsidRDefault="0026740B">
      <w:pPr>
        <w:spacing w:line="240" w:lineRule="auto"/>
      </w:pPr>
      <w:r>
        <w:separator/>
      </w:r>
    </w:p>
    <w:p w14:paraId="2C9F3E16" w14:textId="77777777" w:rsidR="0026740B" w:rsidRDefault="0026740B"/>
  </w:footnote>
  <w:footnote w:type="continuationSeparator" w:id="0">
    <w:p w14:paraId="2F089690" w14:textId="77777777" w:rsidR="0026740B" w:rsidRDefault="0026740B">
      <w:pPr>
        <w:spacing w:line="240" w:lineRule="auto"/>
      </w:pPr>
      <w:r>
        <w:continuationSeparator/>
      </w:r>
    </w:p>
    <w:p w14:paraId="7784EC99" w14:textId="77777777" w:rsidR="0026740B" w:rsidRDefault="0026740B"/>
  </w:footnote>
  <w:footnote w:id="1">
    <w:p w14:paraId="21A30161" w14:textId="1D60679B" w:rsidR="00DC0C64" w:rsidRPr="00A5170D" w:rsidRDefault="00DC0C64">
      <w:pPr>
        <w:pStyle w:val="Tekstprzypisudolnego"/>
        <w:rPr>
          <w:lang w:val="en-US"/>
        </w:rPr>
      </w:pPr>
      <w:r>
        <w:rPr>
          <w:rStyle w:val="Odwoanieprzypisudolnego"/>
        </w:rPr>
        <w:footnoteRef/>
      </w:r>
      <w:r w:rsidRPr="00A5170D">
        <w:rPr>
          <w:lang w:val="en-US"/>
        </w:rPr>
        <w:t xml:space="preserve"> </w:t>
      </w:r>
      <w:r>
        <w:rPr>
          <w:lang w:val="en-US"/>
        </w:rPr>
        <w:t xml:space="preserve">Thomas B., Housden M., </w:t>
      </w:r>
      <w:r w:rsidRPr="00036898">
        <w:rPr>
          <w:i/>
          <w:lang w:val="en-US"/>
        </w:rPr>
        <w:t>Direct and Digital Marketing in Practice</w:t>
      </w:r>
      <w:r>
        <w:rPr>
          <w:i/>
          <w:lang w:val="en-US"/>
        </w:rPr>
        <w:t>,</w:t>
      </w:r>
      <w:r>
        <w:rPr>
          <w:lang w:val="en-US"/>
        </w:rPr>
        <w:t xml:space="preserve"> Bloomsbury Publishing Plc, 2017</w:t>
      </w:r>
    </w:p>
  </w:footnote>
  <w:footnote w:id="2">
    <w:p w14:paraId="3FC9FB6A" w14:textId="07EBD1D9" w:rsidR="00DC0C64" w:rsidRPr="00597C17" w:rsidRDefault="00DC0C64">
      <w:pPr>
        <w:pStyle w:val="Tekstprzypisudolnego"/>
      </w:pPr>
      <w:r>
        <w:rPr>
          <w:rStyle w:val="Odwoanieprzypisudolnego"/>
        </w:rPr>
        <w:footnoteRef/>
      </w:r>
      <w:r>
        <w:t xml:space="preserve"> </w:t>
      </w:r>
      <w:r w:rsidRPr="00547FE1">
        <w:rPr>
          <w:lang w:val="pl-PL"/>
        </w:rPr>
        <w:t xml:space="preserve">https://marketinginsidergroup.com/content-marketing/artificial-neural-networks-every-marketer-know/, dostęp: </w:t>
      </w:r>
      <w:r>
        <w:rPr>
          <w:lang w:val="pl-PL"/>
        </w:rPr>
        <w:t xml:space="preserve">20 </w:t>
      </w:r>
      <w:r w:rsidRPr="00547FE1">
        <w:rPr>
          <w:lang w:val="pl-PL"/>
        </w:rPr>
        <w:t xml:space="preserve">sierpień </w:t>
      </w:r>
      <w:r>
        <w:rPr>
          <w:lang w:val="pl-PL"/>
        </w:rPr>
        <w:t>2</w:t>
      </w:r>
      <w:r w:rsidRPr="00547FE1">
        <w:rPr>
          <w:lang w:val="pl-PL"/>
        </w:rPr>
        <w:t>018</w:t>
      </w:r>
    </w:p>
  </w:footnote>
  <w:footnote w:id="3">
    <w:p w14:paraId="5C4FF15C" w14:textId="1D60679B" w:rsidR="00DC0C64" w:rsidRPr="004164FF" w:rsidRDefault="00DC0C64" w:rsidP="00844C60">
      <w:pPr>
        <w:pStyle w:val="Tekstprzypisudolnego"/>
      </w:pPr>
      <w:r>
        <w:rPr>
          <w:rStyle w:val="Odwoanieprzypisudolnego"/>
        </w:rPr>
        <w:footnoteRef/>
      </w:r>
      <w:r>
        <w:t xml:space="preserve"> </w:t>
      </w:r>
      <w:r w:rsidRPr="0088446B">
        <w:t>https://sjinsights.net/2014/09/29/new-research-sheds-light-on-daily-ad-exposures/</w:t>
      </w:r>
      <w:r>
        <w:t>, dostęp: 10 luty 2018</w:t>
      </w:r>
    </w:p>
  </w:footnote>
  <w:footnote w:id="4">
    <w:p w14:paraId="01EB4E16" w14:textId="1DAF198B" w:rsidR="00DC0C64" w:rsidRPr="00C56399" w:rsidRDefault="00DC0C64" w:rsidP="00844C60">
      <w:pPr>
        <w:pStyle w:val="Tekstprzypisudolnego"/>
      </w:pPr>
      <w:r>
        <w:rPr>
          <w:rStyle w:val="Odwoanieprzypisudolnego"/>
        </w:rPr>
        <w:footnoteRef/>
      </w:r>
      <w:r>
        <w:t xml:space="preserve"> Trojanowski M., </w:t>
      </w:r>
      <w:r>
        <w:rPr>
          <w:i/>
        </w:rPr>
        <w:t>Marketing bezpośredni. Koncepcja – zarządzanie – instrumenty</w:t>
      </w:r>
      <w:r>
        <w:t>, PWE, Warszawa 2010</w:t>
      </w:r>
    </w:p>
  </w:footnote>
  <w:footnote w:id="5">
    <w:p w14:paraId="3B1F588A" w14:textId="70D72561" w:rsidR="00DC0C64" w:rsidRPr="00C56399" w:rsidRDefault="00DC0C64" w:rsidP="00844C60">
      <w:pPr>
        <w:pStyle w:val="Tekstprzypisudolnego"/>
      </w:pPr>
      <w:r>
        <w:rPr>
          <w:rStyle w:val="Odwoanieprzypisudolnego"/>
        </w:rPr>
        <w:footnoteRef/>
      </w:r>
      <w:r>
        <w:t xml:space="preserve"> Szymoniuk B.,</w:t>
      </w:r>
      <w:r>
        <w:rPr>
          <w:i/>
        </w:rPr>
        <w:t xml:space="preserve"> Komunikacja marketingowa. Instrumenty i metody</w:t>
      </w:r>
      <w:r>
        <w:t>, PWE, Warszawa 2006</w:t>
      </w:r>
    </w:p>
  </w:footnote>
  <w:footnote w:id="6">
    <w:p w14:paraId="3C9488F7" w14:textId="3F88055D" w:rsidR="00DC0C64" w:rsidRPr="00165988" w:rsidRDefault="00DC0C64" w:rsidP="00844C60">
      <w:pPr>
        <w:pStyle w:val="Tekstprzypisudolnego"/>
      </w:pPr>
      <w:r>
        <w:rPr>
          <w:rStyle w:val="Odwoanieprzypisudolnego"/>
        </w:rPr>
        <w:footnoteRef/>
      </w:r>
      <w:r>
        <w:t xml:space="preserve"> Dobski</w:t>
      </w:r>
      <w:r w:rsidRPr="000B2AA6">
        <w:t xml:space="preserve"> </w:t>
      </w:r>
      <w:r>
        <w:t>P., Szuman-Dobska</w:t>
      </w:r>
      <w:r w:rsidRPr="000B2AA6">
        <w:t xml:space="preserve"> </w:t>
      </w:r>
      <w:r>
        <w:t xml:space="preserve">M., </w:t>
      </w:r>
      <w:r>
        <w:rPr>
          <w:i/>
        </w:rPr>
        <w:t>Marketing bezpośredni</w:t>
      </w:r>
      <w:r>
        <w:t xml:space="preserve">. Wydawnictwo Prawno-Ekonomiczne, Warszawa 1999 </w:t>
      </w:r>
    </w:p>
  </w:footnote>
  <w:footnote w:id="7">
    <w:p w14:paraId="4B817504" w14:textId="68C1AAF6" w:rsidR="00DC0C64" w:rsidRPr="00A2030D" w:rsidRDefault="00DC0C64">
      <w:pPr>
        <w:pStyle w:val="Tekstprzypisudolnego"/>
      </w:pPr>
      <w:r>
        <w:rPr>
          <w:rStyle w:val="Odwoanieprzypisudolnego"/>
        </w:rPr>
        <w:footnoteRef/>
      </w:r>
      <w:r>
        <w:t xml:space="preserve"> </w:t>
      </w:r>
      <w:r w:rsidRPr="00ED30B8">
        <w:rPr>
          <w:lang w:val="pl-PL"/>
        </w:rPr>
        <w:t>https://mediaclick.pl/optymalizacja-wspolczynnika-konwersji-cr-ang-ang-conversion-rate/, dostęp</w:t>
      </w:r>
      <w:r>
        <w:rPr>
          <w:lang w:val="pl-PL"/>
        </w:rPr>
        <w:t>:</w:t>
      </w:r>
      <w:r w:rsidRPr="00ED30B8">
        <w:rPr>
          <w:lang w:val="pl-PL"/>
        </w:rPr>
        <w:t xml:space="preserve"> </w:t>
      </w:r>
      <w:r>
        <w:rPr>
          <w:lang w:val="pl-PL"/>
        </w:rPr>
        <w:t xml:space="preserve">20 </w:t>
      </w:r>
      <w:r w:rsidRPr="00ED30B8">
        <w:rPr>
          <w:lang w:val="pl-PL"/>
        </w:rPr>
        <w:t>sierpień 2018</w:t>
      </w:r>
      <w:r>
        <w:t xml:space="preserve"> </w:t>
      </w:r>
    </w:p>
  </w:footnote>
  <w:footnote w:id="8">
    <w:p w14:paraId="29574C9D" w14:textId="7F6CA795" w:rsidR="00DC0C64" w:rsidRPr="00E61D18" w:rsidRDefault="00DC0C64" w:rsidP="00844C60">
      <w:pPr>
        <w:pStyle w:val="Tekstprzypisudolnego"/>
        <w:rPr>
          <w:lang w:val="pl-PL"/>
        </w:rPr>
      </w:pPr>
      <w:r>
        <w:rPr>
          <w:rStyle w:val="Odwoanieprzypisudolnego"/>
        </w:rPr>
        <w:footnoteRef/>
      </w:r>
      <w:r w:rsidRPr="00DE0591">
        <w:rPr>
          <w:rFonts w:cs="Times New Roman"/>
          <w:lang w:val="pl-PL"/>
        </w:rPr>
        <w:t>https://stat.gov.pl/obszary-tematyczne/nauka-i-technika-spoleczenstwo-informacyjne/spoleczenstwo-informacyjne/spoleczenstwo-informacyjne-w-polsce-w-2016-roku,2,6.html</w:t>
      </w:r>
      <w:r>
        <w:rPr>
          <w:rFonts w:cs="Times New Roman"/>
          <w:lang w:val="pl-PL"/>
        </w:rPr>
        <w:t>,  dostęp: 13 listopad</w:t>
      </w:r>
      <w:r w:rsidRPr="00744E49">
        <w:rPr>
          <w:rFonts w:cs="Times New Roman"/>
          <w:lang w:val="pl-PL"/>
        </w:rPr>
        <w:t xml:space="preserve"> 2017</w:t>
      </w:r>
    </w:p>
  </w:footnote>
  <w:footnote w:id="9">
    <w:p w14:paraId="1522F78F" w14:textId="5365A820" w:rsidR="00DC0C64" w:rsidRPr="00E61D18" w:rsidRDefault="00DC0C64" w:rsidP="00844C60">
      <w:pPr>
        <w:pStyle w:val="Tekstprzypisudolnego"/>
      </w:pPr>
      <w:r>
        <w:rPr>
          <w:rStyle w:val="Odwoanieprzypisudolnego"/>
        </w:rPr>
        <w:footnoteRef/>
      </w:r>
      <w:r>
        <w:t xml:space="preserve"> </w:t>
      </w:r>
      <w:bookmarkStart w:id="8" w:name="_Hlk523052058"/>
      <w:r>
        <w:rPr>
          <w:rFonts w:cs="Times New Roman"/>
          <w:lang w:val="pl-PL"/>
        </w:rPr>
        <w:t>Błażewicz</w:t>
      </w:r>
      <w:r w:rsidRPr="000B2AA6">
        <w:rPr>
          <w:rFonts w:cs="Times New Roman"/>
          <w:lang w:val="pl-PL"/>
        </w:rPr>
        <w:t xml:space="preserve"> </w:t>
      </w:r>
      <w:r>
        <w:rPr>
          <w:rFonts w:cs="Times New Roman"/>
          <w:lang w:val="pl-PL"/>
        </w:rPr>
        <w:t xml:space="preserve">G., </w:t>
      </w:r>
      <w:r w:rsidRPr="00DE0591">
        <w:rPr>
          <w:rFonts w:cs="Times New Roman"/>
          <w:i/>
          <w:lang w:val="pl-PL"/>
        </w:rPr>
        <w:t>Rewolucja z marketing automation. Jak wykorzystać potencjał Big Data</w:t>
      </w:r>
      <w:r w:rsidRPr="00744E49">
        <w:rPr>
          <w:rFonts w:cs="Times New Roman"/>
          <w:lang w:val="pl-PL"/>
        </w:rPr>
        <w:t>, PWN, Warszawa 2016, str. 72.</w:t>
      </w:r>
      <w:bookmarkEnd w:id="8"/>
    </w:p>
  </w:footnote>
  <w:footnote w:id="10">
    <w:p w14:paraId="33AD106B" w14:textId="6D858E0D" w:rsidR="00DC0C64" w:rsidRPr="00184CC9" w:rsidRDefault="00DC0C64">
      <w:pPr>
        <w:pStyle w:val="Tekstprzypisudolnego"/>
        <w:rPr>
          <w:lang w:val="en-US"/>
        </w:rPr>
      </w:pPr>
      <w:r>
        <w:rPr>
          <w:rStyle w:val="Odwoanieprzypisudolnego"/>
        </w:rPr>
        <w:footnoteRef/>
      </w:r>
      <w:r w:rsidRPr="00184CC9">
        <w:rPr>
          <w:lang w:val="en-US"/>
        </w:rPr>
        <w:t xml:space="preserve"> Blattberg R. C., Kim Byung-Do, Neslin S.A, </w:t>
      </w:r>
      <w:r>
        <w:rPr>
          <w:i/>
          <w:lang w:val="en-US"/>
        </w:rPr>
        <w:t>Database Marketing</w:t>
      </w:r>
      <w:r>
        <w:rPr>
          <w:lang w:val="en-US"/>
        </w:rPr>
        <w:t>, Springer, 2008</w:t>
      </w:r>
    </w:p>
  </w:footnote>
  <w:footnote w:id="11">
    <w:p w14:paraId="23E0E8EB" w14:textId="48B8C1C2" w:rsidR="00DC0C64" w:rsidRPr="00ED30B8" w:rsidRDefault="00DC0C64">
      <w:pPr>
        <w:pStyle w:val="Tekstprzypisudolnego"/>
        <w:rPr>
          <w:lang w:val="pl-PL"/>
        </w:rPr>
      </w:pPr>
      <w:r>
        <w:rPr>
          <w:rStyle w:val="Odwoanieprzypisudolnego"/>
        </w:rPr>
        <w:footnoteRef/>
      </w:r>
      <w:r w:rsidRPr="00ED30B8">
        <w:rPr>
          <w:lang w:val="pl-PL"/>
        </w:rPr>
        <w:t xml:space="preserve"> https://mediaclick.pl/optymalizacja-wspolczynnika-konwersji-cr-ang-ang-conversion-rate/, dostęp</w:t>
      </w:r>
      <w:r>
        <w:rPr>
          <w:lang w:val="pl-PL"/>
        </w:rPr>
        <w:t>:</w:t>
      </w:r>
      <w:r w:rsidRPr="00ED30B8">
        <w:rPr>
          <w:lang w:val="pl-PL"/>
        </w:rPr>
        <w:t xml:space="preserve"> </w:t>
      </w:r>
      <w:r>
        <w:rPr>
          <w:lang w:val="pl-PL"/>
        </w:rPr>
        <w:t xml:space="preserve">20 </w:t>
      </w:r>
      <w:r w:rsidRPr="00ED30B8">
        <w:rPr>
          <w:lang w:val="pl-PL"/>
        </w:rPr>
        <w:t>sierpień 2018</w:t>
      </w:r>
    </w:p>
  </w:footnote>
  <w:footnote w:id="12">
    <w:p w14:paraId="5E42F1AB" w14:textId="3A795121" w:rsidR="00DC0C64" w:rsidRPr="008E3FA2" w:rsidRDefault="00DC0C64">
      <w:pPr>
        <w:pStyle w:val="Tekstprzypisudolnego"/>
        <w:rPr>
          <w:lang w:val="en-US"/>
        </w:rPr>
      </w:pPr>
      <w:r>
        <w:rPr>
          <w:rStyle w:val="Odwoanieprzypisudolnego"/>
        </w:rPr>
        <w:footnoteRef/>
      </w:r>
      <w:r w:rsidRPr="00CA48D1">
        <w:rPr>
          <w:lang w:val="en-US"/>
        </w:rPr>
        <w:t xml:space="preserve"> Boire R.</w:t>
      </w:r>
      <w:r>
        <w:rPr>
          <w:lang w:val="en-US"/>
        </w:rPr>
        <w:t>,</w:t>
      </w:r>
      <w:r w:rsidRPr="00CA48D1">
        <w:rPr>
          <w:lang w:val="en-US"/>
        </w:rPr>
        <w:t xml:space="preserve"> </w:t>
      </w:r>
      <w:r w:rsidRPr="00CA48D1">
        <w:rPr>
          <w:i/>
          <w:lang w:val="en-US"/>
        </w:rPr>
        <w:t>Data Mining for Managers</w:t>
      </w:r>
      <w:r>
        <w:rPr>
          <w:lang w:val="en-US"/>
        </w:rPr>
        <w:t>,</w:t>
      </w:r>
      <w:r w:rsidRPr="00CA48D1">
        <w:rPr>
          <w:lang w:val="en-US"/>
        </w:rPr>
        <w:t xml:space="preserve"> </w:t>
      </w:r>
      <w:r w:rsidRPr="008E3FA2">
        <w:rPr>
          <w:lang w:val="en-US"/>
        </w:rPr>
        <w:t xml:space="preserve">Palgrave Macmillan, </w:t>
      </w:r>
      <w:r>
        <w:rPr>
          <w:lang w:val="en-US"/>
        </w:rPr>
        <w:t>2014</w:t>
      </w:r>
    </w:p>
  </w:footnote>
  <w:footnote w:id="13">
    <w:p w14:paraId="552BEAC9" w14:textId="47E000A8" w:rsidR="00DC0C64" w:rsidRPr="00904AA3" w:rsidRDefault="00DC0C64">
      <w:pPr>
        <w:spacing w:line="240" w:lineRule="auto"/>
        <w:rPr>
          <w:sz w:val="20"/>
          <w:szCs w:val="20"/>
        </w:rPr>
      </w:pPr>
      <w:r>
        <w:rPr>
          <w:vertAlign w:val="superscript"/>
        </w:rPr>
        <w:footnoteRef/>
      </w:r>
      <w:r>
        <w:rPr>
          <w:sz w:val="20"/>
          <w:szCs w:val="20"/>
        </w:rPr>
        <w:t xml:space="preserve"> Figielska E., </w:t>
      </w:r>
      <w:r>
        <w:rPr>
          <w:i/>
          <w:sz w:val="20"/>
          <w:szCs w:val="20"/>
        </w:rPr>
        <w:t xml:space="preserve">Algorytmy ewolucyjne i ich zastosowanie, </w:t>
      </w:r>
      <w:r>
        <w:rPr>
          <w:sz w:val="20"/>
          <w:szCs w:val="20"/>
        </w:rPr>
        <w:t xml:space="preserve">w: </w:t>
      </w:r>
      <w:r w:rsidRPr="00904AA3">
        <w:rPr>
          <w:sz w:val="20"/>
          <w:szCs w:val="20"/>
        </w:rPr>
        <w:t>http://zeszyty-naukowe.wwsi.edu.pl/zeszyty/zeszyt1/Algorytmy_Ewolucyjne_I_Ich_Zastosowania.pdf</w:t>
      </w:r>
      <w:r>
        <w:rPr>
          <w:sz w:val="20"/>
          <w:szCs w:val="20"/>
        </w:rPr>
        <w:t xml:space="preserve">, dostęp: listopad 2017 </w:t>
      </w:r>
    </w:p>
  </w:footnote>
  <w:footnote w:id="14">
    <w:p w14:paraId="10DB0115" w14:textId="6553CB04" w:rsidR="00DC0C64" w:rsidRPr="001D4E33" w:rsidRDefault="00DC0C64">
      <w:pPr>
        <w:spacing w:line="240" w:lineRule="auto"/>
        <w:rPr>
          <w:sz w:val="20"/>
          <w:szCs w:val="20"/>
          <w:lang w:val="en-US"/>
        </w:rPr>
      </w:pPr>
      <w:r>
        <w:rPr>
          <w:vertAlign w:val="superscript"/>
        </w:rPr>
        <w:footnoteRef/>
      </w:r>
      <w:r w:rsidRPr="001D4E33">
        <w:rPr>
          <w:sz w:val="20"/>
          <w:szCs w:val="20"/>
          <w:lang w:val="en-US"/>
        </w:rPr>
        <w:t xml:space="preserve"> Holland</w:t>
      </w:r>
      <w:r>
        <w:rPr>
          <w:sz w:val="20"/>
          <w:szCs w:val="20"/>
          <w:lang w:val="en-US"/>
        </w:rPr>
        <w:t xml:space="preserve"> </w:t>
      </w:r>
      <w:r w:rsidRPr="001D4E33">
        <w:rPr>
          <w:sz w:val="20"/>
          <w:szCs w:val="20"/>
          <w:lang w:val="en-US"/>
        </w:rPr>
        <w:t xml:space="preserve">J. H., </w:t>
      </w:r>
      <w:r w:rsidRPr="00C068CC">
        <w:rPr>
          <w:rFonts w:eastAsia="Times New Roman" w:cs="Times New Roman"/>
          <w:i/>
          <w:sz w:val="20"/>
          <w:lang w:val="en-US"/>
        </w:rPr>
        <w:t>Adaptation in Natural and artificial systems</w:t>
      </w:r>
      <w:r w:rsidRPr="00C068CC">
        <w:rPr>
          <w:rFonts w:eastAsia="Times New Roman" w:cs="Times New Roman"/>
          <w:sz w:val="20"/>
          <w:lang w:val="en-US"/>
        </w:rPr>
        <w:t>, MIT Press</w:t>
      </w:r>
      <w:r>
        <w:rPr>
          <w:rFonts w:eastAsia="Times New Roman" w:cs="Times New Roman"/>
          <w:sz w:val="20"/>
          <w:lang w:val="en-US"/>
        </w:rPr>
        <w:t xml:space="preserve"> </w:t>
      </w:r>
      <w:r w:rsidRPr="00C068CC">
        <w:rPr>
          <w:rFonts w:eastAsia="Times New Roman" w:cs="Times New Roman"/>
          <w:sz w:val="20"/>
          <w:lang w:val="en-US"/>
        </w:rPr>
        <w:t>, Cambridge 1975</w:t>
      </w:r>
      <w:r w:rsidRPr="001D4E33">
        <w:rPr>
          <w:rFonts w:eastAsia="Times New Roman" w:cs="Times New Roman"/>
          <w:lang w:val="en-US"/>
        </w:rPr>
        <w:t xml:space="preserve"> </w:t>
      </w:r>
    </w:p>
  </w:footnote>
  <w:footnote w:id="15">
    <w:p w14:paraId="3CC530DC" w14:textId="46CF9F4E" w:rsidR="00DC0C64" w:rsidRPr="001D4E33" w:rsidRDefault="00DC0C64">
      <w:pPr>
        <w:spacing w:line="240" w:lineRule="auto"/>
        <w:rPr>
          <w:sz w:val="20"/>
          <w:szCs w:val="20"/>
          <w:lang w:val="en-US"/>
        </w:rPr>
      </w:pPr>
      <w:r>
        <w:rPr>
          <w:vertAlign w:val="superscript"/>
        </w:rPr>
        <w:footnoteRef/>
      </w:r>
      <w:r w:rsidRPr="001D4E33">
        <w:rPr>
          <w:sz w:val="20"/>
          <w:szCs w:val="20"/>
          <w:lang w:val="en-US"/>
        </w:rPr>
        <w:t xml:space="preserve"> Deb</w:t>
      </w:r>
      <w:r w:rsidRPr="002C5EA1">
        <w:rPr>
          <w:sz w:val="20"/>
          <w:szCs w:val="20"/>
          <w:lang w:val="en-US"/>
        </w:rPr>
        <w:t xml:space="preserve"> </w:t>
      </w:r>
      <w:r w:rsidRPr="001D4E33">
        <w:rPr>
          <w:sz w:val="20"/>
          <w:szCs w:val="20"/>
          <w:lang w:val="en-US"/>
        </w:rPr>
        <w:t xml:space="preserve">K., </w:t>
      </w:r>
      <w:r w:rsidRPr="001D4E33">
        <w:rPr>
          <w:i/>
          <w:sz w:val="20"/>
          <w:szCs w:val="20"/>
          <w:lang w:val="en-US"/>
        </w:rPr>
        <w:t>Multi-Objective Optimization using Evolutionary Algorithms</w:t>
      </w:r>
      <w:r w:rsidRPr="001D4E33">
        <w:rPr>
          <w:sz w:val="20"/>
          <w:szCs w:val="20"/>
          <w:lang w:val="en-US"/>
        </w:rPr>
        <w:t>, Wiley</w:t>
      </w:r>
      <w:r w:rsidRPr="001D4E33">
        <w:rPr>
          <w:i/>
          <w:sz w:val="20"/>
          <w:szCs w:val="20"/>
          <w:lang w:val="en-US"/>
        </w:rPr>
        <w:t xml:space="preserve">, </w:t>
      </w:r>
      <w:r w:rsidRPr="001D4E33">
        <w:rPr>
          <w:sz w:val="20"/>
          <w:szCs w:val="20"/>
          <w:lang w:val="en-US"/>
        </w:rPr>
        <w:t xml:space="preserve"> 2001</w:t>
      </w:r>
    </w:p>
  </w:footnote>
  <w:footnote w:id="16">
    <w:p w14:paraId="73F04488" w14:textId="7FD5D954" w:rsidR="00DC0C64" w:rsidRDefault="00DC0C64">
      <w:pPr>
        <w:spacing w:line="240" w:lineRule="auto"/>
        <w:rPr>
          <w:sz w:val="20"/>
          <w:szCs w:val="20"/>
        </w:rPr>
      </w:pPr>
      <w:r>
        <w:rPr>
          <w:vertAlign w:val="superscript"/>
        </w:rPr>
        <w:footnoteRef/>
      </w:r>
      <w:r>
        <w:rPr>
          <w:sz w:val="20"/>
          <w:szCs w:val="20"/>
        </w:rPr>
        <w:t xml:space="preserve"> Gwiazda T. D., </w:t>
      </w:r>
      <w:r>
        <w:rPr>
          <w:i/>
          <w:sz w:val="20"/>
          <w:szCs w:val="20"/>
        </w:rPr>
        <w:t>Algorytmy ewolucyjne w rozwiązywaniu nieliniowych problemów decyzyjnych</w:t>
      </w:r>
      <w:r>
        <w:rPr>
          <w:sz w:val="20"/>
          <w:szCs w:val="20"/>
        </w:rPr>
        <w:t>, Wydawnictwa Naukowe Wydziału Zarządzania Uniwersytetu Warszawskiego</w:t>
      </w:r>
      <w:r>
        <w:rPr>
          <w:i/>
          <w:sz w:val="20"/>
          <w:szCs w:val="20"/>
        </w:rPr>
        <w:t xml:space="preserve">, </w:t>
      </w:r>
      <w:r>
        <w:rPr>
          <w:sz w:val="20"/>
          <w:szCs w:val="20"/>
        </w:rPr>
        <w:t>2002</w:t>
      </w:r>
    </w:p>
  </w:footnote>
  <w:footnote w:id="17">
    <w:p w14:paraId="638202BA" w14:textId="53FDA821" w:rsidR="00DC0C64" w:rsidRPr="00DE4038" w:rsidRDefault="00DC0C64">
      <w:pPr>
        <w:spacing w:line="240" w:lineRule="auto"/>
        <w:rPr>
          <w:sz w:val="20"/>
          <w:szCs w:val="20"/>
          <w:lang w:val="pl-PL"/>
        </w:rPr>
      </w:pPr>
      <w:r>
        <w:rPr>
          <w:vertAlign w:val="superscript"/>
        </w:rPr>
        <w:footnoteRef/>
      </w:r>
      <w:r w:rsidRPr="002E00B6">
        <w:rPr>
          <w:sz w:val="20"/>
          <w:szCs w:val="20"/>
          <w:lang w:val="pl-PL"/>
        </w:rPr>
        <w:t>http://edu.pjwstk.edu.pl/wyklady/nai/scb/wyklad10/w10.htm</w:t>
      </w:r>
      <w:r>
        <w:rPr>
          <w:sz w:val="20"/>
          <w:szCs w:val="20"/>
          <w:lang w:val="pl-PL"/>
        </w:rPr>
        <w:t xml:space="preserve">, </w:t>
      </w:r>
      <w:r w:rsidRPr="00DE4038">
        <w:rPr>
          <w:sz w:val="20"/>
          <w:szCs w:val="20"/>
          <w:lang w:val="pl-PL"/>
        </w:rPr>
        <w:t>dostę</w:t>
      </w:r>
      <w:r>
        <w:rPr>
          <w:sz w:val="20"/>
          <w:szCs w:val="20"/>
          <w:lang w:val="pl-PL"/>
        </w:rPr>
        <w:t>p: 20 luty 2018</w:t>
      </w:r>
    </w:p>
  </w:footnote>
  <w:footnote w:id="18">
    <w:p w14:paraId="0DAF7403" w14:textId="5E784B61" w:rsidR="00DC0C64" w:rsidRDefault="00DC0C64">
      <w:pPr>
        <w:spacing w:line="240" w:lineRule="auto"/>
        <w:rPr>
          <w:sz w:val="20"/>
          <w:szCs w:val="20"/>
        </w:rPr>
      </w:pPr>
      <w:r>
        <w:rPr>
          <w:vertAlign w:val="superscript"/>
        </w:rPr>
        <w:footnoteRef/>
      </w:r>
      <w:r>
        <w:rPr>
          <w:sz w:val="20"/>
          <w:szCs w:val="20"/>
        </w:rPr>
        <w:t xml:space="preserve"> Trzaskalik T., </w:t>
      </w:r>
      <w:r>
        <w:rPr>
          <w:i/>
          <w:sz w:val="20"/>
          <w:szCs w:val="20"/>
        </w:rPr>
        <w:t xml:space="preserve">Algorytmy genetyczne, ewolucyjne i metaheurystyki. </w:t>
      </w:r>
      <w:r>
        <w:rPr>
          <w:sz w:val="20"/>
          <w:szCs w:val="20"/>
        </w:rPr>
        <w:t xml:space="preserve"> Katowice, Wydawnictwo Akademii Ekonomicznej w Katowicach, 2005, s.13-14 </w:t>
      </w:r>
    </w:p>
  </w:footnote>
  <w:footnote w:id="19">
    <w:p w14:paraId="4882C8BB" w14:textId="28230F9F" w:rsidR="00DC0C64" w:rsidRPr="00C6579F" w:rsidRDefault="00DC0C64" w:rsidP="007C70C2">
      <w:pPr>
        <w:pStyle w:val="Tekstprzypisudolnego"/>
        <w:rPr>
          <w:lang w:val="pl-PL"/>
        </w:rPr>
      </w:pPr>
      <w:r>
        <w:rPr>
          <w:rStyle w:val="Odwoanieprzypisudolnego"/>
        </w:rPr>
        <w:footnoteRef/>
      </w:r>
      <w:r w:rsidRPr="00C6579F">
        <w:rPr>
          <w:lang w:val="pl-PL"/>
        </w:rPr>
        <w:t xml:space="preserve"> </w:t>
      </w:r>
      <w:r>
        <w:rPr>
          <w:rFonts w:eastAsia="Times New Roman" w:cs="Times New Roman"/>
        </w:rPr>
        <w:t xml:space="preserve">Goldberg D.E., </w:t>
      </w:r>
      <w:r w:rsidRPr="00C6579F">
        <w:rPr>
          <w:rFonts w:eastAsia="Times New Roman" w:cs="Times New Roman"/>
          <w:i/>
        </w:rPr>
        <w:t>Algorytmy genetyczne i ich zastosowania</w:t>
      </w:r>
      <w:r>
        <w:rPr>
          <w:rFonts w:eastAsia="Times New Roman" w:cs="Times New Roman"/>
          <w:b/>
          <w:i/>
        </w:rPr>
        <w:t xml:space="preserve">, </w:t>
      </w:r>
      <w:r>
        <w:rPr>
          <w:rFonts w:eastAsia="Times New Roman" w:cs="Times New Roman"/>
        </w:rPr>
        <w:t>Warszawa, WNT, 1995.</w:t>
      </w:r>
    </w:p>
  </w:footnote>
  <w:footnote w:id="20">
    <w:p w14:paraId="5C5B9A94" w14:textId="570216E9" w:rsidR="00DC0C64" w:rsidRPr="00EC07F5" w:rsidRDefault="00DC0C64" w:rsidP="007C70C2">
      <w:pPr>
        <w:pStyle w:val="Tekstprzypisudolnego"/>
        <w:rPr>
          <w:lang w:val="en-US"/>
        </w:rPr>
      </w:pPr>
      <w:r>
        <w:rPr>
          <w:rStyle w:val="Odwoanieprzypisudolnego"/>
        </w:rPr>
        <w:footnoteRef/>
      </w:r>
      <w:r w:rsidRPr="00EC07F5">
        <w:rPr>
          <w:lang w:val="en-US"/>
        </w:rPr>
        <w:t xml:space="preserve"> </w:t>
      </w:r>
      <w:r w:rsidRPr="001D4E33">
        <w:rPr>
          <w:lang w:val="en-US"/>
        </w:rPr>
        <w:t>Holland</w:t>
      </w:r>
      <w:r>
        <w:rPr>
          <w:lang w:val="en-US"/>
        </w:rPr>
        <w:t xml:space="preserve"> </w:t>
      </w:r>
      <w:r w:rsidRPr="001D4E33">
        <w:rPr>
          <w:lang w:val="en-US"/>
        </w:rPr>
        <w:t xml:space="preserve">J. H., </w:t>
      </w:r>
      <w:r w:rsidRPr="001D4E33">
        <w:rPr>
          <w:rFonts w:eastAsia="Times New Roman" w:cs="Times New Roman"/>
          <w:i/>
          <w:lang w:val="en-US"/>
        </w:rPr>
        <w:t>Adaptation in Natural and artificial systems</w:t>
      </w:r>
      <w:r w:rsidRPr="001D4E33">
        <w:rPr>
          <w:rFonts w:eastAsia="Times New Roman" w:cs="Times New Roman"/>
          <w:lang w:val="en-US"/>
        </w:rPr>
        <w:t>, Cambridge</w:t>
      </w:r>
      <w:r>
        <w:rPr>
          <w:rFonts w:eastAsia="Times New Roman" w:cs="Times New Roman"/>
          <w:lang w:val="en-US"/>
        </w:rPr>
        <w:t>,</w:t>
      </w:r>
      <w:r w:rsidRPr="001D4E33">
        <w:rPr>
          <w:rFonts w:eastAsia="Times New Roman" w:cs="Times New Roman"/>
          <w:lang w:val="en-US"/>
        </w:rPr>
        <w:t xml:space="preserve"> MIT Press</w:t>
      </w:r>
      <w:r>
        <w:rPr>
          <w:rFonts w:eastAsia="Times New Roman" w:cs="Times New Roman"/>
          <w:lang w:val="en-US"/>
        </w:rPr>
        <w:t>, 1975</w:t>
      </w:r>
      <w:r w:rsidRPr="001D4E33">
        <w:rPr>
          <w:rFonts w:eastAsia="Times New Roman" w:cs="Times New Roman"/>
          <w:lang w:val="en-US"/>
        </w:rPr>
        <w:t xml:space="preserve"> </w:t>
      </w:r>
    </w:p>
  </w:footnote>
  <w:footnote w:id="21">
    <w:p w14:paraId="41460824" w14:textId="639B3030" w:rsidR="00DC0C64" w:rsidRPr="004A3015" w:rsidRDefault="00DC0C64" w:rsidP="007C70C2">
      <w:pPr>
        <w:pStyle w:val="Tekstprzypisudolnego"/>
        <w:rPr>
          <w:lang w:val="en-US"/>
        </w:rPr>
      </w:pPr>
      <w:r>
        <w:rPr>
          <w:rStyle w:val="Odwoanieprzypisudolnego"/>
        </w:rPr>
        <w:footnoteRef/>
      </w:r>
      <w:r w:rsidRPr="004A3015">
        <w:rPr>
          <w:lang w:val="en-US"/>
        </w:rPr>
        <w:t xml:space="preserve"> </w:t>
      </w:r>
      <w:r>
        <w:rPr>
          <w:rFonts w:eastAsia="Times New Roman" w:cs="Times New Roman"/>
          <w:lang w:val="en-US"/>
        </w:rPr>
        <w:t xml:space="preserve">Mitchell M., </w:t>
      </w:r>
      <w:r w:rsidRPr="004A3015">
        <w:rPr>
          <w:rFonts w:eastAsia="Times New Roman" w:cs="Times New Roman"/>
          <w:i/>
          <w:lang w:val="en-US"/>
        </w:rPr>
        <w:t>An In</w:t>
      </w:r>
      <w:r>
        <w:rPr>
          <w:rFonts w:eastAsia="Times New Roman" w:cs="Times New Roman"/>
          <w:i/>
          <w:lang w:val="en-US"/>
        </w:rPr>
        <w:t xml:space="preserve">troduction to Genetic Algorithm, </w:t>
      </w:r>
      <w:r>
        <w:rPr>
          <w:rFonts w:eastAsia="Times New Roman" w:cs="Times New Roman"/>
          <w:lang w:val="en-US"/>
        </w:rPr>
        <w:t>Cambridge, MIT Press, 1996</w:t>
      </w:r>
    </w:p>
  </w:footnote>
  <w:footnote w:id="22">
    <w:p w14:paraId="36B327E4" w14:textId="58A120B0" w:rsidR="00DC0C64" w:rsidRPr="004A3015" w:rsidRDefault="00DC0C64" w:rsidP="007C70C2">
      <w:pPr>
        <w:pStyle w:val="Tekstprzypisudolnego"/>
        <w:rPr>
          <w:lang w:val="en-US"/>
        </w:rPr>
      </w:pPr>
      <w:r>
        <w:rPr>
          <w:rStyle w:val="Odwoanieprzypisudolnego"/>
        </w:rPr>
        <w:footnoteRef/>
      </w:r>
      <w:r w:rsidRPr="004A3015">
        <w:rPr>
          <w:lang w:val="en-US"/>
        </w:rPr>
        <w:t xml:space="preserve"> </w:t>
      </w:r>
      <w:r>
        <w:rPr>
          <w:rFonts w:eastAsia="Times New Roman" w:cs="Times New Roman"/>
          <w:lang w:val="en-US"/>
        </w:rPr>
        <w:t xml:space="preserve">Janikow </w:t>
      </w:r>
      <w:r w:rsidRPr="004A3015">
        <w:rPr>
          <w:rFonts w:eastAsia="Times New Roman" w:cs="Times New Roman"/>
          <w:lang w:val="en-US"/>
        </w:rPr>
        <w:t>C.Z</w:t>
      </w:r>
      <w:r>
        <w:rPr>
          <w:rFonts w:eastAsia="Times New Roman" w:cs="Times New Roman"/>
          <w:lang w:val="en-US"/>
        </w:rPr>
        <w:t xml:space="preserve">., Michalewicz Z., </w:t>
      </w:r>
      <w:r w:rsidRPr="004A3015">
        <w:rPr>
          <w:rFonts w:eastAsia="Times New Roman" w:cs="Times New Roman"/>
          <w:i/>
          <w:lang w:val="en-US"/>
        </w:rPr>
        <w:t>An experimental comparison of binary and floating point</w:t>
      </w:r>
      <w:r>
        <w:rPr>
          <w:rFonts w:eastAsia="Times New Roman" w:cs="Times New Roman"/>
          <w:i/>
          <w:lang w:val="en-US"/>
        </w:rPr>
        <w:t xml:space="preserve"> </w:t>
      </w:r>
      <w:r w:rsidRPr="004A3015">
        <w:rPr>
          <w:rFonts w:eastAsia="Times New Roman" w:cs="Times New Roman"/>
          <w:i/>
          <w:lang w:val="en-US"/>
        </w:rPr>
        <w:t>repres</w:t>
      </w:r>
      <w:r>
        <w:rPr>
          <w:rFonts w:eastAsia="Times New Roman" w:cs="Times New Roman"/>
          <w:i/>
          <w:lang w:val="en-US"/>
        </w:rPr>
        <w:t xml:space="preserve">entations in genetic algorithms, </w:t>
      </w:r>
      <w:r>
        <w:rPr>
          <w:rFonts w:eastAsia="Times New Roman" w:cs="Times New Roman"/>
          <w:lang w:val="en-US"/>
        </w:rPr>
        <w:t xml:space="preserve">w: </w:t>
      </w:r>
      <w:r>
        <w:rPr>
          <w:rFonts w:eastAsia="Times New Roman" w:cs="Times New Roman"/>
          <w:i/>
          <w:lang w:val="en-US"/>
        </w:rPr>
        <w:t>Proceedings of the Fourth International Conference on Genetic Algorithms</w:t>
      </w:r>
      <w:r>
        <w:rPr>
          <w:rFonts w:eastAsia="Times New Roman" w:cs="Times New Roman"/>
          <w:lang w:val="en-US"/>
        </w:rPr>
        <w:t>, Morgan Kaufmann, 1991</w:t>
      </w:r>
    </w:p>
  </w:footnote>
  <w:footnote w:id="23">
    <w:p w14:paraId="1F0253C9" w14:textId="3F1FC420" w:rsidR="00DC0C64" w:rsidRDefault="00DC0C64">
      <w:pPr>
        <w:spacing w:line="240" w:lineRule="auto"/>
        <w:rPr>
          <w:sz w:val="20"/>
          <w:szCs w:val="20"/>
        </w:rPr>
      </w:pPr>
      <w:r>
        <w:rPr>
          <w:vertAlign w:val="superscript"/>
        </w:rPr>
        <w:footnoteRef/>
      </w:r>
      <w:r>
        <w:rPr>
          <w:sz w:val="20"/>
          <w:szCs w:val="20"/>
        </w:rPr>
        <w:t xml:space="preserve"> Larose D.T., </w:t>
      </w:r>
      <w:r>
        <w:rPr>
          <w:i/>
          <w:sz w:val="20"/>
          <w:szCs w:val="20"/>
        </w:rPr>
        <w:t>Metody i modele eksploracji danych</w:t>
      </w:r>
      <w:r>
        <w:rPr>
          <w:sz w:val="20"/>
          <w:szCs w:val="20"/>
        </w:rPr>
        <w:t>, Wiley 2006</w:t>
      </w:r>
    </w:p>
  </w:footnote>
  <w:footnote w:id="24">
    <w:p w14:paraId="3754FE71" w14:textId="17596860" w:rsidR="00DC0C64" w:rsidRPr="001D4E33" w:rsidRDefault="00DC0C64">
      <w:pPr>
        <w:spacing w:line="240" w:lineRule="auto"/>
        <w:rPr>
          <w:sz w:val="20"/>
          <w:szCs w:val="20"/>
          <w:lang w:val="en-US"/>
        </w:rPr>
      </w:pPr>
      <w:r>
        <w:rPr>
          <w:vertAlign w:val="superscript"/>
        </w:rPr>
        <w:footnoteRef/>
      </w:r>
      <w:r w:rsidRPr="001D4E33">
        <w:rPr>
          <w:sz w:val="20"/>
          <w:szCs w:val="20"/>
          <w:lang w:val="en-US"/>
        </w:rPr>
        <w:t xml:space="preserve"> De Jong</w:t>
      </w:r>
      <w:r>
        <w:rPr>
          <w:sz w:val="20"/>
          <w:szCs w:val="20"/>
          <w:lang w:val="en-US"/>
        </w:rPr>
        <w:t xml:space="preserve"> </w:t>
      </w:r>
      <w:r w:rsidRPr="001D4E33">
        <w:rPr>
          <w:sz w:val="20"/>
          <w:szCs w:val="20"/>
          <w:lang w:val="en-US"/>
        </w:rPr>
        <w:t>K.,</w:t>
      </w:r>
      <w:r>
        <w:rPr>
          <w:sz w:val="20"/>
          <w:szCs w:val="20"/>
          <w:lang w:val="en-US"/>
        </w:rPr>
        <w:t xml:space="preserve"> </w:t>
      </w:r>
      <w:r w:rsidRPr="001D4E33">
        <w:rPr>
          <w:i/>
          <w:sz w:val="20"/>
          <w:szCs w:val="20"/>
          <w:lang w:val="en-US"/>
        </w:rPr>
        <w:t xml:space="preserve">An analysis of the behavior of a class of genetic adaptive systems, praca doktorska, </w:t>
      </w:r>
      <w:r w:rsidRPr="001D4E33">
        <w:rPr>
          <w:sz w:val="20"/>
          <w:szCs w:val="20"/>
          <w:lang w:val="en-US"/>
        </w:rPr>
        <w:t>University of Michigan, Ann Arbor</w:t>
      </w:r>
      <w:r>
        <w:rPr>
          <w:sz w:val="20"/>
          <w:szCs w:val="20"/>
          <w:lang w:val="en-US"/>
        </w:rPr>
        <w:t>,</w:t>
      </w:r>
      <w:r w:rsidRPr="001D4E33">
        <w:rPr>
          <w:sz w:val="20"/>
          <w:szCs w:val="20"/>
          <w:lang w:val="en-US"/>
        </w:rPr>
        <w:t xml:space="preserve"> 1975</w:t>
      </w:r>
    </w:p>
  </w:footnote>
  <w:footnote w:id="25">
    <w:p w14:paraId="52B20646" w14:textId="23A4CCFF" w:rsidR="00DC0C64" w:rsidRPr="001D4E33" w:rsidRDefault="00DC0C64">
      <w:pPr>
        <w:spacing w:line="240" w:lineRule="auto"/>
        <w:rPr>
          <w:sz w:val="20"/>
          <w:szCs w:val="20"/>
          <w:lang w:val="en-US"/>
        </w:rPr>
      </w:pPr>
      <w:r>
        <w:rPr>
          <w:vertAlign w:val="superscript"/>
        </w:rPr>
        <w:footnoteRef/>
      </w:r>
      <w:r w:rsidRPr="001D4E33">
        <w:rPr>
          <w:sz w:val="20"/>
          <w:szCs w:val="20"/>
          <w:lang w:val="en-US"/>
        </w:rPr>
        <w:t xml:space="preserve"> Goldberg</w:t>
      </w:r>
      <w:r>
        <w:rPr>
          <w:sz w:val="20"/>
          <w:szCs w:val="20"/>
          <w:lang w:val="en-US"/>
        </w:rPr>
        <w:t xml:space="preserve"> </w:t>
      </w:r>
      <w:r w:rsidRPr="001D4E33">
        <w:rPr>
          <w:sz w:val="20"/>
          <w:szCs w:val="20"/>
          <w:lang w:val="en-US"/>
        </w:rPr>
        <w:t>D., Richardson</w:t>
      </w:r>
      <w:r>
        <w:rPr>
          <w:sz w:val="20"/>
          <w:szCs w:val="20"/>
          <w:lang w:val="en-US"/>
        </w:rPr>
        <w:t xml:space="preserve"> </w:t>
      </w:r>
      <w:r w:rsidRPr="001D4E33">
        <w:rPr>
          <w:sz w:val="20"/>
          <w:szCs w:val="20"/>
          <w:lang w:val="en-US"/>
        </w:rPr>
        <w:t>J.</w:t>
      </w:r>
      <w:r>
        <w:rPr>
          <w:sz w:val="20"/>
          <w:szCs w:val="20"/>
          <w:lang w:val="en-US"/>
        </w:rPr>
        <w:t>,</w:t>
      </w:r>
      <w:r w:rsidRPr="001D4E33">
        <w:rPr>
          <w:i/>
          <w:sz w:val="20"/>
          <w:szCs w:val="20"/>
          <w:lang w:val="en-US"/>
        </w:rPr>
        <w:t xml:space="preserve"> Genetic algorithms with sharing for multi-modal function optimization, </w:t>
      </w:r>
      <w:r w:rsidRPr="001D4E33">
        <w:rPr>
          <w:sz w:val="20"/>
          <w:szCs w:val="20"/>
          <w:lang w:val="en-US"/>
        </w:rPr>
        <w:t xml:space="preserve">w: </w:t>
      </w:r>
      <w:r w:rsidRPr="001D4E33">
        <w:rPr>
          <w:i/>
          <w:sz w:val="20"/>
          <w:szCs w:val="20"/>
          <w:lang w:val="en-US"/>
        </w:rPr>
        <w:t xml:space="preserve">Genetic Algorithms and Their Applications: Proceedings of the 2nd International Conference on Genetic Algorithms, </w:t>
      </w:r>
      <w:r w:rsidRPr="001D4E33">
        <w:rPr>
          <w:sz w:val="20"/>
          <w:szCs w:val="20"/>
          <w:lang w:val="en-US"/>
        </w:rPr>
        <w:t>Greffenstette</w:t>
      </w:r>
      <w:r>
        <w:rPr>
          <w:sz w:val="20"/>
          <w:szCs w:val="20"/>
          <w:lang w:val="en-US"/>
        </w:rPr>
        <w:t xml:space="preserve"> J.</w:t>
      </w:r>
      <w:r w:rsidRPr="001D4E33">
        <w:rPr>
          <w:sz w:val="20"/>
          <w:szCs w:val="20"/>
          <w:lang w:val="en-US"/>
        </w:rPr>
        <w:t xml:space="preserve"> (red.), Lawrence Erlbaum Associates, Hillsdale</w:t>
      </w:r>
      <w:r>
        <w:rPr>
          <w:sz w:val="20"/>
          <w:szCs w:val="20"/>
          <w:lang w:val="en-US"/>
        </w:rPr>
        <w:t>,</w:t>
      </w:r>
      <w:r w:rsidRPr="001D4E33">
        <w:rPr>
          <w:sz w:val="20"/>
          <w:szCs w:val="20"/>
          <w:lang w:val="en-US"/>
        </w:rPr>
        <w:t xml:space="preserve"> 1987</w:t>
      </w:r>
    </w:p>
  </w:footnote>
  <w:footnote w:id="26">
    <w:p w14:paraId="12A78160" w14:textId="31AD02B3" w:rsidR="00DC0C64" w:rsidRDefault="00DC0C64">
      <w:pPr>
        <w:spacing w:line="240" w:lineRule="auto"/>
        <w:rPr>
          <w:sz w:val="20"/>
          <w:szCs w:val="20"/>
        </w:rPr>
      </w:pPr>
      <w:r>
        <w:rPr>
          <w:vertAlign w:val="superscript"/>
        </w:rPr>
        <w:footnoteRef/>
      </w:r>
      <w:r w:rsidRPr="002C5EA1">
        <w:rPr>
          <w:sz w:val="20"/>
          <w:szCs w:val="20"/>
          <w:lang w:val="pl-PL"/>
        </w:rPr>
        <w:t xml:space="preserve"> Trzaskalik</w:t>
      </w:r>
      <w:r>
        <w:rPr>
          <w:sz w:val="20"/>
          <w:szCs w:val="20"/>
          <w:lang w:val="pl-PL"/>
        </w:rPr>
        <w:t xml:space="preserve"> </w:t>
      </w:r>
      <w:r w:rsidRPr="002C5EA1">
        <w:rPr>
          <w:sz w:val="20"/>
          <w:szCs w:val="20"/>
          <w:lang w:val="pl-PL"/>
        </w:rPr>
        <w:t>T.</w:t>
      </w:r>
      <w:r>
        <w:rPr>
          <w:sz w:val="20"/>
          <w:szCs w:val="20"/>
          <w:lang w:val="pl-PL"/>
        </w:rPr>
        <w:t xml:space="preserve">, </w:t>
      </w:r>
      <w:r w:rsidRPr="002C5EA1">
        <w:rPr>
          <w:i/>
          <w:sz w:val="20"/>
          <w:szCs w:val="20"/>
          <w:lang w:val="pl-PL"/>
        </w:rPr>
        <w:t>Algorytmy genetyczne, ewolucyjne i metaheurystyki,</w:t>
      </w:r>
      <w:r w:rsidRPr="002C5EA1">
        <w:rPr>
          <w:sz w:val="20"/>
          <w:szCs w:val="20"/>
          <w:lang w:val="pl-PL"/>
        </w:rPr>
        <w:t xml:space="preserve"> Katowice, Wydawnictwo Akademii Ekonomicznej w Katow</w:t>
      </w:r>
      <w:r>
        <w:rPr>
          <w:sz w:val="20"/>
          <w:szCs w:val="20"/>
        </w:rPr>
        <w:t xml:space="preserve">icach, 2005, s.18 </w:t>
      </w:r>
    </w:p>
  </w:footnote>
  <w:footnote w:id="27">
    <w:p w14:paraId="36081BB6" w14:textId="77777777" w:rsidR="00DC0C64" w:rsidRPr="001F0786" w:rsidRDefault="00DC0C64" w:rsidP="0088781F">
      <w:pPr>
        <w:pStyle w:val="Tekstprzypisudolnego"/>
        <w:rPr>
          <w:i/>
          <w:lang w:val="en-US"/>
        </w:rPr>
      </w:pPr>
      <w:r>
        <w:rPr>
          <w:rStyle w:val="Odwoanieprzypisudolnego"/>
        </w:rPr>
        <w:footnoteRef/>
      </w:r>
      <w:r w:rsidRPr="001F0786">
        <w:rPr>
          <w:lang w:val="en-US"/>
        </w:rPr>
        <w:t xml:space="preserve"> Larose</w:t>
      </w:r>
      <w:r>
        <w:rPr>
          <w:lang w:val="en-US"/>
        </w:rPr>
        <w:t xml:space="preserve"> D. T., Larose C., </w:t>
      </w:r>
      <w:r w:rsidRPr="001F0786">
        <w:rPr>
          <w:i/>
          <w:lang w:val="en-US"/>
        </w:rPr>
        <w:t>Data Mining and Predictive Analytics,</w:t>
      </w:r>
      <w:r w:rsidRPr="00C9239F">
        <w:rPr>
          <w:lang w:val="en-US"/>
        </w:rPr>
        <w:t xml:space="preserve"> </w:t>
      </w:r>
      <w:r>
        <w:rPr>
          <w:lang w:val="en-US"/>
        </w:rPr>
        <w:t>Hoboken, Wiley, 2015</w:t>
      </w:r>
    </w:p>
  </w:footnote>
  <w:footnote w:id="28">
    <w:p w14:paraId="56B3A4AA" w14:textId="5A405305" w:rsidR="00DC0C64" w:rsidRPr="00C9239F" w:rsidRDefault="00DC0C64" w:rsidP="00EA51EC">
      <w:pPr>
        <w:pStyle w:val="Tekstprzypisudolnego"/>
        <w:rPr>
          <w:lang w:val="pl-PL"/>
        </w:rPr>
      </w:pPr>
      <w:r>
        <w:rPr>
          <w:rStyle w:val="Odwoanieprzypisudolnego"/>
        </w:rPr>
        <w:footnoteRef/>
      </w:r>
      <w:r>
        <w:t xml:space="preserve"> </w:t>
      </w:r>
      <w:r>
        <w:rPr>
          <w:lang w:val="pl-PL"/>
        </w:rPr>
        <w:t xml:space="preserve">Winkowska-Nowak K., </w:t>
      </w:r>
      <w:r>
        <w:rPr>
          <w:i/>
          <w:lang w:val="pl-PL"/>
        </w:rPr>
        <w:t xml:space="preserve">Modelowanie matematyczne i symulacje komputerowe w naukach społecznych, </w:t>
      </w:r>
      <w:r>
        <w:rPr>
          <w:lang w:val="pl-PL"/>
        </w:rPr>
        <w:t>Warszawa, Wydawnictwo SWPS Academica, 2007</w:t>
      </w:r>
    </w:p>
  </w:footnote>
  <w:footnote w:id="29">
    <w:p w14:paraId="42426F89" w14:textId="5716F685" w:rsidR="00DC0C64" w:rsidRPr="009A5509" w:rsidRDefault="00DC0C64">
      <w:pPr>
        <w:pStyle w:val="Tekstprzypisudolnego"/>
        <w:rPr>
          <w:lang w:val="pl-PL"/>
        </w:rPr>
      </w:pPr>
      <w:r>
        <w:rPr>
          <w:rStyle w:val="Odwoanieprzypisudolnego"/>
        </w:rPr>
        <w:footnoteRef/>
      </w:r>
      <w:r>
        <w:t xml:space="preserve"> Tadeusiewicz R., </w:t>
      </w:r>
      <w:r>
        <w:rPr>
          <w:i/>
        </w:rPr>
        <w:t xml:space="preserve">O celowości zastosowania sieci neuronowych w problemach związanych z elektrotechniką, </w:t>
      </w:r>
      <w:r>
        <w:t xml:space="preserve">w: </w:t>
      </w:r>
      <w:r>
        <w:rPr>
          <w:i/>
        </w:rPr>
        <w:t xml:space="preserve">Przegląd Elektrotechniczny, </w:t>
      </w:r>
      <w:r w:rsidRPr="009A5509">
        <w:t>R. 85</w:t>
      </w:r>
      <w:r>
        <w:rPr>
          <w:i/>
        </w:rPr>
        <w:t xml:space="preserve"> </w:t>
      </w:r>
      <w:r>
        <w:t>NR 2/2009</w:t>
      </w:r>
    </w:p>
  </w:footnote>
  <w:footnote w:id="30">
    <w:p w14:paraId="09BDAE05" w14:textId="21C4325C" w:rsidR="00DC0C64" w:rsidRPr="000A178E" w:rsidRDefault="00DC0C64">
      <w:pPr>
        <w:pStyle w:val="Tekstprzypisudolnego"/>
        <w:rPr>
          <w:lang w:val="en-US"/>
        </w:rPr>
      </w:pPr>
      <w:r>
        <w:rPr>
          <w:rStyle w:val="Odwoanieprzypisudolnego"/>
        </w:rPr>
        <w:footnoteRef/>
      </w:r>
      <w:r w:rsidRPr="000A178E">
        <w:rPr>
          <w:lang w:val="en-US"/>
        </w:rPr>
        <w:t xml:space="preserve"> </w:t>
      </w:r>
      <w:r>
        <w:rPr>
          <w:lang w:val="en-US"/>
        </w:rPr>
        <w:t xml:space="preserve">Potharst R., Kaymak U., Pijls W.H.L.M., </w:t>
      </w:r>
      <w:r>
        <w:rPr>
          <w:i/>
          <w:lang w:val="en-US"/>
        </w:rPr>
        <w:t xml:space="preserve">Neural Networks for Target Selection in Direct Marketing, </w:t>
      </w:r>
      <w:r>
        <w:rPr>
          <w:lang w:val="en-US"/>
        </w:rPr>
        <w:t xml:space="preserve">w: </w:t>
      </w:r>
      <w:r w:rsidRPr="000A178E">
        <w:rPr>
          <w:i/>
          <w:lang w:val="en-US"/>
        </w:rPr>
        <w:t>ERIM</w:t>
      </w:r>
      <w:r>
        <w:rPr>
          <w:i/>
          <w:lang w:val="en-US"/>
        </w:rPr>
        <w:t xml:space="preserve"> Report Series Research in Management</w:t>
      </w:r>
      <w:r>
        <w:rPr>
          <w:lang w:val="en-US"/>
        </w:rPr>
        <w:t xml:space="preserve">, na: </w:t>
      </w:r>
      <w:r w:rsidRPr="00F4656A">
        <w:rPr>
          <w:lang w:val="en-US"/>
        </w:rPr>
        <w:t>http://hdl.handle.net/1765/83</w:t>
      </w:r>
      <w:r>
        <w:rPr>
          <w:lang w:val="en-US"/>
        </w:rPr>
        <w:t>, data dostępu: styczeń 2018</w:t>
      </w:r>
    </w:p>
  </w:footnote>
  <w:footnote w:id="31">
    <w:p w14:paraId="4CC9A1B9" w14:textId="05298CD7" w:rsidR="00DC0C64" w:rsidRPr="005C18FE" w:rsidRDefault="00DC0C64">
      <w:pPr>
        <w:pStyle w:val="Tekstprzypisudolnego"/>
        <w:rPr>
          <w:lang w:val="en-US"/>
        </w:rPr>
      </w:pPr>
      <w:r>
        <w:rPr>
          <w:rStyle w:val="Odwoanieprzypisudolnego"/>
        </w:rPr>
        <w:footnoteRef/>
      </w:r>
      <w:r w:rsidRPr="005C18FE">
        <w:rPr>
          <w:lang w:val="en-US"/>
        </w:rPr>
        <w:t xml:space="preserve"> </w:t>
      </w:r>
      <w:r>
        <w:rPr>
          <w:lang w:val="en-US"/>
        </w:rPr>
        <w:t>Yang M., Liu</w:t>
      </w:r>
      <w:r w:rsidRPr="004B0AD1">
        <w:rPr>
          <w:lang w:val="en-US"/>
        </w:rPr>
        <w:t xml:space="preserve"> </w:t>
      </w:r>
      <w:r>
        <w:rPr>
          <w:lang w:val="en-US"/>
        </w:rPr>
        <w:t>Y., Coid</w:t>
      </w:r>
      <w:r w:rsidRPr="004B0AD1">
        <w:rPr>
          <w:lang w:val="en-US"/>
        </w:rPr>
        <w:t xml:space="preserve"> </w:t>
      </w:r>
      <w:r>
        <w:rPr>
          <w:lang w:val="en-US"/>
        </w:rPr>
        <w:t xml:space="preserve">J., </w:t>
      </w:r>
      <w:r>
        <w:rPr>
          <w:i/>
          <w:lang w:val="en-US"/>
        </w:rPr>
        <w:t xml:space="preserve">Applying Neural Networks and other statistical models to the classification of serious offenders and the prediction of recidivism, </w:t>
      </w:r>
      <w:r>
        <w:rPr>
          <w:lang w:val="en-US"/>
        </w:rPr>
        <w:t xml:space="preserve">w: </w:t>
      </w:r>
      <w:r>
        <w:rPr>
          <w:i/>
          <w:lang w:val="en-US"/>
        </w:rPr>
        <w:t xml:space="preserve">Ministry of Justice Research Series, </w:t>
      </w:r>
      <w:r>
        <w:rPr>
          <w:lang w:val="en-US"/>
        </w:rPr>
        <w:t>nr 6/10, 2010</w:t>
      </w:r>
    </w:p>
  </w:footnote>
  <w:footnote w:id="32">
    <w:p w14:paraId="6E4E20FA" w14:textId="5BB33987" w:rsidR="00DC0C64" w:rsidRPr="00652611" w:rsidRDefault="00DC0C64">
      <w:pPr>
        <w:pStyle w:val="Tekstprzypisudolnego"/>
        <w:rPr>
          <w:lang w:val="en-US"/>
        </w:rPr>
      </w:pPr>
      <w:r>
        <w:rPr>
          <w:rStyle w:val="Odwoanieprzypisudolnego"/>
        </w:rPr>
        <w:footnoteRef/>
      </w:r>
      <w:r w:rsidRPr="00652611">
        <w:rPr>
          <w:lang w:val="en-US"/>
        </w:rPr>
        <w:t xml:space="preserve"> Dunis</w:t>
      </w:r>
      <w:r>
        <w:rPr>
          <w:lang w:val="en-US"/>
        </w:rPr>
        <w:t xml:space="preserve"> </w:t>
      </w:r>
      <w:r w:rsidRPr="00652611">
        <w:rPr>
          <w:lang w:val="en-US"/>
        </w:rPr>
        <w:t>CH.,</w:t>
      </w:r>
      <w:r>
        <w:rPr>
          <w:lang w:val="en-US"/>
        </w:rPr>
        <w:t xml:space="preserve"> </w:t>
      </w:r>
      <w:r w:rsidRPr="00652611">
        <w:rPr>
          <w:i/>
          <w:lang w:val="en-US"/>
        </w:rPr>
        <w:t>Computation Intelligence Techniques for Trading and Investment</w:t>
      </w:r>
      <w:r w:rsidRPr="00652611">
        <w:rPr>
          <w:lang w:val="en-US"/>
        </w:rPr>
        <w:t>, New York, Routledge, 2014</w:t>
      </w:r>
    </w:p>
  </w:footnote>
  <w:footnote w:id="33">
    <w:p w14:paraId="465410CE" w14:textId="4B1527D9" w:rsidR="00DC0C64" w:rsidRPr="00835540" w:rsidRDefault="00DC0C64">
      <w:pPr>
        <w:pStyle w:val="Tekstprzypisudolnego"/>
        <w:rPr>
          <w:lang w:val="en-US"/>
        </w:rPr>
      </w:pPr>
      <w:r>
        <w:rPr>
          <w:rStyle w:val="Odwoanieprzypisudolnego"/>
        </w:rPr>
        <w:footnoteRef/>
      </w:r>
      <w:r w:rsidRPr="00835540">
        <w:rPr>
          <w:lang w:val="en-US"/>
        </w:rPr>
        <w:t xml:space="preserve"> </w:t>
      </w:r>
      <w:r>
        <w:rPr>
          <w:lang w:val="en-US"/>
        </w:rPr>
        <w:t xml:space="preserve">Haykin S., </w:t>
      </w:r>
      <w:r w:rsidRPr="00835540">
        <w:rPr>
          <w:i/>
          <w:lang w:val="en-US"/>
        </w:rPr>
        <w:t xml:space="preserve">Neural Networks and Learning Machines, </w:t>
      </w:r>
      <w:r>
        <w:rPr>
          <w:lang w:val="en-US"/>
        </w:rPr>
        <w:t>Pearson Prentice Hall, Upper Saddle River, 2009</w:t>
      </w:r>
    </w:p>
  </w:footnote>
  <w:footnote w:id="34">
    <w:p w14:paraId="2D7FB9A9" w14:textId="5FCB3991" w:rsidR="00DC0C64" w:rsidRPr="00652611" w:rsidRDefault="00DC0C64">
      <w:pPr>
        <w:pStyle w:val="Tekstprzypisudolnego"/>
        <w:rPr>
          <w:lang w:val="en-US"/>
        </w:rPr>
      </w:pPr>
      <w:r>
        <w:rPr>
          <w:rStyle w:val="Odwoanieprzypisudolnego"/>
        </w:rPr>
        <w:footnoteRef/>
      </w:r>
      <w:r w:rsidRPr="00652611">
        <w:rPr>
          <w:lang w:val="en-US"/>
        </w:rPr>
        <w:t xml:space="preserve"> </w:t>
      </w:r>
      <w:r>
        <w:rPr>
          <w:lang w:val="en-US"/>
        </w:rPr>
        <w:t xml:space="preserve">Orr M. J. L., </w:t>
      </w:r>
      <w:r w:rsidRPr="00652611">
        <w:rPr>
          <w:i/>
          <w:lang w:val="en-US"/>
        </w:rPr>
        <w:t xml:space="preserve">Introduction to Radial Basis Function Networks, </w:t>
      </w:r>
      <w:r>
        <w:rPr>
          <w:lang w:val="en-US"/>
        </w:rPr>
        <w:t xml:space="preserve">na: </w:t>
      </w:r>
      <w:r w:rsidRPr="00F4656A">
        <w:rPr>
          <w:lang w:val="en-US"/>
        </w:rPr>
        <w:t>https://www.cc.gatech.edu/~isbell/tutorials/rbf-intro.pdf</w:t>
      </w:r>
      <w:r>
        <w:rPr>
          <w:lang w:val="en-US"/>
        </w:rPr>
        <w:t>, dostęp: 13 styczeń 2018</w:t>
      </w:r>
    </w:p>
  </w:footnote>
  <w:footnote w:id="35">
    <w:p w14:paraId="18025DE4" w14:textId="38553501" w:rsidR="00DC0C64" w:rsidRPr="008924B4" w:rsidRDefault="00DC0C64">
      <w:pPr>
        <w:pStyle w:val="Tekstprzypisudolnego"/>
        <w:rPr>
          <w:lang w:val="en-US"/>
        </w:rPr>
      </w:pPr>
      <w:r>
        <w:rPr>
          <w:rStyle w:val="Odwoanieprzypisudolnego"/>
        </w:rPr>
        <w:footnoteRef/>
      </w:r>
      <w:r w:rsidRPr="008924B4">
        <w:rPr>
          <w:lang w:val="en-US"/>
        </w:rPr>
        <w:t xml:space="preserve"> </w:t>
      </w:r>
      <w:r>
        <w:rPr>
          <w:lang w:val="en-US"/>
        </w:rPr>
        <w:t xml:space="preserve">Ye N., </w:t>
      </w:r>
      <w:r>
        <w:rPr>
          <w:i/>
          <w:lang w:val="en-US"/>
        </w:rPr>
        <w:t xml:space="preserve">Data Mining – Theories, Algorithms and Examples, </w:t>
      </w:r>
      <w:r>
        <w:rPr>
          <w:lang w:val="en-US"/>
        </w:rPr>
        <w:t xml:space="preserve">New York, CRC Press, 2014, s. 63 </w:t>
      </w:r>
    </w:p>
  </w:footnote>
  <w:footnote w:id="36">
    <w:p w14:paraId="2DD8B0F9" w14:textId="7673AFDC" w:rsidR="00DC0C64" w:rsidRPr="00FB2BCC" w:rsidRDefault="00DC0C64">
      <w:pPr>
        <w:pStyle w:val="Tekstprzypisudolnego"/>
        <w:rPr>
          <w:lang w:val="en-US"/>
        </w:rPr>
      </w:pPr>
      <w:r>
        <w:rPr>
          <w:rStyle w:val="Odwoanieprzypisudolnego"/>
        </w:rPr>
        <w:footnoteRef/>
      </w:r>
      <w:r w:rsidRPr="00FB2BCC">
        <w:rPr>
          <w:lang w:val="en-US"/>
        </w:rPr>
        <w:t xml:space="preserve"> </w:t>
      </w:r>
      <w:r>
        <w:rPr>
          <w:lang w:val="en-US"/>
        </w:rPr>
        <w:t xml:space="preserve">Haykin S., </w:t>
      </w:r>
      <w:r w:rsidRPr="00835540">
        <w:rPr>
          <w:i/>
          <w:lang w:val="en-US"/>
        </w:rPr>
        <w:t xml:space="preserve">Neural Networks and Learning Machines, </w:t>
      </w:r>
      <w:r>
        <w:rPr>
          <w:lang w:val="en-US"/>
        </w:rPr>
        <w:t>Pearson Prentice Hall, Upper Saddle River, 2009</w:t>
      </w:r>
    </w:p>
  </w:footnote>
  <w:footnote w:id="37">
    <w:p w14:paraId="6D09FC53" w14:textId="2D81BD36" w:rsidR="00DC0C64" w:rsidRPr="00CC277D" w:rsidRDefault="00DC0C64">
      <w:pPr>
        <w:pStyle w:val="Tekstprzypisudolnego"/>
        <w:rPr>
          <w:lang w:val="en-US"/>
        </w:rPr>
      </w:pPr>
      <w:r>
        <w:rPr>
          <w:rStyle w:val="Odwoanieprzypisudolnego"/>
        </w:rPr>
        <w:footnoteRef/>
      </w:r>
      <w:r w:rsidRPr="00CC277D">
        <w:rPr>
          <w:lang w:val="en-US"/>
        </w:rPr>
        <w:t xml:space="preserve"> Buduma</w:t>
      </w:r>
      <w:r>
        <w:rPr>
          <w:lang w:val="en-US"/>
        </w:rPr>
        <w:t xml:space="preserve"> </w:t>
      </w:r>
      <w:r w:rsidRPr="00CC277D">
        <w:rPr>
          <w:lang w:val="en-US"/>
        </w:rPr>
        <w:t xml:space="preserve">N., </w:t>
      </w:r>
      <w:r w:rsidRPr="00CC277D">
        <w:rPr>
          <w:i/>
          <w:lang w:val="en-US"/>
        </w:rPr>
        <w:t xml:space="preserve">Fundamentals of Deep Learning, </w:t>
      </w:r>
      <w:r>
        <w:rPr>
          <w:lang w:val="en-US"/>
        </w:rPr>
        <w:t>Sebastopol, O’Reilly Media, 2017</w:t>
      </w:r>
    </w:p>
  </w:footnote>
  <w:footnote w:id="38">
    <w:p w14:paraId="3321DB03" w14:textId="27DC70A5" w:rsidR="00DC0C64" w:rsidRPr="00307FCD" w:rsidRDefault="00DC0C64">
      <w:pPr>
        <w:pStyle w:val="Tekstprzypisudolnego"/>
        <w:rPr>
          <w:lang w:val="pl-PL"/>
        </w:rPr>
      </w:pPr>
      <w:r>
        <w:rPr>
          <w:rStyle w:val="Odwoanieprzypisudolnego"/>
        </w:rPr>
        <w:footnoteRef/>
      </w:r>
      <w:r w:rsidRPr="00307FCD">
        <w:rPr>
          <w:lang w:val="pl-PL"/>
        </w:rPr>
        <w:t xml:space="preserve"> http://scikit-learn.org/stable/modules/generated/sklearn.neural_network.M</w:t>
      </w:r>
      <w:r>
        <w:rPr>
          <w:lang w:val="pl-PL"/>
        </w:rPr>
        <w:t>LPClassifier.html, dostęp:</w:t>
      </w:r>
      <w:r w:rsidRPr="00307FCD">
        <w:rPr>
          <w:lang w:val="pl-PL"/>
        </w:rPr>
        <w:t xml:space="preserve"> </w:t>
      </w:r>
      <w:r>
        <w:rPr>
          <w:lang w:val="pl-PL"/>
        </w:rPr>
        <w:t>18 styczeń 2018</w:t>
      </w:r>
    </w:p>
  </w:footnote>
  <w:footnote w:id="39">
    <w:p w14:paraId="34DBDA6E" w14:textId="49C244CA" w:rsidR="00DC0C64" w:rsidRPr="00097593" w:rsidRDefault="00DC0C64">
      <w:pPr>
        <w:pStyle w:val="Tekstprzypisudolnego"/>
        <w:rPr>
          <w:lang w:val="en-US"/>
        </w:rPr>
      </w:pPr>
      <w:r>
        <w:rPr>
          <w:rStyle w:val="Odwoanieprzypisudolnego"/>
        </w:rPr>
        <w:footnoteRef/>
      </w:r>
      <w:r w:rsidRPr="00097593">
        <w:rPr>
          <w:lang w:val="en-US"/>
        </w:rPr>
        <w:t xml:space="preserve"> </w:t>
      </w:r>
      <w:r>
        <w:rPr>
          <w:lang w:val="en-US"/>
        </w:rPr>
        <w:t xml:space="preserve">Ye N., </w:t>
      </w:r>
      <w:r>
        <w:rPr>
          <w:i/>
          <w:lang w:val="en-US"/>
        </w:rPr>
        <w:t xml:space="preserve">Data Mining – Theories, Algorithms and Examples, </w:t>
      </w:r>
      <w:r>
        <w:rPr>
          <w:lang w:val="en-US"/>
        </w:rPr>
        <w:t>New York, CRC Press, 2014, s. 80</w:t>
      </w:r>
    </w:p>
  </w:footnote>
  <w:footnote w:id="40">
    <w:p w14:paraId="71578DB7" w14:textId="1E1B5B53" w:rsidR="00DC0C64" w:rsidRPr="002604F5" w:rsidRDefault="00DC0C64">
      <w:pPr>
        <w:pStyle w:val="Tekstprzypisudolnego"/>
        <w:rPr>
          <w:lang w:val="en-US"/>
        </w:rPr>
      </w:pPr>
      <w:r>
        <w:rPr>
          <w:rStyle w:val="Odwoanieprzypisudolnego"/>
        </w:rPr>
        <w:footnoteRef/>
      </w:r>
      <w:r w:rsidRPr="002604F5">
        <w:rPr>
          <w:lang w:val="en-US"/>
        </w:rPr>
        <w:t xml:space="preserve"> </w:t>
      </w:r>
      <w:r>
        <w:rPr>
          <w:lang w:val="en-US"/>
        </w:rPr>
        <w:t xml:space="preserve">Rumelhart D .E., Hinton G. E., Williams R. J., </w:t>
      </w:r>
      <w:r w:rsidRPr="002604F5">
        <w:rPr>
          <w:i/>
          <w:lang w:val="en-US"/>
        </w:rPr>
        <w:t xml:space="preserve">Learning Representations by BackPropagating Errors, </w:t>
      </w:r>
      <w:r>
        <w:rPr>
          <w:lang w:val="en-US"/>
        </w:rPr>
        <w:t xml:space="preserve">w: </w:t>
      </w:r>
      <w:r>
        <w:rPr>
          <w:i/>
          <w:lang w:val="en-US"/>
        </w:rPr>
        <w:t>Nature</w:t>
      </w:r>
      <w:r>
        <w:rPr>
          <w:lang w:val="en-US"/>
        </w:rPr>
        <w:t xml:space="preserve"> nr 323, 1986</w:t>
      </w:r>
    </w:p>
  </w:footnote>
  <w:footnote w:id="41">
    <w:p w14:paraId="46E4AAED" w14:textId="5BE73159" w:rsidR="00DC0C64" w:rsidRPr="003D6B07" w:rsidRDefault="00DC0C64">
      <w:pPr>
        <w:pStyle w:val="Tekstprzypisudolnego"/>
        <w:rPr>
          <w:lang w:val="pl-PL"/>
        </w:rPr>
      </w:pPr>
      <w:r>
        <w:rPr>
          <w:rStyle w:val="Odwoanieprzypisudolnego"/>
        </w:rPr>
        <w:footnoteRef/>
      </w:r>
      <w:r>
        <w:t xml:space="preserve"> McIlwrath D., Marmanis H., Babenko D., </w:t>
      </w:r>
      <w:r>
        <w:rPr>
          <w:i/>
        </w:rPr>
        <w:t xml:space="preserve">Inteligentna Sieć, Algorytmy przyszłości, </w:t>
      </w:r>
      <w:r>
        <w:t>Gliwice, Helion, 2017</w:t>
      </w:r>
    </w:p>
  </w:footnote>
  <w:footnote w:id="42">
    <w:p w14:paraId="74E953F9" w14:textId="761B3054" w:rsidR="00DC0C64" w:rsidRPr="00B84A4A" w:rsidRDefault="00DC0C64">
      <w:pPr>
        <w:pStyle w:val="Tekstprzypisudolnego"/>
        <w:rPr>
          <w:lang w:val="en-US"/>
        </w:rPr>
      </w:pPr>
      <w:r>
        <w:rPr>
          <w:rStyle w:val="Odwoanieprzypisudolnego"/>
        </w:rPr>
        <w:footnoteRef/>
      </w:r>
      <w:r w:rsidRPr="00B84A4A">
        <w:rPr>
          <w:lang w:val="en-US"/>
        </w:rPr>
        <w:t xml:space="preserve"> </w:t>
      </w:r>
      <w:r w:rsidRPr="00CC277D">
        <w:rPr>
          <w:lang w:val="en-US"/>
        </w:rPr>
        <w:t>Buduma</w:t>
      </w:r>
      <w:r>
        <w:rPr>
          <w:lang w:val="en-US"/>
        </w:rPr>
        <w:t xml:space="preserve"> </w:t>
      </w:r>
      <w:r w:rsidRPr="00CC277D">
        <w:rPr>
          <w:lang w:val="en-US"/>
        </w:rPr>
        <w:t xml:space="preserve">N., </w:t>
      </w:r>
      <w:r w:rsidRPr="00CC277D">
        <w:rPr>
          <w:i/>
          <w:lang w:val="en-US"/>
        </w:rPr>
        <w:t xml:space="preserve">Fundamentals of Deep Learning, </w:t>
      </w:r>
      <w:r>
        <w:rPr>
          <w:lang w:val="en-US"/>
        </w:rPr>
        <w:t>Sebastopol, O’Reilly Media, 2017, s. 21</w:t>
      </w:r>
    </w:p>
  </w:footnote>
  <w:footnote w:id="43">
    <w:p w14:paraId="4D7E3345" w14:textId="18C4357E" w:rsidR="00DC0C64" w:rsidRPr="004A4819" w:rsidRDefault="00DC0C64">
      <w:pPr>
        <w:pStyle w:val="Tekstprzypisudolnego"/>
        <w:rPr>
          <w:lang w:val="pl-PL"/>
        </w:rPr>
      </w:pPr>
      <w:r>
        <w:rPr>
          <w:rStyle w:val="Odwoanieprzypisudolnego"/>
        </w:rPr>
        <w:footnoteRef/>
      </w:r>
      <w:r>
        <w:t xml:space="preserve"> </w:t>
      </w:r>
      <w:r w:rsidRPr="00DE4038">
        <w:t>https://github.com/scikit-learn/scikit-learn/blob/a24c8b46/sklearn/preprocessing/data.py#L461</w:t>
      </w:r>
      <w:r>
        <w:t>, dostęp: 5 luty 2018</w:t>
      </w:r>
    </w:p>
  </w:footnote>
  <w:footnote w:id="44">
    <w:p w14:paraId="7D81AA7D" w14:textId="616398B8" w:rsidR="00DC0C64" w:rsidRPr="002F2FC4" w:rsidRDefault="00DC0C64">
      <w:pPr>
        <w:pStyle w:val="Tekstprzypisudolnego"/>
        <w:rPr>
          <w:lang w:val="en-US"/>
        </w:rPr>
      </w:pPr>
      <w:r>
        <w:rPr>
          <w:rStyle w:val="Odwoanieprzypisudolnego"/>
        </w:rPr>
        <w:footnoteRef/>
      </w:r>
      <w:r w:rsidRPr="002F2FC4">
        <w:rPr>
          <w:lang w:val="en-US"/>
        </w:rPr>
        <w:t xml:space="preserve"> </w:t>
      </w:r>
      <w:r>
        <w:rPr>
          <w:lang w:val="en-US"/>
        </w:rPr>
        <w:t xml:space="preserve">Hastie T., Tibshirani R., Friedman J., </w:t>
      </w:r>
      <w:r w:rsidRPr="000328FA">
        <w:rPr>
          <w:i/>
          <w:lang w:val="en-US"/>
        </w:rPr>
        <w:t>The Elements of Statistical Learning, Data Mining, Inference, and Prediction</w:t>
      </w:r>
      <w:r>
        <w:rPr>
          <w:lang w:val="en-US"/>
        </w:rPr>
        <w:t>, Springer, New York, 2009, s.400</w:t>
      </w:r>
    </w:p>
  </w:footnote>
  <w:footnote w:id="45">
    <w:p w14:paraId="7276881A" w14:textId="14EDE474" w:rsidR="00DC0C64" w:rsidRPr="007159C5" w:rsidRDefault="00DC0C64">
      <w:pPr>
        <w:pStyle w:val="Tekstprzypisudolnego"/>
        <w:rPr>
          <w:lang w:val="pl-PL"/>
        </w:rPr>
      </w:pPr>
      <w:r>
        <w:rPr>
          <w:rStyle w:val="Odwoanieprzypisudolnego"/>
        </w:rPr>
        <w:footnoteRef/>
      </w:r>
      <w:r w:rsidRPr="007159C5">
        <w:rPr>
          <w:lang w:val="pl-PL"/>
        </w:rPr>
        <w:t xml:space="preserve"> </w:t>
      </w:r>
      <w:r>
        <w:rPr>
          <w:lang w:val="pl-PL"/>
        </w:rPr>
        <w:t xml:space="preserve">Frątczak E., </w:t>
      </w:r>
      <w:r w:rsidRPr="007159C5">
        <w:rPr>
          <w:i/>
          <w:lang w:val="pl-PL"/>
        </w:rPr>
        <w:t>Zaawansowane metody analiz statystycznych,</w:t>
      </w:r>
      <w:r w:rsidRPr="007159C5">
        <w:rPr>
          <w:lang w:val="pl-PL"/>
        </w:rPr>
        <w:t xml:space="preserve"> </w:t>
      </w:r>
      <w:r>
        <w:rPr>
          <w:lang w:val="pl-PL"/>
        </w:rPr>
        <w:t>Oficyna Wydawnicza Szkoły Głównej Handlowej w Warszawie, 2013, Warszawa, s.597</w:t>
      </w:r>
    </w:p>
  </w:footnote>
  <w:footnote w:id="46">
    <w:p w14:paraId="48502FAD" w14:textId="0576791A" w:rsidR="00DC0C64" w:rsidRPr="004905CB" w:rsidRDefault="00DC0C64">
      <w:pPr>
        <w:pStyle w:val="Tekstprzypisudolnego"/>
        <w:rPr>
          <w:lang w:val="en-US"/>
        </w:rPr>
      </w:pPr>
      <w:r>
        <w:rPr>
          <w:rStyle w:val="Odwoanieprzypisudolnego"/>
        </w:rPr>
        <w:footnoteRef/>
      </w:r>
      <w:r w:rsidRPr="00023334">
        <w:rPr>
          <w:lang w:val="en-US"/>
        </w:rPr>
        <w:t>http://contrib.scikit-learn.org/imbalanced-learn/stable/generated/</w:t>
      </w:r>
      <w:r>
        <w:rPr>
          <w:lang w:val="en-US"/>
        </w:rPr>
        <w:t xml:space="preserve"> </w:t>
      </w:r>
      <w:r w:rsidRPr="004905CB">
        <w:rPr>
          <w:lang w:val="en-US"/>
        </w:rPr>
        <w:t>imblearn.under_sampling.RandomUnderSampler.html</w:t>
      </w:r>
      <w:r>
        <w:rPr>
          <w:lang w:val="en-US"/>
        </w:rPr>
        <w:t>, dostęp: 3 styczeń 2018</w:t>
      </w:r>
    </w:p>
  </w:footnote>
  <w:footnote w:id="47">
    <w:p w14:paraId="4741DEC8" w14:textId="7126D120" w:rsidR="00DC0C64" w:rsidRPr="008E4C60" w:rsidRDefault="00DC0C64">
      <w:pPr>
        <w:pStyle w:val="Tekstprzypisudolnego"/>
        <w:rPr>
          <w:lang w:val="pl-PL"/>
        </w:rPr>
      </w:pPr>
      <w:r>
        <w:rPr>
          <w:rStyle w:val="Odwoanieprzypisudolnego"/>
        </w:rPr>
        <w:footnoteRef/>
      </w:r>
      <w:r w:rsidRPr="002C34D5">
        <w:rPr>
          <w:lang w:val="pl-PL"/>
        </w:rPr>
        <w:t>http://scikit-learn.org/stable/modules/generated/sklearn.neural_network.MLPClassifier.html</w:t>
      </w:r>
      <w:r w:rsidRPr="008E4C60">
        <w:rPr>
          <w:lang w:val="pl-PL"/>
        </w:rPr>
        <w:t xml:space="preserve">, dostęp: </w:t>
      </w:r>
      <w:r>
        <w:rPr>
          <w:lang w:val="pl-PL"/>
        </w:rPr>
        <w:t xml:space="preserve">3 </w:t>
      </w:r>
      <w:r w:rsidRPr="008E4C60">
        <w:rPr>
          <w:lang w:val="pl-PL"/>
        </w:rPr>
        <w:t>styczeń 2018</w:t>
      </w:r>
    </w:p>
  </w:footnote>
  <w:footnote w:id="48">
    <w:p w14:paraId="450C7DD1" w14:textId="4982AA18" w:rsidR="00DC0C64" w:rsidRPr="0030730D" w:rsidRDefault="00DC0C64">
      <w:pPr>
        <w:pStyle w:val="Tekstprzypisudolnego"/>
        <w:rPr>
          <w:lang w:val="en-US"/>
        </w:rPr>
      </w:pPr>
      <w:r>
        <w:rPr>
          <w:rStyle w:val="Odwoanieprzypisudolnego"/>
        </w:rPr>
        <w:footnoteRef/>
      </w:r>
      <w:r w:rsidRPr="0030730D">
        <w:rPr>
          <w:lang w:val="en-US"/>
        </w:rPr>
        <w:t xml:space="preserve"> </w:t>
      </w:r>
      <w:r>
        <w:rPr>
          <w:lang w:val="en-US"/>
        </w:rPr>
        <w:t xml:space="preserve">Hastie T., Tibshirani R., Friedman J., </w:t>
      </w:r>
      <w:r w:rsidRPr="000328FA">
        <w:rPr>
          <w:i/>
          <w:lang w:val="en-US"/>
        </w:rPr>
        <w:t>The Elements of Statistical Learning, Data Mining, Inference, and Prediction</w:t>
      </w:r>
      <w:r>
        <w:rPr>
          <w:lang w:val="en-US"/>
        </w:rPr>
        <w:t>, Springer, New York, 2009, s.400</w:t>
      </w:r>
    </w:p>
  </w:footnote>
  <w:footnote w:id="49">
    <w:p w14:paraId="489CCBB2" w14:textId="390DA43F" w:rsidR="00DC0C64" w:rsidRPr="00F4656A" w:rsidRDefault="00DC0C64">
      <w:pPr>
        <w:pStyle w:val="Tekstprzypisudolnego"/>
        <w:rPr>
          <w:lang w:val="en-US"/>
        </w:rPr>
      </w:pPr>
      <w:r>
        <w:rPr>
          <w:rStyle w:val="Odwoanieprzypisudolnego"/>
        </w:rPr>
        <w:footnoteRef/>
      </w:r>
      <w:r w:rsidRPr="00F4656A">
        <w:rPr>
          <w:lang w:val="en-US"/>
        </w:rPr>
        <w:t xml:space="preserve"> Rere</w:t>
      </w:r>
      <w:r>
        <w:rPr>
          <w:lang w:val="en-US"/>
        </w:rPr>
        <w:t xml:space="preserve"> </w:t>
      </w:r>
      <w:r w:rsidRPr="00F4656A">
        <w:rPr>
          <w:lang w:val="en-US"/>
        </w:rPr>
        <w:t>L.M. R</w:t>
      </w:r>
      <w:r>
        <w:rPr>
          <w:lang w:val="en-US"/>
        </w:rPr>
        <w:t>.</w:t>
      </w:r>
      <w:r w:rsidRPr="00F4656A">
        <w:rPr>
          <w:lang w:val="en-US"/>
        </w:rPr>
        <w:t>, Fanany</w:t>
      </w:r>
      <w:r>
        <w:rPr>
          <w:lang w:val="en-US"/>
        </w:rPr>
        <w:t xml:space="preserve"> </w:t>
      </w:r>
      <w:r w:rsidRPr="00F4656A">
        <w:rPr>
          <w:lang w:val="en-US"/>
        </w:rPr>
        <w:t>M</w:t>
      </w:r>
      <w:r>
        <w:rPr>
          <w:lang w:val="en-US"/>
        </w:rPr>
        <w:t>.</w:t>
      </w:r>
      <w:r w:rsidRPr="00F4656A">
        <w:rPr>
          <w:lang w:val="en-US"/>
        </w:rPr>
        <w:t xml:space="preserve"> I</w:t>
      </w:r>
      <w:r>
        <w:rPr>
          <w:lang w:val="en-US"/>
        </w:rPr>
        <w:t>.</w:t>
      </w:r>
      <w:r w:rsidRPr="00F4656A">
        <w:rPr>
          <w:lang w:val="en-US"/>
        </w:rPr>
        <w:t>, Arymurthy</w:t>
      </w:r>
      <w:r>
        <w:rPr>
          <w:lang w:val="en-US"/>
        </w:rPr>
        <w:t xml:space="preserve"> </w:t>
      </w:r>
      <w:r w:rsidRPr="00F4656A">
        <w:rPr>
          <w:lang w:val="en-US"/>
        </w:rPr>
        <w:t>A</w:t>
      </w:r>
      <w:r>
        <w:rPr>
          <w:lang w:val="en-US"/>
        </w:rPr>
        <w:t>.</w:t>
      </w:r>
      <w:r w:rsidRPr="00F4656A">
        <w:rPr>
          <w:lang w:val="en-US"/>
        </w:rPr>
        <w:t xml:space="preserve"> M</w:t>
      </w:r>
      <w:r>
        <w:rPr>
          <w:lang w:val="en-US"/>
        </w:rPr>
        <w:t xml:space="preserve">., </w:t>
      </w:r>
      <w:r w:rsidRPr="00F4656A">
        <w:rPr>
          <w:i/>
          <w:lang w:val="en-US"/>
        </w:rPr>
        <w:t>Simulated Annealing Algorithm for Deep Learning</w:t>
      </w:r>
      <w:r>
        <w:rPr>
          <w:lang w:val="en-US"/>
        </w:rPr>
        <w:t xml:space="preserve">, </w:t>
      </w:r>
      <w:r>
        <w:rPr>
          <w:i/>
          <w:lang w:val="en-US"/>
        </w:rPr>
        <w:t xml:space="preserve">w: Procedia Computer Science, </w:t>
      </w:r>
      <w:r w:rsidRPr="00023334">
        <w:rPr>
          <w:lang w:val="en-US"/>
        </w:rPr>
        <w:t xml:space="preserve">nr </w:t>
      </w:r>
      <w:r>
        <w:rPr>
          <w:lang w:val="en-US"/>
        </w:rPr>
        <w:t xml:space="preserve">72, s. 137-144, 2015 </w:t>
      </w:r>
    </w:p>
  </w:footnote>
  <w:footnote w:id="50">
    <w:p w14:paraId="0B4388A1" w14:textId="7595C573" w:rsidR="00DC0C64" w:rsidRPr="00FC6795" w:rsidRDefault="00DC0C64" w:rsidP="00FC6795">
      <w:pPr>
        <w:pStyle w:val="Tekstprzypisudolnego"/>
        <w:rPr>
          <w:lang w:val="pl-PL"/>
        </w:rPr>
      </w:pPr>
      <w:r>
        <w:rPr>
          <w:rStyle w:val="Odwoanieprzypisudolnego"/>
        </w:rPr>
        <w:footnoteRef/>
      </w:r>
      <w:r>
        <w:t xml:space="preserve"> Stanisz A., </w:t>
      </w:r>
      <w:r w:rsidRPr="00FC6795">
        <w:rPr>
          <w:i/>
        </w:rPr>
        <w:t>Modele regresji logi</w:t>
      </w:r>
      <w:r>
        <w:rPr>
          <w:i/>
        </w:rPr>
        <w:t>stycznej</w:t>
      </w:r>
      <w:r w:rsidRPr="00FC6795">
        <w:rPr>
          <w:i/>
        </w:rPr>
        <w:t xml:space="preserve"> : zastosowania w medycynie, naukach przyrodniczych i społecznych</w:t>
      </w:r>
      <w:r>
        <w:rPr>
          <w:i/>
        </w:rPr>
        <w:t>,</w:t>
      </w:r>
      <w:r>
        <w:t xml:space="preserve"> Kraków,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A8FC4" w14:textId="77777777" w:rsidR="00DC0C64" w:rsidRDefault="00DC0C64">
    <w:pPr>
      <w:pStyle w:val="Nagwek"/>
    </w:pPr>
  </w:p>
  <w:p w14:paraId="44CB9B87" w14:textId="77777777" w:rsidR="00DC0C64" w:rsidRDefault="00DC0C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696F5" w14:textId="77777777" w:rsidR="00DC0C64" w:rsidRDefault="00DC0C64">
    <w:pPr>
      <w:pStyle w:val="Nagwek"/>
    </w:pPr>
  </w:p>
  <w:p w14:paraId="569FE8E1" w14:textId="77777777" w:rsidR="00DC0C64" w:rsidRDefault="00DC0C6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6D46C" w14:textId="77777777" w:rsidR="00DC0C64" w:rsidRDefault="00DC0C64">
    <w:pPr>
      <w:pStyle w:val="Nagwek"/>
    </w:pPr>
  </w:p>
  <w:p w14:paraId="0A2988D1" w14:textId="77777777" w:rsidR="00DC0C64" w:rsidRDefault="00DC0C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4E2"/>
    <w:multiLevelType w:val="hybridMultilevel"/>
    <w:tmpl w:val="CEDC63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2D36C2"/>
    <w:multiLevelType w:val="multilevel"/>
    <w:tmpl w:val="EF4E1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C869F2"/>
    <w:multiLevelType w:val="multilevel"/>
    <w:tmpl w:val="91D2A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FB7370"/>
    <w:multiLevelType w:val="hybridMultilevel"/>
    <w:tmpl w:val="DB46C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3D594F"/>
    <w:multiLevelType w:val="multilevel"/>
    <w:tmpl w:val="F0D27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9F2D9C"/>
    <w:multiLevelType w:val="multilevel"/>
    <w:tmpl w:val="6B90E024"/>
    <w:lvl w:ilvl="0">
      <w:start w:val="1"/>
      <w:numFmt w:val="decimal"/>
      <w:lvlText w:val="%1."/>
      <w:lvlJc w:val="left"/>
      <w:pPr>
        <w:ind w:left="720" w:hanging="360"/>
      </w:pPr>
      <w:rPr>
        <w:u w:val="none"/>
        <w:lang w:val="pl-P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641714"/>
    <w:multiLevelType w:val="hybridMultilevel"/>
    <w:tmpl w:val="1570C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0BA137A"/>
    <w:multiLevelType w:val="multilevel"/>
    <w:tmpl w:val="D4C0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D91D55"/>
    <w:multiLevelType w:val="hybridMultilevel"/>
    <w:tmpl w:val="E3BEABB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51C12B2A"/>
    <w:multiLevelType w:val="multilevel"/>
    <w:tmpl w:val="6B90E024"/>
    <w:lvl w:ilvl="0">
      <w:start w:val="1"/>
      <w:numFmt w:val="decimal"/>
      <w:lvlText w:val="%1."/>
      <w:lvlJc w:val="left"/>
      <w:pPr>
        <w:ind w:left="720" w:hanging="360"/>
      </w:pPr>
      <w:rPr>
        <w:u w:val="none"/>
        <w:lang w:val="pl-P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455337"/>
    <w:multiLevelType w:val="multilevel"/>
    <w:tmpl w:val="52446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D538A2"/>
    <w:multiLevelType w:val="hybridMultilevel"/>
    <w:tmpl w:val="9FDAF4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7076D52"/>
    <w:multiLevelType w:val="multilevel"/>
    <w:tmpl w:val="80D27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71748CC"/>
    <w:multiLevelType w:val="multilevel"/>
    <w:tmpl w:val="1EA29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1B05D2"/>
    <w:multiLevelType w:val="multilevel"/>
    <w:tmpl w:val="FDBA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A927C2"/>
    <w:multiLevelType w:val="multilevel"/>
    <w:tmpl w:val="5DE20DF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5D24F4"/>
    <w:multiLevelType w:val="hybridMultilevel"/>
    <w:tmpl w:val="C14062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2C70756"/>
    <w:multiLevelType w:val="multilevel"/>
    <w:tmpl w:val="58EE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BE7545"/>
    <w:multiLevelType w:val="hybridMultilevel"/>
    <w:tmpl w:val="38B84E66"/>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9" w15:restartNumberingAfterBreak="0">
    <w:nsid w:val="7C8B3D36"/>
    <w:multiLevelType w:val="multilevel"/>
    <w:tmpl w:val="1B5AA8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5"/>
  </w:num>
  <w:num w:numId="2">
    <w:abstractNumId w:val="4"/>
  </w:num>
  <w:num w:numId="3">
    <w:abstractNumId w:val="7"/>
  </w:num>
  <w:num w:numId="4">
    <w:abstractNumId w:val="1"/>
  </w:num>
  <w:num w:numId="5">
    <w:abstractNumId w:val="2"/>
  </w:num>
  <w:num w:numId="6">
    <w:abstractNumId w:val="13"/>
  </w:num>
  <w:num w:numId="7">
    <w:abstractNumId w:val="19"/>
  </w:num>
  <w:num w:numId="8">
    <w:abstractNumId w:val="12"/>
  </w:num>
  <w:num w:numId="9">
    <w:abstractNumId w:val="17"/>
  </w:num>
  <w:num w:numId="10">
    <w:abstractNumId w:val="10"/>
  </w:num>
  <w:num w:numId="11">
    <w:abstractNumId w:val="3"/>
  </w:num>
  <w:num w:numId="12">
    <w:abstractNumId w:val="16"/>
  </w:num>
  <w:num w:numId="13">
    <w:abstractNumId w:val="8"/>
  </w:num>
  <w:num w:numId="14">
    <w:abstractNumId w:val="6"/>
  </w:num>
  <w:num w:numId="15">
    <w:abstractNumId w:val="18"/>
  </w:num>
  <w:num w:numId="16">
    <w:abstractNumId w:val="14"/>
  </w:num>
  <w:num w:numId="17">
    <w:abstractNumId w:val="11"/>
  </w:num>
  <w:num w:numId="18">
    <w:abstractNumId w:val="0"/>
  </w:num>
  <w:num w:numId="19">
    <w:abstractNumId w:val="9"/>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ł Bernardelli">
    <w15:presenceInfo w15:providerId="None" w15:userId="Michał Bernard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markup="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wNbCwNLa0NDAHAiUdpeDU4uLM/DyQAsNaAMhJ0aksAAAA"/>
  </w:docVars>
  <w:rsids>
    <w:rsidRoot w:val="00835C6E"/>
    <w:rsid w:val="00000D5F"/>
    <w:rsid w:val="00002638"/>
    <w:rsid w:val="00004935"/>
    <w:rsid w:val="00005177"/>
    <w:rsid w:val="00011806"/>
    <w:rsid w:val="00012674"/>
    <w:rsid w:val="00013278"/>
    <w:rsid w:val="000136C7"/>
    <w:rsid w:val="00015E1B"/>
    <w:rsid w:val="00023334"/>
    <w:rsid w:val="000240ED"/>
    <w:rsid w:val="00024BF5"/>
    <w:rsid w:val="00025065"/>
    <w:rsid w:val="00025E80"/>
    <w:rsid w:val="000328FA"/>
    <w:rsid w:val="00033F74"/>
    <w:rsid w:val="00034913"/>
    <w:rsid w:val="00035AA8"/>
    <w:rsid w:val="00036415"/>
    <w:rsid w:val="00037259"/>
    <w:rsid w:val="00046237"/>
    <w:rsid w:val="0005406C"/>
    <w:rsid w:val="0005528B"/>
    <w:rsid w:val="000555DD"/>
    <w:rsid w:val="000579D2"/>
    <w:rsid w:val="000616A6"/>
    <w:rsid w:val="0006384E"/>
    <w:rsid w:val="00064BCE"/>
    <w:rsid w:val="000757CF"/>
    <w:rsid w:val="0008162E"/>
    <w:rsid w:val="0008380A"/>
    <w:rsid w:val="00084791"/>
    <w:rsid w:val="000928B9"/>
    <w:rsid w:val="00097593"/>
    <w:rsid w:val="000A178E"/>
    <w:rsid w:val="000A2DA6"/>
    <w:rsid w:val="000A6C7F"/>
    <w:rsid w:val="000A786D"/>
    <w:rsid w:val="000B2AA6"/>
    <w:rsid w:val="000B7D75"/>
    <w:rsid w:val="000C498D"/>
    <w:rsid w:val="000C7D55"/>
    <w:rsid w:val="000D0533"/>
    <w:rsid w:val="000D33FE"/>
    <w:rsid w:val="000D452E"/>
    <w:rsid w:val="000D6BF0"/>
    <w:rsid w:val="000D7A02"/>
    <w:rsid w:val="000E1AE1"/>
    <w:rsid w:val="000E3288"/>
    <w:rsid w:val="000E3C8D"/>
    <w:rsid w:val="000E4930"/>
    <w:rsid w:val="000F1019"/>
    <w:rsid w:val="000F13C2"/>
    <w:rsid w:val="00103B69"/>
    <w:rsid w:val="00104390"/>
    <w:rsid w:val="00106B6A"/>
    <w:rsid w:val="001147AF"/>
    <w:rsid w:val="001237DE"/>
    <w:rsid w:val="001253F2"/>
    <w:rsid w:val="0012670A"/>
    <w:rsid w:val="00127D6B"/>
    <w:rsid w:val="001318C8"/>
    <w:rsid w:val="0013364F"/>
    <w:rsid w:val="00142540"/>
    <w:rsid w:val="001427CB"/>
    <w:rsid w:val="0014712D"/>
    <w:rsid w:val="00151F2C"/>
    <w:rsid w:val="001539F7"/>
    <w:rsid w:val="00156002"/>
    <w:rsid w:val="0015619C"/>
    <w:rsid w:val="00156C05"/>
    <w:rsid w:val="00160829"/>
    <w:rsid w:val="00162388"/>
    <w:rsid w:val="0017781E"/>
    <w:rsid w:val="0018261D"/>
    <w:rsid w:val="00184067"/>
    <w:rsid w:val="00184CC9"/>
    <w:rsid w:val="00185D33"/>
    <w:rsid w:val="00191EA1"/>
    <w:rsid w:val="00197B6A"/>
    <w:rsid w:val="001A0891"/>
    <w:rsid w:val="001A4461"/>
    <w:rsid w:val="001A65D3"/>
    <w:rsid w:val="001A71FF"/>
    <w:rsid w:val="001A76B9"/>
    <w:rsid w:val="001B5A43"/>
    <w:rsid w:val="001B7231"/>
    <w:rsid w:val="001C5410"/>
    <w:rsid w:val="001D2D7C"/>
    <w:rsid w:val="001D3027"/>
    <w:rsid w:val="001D4961"/>
    <w:rsid w:val="001D4E33"/>
    <w:rsid w:val="001D5A2D"/>
    <w:rsid w:val="001E6B37"/>
    <w:rsid w:val="001F0786"/>
    <w:rsid w:val="001F168B"/>
    <w:rsid w:val="00205E0A"/>
    <w:rsid w:val="00205ED3"/>
    <w:rsid w:val="00206B8A"/>
    <w:rsid w:val="00211931"/>
    <w:rsid w:val="0021706A"/>
    <w:rsid w:val="00220E49"/>
    <w:rsid w:val="00221637"/>
    <w:rsid w:val="002230FE"/>
    <w:rsid w:val="00223C31"/>
    <w:rsid w:val="00233C18"/>
    <w:rsid w:val="00233CBA"/>
    <w:rsid w:val="0023609B"/>
    <w:rsid w:val="00243566"/>
    <w:rsid w:val="00251DD1"/>
    <w:rsid w:val="002604F5"/>
    <w:rsid w:val="00261E07"/>
    <w:rsid w:val="00263254"/>
    <w:rsid w:val="00265424"/>
    <w:rsid w:val="0026740B"/>
    <w:rsid w:val="00272C19"/>
    <w:rsid w:val="00272F74"/>
    <w:rsid w:val="002814B7"/>
    <w:rsid w:val="00291143"/>
    <w:rsid w:val="00295215"/>
    <w:rsid w:val="0029778F"/>
    <w:rsid w:val="002A3E45"/>
    <w:rsid w:val="002B4A03"/>
    <w:rsid w:val="002B5F1C"/>
    <w:rsid w:val="002B7CDA"/>
    <w:rsid w:val="002C0521"/>
    <w:rsid w:val="002C34D5"/>
    <w:rsid w:val="002C5D26"/>
    <w:rsid w:val="002C5EA1"/>
    <w:rsid w:val="002C729C"/>
    <w:rsid w:val="002E00B6"/>
    <w:rsid w:val="002E4200"/>
    <w:rsid w:val="002F286A"/>
    <w:rsid w:val="002F2FC4"/>
    <w:rsid w:val="00306284"/>
    <w:rsid w:val="0030730D"/>
    <w:rsid w:val="00307FCD"/>
    <w:rsid w:val="0031157F"/>
    <w:rsid w:val="00317206"/>
    <w:rsid w:val="00321033"/>
    <w:rsid w:val="003318F8"/>
    <w:rsid w:val="0033383F"/>
    <w:rsid w:val="00333DDD"/>
    <w:rsid w:val="00336471"/>
    <w:rsid w:val="00345FD5"/>
    <w:rsid w:val="003469BE"/>
    <w:rsid w:val="00347940"/>
    <w:rsid w:val="00393DCA"/>
    <w:rsid w:val="003A2F84"/>
    <w:rsid w:val="003A326A"/>
    <w:rsid w:val="003A5F05"/>
    <w:rsid w:val="003A6962"/>
    <w:rsid w:val="003A7DA9"/>
    <w:rsid w:val="003B273F"/>
    <w:rsid w:val="003C1A82"/>
    <w:rsid w:val="003C2D21"/>
    <w:rsid w:val="003C43C1"/>
    <w:rsid w:val="003C7BF8"/>
    <w:rsid w:val="003D414E"/>
    <w:rsid w:val="003D6B07"/>
    <w:rsid w:val="003E3D69"/>
    <w:rsid w:val="003E4129"/>
    <w:rsid w:val="003E66CB"/>
    <w:rsid w:val="003E7AC6"/>
    <w:rsid w:val="003F0285"/>
    <w:rsid w:val="003F1D24"/>
    <w:rsid w:val="003F315E"/>
    <w:rsid w:val="003F391E"/>
    <w:rsid w:val="00412525"/>
    <w:rsid w:val="00412B8A"/>
    <w:rsid w:val="00412B9E"/>
    <w:rsid w:val="0041493C"/>
    <w:rsid w:val="00421223"/>
    <w:rsid w:val="00423D4C"/>
    <w:rsid w:val="00425B24"/>
    <w:rsid w:val="00431954"/>
    <w:rsid w:val="00434A80"/>
    <w:rsid w:val="00445AA1"/>
    <w:rsid w:val="00453484"/>
    <w:rsid w:val="004758B9"/>
    <w:rsid w:val="00477D26"/>
    <w:rsid w:val="00480500"/>
    <w:rsid w:val="004905CB"/>
    <w:rsid w:val="00496B8B"/>
    <w:rsid w:val="004A3015"/>
    <w:rsid w:val="004A4819"/>
    <w:rsid w:val="004A5510"/>
    <w:rsid w:val="004A6E5E"/>
    <w:rsid w:val="004B0AD1"/>
    <w:rsid w:val="004C1948"/>
    <w:rsid w:val="004C3A4B"/>
    <w:rsid w:val="004C3B4C"/>
    <w:rsid w:val="004C5E91"/>
    <w:rsid w:val="004D1D55"/>
    <w:rsid w:val="004D7AF7"/>
    <w:rsid w:val="004E522E"/>
    <w:rsid w:val="004F2E11"/>
    <w:rsid w:val="004F4440"/>
    <w:rsid w:val="004F5EF1"/>
    <w:rsid w:val="004F7D74"/>
    <w:rsid w:val="00502056"/>
    <w:rsid w:val="00503401"/>
    <w:rsid w:val="0052659A"/>
    <w:rsid w:val="00533851"/>
    <w:rsid w:val="00533FA3"/>
    <w:rsid w:val="0053522A"/>
    <w:rsid w:val="00537CEF"/>
    <w:rsid w:val="005420D4"/>
    <w:rsid w:val="0054319C"/>
    <w:rsid w:val="0054427E"/>
    <w:rsid w:val="00545620"/>
    <w:rsid w:val="005519EF"/>
    <w:rsid w:val="005531F0"/>
    <w:rsid w:val="00554A00"/>
    <w:rsid w:val="005677F8"/>
    <w:rsid w:val="00575646"/>
    <w:rsid w:val="00580823"/>
    <w:rsid w:val="005864A3"/>
    <w:rsid w:val="005869E2"/>
    <w:rsid w:val="00593C69"/>
    <w:rsid w:val="00595CF9"/>
    <w:rsid w:val="00597C17"/>
    <w:rsid w:val="005A19AC"/>
    <w:rsid w:val="005A2086"/>
    <w:rsid w:val="005A79AC"/>
    <w:rsid w:val="005C18FE"/>
    <w:rsid w:val="005C29A2"/>
    <w:rsid w:val="005C6232"/>
    <w:rsid w:val="005D3F86"/>
    <w:rsid w:val="005E5686"/>
    <w:rsid w:val="005E58E2"/>
    <w:rsid w:val="005E7616"/>
    <w:rsid w:val="005F3D1E"/>
    <w:rsid w:val="006000EB"/>
    <w:rsid w:val="00601AE5"/>
    <w:rsid w:val="00610964"/>
    <w:rsid w:val="00610DEB"/>
    <w:rsid w:val="00610F62"/>
    <w:rsid w:val="006154CE"/>
    <w:rsid w:val="00622AAF"/>
    <w:rsid w:val="00625C15"/>
    <w:rsid w:val="00634E18"/>
    <w:rsid w:val="00637476"/>
    <w:rsid w:val="0064156C"/>
    <w:rsid w:val="00642CCD"/>
    <w:rsid w:val="006522B3"/>
    <w:rsid w:val="00652611"/>
    <w:rsid w:val="006528DA"/>
    <w:rsid w:val="0066420A"/>
    <w:rsid w:val="006832EA"/>
    <w:rsid w:val="00683A2E"/>
    <w:rsid w:val="00696AD5"/>
    <w:rsid w:val="006A1F97"/>
    <w:rsid w:val="006A289D"/>
    <w:rsid w:val="006A36B8"/>
    <w:rsid w:val="006C418F"/>
    <w:rsid w:val="006D24C1"/>
    <w:rsid w:val="006D4633"/>
    <w:rsid w:val="006D5A1B"/>
    <w:rsid w:val="006D6115"/>
    <w:rsid w:val="006E1F88"/>
    <w:rsid w:val="006E3F97"/>
    <w:rsid w:val="006E416C"/>
    <w:rsid w:val="006F1B4D"/>
    <w:rsid w:val="00711CB3"/>
    <w:rsid w:val="007129C5"/>
    <w:rsid w:val="007159C5"/>
    <w:rsid w:val="00720B7C"/>
    <w:rsid w:val="00721C63"/>
    <w:rsid w:val="00722EFC"/>
    <w:rsid w:val="007237A8"/>
    <w:rsid w:val="007333F2"/>
    <w:rsid w:val="00733AE3"/>
    <w:rsid w:val="00733BDC"/>
    <w:rsid w:val="00740DBA"/>
    <w:rsid w:val="00740DFE"/>
    <w:rsid w:val="007427C8"/>
    <w:rsid w:val="00752F51"/>
    <w:rsid w:val="00757B46"/>
    <w:rsid w:val="00763A3A"/>
    <w:rsid w:val="00771DF8"/>
    <w:rsid w:val="007762EC"/>
    <w:rsid w:val="00782198"/>
    <w:rsid w:val="00783514"/>
    <w:rsid w:val="0078409D"/>
    <w:rsid w:val="00785115"/>
    <w:rsid w:val="007877CA"/>
    <w:rsid w:val="00787AC9"/>
    <w:rsid w:val="00787FFC"/>
    <w:rsid w:val="00792EDE"/>
    <w:rsid w:val="00797084"/>
    <w:rsid w:val="007A7D6D"/>
    <w:rsid w:val="007B2F5C"/>
    <w:rsid w:val="007B461F"/>
    <w:rsid w:val="007B59E9"/>
    <w:rsid w:val="007C02A4"/>
    <w:rsid w:val="007C70C2"/>
    <w:rsid w:val="007D1FF8"/>
    <w:rsid w:val="007D3F44"/>
    <w:rsid w:val="007E5A7F"/>
    <w:rsid w:val="007F08AA"/>
    <w:rsid w:val="007F1513"/>
    <w:rsid w:val="0080303D"/>
    <w:rsid w:val="0080565D"/>
    <w:rsid w:val="00811FB5"/>
    <w:rsid w:val="0081582D"/>
    <w:rsid w:val="00823588"/>
    <w:rsid w:val="008315B3"/>
    <w:rsid w:val="00835540"/>
    <w:rsid w:val="00835C6E"/>
    <w:rsid w:val="00844C60"/>
    <w:rsid w:val="00847D83"/>
    <w:rsid w:val="008501C7"/>
    <w:rsid w:val="008540E2"/>
    <w:rsid w:val="00854983"/>
    <w:rsid w:val="00860FBA"/>
    <w:rsid w:val="008628AB"/>
    <w:rsid w:val="00863F61"/>
    <w:rsid w:val="00871879"/>
    <w:rsid w:val="008720F8"/>
    <w:rsid w:val="00873B47"/>
    <w:rsid w:val="00882F4D"/>
    <w:rsid w:val="0088355D"/>
    <w:rsid w:val="0088446B"/>
    <w:rsid w:val="0088507A"/>
    <w:rsid w:val="0088781F"/>
    <w:rsid w:val="008910B6"/>
    <w:rsid w:val="008915B2"/>
    <w:rsid w:val="00891608"/>
    <w:rsid w:val="00891897"/>
    <w:rsid w:val="008924B4"/>
    <w:rsid w:val="008A315F"/>
    <w:rsid w:val="008A3930"/>
    <w:rsid w:val="008A3A49"/>
    <w:rsid w:val="008A3CB3"/>
    <w:rsid w:val="008A3E27"/>
    <w:rsid w:val="008A6D8A"/>
    <w:rsid w:val="008B7095"/>
    <w:rsid w:val="008C4AB1"/>
    <w:rsid w:val="008D174C"/>
    <w:rsid w:val="008E3FA2"/>
    <w:rsid w:val="008E48DE"/>
    <w:rsid w:val="008E4C60"/>
    <w:rsid w:val="008F04BC"/>
    <w:rsid w:val="008F2CC4"/>
    <w:rsid w:val="008F4DD0"/>
    <w:rsid w:val="00901A0C"/>
    <w:rsid w:val="009049A7"/>
    <w:rsid w:val="00904AA3"/>
    <w:rsid w:val="009059D6"/>
    <w:rsid w:val="009076EB"/>
    <w:rsid w:val="009120CA"/>
    <w:rsid w:val="00914DC1"/>
    <w:rsid w:val="009161F4"/>
    <w:rsid w:val="00916C4B"/>
    <w:rsid w:val="0092197C"/>
    <w:rsid w:val="009319EF"/>
    <w:rsid w:val="00931C4D"/>
    <w:rsid w:val="0096328F"/>
    <w:rsid w:val="0097387E"/>
    <w:rsid w:val="00980466"/>
    <w:rsid w:val="009808B5"/>
    <w:rsid w:val="009839B6"/>
    <w:rsid w:val="0099649C"/>
    <w:rsid w:val="00996A02"/>
    <w:rsid w:val="009A3723"/>
    <w:rsid w:val="009A3931"/>
    <w:rsid w:val="009A5509"/>
    <w:rsid w:val="009A5E1A"/>
    <w:rsid w:val="009B150B"/>
    <w:rsid w:val="009B2F68"/>
    <w:rsid w:val="009B662F"/>
    <w:rsid w:val="009C360C"/>
    <w:rsid w:val="009C4B19"/>
    <w:rsid w:val="009C6994"/>
    <w:rsid w:val="009D2DC1"/>
    <w:rsid w:val="009D3AA1"/>
    <w:rsid w:val="009E0D25"/>
    <w:rsid w:val="009F502A"/>
    <w:rsid w:val="00A016F2"/>
    <w:rsid w:val="00A018F3"/>
    <w:rsid w:val="00A141E9"/>
    <w:rsid w:val="00A1602F"/>
    <w:rsid w:val="00A17301"/>
    <w:rsid w:val="00A2000A"/>
    <w:rsid w:val="00A2030D"/>
    <w:rsid w:val="00A22714"/>
    <w:rsid w:val="00A22C30"/>
    <w:rsid w:val="00A36C9A"/>
    <w:rsid w:val="00A5170D"/>
    <w:rsid w:val="00A52291"/>
    <w:rsid w:val="00A5352B"/>
    <w:rsid w:val="00A56EFD"/>
    <w:rsid w:val="00A67119"/>
    <w:rsid w:val="00A8099F"/>
    <w:rsid w:val="00A81591"/>
    <w:rsid w:val="00A82701"/>
    <w:rsid w:val="00A83DAD"/>
    <w:rsid w:val="00A92682"/>
    <w:rsid w:val="00A92DBB"/>
    <w:rsid w:val="00AA104F"/>
    <w:rsid w:val="00AA2040"/>
    <w:rsid w:val="00AA62F7"/>
    <w:rsid w:val="00AA63FD"/>
    <w:rsid w:val="00AB09BC"/>
    <w:rsid w:val="00AB27A4"/>
    <w:rsid w:val="00AB734F"/>
    <w:rsid w:val="00AC2A0B"/>
    <w:rsid w:val="00AC71C7"/>
    <w:rsid w:val="00AE0B5C"/>
    <w:rsid w:val="00AF2742"/>
    <w:rsid w:val="00AF7AAF"/>
    <w:rsid w:val="00B01A00"/>
    <w:rsid w:val="00B024A7"/>
    <w:rsid w:val="00B07D5C"/>
    <w:rsid w:val="00B101D5"/>
    <w:rsid w:val="00B10C7E"/>
    <w:rsid w:val="00B11582"/>
    <w:rsid w:val="00B130EE"/>
    <w:rsid w:val="00B13160"/>
    <w:rsid w:val="00B21F62"/>
    <w:rsid w:val="00B24CCA"/>
    <w:rsid w:val="00B32C6C"/>
    <w:rsid w:val="00B40F75"/>
    <w:rsid w:val="00B45171"/>
    <w:rsid w:val="00B45DEA"/>
    <w:rsid w:val="00B67272"/>
    <w:rsid w:val="00B75F3B"/>
    <w:rsid w:val="00B80DDD"/>
    <w:rsid w:val="00B84A4A"/>
    <w:rsid w:val="00B8519F"/>
    <w:rsid w:val="00B94401"/>
    <w:rsid w:val="00BA25AB"/>
    <w:rsid w:val="00BA5466"/>
    <w:rsid w:val="00BB4C28"/>
    <w:rsid w:val="00BB69E2"/>
    <w:rsid w:val="00BC0BAF"/>
    <w:rsid w:val="00BC37BD"/>
    <w:rsid w:val="00BD0F67"/>
    <w:rsid w:val="00BD2538"/>
    <w:rsid w:val="00BD73E3"/>
    <w:rsid w:val="00BE3A2A"/>
    <w:rsid w:val="00BE50B2"/>
    <w:rsid w:val="00BE5A4F"/>
    <w:rsid w:val="00C02412"/>
    <w:rsid w:val="00C068CC"/>
    <w:rsid w:val="00C14FBB"/>
    <w:rsid w:val="00C16264"/>
    <w:rsid w:val="00C21F86"/>
    <w:rsid w:val="00C2528C"/>
    <w:rsid w:val="00C32AEC"/>
    <w:rsid w:val="00C33F98"/>
    <w:rsid w:val="00C444DB"/>
    <w:rsid w:val="00C44CF9"/>
    <w:rsid w:val="00C46032"/>
    <w:rsid w:val="00C500EA"/>
    <w:rsid w:val="00C5321C"/>
    <w:rsid w:val="00C6579F"/>
    <w:rsid w:val="00C72285"/>
    <w:rsid w:val="00C73340"/>
    <w:rsid w:val="00C74584"/>
    <w:rsid w:val="00C8193C"/>
    <w:rsid w:val="00C87CCB"/>
    <w:rsid w:val="00C9239F"/>
    <w:rsid w:val="00C940F0"/>
    <w:rsid w:val="00C951C9"/>
    <w:rsid w:val="00C9799B"/>
    <w:rsid w:val="00CA369C"/>
    <w:rsid w:val="00CA48D1"/>
    <w:rsid w:val="00CB2377"/>
    <w:rsid w:val="00CC277D"/>
    <w:rsid w:val="00CC4164"/>
    <w:rsid w:val="00CD3EFD"/>
    <w:rsid w:val="00CE053F"/>
    <w:rsid w:val="00CE69F9"/>
    <w:rsid w:val="00CF123E"/>
    <w:rsid w:val="00CF2422"/>
    <w:rsid w:val="00D14D84"/>
    <w:rsid w:val="00D21E4F"/>
    <w:rsid w:val="00D2505B"/>
    <w:rsid w:val="00D26FA3"/>
    <w:rsid w:val="00D318BE"/>
    <w:rsid w:val="00D3653C"/>
    <w:rsid w:val="00D42EB4"/>
    <w:rsid w:val="00D511DF"/>
    <w:rsid w:val="00D6123E"/>
    <w:rsid w:val="00D62CEF"/>
    <w:rsid w:val="00D65C41"/>
    <w:rsid w:val="00D71F6F"/>
    <w:rsid w:val="00D90935"/>
    <w:rsid w:val="00D916EA"/>
    <w:rsid w:val="00DA1CEF"/>
    <w:rsid w:val="00DA6E9A"/>
    <w:rsid w:val="00DA76B0"/>
    <w:rsid w:val="00DB0BBD"/>
    <w:rsid w:val="00DB796B"/>
    <w:rsid w:val="00DC0C64"/>
    <w:rsid w:val="00DC103B"/>
    <w:rsid w:val="00DC4055"/>
    <w:rsid w:val="00DC7E8D"/>
    <w:rsid w:val="00DD433A"/>
    <w:rsid w:val="00DD6577"/>
    <w:rsid w:val="00DD6F93"/>
    <w:rsid w:val="00DD73AD"/>
    <w:rsid w:val="00DE0591"/>
    <w:rsid w:val="00DE4038"/>
    <w:rsid w:val="00DE79F9"/>
    <w:rsid w:val="00DF0AF4"/>
    <w:rsid w:val="00DF7FA6"/>
    <w:rsid w:val="00E01110"/>
    <w:rsid w:val="00E03709"/>
    <w:rsid w:val="00E05E88"/>
    <w:rsid w:val="00E06A1A"/>
    <w:rsid w:val="00E07A44"/>
    <w:rsid w:val="00E112D1"/>
    <w:rsid w:val="00E14DA1"/>
    <w:rsid w:val="00E24BDB"/>
    <w:rsid w:val="00E24DD7"/>
    <w:rsid w:val="00E30398"/>
    <w:rsid w:val="00E3201F"/>
    <w:rsid w:val="00E3208B"/>
    <w:rsid w:val="00E322CE"/>
    <w:rsid w:val="00E37871"/>
    <w:rsid w:val="00E44C7A"/>
    <w:rsid w:val="00E6617A"/>
    <w:rsid w:val="00E71868"/>
    <w:rsid w:val="00E770CD"/>
    <w:rsid w:val="00E82B60"/>
    <w:rsid w:val="00E92AAF"/>
    <w:rsid w:val="00E97193"/>
    <w:rsid w:val="00E97AB8"/>
    <w:rsid w:val="00EA500B"/>
    <w:rsid w:val="00EA51EC"/>
    <w:rsid w:val="00EB5F2B"/>
    <w:rsid w:val="00EB6E2E"/>
    <w:rsid w:val="00EC07F5"/>
    <w:rsid w:val="00EC07FC"/>
    <w:rsid w:val="00EC443F"/>
    <w:rsid w:val="00EC4E34"/>
    <w:rsid w:val="00ED30B8"/>
    <w:rsid w:val="00ED492F"/>
    <w:rsid w:val="00ED7FBE"/>
    <w:rsid w:val="00EE5878"/>
    <w:rsid w:val="00EF0375"/>
    <w:rsid w:val="00EF14E2"/>
    <w:rsid w:val="00EF1FEB"/>
    <w:rsid w:val="00F06CDB"/>
    <w:rsid w:val="00F12958"/>
    <w:rsid w:val="00F12A0E"/>
    <w:rsid w:val="00F25CED"/>
    <w:rsid w:val="00F30EF6"/>
    <w:rsid w:val="00F3235D"/>
    <w:rsid w:val="00F34D70"/>
    <w:rsid w:val="00F36D4D"/>
    <w:rsid w:val="00F45F1E"/>
    <w:rsid w:val="00F463C6"/>
    <w:rsid w:val="00F4656A"/>
    <w:rsid w:val="00F5017F"/>
    <w:rsid w:val="00F5180A"/>
    <w:rsid w:val="00F52106"/>
    <w:rsid w:val="00F5456D"/>
    <w:rsid w:val="00F60642"/>
    <w:rsid w:val="00F61A2F"/>
    <w:rsid w:val="00F64C94"/>
    <w:rsid w:val="00F653B2"/>
    <w:rsid w:val="00F72F31"/>
    <w:rsid w:val="00F8485E"/>
    <w:rsid w:val="00F91CC2"/>
    <w:rsid w:val="00F91F7F"/>
    <w:rsid w:val="00F96196"/>
    <w:rsid w:val="00FA1355"/>
    <w:rsid w:val="00FB2BCC"/>
    <w:rsid w:val="00FB45E9"/>
    <w:rsid w:val="00FC6795"/>
    <w:rsid w:val="00FD0CBC"/>
    <w:rsid w:val="00FD4FE9"/>
    <w:rsid w:val="00FE2F84"/>
    <w:rsid w:val="00FE565A"/>
    <w:rsid w:val="00FF3397"/>
    <w:rsid w:val="00FF3EFC"/>
    <w:rsid w:val="00FF5FBC"/>
    <w:rsid w:val="00FF6437"/>
    <w:rsid w:val="00FF68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8295"/>
  <w15:docId w15:val="{131C7EE4-3633-42A9-AC49-1041B7C4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l" w:eastAsia="pl-P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sid w:val="00733AE3"/>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pPr>
      <w:keepNext/>
      <w:keepLines/>
      <w:spacing w:before="400" w:after="120"/>
      <w:outlineLvl w:val="0"/>
    </w:pPr>
    <w:rPr>
      <w:sz w:val="40"/>
      <w:szCs w:val="40"/>
    </w:rPr>
  </w:style>
  <w:style w:type="paragraph" w:styleId="Nagwek2">
    <w:name w:val="heading 2"/>
    <w:basedOn w:val="Normalny"/>
    <w:next w:val="Normalny"/>
    <w:rsid w:val="00733AE3"/>
    <w:pPr>
      <w:keepNext/>
      <w:keepLines/>
      <w:spacing w:before="360" w:after="120"/>
      <w:jc w:val="center"/>
      <w:outlineLvl w:val="1"/>
    </w:pPr>
    <w:rPr>
      <w:sz w:val="32"/>
      <w:szCs w:val="32"/>
    </w:rPr>
  </w:style>
  <w:style w:type="paragraph" w:styleId="Nagwek3">
    <w:name w:val="heading 3"/>
    <w:basedOn w:val="Normalny"/>
    <w:next w:val="Normalny"/>
    <w:rsid w:val="00DA1CEF"/>
    <w:pPr>
      <w:keepNext/>
      <w:keepLines/>
      <w:spacing w:before="320" w:after="80"/>
      <w:outlineLvl w:val="2"/>
    </w:pPr>
    <w:rPr>
      <w:color w:val="auto"/>
      <w:sz w:val="28"/>
      <w:szCs w:val="28"/>
    </w:rPr>
  </w:style>
  <w:style w:type="paragraph" w:styleId="Nagwek4">
    <w:name w:val="heading 4"/>
    <w:basedOn w:val="Normalny"/>
    <w:next w:val="Normalny"/>
    <w:rsid w:val="001A71FF"/>
    <w:pPr>
      <w:keepNext/>
      <w:keepLines/>
      <w:spacing w:before="280" w:after="80"/>
      <w:outlineLvl w:val="3"/>
    </w:pPr>
    <w:rPr>
      <w:color w:val="auto"/>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character" w:styleId="Tekstzastpczy">
    <w:name w:val="Placeholder Text"/>
    <w:basedOn w:val="Domylnaczcionkaakapitu"/>
    <w:uiPriority w:val="99"/>
    <w:semiHidden/>
    <w:rsid w:val="001D4E33"/>
    <w:rPr>
      <w:color w:val="808080"/>
    </w:rPr>
  </w:style>
  <w:style w:type="paragraph" w:styleId="Legenda">
    <w:name w:val="caption"/>
    <w:basedOn w:val="Normalny"/>
    <w:next w:val="Normalny"/>
    <w:uiPriority w:val="35"/>
    <w:unhideWhenUsed/>
    <w:qFormat/>
    <w:rsid w:val="00CB2377"/>
    <w:pPr>
      <w:spacing w:after="200" w:line="240" w:lineRule="auto"/>
    </w:pPr>
    <w:rPr>
      <w:i/>
      <w:iCs/>
      <w:color w:val="1F497D" w:themeColor="text2"/>
      <w:sz w:val="18"/>
      <w:szCs w:val="18"/>
    </w:rPr>
  </w:style>
  <w:style w:type="paragraph" w:styleId="Tekstprzypisudolnego">
    <w:name w:val="footnote text"/>
    <w:basedOn w:val="Normalny"/>
    <w:link w:val="TekstprzypisudolnegoZnak"/>
    <w:uiPriority w:val="99"/>
    <w:semiHidden/>
    <w:unhideWhenUsed/>
    <w:rsid w:val="001F0786"/>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0786"/>
    <w:rPr>
      <w:sz w:val="20"/>
      <w:szCs w:val="20"/>
    </w:rPr>
  </w:style>
  <w:style w:type="character" w:styleId="Odwoanieprzypisudolnego">
    <w:name w:val="footnote reference"/>
    <w:basedOn w:val="Domylnaczcionkaakapitu"/>
    <w:uiPriority w:val="99"/>
    <w:semiHidden/>
    <w:unhideWhenUsed/>
    <w:rsid w:val="001F0786"/>
    <w:rPr>
      <w:vertAlign w:val="superscript"/>
    </w:rPr>
  </w:style>
  <w:style w:type="character" w:styleId="Hipercze">
    <w:name w:val="Hyperlink"/>
    <w:basedOn w:val="Domylnaczcionkaakapitu"/>
    <w:uiPriority w:val="99"/>
    <w:unhideWhenUsed/>
    <w:rsid w:val="000A178E"/>
    <w:rPr>
      <w:color w:val="0000FF" w:themeColor="hyperlink"/>
      <w:u w:val="single"/>
    </w:rPr>
  </w:style>
  <w:style w:type="character" w:styleId="Nierozpoznanawzmianka">
    <w:name w:val="Unresolved Mention"/>
    <w:basedOn w:val="Domylnaczcionkaakapitu"/>
    <w:uiPriority w:val="99"/>
    <w:semiHidden/>
    <w:unhideWhenUsed/>
    <w:rsid w:val="000A178E"/>
    <w:rPr>
      <w:color w:val="808080"/>
      <w:shd w:val="clear" w:color="auto" w:fill="E6E6E6"/>
    </w:rPr>
  </w:style>
  <w:style w:type="paragraph" w:styleId="Akapitzlist">
    <w:name w:val="List Paragraph"/>
    <w:basedOn w:val="Normalny"/>
    <w:uiPriority w:val="34"/>
    <w:qFormat/>
    <w:rsid w:val="00FB2BCC"/>
    <w:pPr>
      <w:ind w:left="720"/>
      <w:contextualSpacing/>
    </w:pPr>
  </w:style>
  <w:style w:type="table" w:styleId="Tabela-Siatka">
    <w:name w:val="Table Grid"/>
    <w:basedOn w:val="Standardowy"/>
    <w:uiPriority w:val="39"/>
    <w:rsid w:val="00D916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D3653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pl-PL"/>
    </w:rPr>
  </w:style>
  <w:style w:type="paragraph" w:styleId="Spistreci3">
    <w:name w:val="toc 3"/>
    <w:basedOn w:val="Normalny"/>
    <w:next w:val="Normalny"/>
    <w:autoRedefine/>
    <w:uiPriority w:val="39"/>
    <w:unhideWhenUsed/>
    <w:rsid w:val="00D3653C"/>
    <w:pPr>
      <w:spacing w:after="100"/>
      <w:ind w:left="440"/>
    </w:pPr>
  </w:style>
  <w:style w:type="paragraph" w:styleId="Spistreci2">
    <w:name w:val="toc 2"/>
    <w:basedOn w:val="Normalny"/>
    <w:next w:val="Normalny"/>
    <w:autoRedefine/>
    <w:uiPriority w:val="39"/>
    <w:unhideWhenUsed/>
    <w:rsid w:val="00733AE3"/>
    <w:pPr>
      <w:spacing w:after="100"/>
      <w:ind w:left="240"/>
    </w:pPr>
  </w:style>
  <w:style w:type="paragraph" w:styleId="Nagwek">
    <w:name w:val="header"/>
    <w:basedOn w:val="Normalny"/>
    <w:link w:val="NagwekZnak"/>
    <w:uiPriority w:val="99"/>
    <w:unhideWhenUsed/>
    <w:rsid w:val="005864A3"/>
    <w:pPr>
      <w:tabs>
        <w:tab w:val="center" w:pos="4536"/>
        <w:tab w:val="right" w:pos="9072"/>
      </w:tabs>
      <w:spacing w:line="240" w:lineRule="auto"/>
    </w:pPr>
  </w:style>
  <w:style w:type="character" w:customStyle="1" w:styleId="NagwekZnak">
    <w:name w:val="Nagłówek Znak"/>
    <w:basedOn w:val="Domylnaczcionkaakapitu"/>
    <w:link w:val="Nagwek"/>
    <w:uiPriority w:val="99"/>
    <w:rsid w:val="005864A3"/>
    <w:rPr>
      <w:rFonts w:ascii="Times New Roman" w:hAnsi="Times New Roman"/>
      <w:sz w:val="24"/>
    </w:rPr>
  </w:style>
  <w:style w:type="paragraph" w:styleId="Stopka">
    <w:name w:val="footer"/>
    <w:basedOn w:val="Normalny"/>
    <w:link w:val="StopkaZnak"/>
    <w:uiPriority w:val="99"/>
    <w:unhideWhenUsed/>
    <w:rsid w:val="005864A3"/>
    <w:pPr>
      <w:tabs>
        <w:tab w:val="center" w:pos="4536"/>
        <w:tab w:val="right" w:pos="9072"/>
      </w:tabs>
      <w:spacing w:line="240" w:lineRule="auto"/>
    </w:pPr>
  </w:style>
  <w:style w:type="character" w:customStyle="1" w:styleId="StopkaZnak">
    <w:name w:val="Stopka Znak"/>
    <w:basedOn w:val="Domylnaczcionkaakapitu"/>
    <w:link w:val="Stopka"/>
    <w:uiPriority w:val="99"/>
    <w:rsid w:val="005864A3"/>
    <w:rPr>
      <w:rFonts w:ascii="Times New Roman" w:hAnsi="Times New Roman"/>
      <w:sz w:val="24"/>
    </w:rPr>
  </w:style>
  <w:style w:type="paragraph" w:styleId="HTML-wstpniesformatowany">
    <w:name w:val="HTML Preformatted"/>
    <w:basedOn w:val="Normalny"/>
    <w:link w:val="HTML-wstpniesformatowanyZnak"/>
    <w:uiPriority w:val="99"/>
    <w:semiHidden/>
    <w:unhideWhenUsed/>
    <w:rsid w:val="0057564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pl-PL"/>
    </w:rPr>
  </w:style>
  <w:style w:type="character" w:customStyle="1" w:styleId="HTML-wstpniesformatowanyZnak">
    <w:name w:val="HTML - wstępnie sformatowany Znak"/>
    <w:basedOn w:val="Domylnaczcionkaakapitu"/>
    <w:link w:val="HTML-wstpniesformatowany"/>
    <w:uiPriority w:val="99"/>
    <w:semiHidden/>
    <w:rsid w:val="00575646"/>
    <w:rPr>
      <w:rFonts w:ascii="Courier New" w:eastAsia="Times New Roman" w:hAnsi="Courier New" w:cs="Courier New"/>
      <w:color w:val="auto"/>
      <w:sz w:val="20"/>
      <w:szCs w:val="20"/>
      <w:lang w:val="pl-PL"/>
    </w:rPr>
  </w:style>
  <w:style w:type="character" w:styleId="Odwoaniedokomentarza">
    <w:name w:val="annotation reference"/>
    <w:basedOn w:val="Domylnaczcionkaakapitu"/>
    <w:uiPriority w:val="99"/>
    <w:semiHidden/>
    <w:unhideWhenUsed/>
    <w:rsid w:val="001A65D3"/>
    <w:rPr>
      <w:sz w:val="16"/>
      <w:szCs w:val="16"/>
    </w:rPr>
  </w:style>
  <w:style w:type="paragraph" w:styleId="Tekstkomentarza">
    <w:name w:val="annotation text"/>
    <w:basedOn w:val="Normalny"/>
    <w:link w:val="TekstkomentarzaZnak"/>
    <w:uiPriority w:val="99"/>
    <w:semiHidden/>
    <w:unhideWhenUsed/>
    <w:rsid w:val="001A65D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A65D3"/>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1A65D3"/>
    <w:rPr>
      <w:b/>
      <w:bCs/>
    </w:rPr>
  </w:style>
  <w:style w:type="character" w:customStyle="1" w:styleId="TematkomentarzaZnak">
    <w:name w:val="Temat komentarza Znak"/>
    <w:basedOn w:val="TekstkomentarzaZnak"/>
    <w:link w:val="Tematkomentarza"/>
    <w:uiPriority w:val="99"/>
    <w:semiHidden/>
    <w:rsid w:val="001A65D3"/>
    <w:rPr>
      <w:rFonts w:ascii="Times New Roman" w:hAnsi="Times New Roman"/>
      <w:b/>
      <w:bCs/>
      <w:sz w:val="20"/>
      <w:szCs w:val="20"/>
    </w:rPr>
  </w:style>
  <w:style w:type="paragraph" w:styleId="Tekstdymka">
    <w:name w:val="Balloon Text"/>
    <w:basedOn w:val="Normalny"/>
    <w:link w:val="TekstdymkaZnak"/>
    <w:uiPriority w:val="99"/>
    <w:semiHidden/>
    <w:unhideWhenUsed/>
    <w:rsid w:val="001A65D3"/>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A65D3"/>
    <w:rPr>
      <w:rFonts w:ascii="Segoe UI" w:hAnsi="Segoe UI" w:cs="Segoe UI"/>
      <w:sz w:val="18"/>
      <w:szCs w:val="18"/>
    </w:rPr>
  </w:style>
  <w:style w:type="paragraph" w:styleId="Spisilustracji">
    <w:name w:val="table of figures"/>
    <w:basedOn w:val="Normalny"/>
    <w:next w:val="Normalny"/>
    <w:uiPriority w:val="99"/>
    <w:unhideWhenUsed/>
    <w:rsid w:val="00445AA1"/>
  </w:style>
  <w:style w:type="character" w:customStyle="1" w:styleId="keyword">
    <w:name w:val="keyword"/>
    <w:basedOn w:val="Domylnaczcionkaakapitu"/>
    <w:rsid w:val="003A326A"/>
  </w:style>
  <w:style w:type="character" w:customStyle="1" w:styleId="string">
    <w:name w:val="string"/>
    <w:basedOn w:val="Domylnaczcionkaakapitu"/>
    <w:rsid w:val="003A326A"/>
  </w:style>
  <w:style w:type="character" w:customStyle="1" w:styleId="comment">
    <w:name w:val="comment"/>
    <w:basedOn w:val="Domylnaczcionkaakapitu"/>
    <w:rsid w:val="003A326A"/>
  </w:style>
  <w:style w:type="character" w:customStyle="1" w:styleId="number">
    <w:name w:val="number"/>
    <w:basedOn w:val="Domylnaczcionkaakapitu"/>
    <w:rsid w:val="003A326A"/>
  </w:style>
  <w:style w:type="character" w:customStyle="1" w:styleId="Nagwek1Znak">
    <w:name w:val="Nagłówek 1 Znak"/>
    <w:basedOn w:val="Domylnaczcionkaakapitu"/>
    <w:link w:val="Nagwek1"/>
    <w:uiPriority w:val="9"/>
    <w:rsid w:val="004C3B4C"/>
    <w:rPr>
      <w:rFonts w:ascii="Times New Roman" w:hAnsi="Times New Roman"/>
      <w:sz w:val="40"/>
      <w:szCs w:val="40"/>
    </w:rPr>
  </w:style>
  <w:style w:type="paragraph" w:styleId="Tekstprzypisukocowego">
    <w:name w:val="endnote text"/>
    <w:basedOn w:val="Normalny"/>
    <w:link w:val="TekstprzypisukocowegoZnak"/>
    <w:uiPriority w:val="99"/>
    <w:semiHidden/>
    <w:unhideWhenUsed/>
    <w:rsid w:val="009C6994"/>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C6994"/>
    <w:rPr>
      <w:rFonts w:ascii="Times New Roman" w:hAnsi="Times New Roman"/>
      <w:sz w:val="20"/>
      <w:szCs w:val="20"/>
    </w:rPr>
  </w:style>
  <w:style w:type="character" w:styleId="Odwoanieprzypisukocowego">
    <w:name w:val="endnote reference"/>
    <w:basedOn w:val="Domylnaczcionkaakapitu"/>
    <w:uiPriority w:val="99"/>
    <w:semiHidden/>
    <w:unhideWhenUsed/>
    <w:rsid w:val="009C69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0673">
      <w:bodyDiv w:val="1"/>
      <w:marLeft w:val="0"/>
      <w:marRight w:val="0"/>
      <w:marTop w:val="0"/>
      <w:marBottom w:val="0"/>
      <w:divBdr>
        <w:top w:val="none" w:sz="0" w:space="0" w:color="auto"/>
        <w:left w:val="none" w:sz="0" w:space="0" w:color="auto"/>
        <w:bottom w:val="none" w:sz="0" w:space="0" w:color="auto"/>
        <w:right w:val="none" w:sz="0" w:space="0" w:color="auto"/>
      </w:divBdr>
    </w:div>
    <w:div w:id="54862512">
      <w:bodyDiv w:val="1"/>
      <w:marLeft w:val="0"/>
      <w:marRight w:val="0"/>
      <w:marTop w:val="0"/>
      <w:marBottom w:val="0"/>
      <w:divBdr>
        <w:top w:val="none" w:sz="0" w:space="0" w:color="auto"/>
        <w:left w:val="none" w:sz="0" w:space="0" w:color="auto"/>
        <w:bottom w:val="none" w:sz="0" w:space="0" w:color="auto"/>
        <w:right w:val="none" w:sz="0" w:space="0" w:color="auto"/>
      </w:divBdr>
    </w:div>
    <w:div w:id="63723295">
      <w:bodyDiv w:val="1"/>
      <w:marLeft w:val="0"/>
      <w:marRight w:val="0"/>
      <w:marTop w:val="0"/>
      <w:marBottom w:val="0"/>
      <w:divBdr>
        <w:top w:val="none" w:sz="0" w:space="0" w:color="auto"/>
        <w:left w:val="none" w:sz="0" w:space="0" w:color="auto"/>
        <w:bottom w:val="none" w:sz="0" w:space="0" w:color="auto"/>
        <w:right w:val="none" w:sz="0" w:space="0" w:color="auto"/>
      </w:divBdr>
    </w:div>
    <w:div w:id="224727451">
      <w:bodyDiv w:val="1"/>
      <w:marLeft w:val="0"/>
      <w:marRight w:val="0"/>
      <w:marTop w:val="0"/>
      <w:marBottom w:val="0"/>
      <w:divBdr>
        <w:top w:val="none" w:sz="0" w:space="0" w:color="auto"/>
        <w:left w:val="none" w:sz="0" w:space="0" w:color="auto"/>
        <w:bottom w:val="none" w:sz="0" w:space="0" w:color="auto"/>
        <w:right w:val="none" w:sz="0" w:space="0" w:color="auto"/>
      </w:divBdr>
    </w:div>
    <w:div w:id="319308358">
      <w:bodyDiv w:val="1"/>
      <w:marLeft w:val="0"/>
      <w:marRight w:val="0"/>
      <w:marTop w:val="0"/>
      <w:marBottom w:val="0"/>
      <w:divBdr>
        <w:top w:val="none" w:sz="0" w:space="0" w:color="auto"/>
        <w:left w:val="none" w:sz="0" w:space="0" w:color="auto"/>
        <w:bottom w:val="none" w:sz="0" w:space="0" w:color="auto"/>
        <w:right w:val="none" w:sz="0" w:space="0" w:color="auto"/>
      </w:divBdr>
    </w:div>
    <w:div w:id="372509661">
      <w:bodyDiv w:val="1"/>
      <w:marLeft w:val="0"/>
      <w:marRight w:val="0"/>
      <w:marTop w:val="0"/>
      <w:marBottom w:val="0"/>
      <w:divBdr>
        <w:top w:val="none" w:sz="0" w:space="0" w:color="auto"/>
        <w:left w:val="none" w:sz="0" w:space="0" w:color="auto"/>
        <w:bottom w:val="none" w:sz="0" w:space="0" w:color="auto"/>
        <w:right w:val="none" w:sz="0" w:space="0" w:color="auto"/>
      </w:divBdr>
    </w:div>
    <w:div w:id="385376650">
      <w:bodyDiv w:val="1"/>
      <w:marLeft w:val="0"/>
      <w:marRight w:val="0"/>
      <w:marTop w:val="0"/>
      <w:marBottom w:val="0"/>
      <w:divBdr>
        <w:top w:val="none" w:sz="0" w:space="0" w:color="auto"/>
        <w:left w:val="none" w:sz="0" w:space="0" w:color="auto"/>
        <w:bottom w:val="none" w:sz="0" w:space="0" w:color="auto"/>
        <w:right w:val="none" w:sz="0" w:space="0" w:color="auto"/>
      </w:divBdr>
    </w:div>
    <w:div w:id="393427815">
      <w:bodyDiv w:val="1"/>
      <w:marLeft w:val="0"/>
      <w:marRight w:val="0"/>
      <w:marTop w:val="0"/>
      <w:marBottom w:val="0"/>
      <w:divBdr>
        <w:top w:val="none" w:sz="0" w:space="0" w:color="auto"/>
        <w:left w:val="none" w:sz="0" w:space="0" w:color="auto"/>
        <w:bottom w:val="none" w:sz="0" w:space="0" w:color="auto"/>
        <w:right w:val="none" w:sz="0" w:space="0" w:color="auto"/>
      </w:divBdr>
    </w:div>
    <w:div w:id="469245081">
      <w:bodyDiv w:val="1"/>
      <w:marLeft w:val="0"/>
      <w:marRight w:val="0"/>
      <w:marTop w:val="0"/>
      <w:marBottom w:val="0"/>
      <w:divBdr>
        <w:top w:val="none" w:sz="0" w:space="0" w:color="auto"/>
        <w:left w:val="none" w:sz="0" w:space="0" w:color="auto"/>
        <w:bottom w:val="none" w:sz="0" w:space="0" w:color="auto"/>
        <w:right w:val="none" w:sz="0" w:space="0" w:color="auto"/>
      </w:divBdr>
    </w:div>
    <w:div w:id="559829765">
      <w:bodyDiv w:val="1"/>
      <w:marLeft w:val="0"/>
      <w:marRight w:val="0"/>
      <w:marTop w:val="0"/>
      <w:marBottom w:val="0"/>
      <w:divBdr>
        <w:top w:val="none" w:sz="0" w:space="0" w:color="auto"/>
        <w:left w:val="none" w:sz="0" w:space="0" w:color="auto"/>
        <w:bottom w:val="none" w:sz="0" w:space="0" w:color="auto"/>
        <w:right w:val="none" w:sz="0" w:space="0" w:color="auto"/>
      </w:divBdr>
    </w:div>
    <w:div w:id="672146432">
      <w:bodyDiv w:val="1"/>
      <w:marLeft w:val="0"/>
      <w:marRight w:val="0"/>
      <w:marTop w:val="0"/>
      <w:marBottom w:val="0"/>
      <w:divBdr>
        <w:top w:val="none" w:sz="0" w:space="0" w:color="auto"/>
        <w:left w:val="none" w:sz="0" w:space="0" w:color="auto"/>
        <w:bottom w:val="none" w:sz="0" w:space="0" w:color="auto"/>
        <w:right w:val="none" w:sz="0" w:space="0" w:color="auto"/>
      </w:divBdr>
    </w:div>
    <w:div w:id="873732041">
      <w:bodyDiv w:val="1"/>
      <w:marLeft w:val="0"/>
      <w:marRight w:val="0"/>
      <w:marTop w:val="0"/>
      <w:marBottom w:val="0"/>
      <w:divBdr>
        <w:top w:val="none" w:sz="0" w:space="0" w:color="auto"/>
        <w:left w:val="none" w:sz="0" w:space="0" w:color="auto"/>
        <w:bottom w:val="none" w:sz="0" w:space="0" w:color="auto"/>
        <w:right w:val="none" w:sz="0" w:space="0" w:color="auto"/>
      </w:divBdr>
    </w:div>
    <w:div w:id="941112497">
      <w:bodyDiv w:val="1"/>
      <w:marLeft w:val="0"/>
      <w:marRight w:val="0"/>
      <w:marTop w:val="0"/>
      <w:marBottom w:val="0"/>
      <w:divBdr>
        <w:top w:val="none" w:sz="0" w:space="0" w:color="auto"/>
        <w:left w:val="none" w:sz="0" w:space="0" w:color="auto"/>
        <w:bottom w:val="none" w:sz="0" w:space="0" w:color="auto"/>
        <w:right w:val="none" w:sz="0" w:space="0" w:color="auto"/>
      </w:divBdr>
    </w:div>
    <w:div w:id="983658935">
      <w:bodyDiv w:val="1"/>
      <w:marLeft w:val="0"/>
      <w:marRight w:val="0"/>
      <w:marTop w:val="0"/>
      <w:marBottom w:val="0"/>
      <w:divBdr>
        <w:top w:val="none" w:sz="0" w:space="0" w:color="auto"/>
        <w:left w:val="none" w:sz="0" w:space="0" w:color="auto"/>
        <w:bottom w:val="none" w:sz="0" w:space="0" w:color="auto"/>
        <w:right w:val="none" w:sz="0" w:space="0" w:color="auto"/>
      </w:divBdr>
    </w:div>
    <w:div w:id="1168521586">
      <w:bodyDiv w:val="1"/>
      <w:marLeft w:val="0"/>
      <w:marRight w:val="0"/>
      <w:marTop w:val="0"/>
      <w:marBottom w:val="0"/>
      <w:divBdr>
        <w:top w:val="none" w:sz="0" w:space="0" w:color="auto"/>
        <w:left w:val="none" w:sz="0" w:space="0" w:color="auto"/>
        <w:bottom w:val="none" w:sz="0" w:space="0" w:color="auto"/>
        <w:right w:val="none" w:sz="0" w:space="0" w:color="auto"/>
      </w:divBdr>
    </w:div>
    <w:div w:id="1235236911">
      <w:bodyDiv w:val="1"/>
      <w:marLeft w:val="0"/>
      <w:marRight w:val="0"/>
      <w:marTop w:val="0"/>
      <w:marBottom w:val="0"/>
      <w:divBdr>
        <w:top w:val="none" w:sz="0" w:space="0" w:color="auto"/>
        <w:left w:val="none" w:sz="0" w:space="0" w:color="auto"/>
        <w:bottom w:val="none" w:sz="0" w:space="0" w:color="auto"/>
        <w:right w:val="none" w:sz="0" w:space="0" w:color="auto"/>
      </w:divBdr>
      <w:divsChild>
        <w:div w:id="90703953">
          <w:marLeft w:val="0"/>
          <w:marRight w:val="0"/>
          <w:marTop w:val="0"/>
          <w:marBottom w:val="0"/>
          <w:divBdr>
            <w:top w:val="none" w:sz="0" w:space="0" w:color="auto"/>
            <w:left w:val="none" w:sz="0" w:space="0" w:color="auto"/>
            <w:bottom w:val="none" w:sz="0" w:space="0" w:color="auto"/>
            <w:right w:val="none" w:sz="0" w:space="0" w:color="auto"/>
          </w:divBdr>
        </w:div>
        <w:div w:id="165169169">
          <w:marLeft w:val="0"/>
          <w:marRight w:val="0"/>
          <w:marTop w:val="0"/>
          <w:marBottom w:val="0"/>
          <w:divBdr>
            <w:top w:val="none" w:sz="0" w:space="0" w:color="auto"/>
            <w:left w:val="none" w:sz="0" w:space="0" w:color="auto"/>
            <w:bottom w:val="none" w:sz="0" w:space="0" w:color="auto"/>
            <w:right w:val="none" w:sz="0" w:space="0" w:color="auto"/>
          </w:divBdr>
        </w:div>
      </w:divsChild>
    </w:div>
    <w:div w:id="1258057729">
      <w:bodyDiv w:val="1"/>
      <w:marLeft w:val="0"/>
      <w:marRight w:val="0"/>
      <w:marTop w:val="0"/>
      <w:marBottom w:val="0"/>
      <w:divBdr>
        <w:top w:val="none" w:sz="0" w:space="0" w:color="auto"/>
        <w:left w:val="none" w:sz="0" w:space="0" w:color="auto"/>
        <w:bottom w:val="none" w:sz="0" w:space="0" w:color="auto"/>
        <w:right w:val="none" w:sz="0" w:space="0" w:color="auto"/>
      </w:divBdr>
    </w:div>
    <w:div w:id="1294289043">
      <w:bodyDiv w:val="1"/>
      <w:marLeft w:val="0"/>
      <w:marRight w:val="0"/>
      <w:marTop w:val="0"/>
      <w:marBottom w:val="0"/>
      <w:divBdr>
        <w:top w:val="none" w:sz="0" w:space="0" w:color="auto"/>
        <w:left w:val="none" w:sz="0" w:space="0" w:color="auto"/>
        <w:bottom w:val="none" w:sz="0" w:space="0" w:color="auto"/>
        <w:right w:val="none" w:sz="0" w:space="0" w:color="auto"/>
      </w:divBdr>
    </w:div>
    <w:div w:id="1395546439">
      <w:bodyDiv w:val="1"/>
      <w:marLeft w:val="0"/>
      <w:marRight w:val="0"/>
      <w:marTop w:val="0"/>
      <w:marBottom w:val="0"/>
      <w:divBdr>
        <w:top w:val="none" w:sz="0" w:space="0" w:color="auto"/>
        <w:left w:val="none" w:sz="0" w:space="0" w:color="auto"/>
        <w:bottom w:val="none" w:sz="0" w:space="0" w:color="auto"/>
        <w:right w:val="none" w:sz="0" w:space="0" w:color="auto"/>
      </w:divBdr>
    </w:div>
    <w:div w:id="1403871603">
      <w:bodyDiv w:val="1"/>
      <w:marLeft w:val="0"/>
      <w:marRight w:val="0"/>
      <w:marTop w:val="0"/>
      <w:marBottom w:val="0"/>
      <w:divBdr>
        <w:top w:val="none" w:sz="0" w:space="0" w:color="auto"/>
        <w:left w:val="none" w:sz="0" w:space="0" w:color="auto"/>
        <w:bottom w:val="none" w:sz="0" w:space="0" w:color="auto"/>
        <w:right w:val="none" w:sz="0" w:space="0" w:color="auto"/>
      </w:divBdr>
    </w:div>
    <w:div w:id="1528759978">
      <w:bodyDiv w:val="1"/>
      <w:marLeft w:val="0"/>
      <w:marRight w:val="0"/>
      <w:marTop w:val="0"/>
      <w:marBottom w:val="0"/>
      <w:divBdr>
        <w:top w:val="none" w:sz="0" w:space="0" w:color="auto"/>
        <w:left w:val="none" w:sz="0" w:space="0" w:color="auto"/>
        <w:bottom w:val="none" w:sz="0" w:space="0" w:color="auto"/>
        <w:right w:val="none" w:sz="0" w:space="0" w:color="auto"/>
      </w:divBdr>
    </w:div>
    <w:div w:id="1557471761">
      <w:bodyDiv w:val="1"/>
      <w:marLeft w:val="0"/>
      <w:marRight w:val="0"/>
      <w:marTop w:val="0"/>
      <w:marBottom w:val="0"/>
      <w:divBdr>
        <w:top w:val="none" w:sz="0" w:space="0" w:color="auto"/>
        <w:left w:val="none" w:sz="0" w:space="0" w:color="auto"/>
        <w:bottom w:val="none" w:sz="0" w:space="0" w:color="auto"/>
        <w:right w:val="none" w:sz="0" w:space="0" w:color="auto"/>
      </w:divBdr>
    </w:div>
    <w:div w:id="1571966993">
      <w:bodyDiv w:val="1"/>
      <w:marLeft w:val="0"/>
      <w:marRight w:val="0"/>
      <w:marTop w:val="0"/>
      <w:marBottom w:val="0"/>
      <w:divBdr>
        <w:top w:val="none" w:sz="0" w:space="0" w:color="auto"/>
        <w:left w:val="none" w:sz="0" w:space="0" w:color="auto"/>
        <w:bottom w:val="none" w:sz="0" w:space="0" w:color="auto"/>
        <w:right w:val="none" w:sz="0" w:space="0" w:color="auto"/>
      </w:divBdr>
    </w:div>
    <w:div w:id="1611283442">
      <w:bodyDiv w:val="1"/>
      <w:marLeft w:val="0"/>
      <w:marRight w:val="0"/>
      <w:marTop w:val="0"/>
      <w:marBottom w:val="0"/>
      <w:divBdr>
        <w:top w:val="none" w:sz="0" w:space="0" w:color="auto"/>
        <w:left w:val="none" w:sz="0" w:space="0" w:color="auto"/>
        <w:bottom w:val="none" w:sz="0" w:space="0" w:color="auto"/>
        <w:right w:val="none" w:sz="0" w:space="0" w:color="auto"/>
      </w:divBdr>
    </w:div>
    <w:div w:id="1676573292">
      <w:bodyDiv w:val="1"/>
      <w:marLeft w:val="0"/>
      <w:marRight w:val="0"/>
      <w:marTop w:val="0"/>
      <w:marBottom w:val="0"/>
      <w:divBdr>
        <w:top w:val="none" w:sz="0" w:space="0" w:color="auto"/>
        <w:left w:val="none" w:sz="0" w:space="0" w:color="auto"/>
        <w:bottom w:val="none" w:sz="0" w:space="0" w:color="auto"/>
        <w:right w:val="none" w:sz="0" w:space="0" w:color="auto"/>
      </w:divBdr>
    </w:div>
    <w:div w:id="1865706019">
      <w:bodyDiv w:val="1"/>
      <w:marLeft w:val="0"/>
      <w:marRight w:val="0"/>
      <w:marTop w:val="0"/>
      <w:marBottom w:val="0"/>
      <w:divBdr>
        <w:top w:val="none" w:sz="0" w:space="0" w:color="auto"/>
        <w:left w:val="none" w:sz="0" w:space="0" w:color="auto"/>
        <w:bottom w:val="none" w:sz="0" w:space="0" w:color="auto"/>
        <w:right w:val="none" w:sz="0" w:space="0" w:color="auto"/>
      </w:divBdr>
    </w:div>
    <w:div w:id="1870213682">
      <w:bodyDiv w:val="1"/>
      <w:marLeft w:val="0"/>
      <w:marRight w:val="0"/>
      <w:marTop w:val="0"/>
      <w:marBottom w:val="0"/>
      <w:divBdr>
        <w:top w:val="none" w:sz="0" w:space="0" w:color="auto"/>
        <w:left w:val="none" w:sz="0" w:space="0" w:color="auto"/>
        <w:bottom w:val="none" w:sz="0" w:space="0" w:color="auto"/>
        <w:right w:val="none" w:sz="0" w:space="0" w:color="auto"/>
      </w:divBdr>
    </w:div>
    <w:div w:id="1921938741">
      <w:bodyDiv w:val="1"/>
      <w:marLeft w:val="0"/>
      <w:marRight w:val="0"/>
      <w:marTop w:val="0"/>
      <w:marBottom w:val="0"/>
      <w:divBdr>
        <w:top w:val="none" w:sz="0" w:space="0" w:color="auto"/>
        <w:left w:val="none" w:sz="0" w:space="0" w:color="auto"/>
        <w:bottom w:val="none" w:sz="0" w:space="0" w:color="auto"/>
        <w:right w:val="none" w:sz="0" w:space="0" w:color="auto"/>
      </w:divBdr>
    </w:div>
    <w:div w:id="1932859134">
      <w:bodyDiv w:val="1"/>
      <w:marLeft w:val="0"/>
      <w:marRight w:val="0"/>
      <w:marTop w:val="0"/>
      <w:marBottom w:val="0"/>
      <w:divBdr>
        <w:top w:val="none" w:sz="0" w:space="0" w:color="auto"/>
        <w:left w:val="none" w:sz="0" w:space="0" w:color="auto"/>
        <w:bottom w:val="none" w:sz="0" w:space="0" w:color="auto"/>
        <w:right w:val="none" w:sz="0" w:space="0" w:color="auto"/>
      </w:divBdr>
    </w:div>
    <w:div w:id="2043938016">
      <w:bodyDiv w:val="1"/>
      <w:marLeft w:val="0"/>
      <w:marRight w:val="0"/>
      <w:marTop w:val="0"/>
      <w:marBottom w:val="0"/>
      <w:divBdr>
        <w:top w:val="none" w:sz="0" w:space="0" w:color="auto"/>
        <w:left w:val="none" w:sz="0" w:space="0" w:color="auto"/>
        <w:bottom w:val="none" w:sz="0" w:space="0" w:color="auto"/>
        <w:right w:val="none" w:sz="0" w:space="0" w:color="auto"/>
      </w:divBdr>
    </w:div>
    <w:div w:id="2066368464">
      <w:bodyDiv w:val="1"/>
      <w:marLeft w:val="0"/>
      <w:marRight w:val="0"/>
      <w:marTop w:val="0"/>
      <w:marBottom w:val="0"/>
      <w:divBdr>
        <w:top w:val="none" w:sz="0" w:space="0" w:color="auto"/>
        <w:left w:val="none" w:sz="0" w:space="0" w:color="auto"/>
        <w:bottom w:val="none" w:sz="0" w:space="0" w:color="auto"/>
        <w:right w:val="none" w:sz="0" w:space="0" w:color="auto"/>
      </w:divBdr>
      <w:divsChild>
        <w:div w:id="1242443111">
          <w:marLeft w:val="0"/>
          <w:marRight w:val="0"/>
          <w:marTop w:val="0"/>
          <w:marBottom w:val="0"/>
          <w:divBdr>
            <w:top w:val="none" w:sz="0" w:space="0" w:color="auto"/>
            <w:left w:val="none" w:sz="0" w:space="0" w:color="auto"/>
            <w:bottom w:val="none" w:sz="0" w:space="0" w:color="auto"/>
            <w:right w:val="none" w:sz="0" w:space="0" w:color="auto"/>
          </w:divBdr>
        </w:div>
        <w:div w:id="1516535259">
          <w:marLeft w:val="0"/>
          <w:marRight w:val="0"/>
          <w:marTop w:val="0"/>
          <w:marBottom w:val="0"/>
          <w:divBdr>
            <w:top w:val="none" w:sz="0" w:space="0" w:color="auto"/>
            <w:left w:val="none" w:sz="0" w:space="0" w:color="auto"/>
            <w:bottom w:val="none" w:sz="0" w:space="0" w:color="auto"/>
            <w:right w:val="none" w:sz="0" w:space="0" w:color="auto"/>
          </w:divBdr>
        </w:div>
        <w:div w:id="2057267494">
          <w:marLeft w:val="0"/>
          <w:marRight w:val="0"/>
          <w:marTop w:val="0"/>
          <w:marBottom w:val="0"/>
          <w:divBdr>
            <w:top w:val="none" w:sz="0" w:space="0" w:color="auto"/>
            <w:left w:val="none" w:sz="0" w:space="0" w:color="auto"/>
            <w:bottom w:val="none" w:sz="0" w:space="0" w:color="auto"/>
            <w:right w:val="none" w:sz="0" w:space="0" w:color="auto"/>
          </w:divBdr>
        </w:div>
      </w:divsChild>
    </w:div>
    <w:div w:id="2090692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chart" Target="charts/chart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4.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chart" Target="charts/chart3.xm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Studia\Magisterka\Opis_zmienny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udia\Magisterka\Metoda%20Ruletki(Automatycznie%20odzyskany).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tudia\Magisterka\Metoda%20Ruletki(Automatycznie%20odzyskany).od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tudia\Magisterka\Metoda%20Ruletki(Automatycznie%20odzyskany).ods"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Losowa selekcja</c:v>
          </c:tx>
          <c:spPr>
            <a:ln w="28575" cap="rnd">
              <a:solidFill>
                <a:schemeClr val="accent1"/>
              </a:solidFill>
              <a:round/>
            </a:ln>
            <a:effectLst/>
          </c:spPr>
          <c:marker>
            <c:symbol val="none"/>
          </c:marker>
          <c:cat>
            <c:numRef>
              <c:f>Arkusz4!$H$11:$H$20</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Arkusz4!$H$10:$H$20</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0-DBA7-4E23-8B07-96D05CE35982}"/>
            </c:ext>
          </c:extLst>
        </c:ser>
        <c:ser>
          <c:idx val="1"/>
          <c:order val="1"/>
          <c:tx>
            <c:v>Model predykcyjny</c:v>
          </c:tx>
          <c:spPr>
            <a:ln w="28575" cap="rnd">
              <a:solidFill>
                <a:schemeClr val="accent2"/>
              </a:solidFill>
              <a:round/>
            </a:ln>
            <a:effectLst/>
          </c:spPr>
          <c:marker>
            <c:symbol val="none"/>
          </c:marker>
          <c:val>
            <c:numRef>
              <c:f>Arkusz4!$J$10:$J$20</c:f>
              <c:numCache>
                <c:formatCode>0%</c:formatCode>
                <c:ptCount val="11"/>
                <c:pt idx="0" formatCode="General">
                  <c:v>0</c:v>
                </c:pt>
                <c:pt idx="1">
                  <c:v>0.18181818181818182</c:v>
                </c:pt>
                <c:pt idx="2">
                  <c:v>0.34545454545454546</c:v>
                </c:pt>
                <c:pt idx="3">
                  <c:v>0.49090909090909091</c:v>
                </c:pt>
                <c:pt idx="4">
                  <c:v>0.61818181818181817</c:v>
                </c:pt>
                <c:pt idx="5">
                  <c:v>0.72727272727272729</c:v>
                </c:pt>
                <c:pt idx="6">
                  <c:v>0.81818181818181823</c:v>
                </c:pt>
                <c:pt idx="7">
                  <c:v>0.89090909090909098</c:v>
                </c:pt>
                <c:pt idx="8">
                  <c:v>0.94545454545454555</c:v>
                </c:pt>
                <c:pt idx="9">
                  <c:v>0.98181818181818192</c:v>
                </c:pt>
                <c:pt idx="10">
                  <c:v>1</c:v>
                </c:pt>
              </c:numCache>
            </c:numRef>
          </c:val>
          <c:smooth val="0"/>
          <c:extLst>
            <c:ext xmlns:c16="http://schemas.microsoft.com/office/drawing/2014/chart" uri="{C3380CC4-5D6E-409C-BE32-E72D297353CC}">
              <c16:uniqueId val="{00000001-DBA7-4E23-8B07-96D05CE35982}"/>
            </c:ext>
          </c:extLst>
        </c:ser>
        <c:dLbls>
          <c:showLegendKey val="0"/>
          <c:showVal val="0"/>
          <c:showCatName val="0"/>
          <c:showSerName val="0"/>
          <c:showPercent val="0"/>
          <c:showBubbleSize val="0"/>
        </c:dLbls>
        <c:smooth val="0"/>
        <c:axId val="447096144"/>
        <c:axId val="447098768"/>
      </c:lineChart>
      <c:catAx>
        <c:axId val="44709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Odsetek klientów do</a:t>
                </a:r>
                <a:r>
                  <a:rPr lang="pl-PL" baseline="0"/>
                  <a:t> których została wysłana oferta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7098768"/>
        <c:crosses val="autoZero"/>
        <c:auto val="1"/>
        <c:lblAlgn val="ctr"/>
        <c:lblOffset val="100"/>
        <c:noMultiLvlLbl val="0"/>
      </c:catAx>
      <c:valAx>
        <c:axId val="4470987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Skumulowany odsetek pozytywnych odpowiedzi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709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cmpd="sng" algn="ctr">
              <a:solidFill>
                <a:schemeClr val="accent1"/>
              </a:solidFill>
              <a:prstDash val="solid"/>
              <a:round/>
            </a:ln>
            <a:effectLst/>
          </c:spPr>
          <c:marker>
            <c:symbol val="none"/>
          </c:marker>
          <c:cat>
            <c:numRef>
              <c:f>ReLU!$B$3:$B$12</c:f>
              <c:numCache>
                <c:formatCode>General</c:formatCode>
                <c:ptCount val="10"/>
                <c:pt idx="0">
                  <c:v>-5</c:v>
                </c:pt>
                <c:pt idx="1">
                  <c:v>-4</c:v>
                </c:pt>
                <c:pt idx="2">
                  <c:v>-3</c:v>
                </c:pt>
                <c:pt idx="3">
                  <c:v>-2</c:v>
                </c:pt>
                <c:pt idx="4">
                  <c:v>-1</c:v>
                </c:pt>
                <c:pt idx="5">
                  <c:v>0</c:v>
                </c:pt>
                <c:pt idx="6">
                  <c:v>1</c:v>
                </c:pt>
                <c:pt idx="7">
                  <c:v>2</c:v>
                </c:pt>
                <c:pt idx="8">
                  <c:v>3</c:v>
                </c:pt>
                <c:pt idx="9">
                  <c:v>4</c:v>
                </c:pt>
              </c:numCache>
            </c:numRef>
          </c:cat>
          <c:val>
            <c:numRef>
              <c:f>ReLU!$C$3:$C$12</c:f>
              <c:numCache>
                <c:formatCode>General</c:formatCode>
                <c:ptCount val="10"/>
                <c:pt idx="0">
                  <c:v>0</c:v>
                </c:pt>
                <c:pt idx="1">
                  <c:v>0</c:v>
                </c:pt>
                <c:pt idx="2">
                  <c:v>0</c:v>
                </c:pt>
                <c:pt idx="3">
                  <c:v>0</c:v>
                </c:pt>
                <c:pt idx="4">
                  <c:v>0</c:v>
                </c:pt>
                <c:pt idx="5">
                  <c:v>0</c:v>
                </c:pt>
                <c:pt idx="6">
                  <c:v>1</c:v>
                </c:pt>
                <c:pt idx="7">
                  <c:v>2</c:v>
                </c:pt>
                <c:pt idx="8">
                  <c:v>3</c:v>
                </c:pt>
                <c:pt idx="9">
                  <c:v>4</c:v>
                </c:pt>
              </c:numCache>
            </c:numRef>
          </c:val>
          <c:smooth val="0"/>
          <c:extLst>
            <c:ext xmlns:c16="http://schemas.microsoft.com/office/drawing/2014/chart" uri="{C3380CC4-5D6E-409C-BE32-E72D297353CC}">
              <c16:uniqueId val="{00000000-8F8B-4212-8D6A-D021917B17A6}"/>
            </c:ext>
          </c:extLst>
        </c:ser>
        <c:dLbls>
          <c:showLegendKey val="0"/>
          <c:showVal val="0"/>
          <c:showCatName val="0"/>
          <c:showSerName val="0"/>
          <c:showPercent val="0"/>
          <c:showBubbleSize val="0"/>
        </c:dLbls>
        <c:smooth val="0"/>
        <c:axId val="444917768"/>
        <c:axId val="307793928"/>
      </c:lineChart>
      <c:valAx>
        <c:axId val="307793928"/>
        <c:scaling>
          <c:orientation val="minMax"/>
        </c:scaling>
        <c:delete val="1"/>
        <c:axPos val="l"/>
        <c:numFmt formatCode="General" sourceLinked="1"/>
        <c:majorTickMark val="out"/>
        <c:minorTickMark val="none"/>
        <c:tickLblPos val="nextTo"/>
        <c:crossAx val="444917768"/>
        <c:crosses val="autoZero"/>
        <c:crossBetween val="between"/>
      </c:valAx>
      <c:catAx>
        <c:axId val="444917768"/>
        <c:scaling>
          <c:orientation val="minMax"/>
        </c:scaling>
        <c:delete val="0"/>
        <c:axPos val="b"/>
        <c:title>
          <c:tx>
            <c:rich>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r>
                  <a:rPr lang="pl-PL" sz="1400" b="0" i="0" u="none" strike="noStrike" kern="1200" cap="none" spc="0" baseline="0">
                    <a:solidFill>
                      <a:srgbClr val="595959"/>
                    </a:solidFill>
                    <a:uFillTx/>
                    <a:latin typeface="Calibri"/>
                  </a:rPr>
                  <a:t>z</a:t>
                </a:r>
              </a:p>
            </c:rich>
          </c:tx>
          <c:overlay val="0"/>
          <c:spPr>
            <a:noFill/>
            <a:ln>
              <a:noFill/>
            </a:ln>
            <a:effectLst/>
          </c:spPr>
          <c:txPr>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endParaRPr lang="pl-PL"/>
            </a:p>
          </c:txPr>
        </c:title>
        <c:numFmt formatCode="General" sourceLinked="1"/>
        <c:majorTickMark val="none"/>
        <c:minorTickMark val="none"/>
        <c:tickLblPos val="nextTo"/>
        <c:spPr>
          <a:noFill/>
          <a:ln w="9528" cap="flat" cmpd="sng" algn="ctr">
            <a:solidFill>
              <a:srgbClr val="D9D9D9"/>
            </a:solid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307793928"/>
        <c:crosses val="autoZero"/>
        <c:auto val="1"/>
        <c:lblAlgn val="ctr"/>
        <c:lblOffset val="100"/>
        <c:noMultiLvlLbl val="0"/>
      </c:catAx>
      <c:spPr>
        <a:noFill/>
        <a:ln>
          <a:noFill/>
        </a:ln>
        <a:effectLst/>
      </c:spPr>
    </c:plotArea>
    <c:plotVisOnly val="1"/>
    <c:dispBlanksAs val="gap"/>
    <c:showDLblsOverMax val="0"/>
  </c:chart>
  <c:spPr>
    <a:solidFill>
      <a:srgbClr val="FFFFFF"/>
    </a:solidFill>
    <a:ln w="9528" cap="flat" cmpd="sng" algn="ctr">
      <a:solidFill>
        <a:srgbClr val="D9D9D9"/>
      </a:solidFill>
      <a:prstDash val="solid"/>
      <a:round/>
    </a:ln>
    <a:effectLst/>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Tanh!$E$2</c:f>
              <c:strCache>
                <c:ptCount val="1"/>
                <c:pt idx="0">
                  <c:v>-0,99</c:v>
                </c:pt>
              </c:strCache>
            </c:strRef>
          </c:tx>
          <c:spPr>
            <a:ln w="19050" cap="rnd" cmpd="sng" algn="ctr">
              <a:solidFill>
                <a:schemeClr val="accent1"/>
              </a:solidFill>
              <a:prstDash val="solid"/>
              <a:round/>
            </a:ln>
            <a:effectLst/>
          </c:spPr>
          <c:marker>
            <c:symbol val="none"/>
          </c:marker>
          <c:cat>
            <c:numRef>
              <c:f>Tanh!$B$2:$B$12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cat>
          <c:val>
            <c:numRef>
              <c:f>Tanh!$E$2:$E$12</c:f>
              <c:numCache>
                <c:formatCode>0.00</c:formatCode>
                <c:ptCount val="11"/>
                <c:pt idx="0">
                  <c:v>-0.98661429815143031</c:v>
                </c:pt>
                <c:pt idx="1">
                  <c:v>-0.9640275800758169</c:v>
                </c:pt>
                <c:pt idx="2">
                  <c:v>-0.9051482536448664</c:v>
                </c:pt>
                <c:pt idx="3">
                  <c:v>-0.76159415595576485</c:v>
                </c:pt>
                <c:pt idx="4">
                  <c:v>-0.46211715726000974</c:v>
                </c:pt>
                <c:pt idx="5">
                  <c:v>0</c:v>
                </c:pt>
                <c:pt idx="6">
                  <c:v>0.46211715726000974</c:v>
                </c:pt>
                <c:pt idx="7">
                  <c:v>0.76159415595576485</c:v>
                </c:pt>
                <c:pt idx="8">
                  <c:v>0.90514825364486651</c:v>
                </c:pt>
                <c:pt idx="9">
                  <c:v>0.96402758007581679</c:v>
                </c:pt>
                <c:pt idx="10">
                  <c:v>0.98661429815143042</c:v>
                </c:pt>
              </c:numCache>
            </c:numRef>
          </c:val>
          <c:smooth val="0"/>
          <c:extLst>
            <c:ext xmlns:c16="http://schemas.microsoft.com/office/drawing/2014/chart" uri="{C3380CC4-5D6E-409C-BE32-E72D297353CC}">
              <c16:uniqueId val="{00000000-82EE-4B2B-A861-60881A6CE8E2}"/>
            </c:ext>
          </c:extLst>
        </c:ser>
        <c:dLbls>
          <c:showLegendKey val="0"/>
          <c:showVal val="0"/>
          <c:showCatName val="0"/>
          <c:showSerName val="0"/>
          <c:showPercent val="0"/>
          <c:showBubbleSize val="0"/>
        </c:dLbls>
        <c:smooth val="0"/>
        <c:axId val="444916128"/>
        <c:axId val="444922688"/>
      </c:lineChart>
      <c:valAx>
        <c:axId val="444922688"/>
        <c:scaling>
          <c:orientation val="minMax"/>
          <c:max val="1"/>
          <c:min val="-1"/>
        </c:scaling>
        <c:delete val="0"/>
        <c:axPos val="l"/>
        <c:numFmt formatCode="0&quot;.&quot;0" sourceLinked="0"/>
        <c:majorTickMark val="out"/>
        <c:minorTickMark val="none"/>
        <c:tickLblPos val="nextTo"/>
        <c:spPr>
          <a:noFill/>
          <a:ln w="6350" cap="flat" cmpd="sng" algn="ctr">
            <a:no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444916128"/>
        <c:crosses val="autoZero"/>
        <c:crossBetween val="between"/>
        <c:majorUnit val="0.5"/>
      </c:valAx>
      <c:catAx>
        <c:axId val="444916128"/>
        <c:scaling>
          <c:orientation val="minMax"/>
        </c:scaling>
        <c:delete val="0"/>
        <c:axPos val="b"/>
        <c:title>
          <c:tx>
            <c:rich>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000" b="0" i="0" u="none" strike="noStrike" kern="1200" baseline="0">
                    <a:solidFill>
                      <a:srgbClr val="595959"/>
                    </a:solidFill>
                    <a:latin typeface="Calibri"/>
                    <a:ea typeface="+mn-ea"/>
                    <a:cs typeface="+mn-cs"/>
                  </a:defRPr>
                </a:pPr>
                <a:r>
                  <a:rPr lang="pl-PL" sz="1000" b="0" i="0" u="none" strike="noStrike" kern="1200" cap="none" spc="0" baseline="0">
                    <a:solidFill>
                      <a:srgbClr val="595959"/>
                    </a:solidFill>
                    <a:uFillTx/>
                    <a:latin typeface="Calibri"/>
                  </a:rPr>
                  <a:t>z</a:t>
                </a:r>
              </a:p>
            </c:rich>
          </c:tx>
          <c:overlay val="0"/>
          <c:spPr>
            <a:noFill/>
            <a:ln>
              <a:noFill/>
            </a:ln>
            <a:effectLst/>
          </c:spPr>
          <c:txPr>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000" b="0" i="0" u="none" strike="noStrike" kern="1200" baseline="0">
                  <a:solidFill>
                    <a:srgbClr val="595959"/>
                  </a:solidFill>
                  <a:latin typeface="Calibri"/>
                  <a:ea typeface="+mn-ea"/>
                  <a:cs typeface="+mn-cs"/>
                </a:defRPr>
              </a:pPr>
              <a:endParaRPr lang="pl-PL"/>
            </a:p>
          </c:txPr>
        </c:title>
        <c:numFmt formatCode="General" sourceLinked="1"/>
        <c:majorTickMark val="none"/>
        <c:minorTickMark val="none"/>
        <c:tickLblPos val="nextTo"/>
        <c:spPr>
          <a:noFill/>
          <a:ln w="9528" cap="flat" cmpd="sng" algn="ctr">
            <a:solidFill>
              <a:srgbClr val="4472C4"/>
            </a:solid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444922688"/>
        <c:crosses val="autoZero"/>
        <c:auto val="1"/>
        <c:lblAlgn val="ctr"/>
        <c:lblOffset val="100"/>
        <c:noMultiLvlLbl val="0"/>
      </c:catAx>
      <c:spPr>
        <a:noFill/>
        <a:ln>
          <a:noFill/>
        </a:ln>
        <a:effectLst/>
      </c:spPr>
    </c:plotArea>
    <c:plotVisOnly val="1"/>
    <c:dispBlanksAs val="gap"/>
    <c:showDLblsOverMax val="0"/>
  </c:chart>
  <c:spPr>
    <a:solidFill>
      <a:srgbClr val="FFFFFF"/>
    </a:solidFill>
    <a:ln w="9528" cap="flat" cmpd="sng" algn="ctr">
      <a:solidFill>
        <a:srgbClr val="D9D9D9"/>
      </a:solidFill>
      <a:prstDash val="solid"/>
      <a:round/>
    </a:ln>
    <a:effectLst/>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cmpd="sng" algn="ctr">
              <a:solidFill>
                <a:schemeClr val="accent1"/>
              </a:solidFill>
              <a:prstDash val="solid"/>
              <a:round/>
            </a:ln>
            <a:effectLst/>
          </c:spPr>
          <c:marker>
            <c:symbol val="none"/>
          </c:marker>
          <c:cat>
            <c:numRef>
              <c:f>ReLU!$B$3:$B$12</c:f>
              <c:numCache>
                <c:formatCode>General</c:formatCode>
                <c:ptCount val="10"/>
                <c:pt idx="0">
                  <c:v>-5</c:v>
                </c:pt>
                <c:pt idx="1">
                  <c:v>-4</c:v>
                </c:pt>
                <c:pt idx="2">
                  <c:v>-3</c:v>
                </c:pt>
                <c:pt idx="3">
                  <c:v>-2</c:v>
                </c:pt>
                <c:pt idx="4">
                  <c:v>-1</c:v>
                </c:pt>
                <c:pt idx="5">
                  <c:v>0</c:v>
                </c:pt>
                <c:pt idx="6">
                  <c:v>1</c:v>
                </c:pt>
                <c:pt idx="7">
                  <c:v>2</c:v>
                </c:pt>
                <c:pt idx="8">
                  <c:v>3</c:v>
                </c:pt>
                <c:pt idx="9">
                  <c:v>4</c:v>
                </c:pt>
              </c:numCache>
            </c:numRef>
          </c:cat>
          <c:val>
            <c:numRef>
              <c:f>ReLU!$C$3:$C$12</c:f>
              <c:numCache>
                <c:formatCode>General</c:formatCode>
                <c:ptCount val="10"/>
                <c:pt idx="0">
                  <c:v>0</c:v>
                </c:pt>
                <c:pt idx="1">
                  <c:v>0</c:v>
                </c:pt>
                <c:pt idx="2">
                  <c:v>0</c:v>
                </c:pt>
                <c:pt idx="3">
                  <c:v>0</c:v>
                </c:pt>
                <c:pt idx="4">
                  <c:v>0</c:v>
                </c:pt>
                <c:pt idx="5">
                  <c:v>0</c:v>
                </c:pt>
                <c:pt idx="6">
                  <c:v>1</c:v>
                </c:pt>
                <c:pt idx="7">
                  <c:v>2</c:v>
                </c:pt>
                <c:pt idx="8">
                  <c:v>3</c:v>
                </c:pt>
                <c:pt idx="9">
                  <c:v>4</c:v>
                </c:pt>
              </c:numCache>
            </c:numRef>
          </c:val>
          <c:smooth val="0"/>
          <c:extLst>
            <c:ext xmlns:c16="http://schemas.microsoft.com/office/drawing/2014/chart" uri="{C3380CC4-5D6E-409C-BE32-E72D297353CC}">
              <c16:uniqueId val="{00000000-008E-4461-BE4F-81459599D45D}"/>
            </c:ext>
          </c:extLst>
        </c:ser>
        <c:dLbls>
          <c:showLegendKey val="0"/>
          <c:showVal val="0"/>
          <c:showCatName val="0"/>
          <c:showSerName val="0"/>
          <c:showPercent val="0"/>
          <c:showBubbleSize val="0"/>
        </c:dLbls>
        <c:smooth val="0"/>
        <c:axId val="444917768"/>
        <c:axId val="307793928"/>
      </c:lineChart>
      <c:valAx>
        <c:axId val="307793928"/>
        <c:scaling>
          <c:orientation val="minMax"/>
        </c:scaling>
        <c:delete val="1"/>
        <c:axPos val="l"/>
        <c:numFmt formatCode="General" sourceLinked="1"/>
        <c:majorTickMark val="out"/>
        <c:minorTickMark val="none"/>
        <c:tickLblPos val="nextTo"/>
        <c:crossAx val="444917768"/>
        <c:crosses val="autoZero"/>
        <c:crossBetween val="between"/>
      </c:valAx>
      <c:catAx>
        <c:axId val="444917768"/>
        <c:scaling>
          <c:orientation val="minMax"/>
        </c:scaling>
        <c:delete val="0"/>
        <c:axPos val="b"/>
        <c:title>
          <c:tx>
            <c:rich>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r>
                  <a:rPr lang="pl-PL" sz="1400" b="0" i="0" u="none" strike="noStrike" kern="1200" cap="none" spc="0" baseline="0">
                    <a:solidFill>
                      <a:srgbClr val="595959"/>
                    </a:solidFill>
                    <a:uFillTx/>
                    <a:latin typeface="Calibri"/>
                  </a:rPr>
                  <a:t>z</a:t>
                </a:r>
              </a:p>
            </c:rich>
          </c:tx>
          <c:overlay val="0"/>
          <c:spPr>
            <a:noFill/>
            <a:ln>
              <a:noFill/>
            </a:ln>
            <a:effectLst/>
          </c:spPr>
          <c:txPr>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endParaRPr lang="pl-PL"/>
            </a:p>
          </c:txPr>
        </c:title>
        <c:numFmt formatCode="General" sourceLinked="1"/>
        <c:majorTickMark val="none"/>
        <c:minorTickMark val="none"/>
        <c:tickLblPos val="nextTo"/>
        <c:spPr>
          <a:noFill/>
          <a:ln w="9528" cap="flat" cmpd="sng" algn="ctr">
            <a:solidFill>
              <a:srgbClr val="D9D9D9"/>
            </a:solid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307793928"/>
        <c:crosses val="autoZero"/>
        <c:auto val="1"/>
        <c:lblAlgn val="ctr"/>
        <c:lblOffset val="100"/>
        <c:noMultiLvlLbl val="0"/>
      </c:catAx>
      <c:spPr>
        <a:noFill/>
        <a:ln>
          <a:noFill/>
        </a:ln>
        <a:effectLst/>
      </c:spPr>
    </c:plotArea>
    <c:plotVisOnly val="1"/>
    <c:dispBlanksAs val="gap"/>
    <c:showDLblsOverMax val="0"/>
  </c:chart>
  <c:spPr>
    <a:solidFill>
      <a:srgbClr val="FFFFFF"/>
    </a:solidFill>
    <a:ln w="9528" cap="flat" cmpd="sng" algn="ctr">
      <a:solidFill>
        <a:srgbClr val="D9D9D9"/>
      </a:solidFill>
      <a:prstDash val="solid"/>
      <a:round/>
    </a:ln>
    <a:effectLst/>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3FC38-44C4-4FD6-A18B-3104C27E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27601</TotalTime>
  <Pages>62</Pages>
  <Words>12973</Words>
  <Characters>77840</Characters>
  <Application>Microsoft Office Word</Application>
  <DocSecurity>0</DocSecurity>
  <Lines>648</Lines>
  <Paragraphs>181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Szerszen</dc:creator>
  <cp:keywords/>
  <dc:description/>
  <cp:lastModifiedBy>Karol Szerszen</cp:lastModifiedBy>
  <cp:revision>9</cp:revision>
  <cp:lastPrinted>2018-09-07T10:31:00Z</cp:lastPrinted>
  <dcterms:created xsi:type="dcterms:W3CDTF">2018-09-07T10:02:00Z</dcterms:created>
  <dcterms:modified xsi:type="dcterms:W3CDTF">2018-09-26T14:03:00Z</dcterms:modified>
</cp:coreProperties>
</file>