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73" w:type="dxa"/>
        <w:tblInd w:w="108" w:type="dxa"/>
        <w:shd w:val="clear" w:color="auto" w:fill="FFFFFF"/>
        <w:tblCellMar>
          <w:left w:w="0" w:type="dxa"/>
          <w:right w:w="0" w:type="dxa"/>
        </w:tblCellMar>
        <w:tblLook w:val="04A0" w:firstRow="1" w:lastRow="0" w:firstColumn="1" w:lastColumn="0" w:noHBand="0" w:noVBand="1"/>
      </w:tblPr>
      <w:tblGrid>
        <w:gridCol w:w="3402"/>
        <w:gridCol w:w="5971"/>
      </w:tblGrid>
      <w:tr w:rsidR="00DC487F" w:rsidRPr="00DC487F" w:rsidTr="00225E9B">
        <w:trPr>
          <w:trHeight w:val="1168"/>
        </w:trPr>
        <w:tc>
          <w:tcPr>
            <w:tcW w:w="3402" w:type="dxa"/>
            <w:shd w:val="clear" w:color="auto" w:fill="FFFFFF"/>
            <w:tcMar>
              <w:top w:w="0" w:type="dxa"/>
              <w:left w:w="108" w:type="dxa"/>
              <w:bottom w:w="0" w:type="dxa"/>
              <w:right w:w="108" w:type="dxa"/>
            </w:tcMar>
            <w:hideMark/>
          </w:tcPr>
          <w:p w:rsidR="006A1085" w:rsidRPr="00DC487F" w:rsidRDefault="006A1085" w:rsidP="003400DA">
            <w:pPr>
              <w:spacing w:before="0" w:after="0" w:line="240" w:lineRule="auto"/>
              <w:jc w:val="center"/>
              <w:rPr>
                <w:rFonts w:eastAsia="Times New Roman" w:cs="Times New Roman"/>
                <w:b/>
                <w:bCs/>
                <w:sz w:val="24"/>
                <w:szCs w:val="28"/>
              </w:rPr>
            </w:pPr>
            <w:r w:rsidRPr="00DC487F">
              <w:rPr>
                <w:rFonts w:eastAsia="Times New Roman" w:cs="Times New Roman"/>
                <w:b/>
                <w:bCs/>
                <w:sz w:val="24"/>
                <w:szCs w:val="28"/>
              </w:rPr>
              <w:t xml:space="preserve">HỘI ĐỒNG </w:t>
            </w:r>
          </w:p>
          <w:p w:rsidR="006A1085" w:rsidRPr="00DC487F" w:rsidRDefault="00AD09C3" w:rsidP="00533E08">
            <w:pPr>
              <w:spacing w:before="0" w:after="0" w:line="240" w:lineRule="auto"/>
              <w:jc w:val="center"/>
              <w:rPr>
                <w:rFonts w:eastAsia="Times New Roman" w:cs="Times New Roman"/>
                <w:szCs w:val="28"/>
              </w:rPr>
            </w:pPr>
            <w:r>
              <w:rPr>
                <w:rFonts w:eastAsia="Times New Roman" w:cs="Times New Roman"/>
                <w:b/>
                <w:bCs/>
                <w:noProof/>
                <w:sz w:val="24"/>
                <w:szCs w:val="28"/>
              </w:rPr>
              <mc:AlternateContent>
                <mc:Choice Requires="wps">
                  <w:drawing>
                    <wp:anchor distT="0" distB="0" distL="114300" distR="114300" simplePos="0" relativeHeight="251656704" behindDoc="0" locked="0" layoutInCell="1" allowOverlap="1">
                      <wp:simplePos x="0" y="0"/>
                      <wp:positionH relativeFrom="column">
                        <wp:posOffset>735965</wp:posOffset>
                      </wp:positionH>
                      <wp:positionV relativeFrom="paragraph">
                        <wp:posOffset>459105</wp:posOffset>
                      </wp:positionV>
                      <wp:extent cx="552450" cy="0"/>
                      <wp:effectExtent l="12065" t="11430" r="6985"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24FC1B" id="_x0000_t32" coordsize="21600,21600" o:spt="32" o:oned="t" path="m,l21600,21600e" filled="f">
                      <v:path arrowok="t" fillok="f" o:connecttype="none"/>
                      <o:lock v:ext="edit" shapetype="t"/>
                    </v:shapetype>
                    <v:shape id="AutoShape 2" o:spid="_x0000_s1026" type="#_x0000_t32" style="position:absolute;margin-left:57.95pt;margin-top:36.15pt;width:43.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"/>
                  </w:pict>
                </mc:Fallback>
              </mc:AlternateContent>
            </w:r>
            <w:r w:rsidR="006A1085" w:rsidRPr="00DC487F">
              <w:rPr>
                <w:rFonts w:eastAsia="Times New Roman" w:cs="Times New Roman"/>
                <w:b/>
                <w:bCs/>
                <w:sz w:val="24"/>
                <w:szCs w:val="28"/>
              </w:rPr>
              <w:t xml:space="preserve">THI ĐUA </w:t>
            </w:r>
            <w:r w:rsidR="00533E08" w:rsidRPr="00DC487F">
              <w:rPr>
                <w:rFonts w:eastAsia="Times New Roman" w:cs="Times New Roman"/>
                <w:b/>
                <w:bCs/>
                <w:sz w:val="24"/>
                <w:szCs w:val="28"/>
              </w:rPr>
              <w:t>-</w:t>
            </w:r>
            <w:r w:rsidR="006A1085" w:rsidRPr="00DC487F">
              <w:rPr>
                <w:rFonts w:eastAsia="Times New Roman" w:cs="Times New Roman"/>
                <w:b/>
                <w:bCs/>
                <w:sz w:val="24"/>
                <w:szCs w:val="28"/>
              </w:rPr>
              <w:t xml:space="preserve"> KHEN THƯỞNG TỈNH HƯNG YÊN</w:t>
            </w:r>
            <w:r w:rsidR="006A1085" w:rsidRPr="00DC487F">
              <w:rPr>
                <w:rFonts w:eastAsia="Times New Roman" w:cs="Times New Roman"/>
                <w:b/>
                <w:bCs/>
                <w:szCs w:val="28"/>
              </w:rPr>
              <w:br/>
            </w:r>
          </w:p>
        </w:tc>
        <w:tc>
          <w:tcPr>
            <w:tcW w:w="5971" w:type="dxa"/>
            <w:shd w:val="clear" w:color="auto" w:fill="FFFFFF"/>
            <w:tcMar>
              <w:top w:w="0" w:type="dxa"/>
              <w:left w:w="108" w:type="dxa"/>
              <w:bottom w:w="0" w:type="dxa"/>
              <w:right w:w="108" w:type="dxa"/>
            </w:tcMar>
            <w:hideMark/>
          </w:tcPr>
          <w:p w:rsidR="006A1085" w:rsidRPr="00DC487F" w:rsidRDefault="00AD09C3" w:rsidP="003400DA">
            <w:pPr>
              <w:spacing w:before="0" w:after="0" w:line="240" w:lineRule="auto"/>
              <w:jc w:val="center"/>
              <w:rPr>
                <w:rFonts w:eastAsia="Times New Roman" w:cs="Times New Roman"/>
                <w:szCs w:val="28"/>
              </w:rPr>
            </w:pPr>
            <w:r>
              <w:rPr>
                <w:rFonts w:eastAsia="Times New Roman" w:cs="Times New Roman"/>
                <w:b/>
                <w:bCs/>
                <w:noProof/>
                <w:sz w:val="26"/>
                <w:szCs w:val="28"/>
              </w:rPr>
              <mc:AlternateContent>
                <mc:Choice Requires="wps">
                  <w:drawing>
                    <wp:anchor distT="0" distB="0" distL="114300" distR="114300" simplePos="0" relativeHeight="251657728" behindDoc="0" locked="0" layoutInCell="1" allowOverlap="1">
                      <wp:simplePos x="0" y="0"/>
                      <wp:positionH relativeFrom="column">
                        <wp:posOffset>749935</wp:posOffset>
                      </wp:positionH>
                      <wp:positionV relativeFrom="paragraph">
                        <wp:posOffset>565150</wp:posOffset>
                      </wp:positionV>
                      <wp:extent cx="2208530" cy="0"/>
                      <wp:effectExtent l="6985" t="12700" r="1333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8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1EAC6" id="AutoShape 3" o:spid="_x0000_s1026" type="#_x0000_t32" style="position:absolute;margin-left:59.05pt;margin-top:44.5pt;width:173.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"/>
                  </w:pict>
                </mc:Fallback>
              </mc:AlternateContent>
            </w:r>
            <w:r w:rsidR="006A1085" w:rsidRPr="00DC487F">
              <w:rPr>
                <w:rFonts w:eastAsia="Times New Roman" w:cs="Times New Roman"/>
                <w:b/>
                <w:bCs/>
                <w:sz w:val="26"/>
                <w:szCs w:val="28"/>
              </w:rPr>
              <w:t>CỘNG HÒA XÃ HỘI CHỦ NGHĨA VIỆT NAM</w:t>
            </w:r>
            <w:r w:rsidR="006A1085" w:rsidRPr="00DC487F">
              <w:rPr>
                <w:rFonts w:eastAsia="Times New Roman" w:cs="Times New Roman"/>
                <w:b/>
                <w:bCs/>
                <w:szCs w:val="28"/>
              </w:rPr>
              <w:br/>
              <w:t>Độc lập - Tự do - Hạnh phúc</w:t>
            </w:r>
            <w:r w:rsidR="006A1085" w:rsidRPr="00DC487F">
              <w:rPr>
                <w:rFonts w:eastAsia="Times New Roman" w:cs="Times New Roman"/>
                <w:b/>
                <w:bCs/>
                <w:szCs w:val="28"/>
              </w:rPr>
              <w:br/>
            </w:r>
          </w:p>
        </w:tc>
      </w:tr>
      <w:tr w:rsidR="00DC487F" w:rsidRPr="00DC487F" w:rsidTr="00225E9B">
        <w:trPr>
          <w:trHeight w:val="544"/>
        </w:trPr>
        <w:tc>
          <w:tcPr>
            <w:tcW w:w="3402" w:type="dxa"/>
            <w:shd w:val="clear" w:color="auto" w:fill="FFFFFF"/>
            <w:tcMar>
              <w:top w:w="0" w:type="dxa"/>
              <w:left w:w="108" w:type="dxa"/>
              <w:bottom w:w="0" w:type="dxa"/>
              <w:right w:w="108" w:type="dxa"/>
            </w:tcMar>
            <w:hideMark/>
          </w:tcPr>
          <w:p w:rsidR="006A1085" w:rsidRDefault="006A1085" w:rsidP="003400DA">
            <w:pPr>
              <w:spacing w:before="0" w:after="0" w:line="240" w:lineRule="auto"/>
              <w:jc w:val="center"/>
              <w:rPr>
                <w:rFonts w:eastAsia="Times New Roman" w:cs="Times New Roman"/>
                <w:szCs w:val="28"/>
              </w:rPr>
            </w:pPr>
            <w:r w:rsidRPr="00DC487F">
              <w:rPr>
                <w:rFonts w:eastAsia="Times New Roman" w:cs="Times New Roman"/>
                <w:szCs w:val="28"/>
              </w:rPr>
              <w:t xml:space="preserve">Số:            /HD </w:t>
            </w:r>
            <w:r w:rsidR="00B8417C">
              <w:rPr>
                <w:rFonts w:eastAsia="Times New Roman" w:cs="Times New Roman"/>
                <w:szCs w:val="28"/>
              </w:rPr>
              <w:t>–</w:t>
            </w:r>
            <w:r w:rsidRPr="00DC487F">
              <w:rPr>
                <w:rFonts w:eastAsia="Times New Roman" w:cs="Times New Roman"/>
                <w:szCs w:val="28"/>
              </w:rPr>
              <w:t xml:space="preserve"> HĐTĐKT</w:t>
            </w:r>
          </w:p>
          <w:p w:rsidR="00B8417C" w:rsidRPr="00B8417C" w:rsidRDefault="00B8417C" w:rsidP="003400DA">
            <w:pPr>
              <w:spacing w:before="0" w:after="0" w:line="240" w:lineRule="auto"/>
              <w:jc w:val="center"/>
              <w:rPr>
                <w:rFonts w:eastAsia="Times New Roman" w:cs="Times New Roman"/>
                <w:b/>
                <w:szCs w:val="28"/>
              </w:rPr>
            </w:pPr>
            <w:r w:rsidRPr="00B8417C">
              <w:rPr>
                <w:rFonts w:eastAsia="Times New Roman" w:cs="Times New Roman"/>
                <w:b/>
                <w:szCs w:val="28"/>
              </w:rPr>
              <w:t>(Dự thảo)</w:t>
            </w:r>
          </w:p>
        </w:tc>
        <w:tc>
          <w:tcPr>
            <w:tcW w:w="5971" w:type="dxa"/>
            <w:shd w:val="clear" w:color="auto" w:fill="FFFFFF"/>
            <w:tcMar>
              <w:top w:w="0" w:type="dxa"/>
              <w:left w:w="108" w:type="dxa"/>
              <w:bottom w:w="0" w:type="dxa"/>
              <w:right w:w="108" w:type="dxa"/>
            </w:tcMar>
            <w:hideMark/>
          </w:tcPr>
          <w:p w:rsidR="006A1085" w:rsidRPr="00DC487F" w:rsidRDefault="006A1085" w:rsidP="00B8417C">
            <w:pPr>
              <w:spacing w:before="0" w:after="0" w:line="240" w:lineRule="auto"/>
              <w:jc w:val="center"/>
              <w:rPr>
                <w:rFonts w:eastAsia="Times New Roman" w:cs="Times New Roman"/>
                <w:szCs w:val="28"/>
              </w:rPr>
            </w:pPr>
            <w:r w:rsidRPr="00DC487F">
              <w:rPr>
                <w:rFonts w:eastAsia="Times New Roman" w:cs="Times New Roman"/>
                <w:i/>
                <w:iCs/>
                <w:szCs w:val="28"/>
              </w:rPr>
              <w:t>Hưng Yên, ngày     tháng    năm 202</w:t>
            </w:r>
            <w:r w:rsidR="00B8417C">
              <w:rPr>
                <w:rFonts w:eastAsia="Times New Roman" w:cs="Times New Roman"/>
                <w:i/>
                <w:iCs/>
                <w:szCs w:val="28"/>
              </w:rPr>
              <w:t>1</w:t>
            </w:r>
          </w:p>
        </w:tc>
      </w:tr>
    </w:tbl>
    <w:p w:rsidR="006A1085" w:rsidRPr="00DC487F" w:rsidRDefault="006A1085" w:rsidP="006A1085">
      <w:pPr>
        <w:shd w:val="clear" w:color="auto" w:fill="FFFFFF"/>
        <w:spacing w:before="0" w:after="0" w:line="240" w:lineRule="auto"/>
        <w:ind w:firstLine="720"/>
        <w:jc w:val="center"/>
        <w:rPr>
          <w:rFonts w:eastAsia="Times New Roman" w:cs="Times New Roman"/>
          <w:b/>
          <w:sz w:val="16"/>
          <w:szCs w:val="28"/>
        </w:rPr>
      </w:pPr>
    </w:p>
    <w:p w:rsidR="006A1085" w:rsidRPr="00DC487F" w:rsidRDefault="006A1085" w:rsidP="006A1085">
      <w:pPr>
        <w:shd w:val="clear" w:color="auto" w:fill="FFFFFF"/>
        <w:spacing w:before="0" w:after="0" w:line="240" w:lineRule="auto"/>
        <w:ind w:firstLine="720"/>
        <w:jc w:val="center"/>
        <w:rPr>
          <w:rFonts w:eastAsia="Times New Roman" w:cs="Times New Roman"/>
          <w:b/>
          <w:sz w:val="14"/>
          <w:szCs w:val="28"/>
        </w:rPr>
      </w:pPr>
    </w:p>
    <w:p w:rsidR="006A1085" w:rsidRPr="00DC487F" w:rsidRDefault="006A1085" w:rsidP="006A1085">
      <w:pPr>
        <w:shd w:val="clear" w:color="auto" w:fill="FFFFFF"/>
        <w:spacing w:before="0" w:after="0" w:line="240" w:lineRule="auto"/>
        <w:jc w:val="center"/>
        <w:rPr>
          <w:rFonts w:eastAsia="Times New Roman" w:cs="Times New Roman"/>
          <w:b/>
          <w:szCs w:val="28"/>
        </w:rPr>
      </w:pPr>
      <w:r w:rsidRPr="00DC487F">
        <w:rPr>
          <w:rFonts w:eastAsia="Times New Roman" w:cs="Times New Roman"/>
          <w:b/>
          <w:szCs w:val="28"/>
        </w:rPr>
        <w:t>HƯỚNG DẪN</w:t>
      </w:r>
      <w:bookmarkStart w:id="0" w:name="loai_2_name"/>
    </w:p>
    <w:p w:rsidR="006A1085" w:rsidRPr="00DC487F" w:rsidRDefault="006A1085" w:rsidP="006A1085">
      <w:pPr>
        <w:shd w:val="clear" w:color="auto" w:fill="FFFFFF"/>
        <w:spacing w:before="0" w:after="0" w:line="240" w:lineRule="auto"/>
        <w:jc w:val="center"/>
        <w:rPr>
          <w:rFonts w:eastAsia="Times New Roman" w:cs="Times New Roman"/>
          <w:b/>
          <w:szCs w:val="28"/>
        </w:rPr>
      </w:pPr>
      <w:r w:rsidRPr="00DC487F">
        <w:rPr>
          <w:rFonts w:eastAsia="Times New Roman" w:cs="Times New Roman"/>
          <w:b/>
          <w:szCs w:val="28"/>
        </w:rPr>
        <w:t>Tổ chức và hoạt động Cụm, Khối thi đua trên địa bàn tỉnh</w:t>
      </w:r>
      <w:bookmarkStart w:id="1" w:name="chuong_1"/>
      <w:bookmarkEnd w:id="0"/>
    </w:p>
    <w:p w:rsidR="006A1085" w:rsidRPr="00DC487F" w:rsidRDefault="00AD09C3" w:rsidP="006A1085">
      <w:pPr>
        <w:shd w:val="clear" w:color="auto" w:fill="FFFFFF"/>
        <w:spacing w:before="0" w:after="0" w:line="360" w:lineRule="auto"/>
        <w:jc w:val="center"/>
        <w:rPr>
          <w:rFonts w:eastAsia="Times New Roman" w:cs="Times New Roman"/>
          <w:i/>
          <w:iCs/>
          <w:szCs w:val="28"/>
        </w:rPr>
      </w:pPr>
      <w:r>
        <w:rPr>
          <w:rFonts w:eastAsia="Times New Roman" w:cs="Times New Roman"/>
          <w:i/>
          <w:iCs/>
          <w:noProof/>
          <w:szCs w:val="28"/>
        </w:rPr>
        <mc:AlternateContent>
          <mc:Choice Requires="wps">
            <w:drawing>
              <wp:anchor distT="0" distB="0" distL="114300" distR="114300" simplePos="0" relativeHeight="251658752" behindDoc="0" locked="0" layoutInCell="1" allowOverlap="1">
                <wp:simplePos x="0" y="0"/>
                <wp:positionH relativeFrom="column">
                  <wp:posOffset>2444115</wp:posOffset>
                </wp:positionH>
                <wp:positionV relativeFrom="paragraph">
                  <wp:posOffset>52705</wp:posOffset>
                </wp:positionV>
                <wp:extent cx="1035050" cy="0"/>
                <wp:effectExtent l="5715"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7F3FA" id="AutoShape 4" o:spid="_x0000_s1026" type="#_x0000_t32" style="position:absolute;margin-left:192.45pt;margin-top:4.15pt;width:81.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tZ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unDNJ2C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"/>
            </w:pict>
          </mc:Fallback>
        </mc:AlternateContent>
      </w:r>
    </w:p>
    <w:p w:rsidR="00A323C2" w:rsidRPr="00DC487F" w:rsidRDefault="00A323C2" w:rsidP="004A682B">
      <w:pPr>
        <w:spacing w:beforeLines="20" w:before="48" w:afterLines="20" w:after="48" w:line="240" w:lineRule="auto"/>
        <w:ind w:firstLine="720"/>
        <w:rPr>
          <w:rFonts w:cs="Times New Roman"/>
          <w:i/>
          <w:szCs w:val="28"/>
          <w:lang w:eastAsia="vi-VN"/>
        </w:rPr>
      </w:pPr>
      <w:r w:rsidRPr="00DC487F">
        <w:rPr>
          <w:rFonts w:cs="Times New Roman"/>
          <w:i/>
          <w:szCs w:val="28"/>
          <w:lang w:eastAsia="vi-VN"/>
        </w:rPr>
        <w:t>Căn cứ Quyết định số 18/20202QĐ-UBND ngày 20/7/2020 của UBND tỉnh Hưng Yên về việc ban hành Quy chế về công tác thi đua, khen thưởng trên địa bàn tỉnh Hưng Yên</w:t>
      </w:r>
      <w:r w:rsidR="00485B5A" w:rsidRPr="00DC487F">
        <w:rPr>
          <w:rFonts w:cs="Times New Roman"/>
          <w:i/>
          <w:szCs w:val="28"/>
          <w:lang w:eastAsia="vi-VN"/>
        </w:rPr>
        <w:t>.</w:t>
      </w:r>
    </w:p>
    <w:p w:rsidR="00B77DF4" w:rsidRPr="00DC487F" w:rsidRDefault="00B77DF4" w:rsidP="004A682B">
      <w:pPr>
        <w:spacing w:beforeLines="20" w:before="48" w:afterLines="20" w:after="48" w:line="240" w:lineRule="auto"/>
        <w:ind w:firstLine="720"/>
        <w:rPr>
          <w:rFonts w:cs="Times New Roman"/>
          <w:i/>
          <w:szCs w:val="28"/>
        </w:rPr>
      </w:pPr>
      <w:r w:rsidRPr="00DC487F">
        <w:rPr>
          <w:rFonts w:cs="Times New Roman"/>
          <w:i/>
          <w:szCs w:val="28"/>
        </w:rPr>
        <w:t>Căn cứ</w:t>
      </w:r>
      <w:r w:rsidRPr="00DC487F">
        <w:rPr>
          <w:rFonts w:cs="Times New Roman"/>
          <w:i/>
          <w:szCs w:val="28"/>
          <w:lang w:val="vi-VN"/>
        </w:rPr>
        <w:t xml:space="preserve"> Hướng dẫn số 1479/BTĐKT-VIII ngày 25/7/2016 của Ban Thi đua - Khen thưởng Trung ương </w:t>
      </w:r>
      <w:r w:rsidRPr="00DC487F">
        <w:rPr>
          <w:rFonts w:cs="Times New Roman"/>
          <w:i/>
          <w:szCs w:val="28"/>
        </w:rPr>
        <w:t>H</w:t>
      </w:r>
      <w:r w:rsidRPr="00DC487F">
        <w:rPr>
          <w:rFonts w:cs="Times New Roman"/>
          <w:i/>
          <w:szCs w:val="28"/>
          <w:lang w:val="vi-VN"/>
        </w:rPr>
        <w:t>ướng dẫn tổ chức cụm, khối thi đua của các tỉnh, thành phố trực thuộc Trung ương và đề nghị tặng “Cờ thi đua của Chính phủ”, Cờ thi đua cấp tỉnh, thành phố trực thuộc Trung ương</w:t>
      </w:r>
      <w:r w:rsidRPr="00DC487F">
        <w:rPr>
          <w:rFonts w:cs="Times New Roman"/>
          <w:i/>
          <w:szCs w:val="28"/>
        </w:rPr>
        <w:t>.</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pacing w:val="-4"/>
          <w:szCs w:val="28"/>
          <w:lang w:val="vi-VN"/>
        </w:rPr>
      </w:pPr>
      <w:r w:rsidRPr="00DC487F">
        <w:rPr>
          <w:rFonts w:cs="Times New Roman"/>
          <w:spacing w:val="-4"/>
          <w:szCs w:val="28"/>
          <w:lang w:val="vi-VN"/>
        </w:rPr>
        <w:t>Hội đồng Thi đua - Khen thưởng tỉnh</w:t>
      </w:r>
      <w:r w:rsidR="00C24554" w:rsidRPr="00DC487F">
        <w:rPr>
          <w:rFonts w:cs="Times New Roman"/>
          <w:spacing w:val="-4"/>
          <w:szCs w:val="28"/>
        </w:rPr>
        <w:t xml:space="preserve"> </w:t>
      </w:r>
      <w:r w:rsidR="00B77DF4" w:rsidRPr="00DC487F">
        <w:rPr>
          <w:rFonts w:cs="Times New Roman"/>
          <w:spacing w:val="-4"/>
          <w:szCs w:val="28"/>
        </w:rPr>
        <w:t>h</w:t>
      </w:r>
      <w:r w:rsidRPr="00DC487F">
        <w:rPr>
          <w:rFonts w:cs="Times New Roman"/>
          <w:spacing w:val="-4"/>
          <w:szCs w:val="28"/>
          <w:lang w:val="vi-VN"/>
        </w:rPr>
        <w:t>ướng dẫn</w:t>
      </w:r>
      <w:r w:rsidRPr="00DC487F">
        <w:rPr>
          <w:rFonts w:cs="Times New Roman"/>
          <w:spacing w:val="-4"/>
          <w:szCs w:val="28"/>
        </w:rPr>
        <w:t xml:space="preserve"> </w:t>
      </w:r>
      <w:r w:rsidRPr="00DC487F">
        <w:rPr>
          <w:rFonts w:eastAsia="Times New Roman" w:cs="Times New Roman"/>
          <w:spacing w:val="-4"/>
          <w:szCs w:val="28"/>
        </w:rPr>
        <w:t>t</w:t>
      </w:r>
      <w:r w:rsidRPr="00DC487F">
        <w:rPr>
          <w:rFonts w:eastAsia="Times New Roman" w:cs="Times New Roman"/>
          <w:spacing w:val="-4"/>
          <w:szCs w:val="28"/>
          <w:lang w:val="vi-VN"/>
        </w:rPr>
        <w:t>ổ chức</w:t>
      </w:r>
      <w:r w:rsidRPr="00DC487F">
        <w:rPr>
          <w:rFonts w:eastAsia="Times New Roman" w:cs="Times New Roman"/>
          <w:spacing w:val="-4"/>
          <w:szCs w:val="28"/>
        </w:rPr>
        <w:t>,</w:t>
      </w:r>
      <w:r w:rsidR="00485B5A" w:rsidRPr="00DC487F">
        <w:rPr>
          <w:rFonts w:eastAsia="Times New Roman" w:cs="Times New Roman"/>
          <w:spacing w:val="-4"/>
          <w:szCs w:val="28"/>
          <w:lang w:val="vi-VN"/>
        </w:rPr>
        <w:t xml:space="preserve"> hoạt độn</w:t>
      </w:r>
      <w:r w:rsidR="00563140" w:rsidRPr="00DC487F">
        <w:rPr>
          <w:rFonts w:eastAsia="Times New Roman" w:cs="Times New Roman"/>
          <w:spacing w:val="-4"/>
          <w:szCs w:val="28"/>
        </w:rPr>
        <w:t xml:space="preserve">g </w:t>
      </w:r>
      <w:r w:rsidRPr="00DC487F">
        <w:rPr>
          <w:rFonts w:eastAsia="Times New Roman" w:cs="Times New Roman"/>
          <w:spacing w:val="-4"/>
          <w:szCs w:val="28"/>
        </w:rPr>
        <w:t>Cụm, K</w:t>
      </w:r>
      <w:r w:rsidRPr="00DC487F">
        <w:rPr>
          <w:rFonts w:eastAsia="Times New Roman" w:cs="Times New Roman"/>
          <w:spacing w:val="-4"/>
          <w:szCs w:val="28"/>
          <w:lang w:val="vi-VN"/>
        </w:rPr>
        <w:t xml:space="preserve">hối thi đua trên địa bàn tỉnh </w:t>
      </w:r>
      <w:r w:rsidRPr="00DC487F">
        <w:rPr>
          <w:rFonts w:eastAsia="Times New Roman" w:cs="Times New Roman"/>
          <w:spacing w:val="-4"/>
          <w:szCs w:val="28"/>
        </w:rPr>
        <w:t>như</w:t>
      </w:r>
      <w:r w:rsidRPr="00DC487F">
        <w:rPr>
          <w:rFonts w:eastAsia="Times New Roman" w:cs="Times New Roman"/>
          <w:spacing w:val="-4"/>
          <w:szCs w:val="28"/>
          <w:lang w:val="vi-VN"/>
        </w:rPr>
        <w:t xml:space="preserve"> sau:</w:t>
      </w:r>
    </w:p>
    <w:bookmarkEnd w:id="1"/>
    <w:p w:rsidR="006A1085" w:rsidRPr="00DC487F" w:rsidRDefault="0057441B"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t>A</w:t>
      </w:r>
      <w:r w:rsidR="006A1085" w:rsidRPr="00DC487F">
        <w:rPr>
          <w:rFonts w:eastAsia="Times New Roman" w:cs="Times New Roman"/>
          <w:b/>
          <w:szCs w:val="28"/>
        </w:rPr>
        <w:t xml:space="preserve">. KHỐI THI ĐUA DO </w:t>
      </w:r>
      <w:r w:rsidR="00F64033" w:rsidRPr="00DC487F">
        <w:rPr>
          <w:rFonts w:eastAsia="Times New Roman" w:cs="Times New Roman"/>
          <w:b/>
          <w:szCs w:val="28"/>
        </w:rPr>
        <w:t xml:space="preserve">UBND </w:t>
      </w:r>
      <w:r w:rsidR="006A1085" w:rsidRPr="00DC487F">
        <w:rPr>
          <w:rFonts w:eastAsia="Times New Roman" w:cs="Times New Roman"/>
          <w:b/>
          <w:szCs w:val="28"/>
        </w:rPr>
        <w:t xml:space="preserve">TỈNH </w:t>
      </w:r>
      <w:r w:rsidR="00B77DF4" w:rsidRPr="00DC487F">
        <w:rPr>
          <w:rFonts w:eastAsia="Times New Roman" w:cs="Times New Roman"/>
          <w:b/>
          <w:szCs w:val="28"/>
        </w:rPr>
        <w:t xml:space="preserve">QUYẾT ĐỊNH </w:t>
      </w:r>
      <w:r w:rsidR="006A1085" w:rsidRPr="00DC487F">
        <w:rPr>
          <w:rFonts w:eastAsia="Times New Roman" w:cs="Times New Roman"/>
          <w:b/>
          <w:szCs w:val="28"/>
        </w:rPr>
        <w:t>THÀNH LẬP</w:t>
      </w:r>
    </w:p>
    <w:p w:rsidR="006A1085" w:rsidRPr="00DC487F" w:rsidRDefault="0057441B"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t>I. CƠ CẤU TỔ CHỨC</w:t>
      </w:r>
    </w:p>
    <w:p w:rsidR="00F64033" w:rsidRPr="00DC487F" w:rsidRDefault="00F64033"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1. Khối thi đua do UBND tỉnh </w:t>
      </w:r>
      <w:r w:rsidR="00B77DF4" w:rsidRPr="00DC487F">
        <w:rPr>
          <w:rFonts w:eastAsia="Times New Roman" w:cs="Times New Roman"/>
          <w:szCs w:val="28"/>
        </w:rPr>
        <w:t>thành lập gồm có đơn vị Trưởng k</w:t>
      </w:r>
      <w:r w:rsidRPr="00DC487F">
        <w:rPr>
          <w:rFonts w:eastAsia="Times New Roman" w:cs="Times New Roman"/>
          <w:szCs w:val="28"/>
        </w:rPr>
        <w:t xml:space="preserve">hối, không quá 02 đơn vị Phó </w:t>
      </w:r>
      <w:r w:rsidR="00B77DF4" w:rsidRPr="00DC487F">
        <w:rPr>
          <w:rFonts w:eastAsia="Times New Roman" w:cs="Times New Roman"/>
          <w:szCs w:val="28"/>
        </w:rPr>
        <w:t>trưởng k</w:t>
      </w:r>
      <w:r w:rsidRPr="00DC487F">
        <w:rPr>
          <w:rFonts w:eastAsia="Times New Roman" w:cs="Times New Roman"/>
          <w:szCs w:val="28"/>
        </w:rPr>
        <w:t xml:space="preserve">hối và các </w:t>
      </w:r>
      <w:r w:rsidR="00B77DF4" w:rsidRPr="00DC487F">
        <w:rPr>
          <w:rFonts w:eastAsia="Times New Roman" w:cs="Times New Roman"/>
          <w:szCs w:val="28"/>
        </w:rPr>
        <w:t xml:space="preserve">đơn vị </w:t>
      </w:r>
      <w:r w:rsidRPr="00DC487F">
        <w:rPr>
          <w:rFonts w:eastAsia="Times New Roman" w:cs="Times New Roman"/>
          <w:szCs w:val="28"/>
        </w:rPr>
        <w:t>thành viên.</w:t>
      </w:r>
    </w:p>
    <w:p w:rsidR="00521997" w:rsidRPr="00DC487F" w:rsidRDefault="00B77DF4"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Trưởng k</w:t>
      </w:r>
      <w:r w:rsidR="00F64033" w:rsidRPr="00DC487F">
        <w:rPr>
          <w:rFonts w:eastAsia="Times New Roman" w:cs="Times New Roman"/>
          <w:szCs w:val="28"/>
        </w:rPr>
        <w:t xml:space="preserve">hối, Phó </w:t>
      </w:r>
      <w:r w:rsidRPr="00DC487F">
        <w:rPr>
          <w:rFonts w:eastAsia="Times New Roman" w:cs="Times New Roman"/>
          <w:szCs w:val="28"/>
        </w:rPr>
        <w:t>trưởng k</w:t>
      </w:r>
      <w:r w:rsidR="00F64033" w:rsidRPr="00DC487F">
        <w:rPr>
          <w:rFonts w:eastAsia="Times New Roman" w:cs="Times New Roman"/>
          <w:szCs w:val="28"/>
        </w:rPr>
        <w:t>hối</w:t>
      </w:r>
      <w:r w:rsidR="006A1085" w:rsidRPr="00DC487F">
        <w:rPr>
          <w:rFonts w:eastAsia="Times New Roman" w:cs="Times New Roman"/>
          <w:szCs w:val="28"/>
        </w:rPr>
        <w:t xml:space="preserve"> </w:t>
      </w:r>
      <w:r w:rsidRPr="00DC487F">
        <w:rPr>
          <w:rFonts w:eastAsia="Times New Roman" w:cs="Times New Roman"/>
          <w:szCs w:val="28"/>
        </w:rPr>
        <w:t xml:space="preserve">do các đơn vị thành viên </w:t>
      </w:r>
      <w:r w:rsidR="00E537F9" w:rsidRPr="00DC487F">
        <w:rPr>
          <w:rFonts w:eastAsia="Times New Roman" w:cs="Times New Roman"/>
          <w:szCs w:val="28"/>
        </w:rPr>
        <w:t xml:space="preserve">trong </w:t>
      </w:r>
      <w:r w:rsidRPr="00DC487F">
        <w:rPr>
          <w:rFonts w:eastAsia="Times New Roman" w:cs="Times New Roman"/>
          <w:szCs w:val="28"/>
        </w:rPr>
        <w:t>k</w:t>
      </w:r>
      <w:r w:rsidR="00F64033" w:rsidRPr="00DC487F">
        <w:rPr>
          <w:rFonts w:eastAsia="Times New Roman" w:cs="Times New Roman"/>
          <w:szCs w:val="28"/>
        </w:rPr>
        <w:t>hối thi đua</w:t>
      </w:r>
      <w:r w:rsidR="00E537F9" w:rsidRPr="00DC487F">
        <w:rPr>
          <w:rFonts w:eastAsia="Times New Roman" w:cs="Times New Roman"/>
          <w:szCs w:val="28"/>
        </w:rPr>
        <w:t xml:space="preserve"> suy tôn, bình bầu</w:t>
      </w:r>
      <w:r w:rsidR="00F64033" w:rsidRPr="00DC487F">
        <w:rPr>
          <w:rFonts w:eastAsia="Times New Roman" w:cs="Times New Roman"/>
          <w:szCs w:val="28"/>
        </w:rPr>
        <w:t xml:space="preserve"> theo quy định</w:t>
      </w:r>
      <w:r w:rsidR="006A1085" w:rsidRPr="00DC487F">
        <w:rPr>
          <w:rFonts w:eastAsia="Times New Roman" w:cs="Times New Roman"/>
          <w:szCs w:val="28"/>
        </w:rPr>
        <w:t xml:space="preserve">. </w:t>
      </w:r>
    </w:p>
    <w:p w:rsidR="006A1085" w:rsidRPr="00DC487F" w:rsidRDefault="00521997"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2.</w:t>
      </w:r>
      <w:r w:rsidR="006A1085" w:rsidRPr="00DC487F">
        <w:rPr>
          <w:rFonts w:eastAsia="Times New Roman" w:cs="Times New Roman"/>
          <w:szCs w:val="28"/>
        </w:rPr>
        <w:t xml:space="preserve"> </w:t>
      </w:r>
      <w:r w:rsidR="00B77DF4" w:rsidRPr="00DC487F">
        <w:rPr>
          <w:rFonts w:eastAsia="Times New Roman" w:cs="Times New Roman"/>
          <w:szCs w:val="28"/>
        </w:rPr>
        <w:t>Trưởng k</w:t>
      </w:r>
      <w:r w:rsidR="006A1085" w:rsidRPr="00DC487F">
        <w:rPr>
          <w:rFonts w:eastAsia="Times New Roman" w:cs="Times New Roman"/>
          <w:szCs w:val="28"/>
        </w:rPr>
        <w:t>hối</w:t>
      </w:r>
      <w:r w:rsidR="00B77DF4" w:rsidRPr="00DC487F">
        <w:rPr>
          <w:rFonts w:eastAsia="Times New Roman" w:cs="Times New Roman"/>
          <w:szCs w:val="28"/>
        </w:rPr>
        <w:t>, Phó trưởng khối</w:t>
      </w:r>
      <w:r w:rsidR="006A1085" w:rsidRPr="00DC487F">
        <w:rPr>
          <w:rFonts w:eastAsia="Times New Roman" w:cs="Times New Roman"/>
          <w:szCs w:val="28"/>
        </w:rPr>
        <w:t xml:space="preserve"> được sử dụng bộ máy, con dấu của đơn vị khi tổ chức và ban hành các văn bản phục vụ hoạt động của khối.</w:t>
      </w:r>
    </w:p>
    <w:p w:rsidR="006A1085" w:rsidRPr="00DC487F" w:rsidRDefault="0057441B" w:rsidP="004A682B">
      <w:pPr>
        <w:spacing w:beforeLines="20" w:before="48" w:afterLines="20" w:after="48" w:line="240" w:lineRule="auto"/>
        <w:ind w:firstLine="720"/>
        <w:rPr>
          <w:rFonts w:cs="Times New Roman"/>
          <w:b/>
          <w:szCs w:val="28"/>
        </w:rPr>
      </w:pPr>
      <w:bookmarkStart w:id="2" w:name="dieu_4"/>
      <w:bookmarkStart w:id="3" w:name="chuong_3"/>
      <w:r w:rsidRPr="00DC487F">
        <w:rPr>
          <w:rFonts w:eastAsia="Times New Roman" w:cs="Times New Roman"/>
          <w:b/>
          <w:szCs w:val="28"/>
        </w:rPr>
        <w:t>II. NHIỆM VỤ</w:t>
      </w:r>
    </w:p>
    <w:p w:rsidR="00F64033" w:rsidRPr="00DC487F" w:rsidRDefault="00F64033" w:rsidP="004A682B">
      <w:pPr>
        <w:spacing w:beforeLines="20" w:before="48" w:afterLines="20" w:after="48" w:line="240" w:lineRule="auto"/>
        <w:ind w:firstLine="720"/>
        <w:rPr>
          <w:rFonts w:cs="Times New Roman"/>
          <w:szCs w:val="28"/>
        </w:rPr>
      </w:pPr>
      <w:r w:rsidRPr="00DC487F">
        <w:rPr>
          <w:rFonts w:cs="Times New Roman"/>
          <w:szCs w:val="28"/>
        </w:rPr>
        <w:t>1. Nhiệm vụ chung củ</w:t>
      </w:r>
      <w:r w:rsidR="007A1712" w:rsidRPr="00DC487F">
        <w:rPr>
          <w:rFonts w:cs="Times New Roman"/>
          <w:szCs w:val="28"/>
        </w:rPr>
        <w:t>a k</w:t>
      </w:r>
      <w:r w:rsidRPr="00DC487F">
        <w:rPr>
          <w:rFonts w:cs="Times New Roman"/>
          <w:szCs w:val="28"/>
        </w:rPr>
        <w:t>hối</w:t>
      </w:r>
      <w:r w:rsidR="00B77DF4" w:rsidRPr="00DC487F">
        <w:rPr>
          <w:rFonts w:cs="Times New Roman"/>
          <w:szCs w:val="28"/>
        </w:rPr>
        <w:t xml:space="preserve"> thi đua</w:t>
      </w:r>
    </w:p>
    <w:p w:rsidR="00F64033" w:rsidRPr="00DC487F" w:rsidRDefault="00F64033" w:rsidP="004A682B">
      <w:pPr>
        <w:shd w:val="clear" w:color="auto" w:fill="FFFFFF"/>
        <w:spacing w:beforeLines="20" w:before="48" w:afterLines="20" w:after="48" w:line="240" w:lineRule="auto"/>
        <w:ind w:firstLine="720"/>
        <w:rPr>
          <w:rFonts w:cs="Times New Roman"/>
        </w:rPr>
      </w:pPr>
      <w:r w:rsidRPr="00DC487F">
        <w:rPr>
          <w:rFonts w:cs="Times New Roman"/>
          <w:bCs/>
        </w:rPr>
        <w:t xml:space="preserve">a) Khối thi đua được tổ chức hoạt động theo nguyên tắc tự nguyện, đoàn kết, hợp tác cùng phát triển, có nhiệm vụ tổ chức thực hiện các phong trào thi đua hàng năm do </w:t>
      </w:r>
      <w:r w:rsidR="00C24554" w:rsidRPr="00DC487F">
        <w:rPr>
          <w:rFonts w:cs="Times New Roman"/>
          <w:bCs/>
        </w:rPr>
        <w:t>UBND</w:t>
      </w:r>
      <w:r w:rsidRPr="00DC487F">
        <w:rPr>
          <w:rFonts w:cs="Times New Roman"/>
          <w:bCs/>
        </w:rPr>
        <w:t xml:space="preserve"> tỉnh, các </w:t>
      </w:r>
      <w:r w:rsidR="00587CDB" w:rsidRPr="00DC487F">
        <w:rPr>
          <w:rFonts w:cs="Times New Roman"/>
          <w:bCs/>
        </w:rPr>
        <w:t>cơ quan</w:t>
      </w:r>
      <w:r w:rsidRPr="00DC487F">
        <w:rPr>
          <w:rFonts w:cs="Times New Roman"/>
          <w:bCs/>
        </w:rPr>
        <w:t>, đơn vị, địa phương phát động; t</w:t>
      </w:r>
      <w:r w:rsidRPr="00DC487F">
        <w:rPr>
          <w:rFonts w:cs="Times New Roman"/>
        </w:rPr>
        <w:t>ổ chức tổng kết đánh giá, chấm điểm, bình xét, suy tôn các tập thể tiêu biểu đề nghị cấp có thẩm quyền xét tặng các danh hiệu thi đua theo quy định.</w:t>
      </w:r>
    </w:p>
    <w:p w:rsidR="00F64033" w:rsidRPr="00DC487F" w:rsidRDefault="00F64033" w:rsidP="004A682B">
      <w:pPr>
        <w:shd w:val="clear" w:color="auto" w:fill="FFFFFF"/>
        <w:spacing w:beforeLines="20" w:before="48" w:afterLines="20" w:after="48" w:line="240" w:lineRule="auto"/>
        <w:ind w:firstLine="720"/>
        <w:rPr>
          <w:rFonts w:cs="Times New Roman"/>
        </w:rPr>
      </w:pPr>
      <w:r w:rsidRPr="00DC487F">
        <w:rPr>
          <w:rFonts w:cs="Times New Roman"/>
        </w:rPr>
        <w:t>b) Hàng năm khối thi đua tổ chức phát động, ký giao ước, sơ kết, tổng kết phong trào thi đua</w:t>
      </w:r>
      <w:r w:rsidR="00FB51B7" w:rsidRPr="00DC487F">
        <w:rPr>
          <w:rFonts w:cs="Times New Roman"/>
        </w:rPr>
        <w:t>;</w:t>
      </w:r>
      <w:r w:rsidRPr="00DC487F">
        <w:rPr>
          <w:rFonts w:cs="Times New Roman"/>
        </w:rPr>
        <w:t xml:space="preserve"> bầu trưởng</w:t>
      </w:r>
      <w:r w:rsidR="00D3159E" w:rsidRPr="00DC487F">
        <w:rPr>
          <w:rFonts w:cs="Times New Roman"/>
        </w:rPr>
        <w:t xml:space="preserve"> kh</w:t>
      </w:r>
      <w:r w:rsidR="00FB51B7" w:rsidRPr="00DC487F">
        <w:rPr>
          <w:rFonts w:cs="Times New Roman"/>
        </w:rPr>
        <w:t>ố</w:t>
      </w:r>
      <w:r w:rsidR="00D3159E" w:rsidRPr="00DC487F">
        <w:rPr>
          <w:rFonts w:cs="Times New Roman"/>
        </w:rPr>
        <w:t>i, phó trưởng</w:t>
      </w:r>
      <w:r w:rsidRPr="00DC487F">
        <w:rPr>
          <w:rFonts w:cs="Times New Roman"/>
        </w:rPr>
        <w:t xml:space="preserve"> khối theo quy định của </w:t>
      </w:r>
      <w:r w:rsidR="00C24554" w:rsidRPr="00DC487F">
        <w:rPr>
          <w:rFonts w:cs="Times New Roman"/>
          <w:bCs/>
        </w:rPr>
        <w:t>UBND</w:t>
      </w:r>
      <w:r w:rsidRPr="00DC487F">
        <w:rPr>
          <w:rFonts w:cs="Times New Roman"/>
        </w:rPr>
        <w:t xml:space="preserve"> tỉnh và hướng dẫn của Hội đồng Thi đua - Khen thưởng tỉnh.</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 </w:t>
      </w:r>
      <w:r w:rsidR="00F64033" w:rsidRPr="00DC487F">
        <w:rPr>
          <w:rFonts w:eastAsia="Times New Roman" w:cs="Times New Roman"/>
          <w:szCs w:val="28"/>
        </w:rPr>
        <w:t>2</w:t>
      </w:r>
      <w:r w:rsidRPr="00DC487F">
        <w:rPr>
          <w:rFonts w:eastAsia="Times New Roman" w:cs="Times New Roman"/>
          <w:szCs w:val="28"/>
        </w:rPr>
        <w:t>.</w:t>
      </w:r>
      <w:r w:rsidR="00B77DF4" w:rsidRPr="00DC487F">
        <w:rPr>
          <w:rFonts w:eastAsia="Times New Roman" w:cs="Times New Roman"/>
          <w:szCs w:val="28"/>
        </w:rPr>
        <w:t xml:space="preserve"> Nhiệm vụ của Trưởng k</w:t>
      </w:r>
      <w:r w:rsidR="00F64033" w:rsidRPr="00DC487F">
        <w:rPr>
          <w:rFonts w:eastAsia="Times New Roman" w:cs="Times New Roman"/>
          <w:szCs w:val="28"/>
        </w:rPr>
        <w:t>hối</w:t>
      </w:r>
      <w:r w:rsidR="00B77DF4" w:rsidRPr="00DC487F">
        <w:rPr>
          <w:rFonts w:eastAsia="Times New Roman" w:cs="Times New Roman"/>
          <w:szCs w:val="28"/>
        </w:rPr>
        <w:t xml:space="preserve"> thi đua</w:t>
      </w:r>
      <w:r w:rsidR="00F64033" w:rsidRPr="00DC487F">
        <w:rPr>
          <w:rFonts w:eastAsia="Times New Roman" w:cs="Times New Roman"/>
          <w:szCs w:val="28"/>
        </w:rPr>
        <w:t xml:space="preserve"> </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pacing w:val="-4"/>
          <w:szCs w:val="28"/>
        </w:rPr>
      </w:pPr>
      <w:r w:rsidRPr="00DC487F">
        <w:rPr>
          <w:rFonts w:eastAsia="Times New Roman" w:cs="Times New Roman"/>
          <w:spacing w:val="-4"/>
          <w:szCs w:val="28"/>
          <w:lang w:val="vi-VN"/>
        </w:rPr>
        <w:t xml:space="preserve">Chịu trách nhiệm trước UBND tỉnh và Hội đồng </w:t>
      </w:r>
      <w:r w:rsidR="00563140" w:rsidRPr="00DC487F">
        <w:rPr>
          <w:rFonts w:cs="Times New Roman"/>
          <w:spacing w:val="-4"/>
          <w:szCs w:val="28"/>
          <w:lang w:val="vi-VN"/>
        </w:rPr>
        <w:t>Thi đua - Khen thưởng tỉnh</w:t>
      </w:r>
      <w:r w:rsidR="00563140" w:rsidRPr="00DC487F">
        <w:rPr>
          <w:rFonts w:cs="Times New Roman"/>
          <w:spacing w:val="-4"/>
          <w:szCs w:val="28"/>
        </w:rPr>
        <w:t xml:space="preserve"> </w:t>
      </w:r>
      <w:r w:rsidR="00B77DF4" w:rsidRPr="00DC487F">
        <w:rPr>
          <w:rFonts w:eastAsia="Times New Roman" w:cs="Times New Roman"/>
          <w:spacing w:val="-4"/>
          <w:szCs w:val="28"/>
          <w:lang w:val="vi-VN"/>
        </w:rPr>
        <w:t xml:space="preserve">về các hoạt động của </w:t>
      </w:r>
      <w:r w:rsidR="00B77DF4" w:rsidRPr="00DC487F">
        <w:rPr>
          <w:rFonts w:eastAsia="Times New Roman" w:cs="Times New Roman"/>
          <w:spacing w:val="-4"/>
          <w:szCs w:val="28"/>
        </w:rPr>
        <w:t>k</w:t>
      </w:r>
      <w:r w:rsidRPr="00DC487F">
        <w:rPr>
          <w:rFonts w:eastAsia="Times New Roman" w:cs="Times New Roman"/>
          <w:spacing w:val="-4"/>
          <w:szCs w:val="28"/>
          <w:lang w:val="vi-VN"/>
        </w:rPr>
        <w:t>hối thi đua</w:t>
      </w:r>
      <w:r w:rsidR="003400DA" w:rsidRPr="00DC487F">
        <w:rPr>
          <w:rFonts w:eastAsia="Times New Roman" w:cs="Times New Roman"/>
          <w:spacing w:val="-4"/>
          <w:szCs w:val="28"/>
        </w:rPr>
        <w:t>;</w:t>
      </w:r>
      <w:r w:rsidRPr="00DC487F">
        <w:rPr>
          <w:rFonts w:eastAsia="Times New Roman" w:cs="Times New Roman"/>
          <w:spacing w:val="-4"/>
          <w:szCs w:val="28"/>
          <w:lang w:val="vi-VN"/>
        </w:rPr>
        <w:t xml:space="preserve"> có nhiệm vụ</w:t>
      </w:r>
      <w:r w:rsidRPr="00DC487F">
        <w:rPr>
          <w:rFonts w:eastAsia="Times New Roman" w:cs="Times New Roman"/>
          <w:spacing w:val="-4"/>
          <w:szCs w:val="28"/>
        </w:rPr>
        <w:t xml:space="preserve"> phối hợp với Sở Nội vụ trong chỉ đạo, tổ chức p</w:t>
      </w:r>
      <w:r w:rsidR="00D3159E" w:rsidRPr="00DC487F">
        <w:rPr>
          <w:rFonts w:eastAsia="Times New Roman" w:cs="Times New Roman"/>
          <w:spacing w:val="-4"/>
          <w:szCs w:val="28"/>
        </w:rPr>
        <w:t>hong trào thi đua yêu nước của k</w:t>
      </w:r>
      <w:r w:rsidRPr="00DC487F">
        <w:rPr>
          <w:rFonts w:eastAsia="Times New Roman" w:cs="Times New Roman"/>
          <w:spacing w:val="-4"/>
          <w:szCs w:val="28"/>
        </w:rPr>
        <w:t>hối và</w:t>
      </w:r>
      <w:r w:rsidR="00F64033" w:rsidRPr="00DC487F">
        <w:rPr>
          <w:rFonts w:eastAsia="Times New Roman" w:cs="Times New Roman"/>
          <w:spacing w:val="-4"/>
          <w:szCs w:val="28"/>
        </w:rPr>
        <w:t xml:space="preserve"> chủ trì, phối hợp v</w:t>
      </w:r>
      <w:r w:rsidR="00B77DF4" w:rsidRPr="00DC487F">
        <w:rPr>
          <w:rFonts w:eastAsia="Times New Roman" w:cs="Times New Roman"/>
          <w:spacing w:val="-4"/>
          <w:szCs w:val="28"/>
        </w:rPr>
        <w:t>ới các đơn vị thành viên trong k</w:t>
      </w:r>
      <w:r w:rsidR="00F64033" w:rsidRPr="00DC487F">
        <w:rPr>
          <w:rFonts w:eastAsia="Times New Roman" w:cs="Times New Roman"/>
          <w:spacing w:val="-4"/>
          <w:szCs w:val="28"/>
        </w:rPr>
        <w:t>hối</w:t>
      </w:r>
      <w:r w:rsidRPr="00DC487F">
        <w:rPr>
          <w:rFonts w:eastAsia="Times New Roman" w:cs="Times New Roman"/>
          <w:spacing w:val="-4"/>
          <w:szCs w:val="28"/>
        </w:rPr>
        <w:t xml:space="preserve"> thực hiện các nhiệm vụ sau:</w:t>
      </w:r>
    </w:p>
    <w:p w:rsidR="006A1085" w:rsidRPr="00DC487F" w:rsidRDefault="006A1085"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lastRenderedPageBreak/>
        <w:t>a) Xây dựng chương trình, kế hoạch, quy chế hoạt động củ</w:t>
      </w:r>
      <w:r w:rsidR="00563140" w:rsidRPr="00DC487F">
        <w:rPr>
          <w:rFonts w:cs="Times New Roman"/>
          <w:szCs w:val="28"/>
        </w:rPr>
        <w:t>a k</w:t>
      </w:r>
      <w:r w:rsidRPr="00DC487F">
        <w:rPr>
          <w:rFonts w:cs="Times New Roman"/>
          <w:szCs w:val="28"/>
        </w:rPr>
        <w:t xml:space="preserve">hối thi đua; </w:t>
      </w:r>
    </w:p>
    <w:p w:rsidR="006A1085" w:rsidRPr="00DC487F" w:rsidRDefault="006A1085"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b) Thống nhất các tiêu chí thi đua, thang điểm phù hợp với đặc điểm, tính chất hoạt động củ</w:t>
      </w:r>
      <w:r w:rsidR="00B77DF4" w:rsidRPr="00DC487F">
        <w:rPr>
          <w:rFonts w:cs="Times New Roman"/>
          <w:szCs w:val="28"/>
        </w:rPr>
        <w:t>a k</w:t>
      </w:r>
      <w:r w:rsidRPr="00DC487F">
        <w:rPr>
          <w:rFonts w:cs="Times New Roman"/>
          <w:szCs w:val="28"/>
        </w:rPr>
        <w:t>hối thi đua;</w:t>
      </w:r>
    </w:p>
    <w:p w:rsidR="006A1085" w:rsidRPr="00DC487F" w:rsidRDefault="006A1085"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 xml:space="preserve">c) </w:t>
      </w:r>
      <w:r w:rsidR="005344B6" w:rsidRPr="00DC487F">
        <w:rPr>
          <w:rFonts w:cs="Times New Roman"/>
          <w:szCs w:val="28"/>
        </w:rPr>
        <w:t xml:space="preserve">Tổ chức </w:t>
      </w:r>
      <w:r w:rsidR="00B77DF4" w:rsidRPr="00DC487F">
        <w:rPr>
          <w:rFonts w:cs="Times New Roman"/>
          <w:szCs w:val="28"/>
        </w:rPr>
        <w:t>k</w:t>
      </w:r>
      <w:r w:rsidRPr="00DC487F">
        <w:rPr>
          <w:rFonts w:cs="Times New Roman"/>
          <w:szCs w:val="28"/>
        </w:rPr>
        <w:t>ý kế</w:t>
      </w:r>
      <w:r w:rsidR="00194CA7" w:rsidRPr="00DC487F">
        <w:rPr>
          <w:rFonts w:cs="Times New Roman"/>
          <w:szCs w:val="28"/>
        </w:rPr>
        <w:t>t G</w:t>
      </w:r>
      <w:r w:rsidRPr="00DC487F">
        <w:rPr>
          <w:rFonts w:cs="Times New Roman"/>
          <w:szCs w:val="28"/>
        </w:rPr>
        <w:t xml:space="preserve">iao ước thi đua; </w:t>
      </w:r>
      <w:r w:rsidR="005344B6" w:rsidRPr="00DC487F">
        <w:rPr>
          <w:rFonts w:cs="Times New Roman"/>
          <w:szCs w:val="28"/>
        </w:rPr>
        <w:t xml:space="preserve">Hội nghị sơ kết, tổng kết; </w:t>
      </w:r>
      <w:r w:rsidRPr="00DC487F">
        <w:rPr>
          <w:rFonts w:cs="Times New Roman"/>
          <w:szCs w:val="28"/>
        </w:rPr>
        <w:t>Tổ chức các hội nghị phát động thi đua, hội thảo trao đổi về nghiệp vụ, kinh nghiệm công tác thi đua, khen thưởng; Tổ chức các hoạt động giao lưu văn hoá, văn nghệ, thể dục</w:t>
      </w:r>
      <w:r w:rsidR="00194CA7" w:rsidRPr="00DC487F">
        <w:rPr>
          <w:rFonts w:cs="Times New Roman"/>
          <w:szCs w:val="28"/>
        </w:rPr>
        <w:t>,</w:t>
      </w:r>
      <w:r w:rsidRPr="00DC487F">
        <w:rPr>
          <w:rFonts w:cs="Times New Roman"/>
          <w:szCs w:val="28"/>
        </w:rPr>
        <w:t xml:space="preserve"> thể thao...;</w:t>
      </w:r>
    </w:p>
    <w:p w:rsidR="006A1085" w:rsidRPr="00DC487F" w:rsidRDefault="006A1085"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 xml:space="preserve">d) </w:t>
      </w:r>
      <w:r w:rsidR="005344B6" w:rsidRPr="00DC487F">
        <w:rPr>
          <w:rFonts w:cs="Times New Roman"/>
          <w:szCs w:val="28"/>
        </w:rPr>
        <w:t>P</w:t>
      </w:r>
      <w:r w:rsidRPr="00DC487F">
        <w:rPr>
          <w:rFonts w:cs="Times New Roman"/>
          <w:szCs w:val="28"/>
        </w:rPr>
        <w:t>hát hiện, bồi dưỡng và tuyên truyền, nhân rộng gương điển hình tiên tiến, nhân tố mới, kinh nghiệm hay của các đơn vị</w:t>
      </w:r>
      <w:r w:rsidR="007A1712" w:rsidRPr="00DC487F">
        <w:rPr>
          <w:rFonts w:cs="Times New Roman"/>
          <w:szCs w:val="28"/>
        </w:rPr>
        <w:t xml:space="preserve"> trong k</w:t>
      </w:r>
      <w:r w:rsidRPr="00DC487F">
        <w:rPr>
          <w:rFonts w:cs="Times New Roman"/>
          <w:szCs w:val="28"/>
        </w:rPr>
        <w:t>hối để các đơn vị khác học tậ</w:t>
      </w:r>
      <w:r w:rsidR="006C19F1" w:rsidRPr="00DC487F">
        <w:rPr>
          <w:rFonts w:cs="Times New Roman"/>
          <w:szCs w:val="28"/>
        </w:rPr>
        <w:t>p;</w:t>
      </w:r>
    </w:p>
    <w:p w:rsidR="006A1085" w:rsidRPr="00DC487F" w:rsidRDefault="006A1085"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 xml:space="preserve"> đ) </w:t>
      </w:r>
      <w:r w:rsidR="005344B6" w:rsidRPr="00DC487F">
        <w:rPr>
          <w:rFonts w:cs="Times New Roman"/>
          <w:szCs w:val="28"/>
        </w:rPr>
        <w:t xml:space="preserve">Tổng hợp kết quả tự chấm điểm của các đơn vị tự chấm; chấm điểm, đánh giá, bình xét thi đua cho các đơn vị trong khối và </w:t>
      </w:r>
      <w:r w:rsidRPr="00DC487F">
        <w:rPr>
          <w:rFonts w:cs="Times New Roman"/>
          <w:szCs w:val="28"/>
        </w:rPr>
        <w:t>hoàn tất</w:t>
      </w:r>
      <w:r w:rsidR="005344B6" w:rsidRPr="00DC487F">
        <w:rPr>
          <w:rFonts w:cs="Times New Roman"/>
          <w:szCs w:val="28"/>
        </w:rPr>
        <w:t xml:space="preserve"> thủ tục</w:t>
      </w:r>
      <w:r w:rsidRPr="00DC487F">
        <w:rPr>
          <w:rFonts w:cs="Times New Roman"/>
          <w:szCs w:val="28"/>
        </w:rPr>
        <w:t xml:space="preserve"> đề nghị UBND tỉnh, Chủ tịch UBND tỉnh xét khen thưởng hoặc đề nghị cấp trên khen thưởng cho các đơn vị tiêu biểu, xuất sắ</w:t>
      </w:r>
      <w:r w:rsidR="001F79C5" w:rsidRPr="00DC487F">
        <w:rPr>
          <w:rFonts w:cs="Times New Roman"/>
          <w:szCs w:val="28"/>
        </w:rPr>
        <w:t>c củ</w:t>
      </w:r>
      <w:r w:rsidR="007A1712" w:rsidRPr="00DC487F">
        <w:rPr>
          <w:rFonts w:cs="Times New Roman"/>
          <w:szCs w:val="28"/>
        </w:rPr>
        <w:t>a k</w:t>
      </w:r>
      <w:r w:rsidR="001F79C5" w:rsidRPr="00DC487F">
        <w:rPr>
          <w:rFonts w:cs="Times New Roman"/>
          <w:szCs w:val="28"/>
        </w:rPr>
        <w:t>hối theo quy định</w:t>
      </w:r>
      <w:r w:rsidR="00C24554" w:rsidRPr="00DC487F">
        <w:rPr>
          <w:rFonts w:cs="Times New Roman"/>
          <w:szCs w:val="28"/>
        </w:rPr>
        <w:t>;</w:t>
      </w:r>
    </w:p>
    <w:p w:rsidR="006A1085" w:rsidRPr="00DC487F" w:rsidRDefault="00FB51B7"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e</w:t>
      </w:r>
      <w:r w:rsidR="006A1085" w:rsidRPr="00DC487F">
        <w:rPr>
          <w:rFonts w:eastAsia="Times New Roman" w:cs="Times New Roman"/>
          <w:szCs w:val="28"/>
        </w:rPr>
        <w:t>)</w:t>
      </w:r>
      <w:r w:rsidR="006A1085" w:rsidRPr="00DC487F">
        <w:rPr>
          <w:rFonts w:eastAsia="Times New Roman" w:cs="Times New Roman"/>
          <w:szCs w:val="28"/>
          <w:lang w:val="vi-VN"/>
        </w:rPr>
        <w:t xml:space="preserve"> Báo cáo nội dung c</w:t>
      </w:r>
      <w:r w:rsidR="007A1712" w:rsidRPr="00DC487F">
        <w:rPr>
          <w:rFonts w:eastAsia="Times New Roman" w:cs="Times New Roman"/>
          <w:szCs w:val="28"/>
          <w:lang w:val="vi-VN"/>
        </w:rPr>
        <w:t xml:space="preserve">ông tác, kết quả hoạt động của </w:t>
      </w:r>
      <w:r w:rsidR="007A1712" w:rsidRPr="00DC487F">
        <w:rPr>
          <w:rFonts w:eastAsia="Times New Roman" w:cs="Times New Roman"/>
          <w:szCs w:val="28"/>
        </w:rPr>
        <w:t>k</w:t>
      </w:r>
      <w:r w:rsidR="006A1085" w:rsidRPr="00DC487F">
        <w:rPr>
          <w:rFonts w:eastAsia="Times New Roman" w:cs="Times New Roman"/>
          <w:szCs w:val="28"/>
          <w:lang w:val="vi-VN"/>
        </w:rPr>
        <w:t>hối thi đua với UBND tỉnh</w:t>
      </w:r>
      <w:r w:rsidR="006A1085" w:rsidRPr="00DC487F">
        <w:rPr>
          <w:rFonts w:eastAsia="Times New Roman" w:cs="Times New Roman"/>
          <w:szCs w:val="28"/>
        </w:rPr>
        <w:t xml:space="preserve">, Hội đồng </w:t>
      </w:r>
      <w:r w:rsidR="00F43F43" w:rsidRPr="00DC487F">
        <w:rPr>
          <w:rFonts w:cs="Times New Roman"/>
          <w:spacing w:val="-4"/>
          <w:szCs w:val="28"/>
          <w:lang w:val="vi-VN"/>
        </w:rPr>
        <w:t>Thi đua - Khen thưởng</w:t>
      </w:r>
      <w:r w:rsidR="006A1085" w:rsidRPr="00DC487F">
        <w:rPr>
          <w:rFonts w:eastAsia="Times New Roman" w:cs="Times New Roman"/>
          <w:szCs w:val="28"/>
        </w:rPr>
        <w:t xml:space="preserve"> tỉnh</w:t>
      </w:r>
      <w:r w:rsidR="006A1085" w:rsidRPr="00DC487F">
        <w:rPr>
          <w:rFonts w:eastAsia="Times New Roman" w:cs="Times New Roman"/>
          <w:szCs w:val="28"/>
          <w:lang w:val="vi-VN"/>
        </w:rPr>
        <w:t xml:space="preserve"> theo quy định</w:t>
      </w:r>
      <w:r w:rsidR="00C24554" w:rsidRPr="00DC487F">
        <w:rPr>
          <w:rFonts w:eastAsia="Times New Roman" w:cs="Times New Roman"/>
          <w:szCs w:val="28"/>
        </w:rPr>
        <w:t>;</w:t>
      </w:r>
    </w:p>
    <w:p w:rsidR="00FB51B7" w:rsidRPr="00DC487F" w:rsidRDefault="00FB51B7" w:rsidP="004A682B">
      <w:pPr>
        <w:shd w:val="clear" w:color="auto" w:fill="FFFFFF"/>
        <w:spacing w:beforeLines="20" w:before="48" w:afterLines="20" w:after="48" w:line="240" w:lineRule="auto"/>
        <w:ind w:firstLine="720"/>
        <w:rPr>
          <w:rFonts w:eastAsia="Times New Roman" w:cs="Times New Roman"/>
          <w:spacing w:val="-4"/>
          <w:szCs w:val="28"/>
        </w:rPr>
      </w:pPr>
      <w:r w:rsidRPr="00DC487F">
        <w:rPr>
          <w:rFonts w:eastAsia="Times New Roman" w:cs="Times New Roman"/>
          <w:spacing w:val="-4"/>
          <w:szCs w:val="28"/>
        </w:rPr>
        <w:t>g) Phối hợp với các đơn vị trong khối, hoàn thiện hồ sơ, thủ tục đề nghị khen thưởng đối với các đơn vị tiêu biểu xuất sắc trong phong trào thi đua của khối; phê duyệt trưởng khối, phó trưởng khối năm tiếp theo theo quy định.</w:t>
      </w:r>
    </w:p>
    <w:p w:rsidR="006A1085" w:rsidRPr="00DC487F" w:rsidRDefault="00FB51B7" w:rsidP="004A682B">
      <w:pPr>
        <w:shd w:val="clear" w:color="auto" w:fill="FFFFFF"/>
        <w:spacing w:beforeLines="20" w:before="48" w:afterLines="20" w:after="48" w:line="240" w:lineRule="auto"/>
        <w:ind w:firstLine="720"/>
        <w:rPr>
          <w:rFonts w:eastAsia="Times New Roman" w:cs="Times New Roman"/>
          <w:spacing w:val="-4"/>
          <w:szCs w:val="28"/>
        </w:rPr>
      </w:pPr>
      <w:r w:rsidRPr="00DC487F">
        <w:rPr>
          <w:rFonts w:eastAsia="Times New Roman" w:cs="Times New Roman"/>
          <w:spacing w:val="-4"/>
          <w:szCs w:val="28"/>
        </w:rPr>
        <w:t>h</w:t>
      </w:r>
      <w:r w:rsidR="006A1085" w:rsidRPr="00DC487F">
        <w:rPr>
          <w:rFonts w:eastAsia="Times New Roman" w:cs="Times New Roman"/>
          <w:spacing w:val="-4"/>
          <w:szCs w:val="28"/>
        </w:rPr>
        <w:t xml:space="preserve">) Thực hiện nhiệm vụ và quyền hạn </w:t>
      </w:r>
      <w:r w:rsidR="001F79C5" w:rsidRPr="00DC487F">
        <w:rPr>
          <w:rFonts w:eastAsia="Times New Roman" w:cs="Times New Roman"/>
          <w:spacing w:val="-4"/>
          <w:szCs w:val="28"/>
        </w:rPr>
        <w:t xml:space="preserve">khác do UBND tỉnh, Hội đồng </w:t>
      </w:r>
      <w:r w:rsidR="00F43F43" w:rsidRPr="00DC487F">
        <w:rPr>
          <w:rFonts w:cs="Times New Roman"/>
          <w:spacing w:val="-4"/>
          <w:szCs w:val="28"/>
          <w:lang w:val="vi-VN"/>
        </w:rPr>
        <w:t>Thi đua - Khen thưởng</w:t>
      </w:r>
      <w:r w:rsidR="001F79C5" w:rsidRPr="00DC487F">
        <w:rPr>
          <w:rFonts w:eastAsia="Times New Roman" w:cs="Times New Roman"/>
          <w:spacing w:val="-4"/>
          <w:szCs w:val="28"/>
        </w:rPr>
        <w:t xml:space="preserve"> tỉnh giao</w:t>
      </w:r>
      <w:r w:rsidR="006A1085" w:rsidRPr="00DC487F">
        <w:rPr>
          <w:rFonts w:eastAsia="Times New Roman" w:cs="Times New Roman"/>
          <w:spacing w:val="-4"/>
          <w:szCs w:val="28"/>
        </w:rPr>
        <w:t>.</w:t>
      </w:r>
    </w:p>
    <w:p w:rsidR="006A1085" w:rsidRPr="00DC487F" w:rsidRDefault="00A66D0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3.</w:t>
      </w:r>
      <w:r w:rsidR="006A1085" w:rsidRPr="00DC487F">
        <w:rPr>
          <w:rFonts w:eastAsia="Times New Roman" w:cs="Times New Roman"/>
          <w:szCs w:val="28"/>
        </w:rPr>
        <w:t xml:space="preserve"> </w:t>
      </w:r>
      <w:r w:rsidR="007A1712" w:rsidRPr="00DC487F">
        <w:rPr>
          <w:rFonts w:eastAsia="Times New Roman" w:cs="Times New Roman"/>
          <w:szCs w:val="28"/>
        </w:rPr>
        <w:t>Nhiệm vụ của Phó trưởng k</w:t>
      </w:r>
      <w:r w:rsidR="00C24554" w:rsidRPr="00DC487F">
        <w:rPr>
          <w:rFonts w:eastAsia="Times New Roman" w:cs="Times New Roman"/>
          <w:szCs w:val="28"/>
        </w:rPr>
        <w:t>hối</w:t>
      </w:r>
      <w:r w:rsidR="007A1712" w:rsidRPr="00DC487F">
        <w:rPr>
          <w:rFonts w:eastAsia="Times New Roman" w:cs="Times New Roman"/>
          <w:szCs w:val="28"/>
        </w:rPr>
        <w:t xml:space="preserve"> thi đua</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lang w:val="vi-VN"/>
        </w:rPr>
        <w:t xml:space="preserve">a) Phối hợp với </w:t>
      </w:r>
      <w:r w:rsidR="00F43F43" w:rsidRPr="00DC487F">
        <w:rPr>
          <w:rFonts w:eastAsia="Times New Roman" w:cs="Times New Roman"/>
          <w:szCs w:val="28"/>
        </w:rPr>
        <w:t>Trưởng k</w:t>
      </w:r>
      <w:r w:rsidR="00C24554" w:rsidRPr="00DC487F">
        <w:rPr>
          <w:rFonts w:eastAsia="Times New Roman" w:cs="Times New Roman"/>
          <w:szCs w:val="28"/>
        </w:rPr>
        <w:t>hối</w:t>
      </w:r>
      <w:r w:rsidRPr="00DC487F">
        <w:rPr>
          <w:rFonts w:eastAsia="Times New Roman" w:cs="Times New Roman"/>
          <w:szCs w:val="28"/>
          <w:lang w:val="vi-VN"/>
        </w:rPr>
        <w:t xml:space="preserve"> </w:t>
      </w:r>
      <w:r w:rsidR="00C24554" w:rsidRPr="00DC487F">
        <w:rPr>
          <w:rFonts w:eastAsia="Times New Roman" w:cs="Times New Roman"/>
          <w:szCs w:val="28"/>
        </w:rPr>
        <w:t>thực hiện các nhiệm vụ trên;</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lang w:val="vi-VN"/>
        </w:rPr>
        <w:t xml:space="preserve">b) Thay mặt </w:t>
      </w:r>
      <w:r w:rsidR="00F43F43" w:rsidRPr="00DC487F">
        <w:rPr>
          <w:rFonts w:eastAsia="Times New Roman" w:cs="Times New Roman"/>
          <w:szCs w:val="28"/>
        </w:rPr>
        <w:t>Trưởng k</w:t>
      </w:r>
      <w:r w:rsidR="00C24554" w:rsidRPr="00DC487F">
        <w:rPr>
          <w:rFonts w:eastAsia="Times New Roman" w:cs="Times New Roman"/>
          <w:szCs w:val="28"/>
        </w:rPr>
        <w:t>hối</w:t>
      </w:r>
      <w:r w:rsidRPr="00DC487F">
        <w:rPr>
          <w:rFonts w:eastAsia="Times New Roman" w:cs="Times New Roman"/>
          <w:szCs w:val="28"/>
          <w:lang w:val="vi-VN"/>
        </w:rPr>
        <w:t xml:space="preserve"> giải quyế</w:t>
      </w:r>
      <w:r w:rsidR="00F43F43" w:rsidRPr="00DC487F">
        <w:rPr>
          <w:rFonts w:eastAsia="Times New Roman" w:cs="Times New Roman"/>
          <w:szCs w:val="28"/>
          <w:lang w:val="vi-VN"/>
        </w:rPr>
        <w:t>t những công việc khi được</w:t>
      </w:r>
      <w:r w:rsidR="00F43F43" w:rsidRPr="00DC487F">
        <w:rPr>
          <w:rFonts w:eastAsia="Times New Roman" w:cs="Times New Roman"/>
          <w:szCs w:val="28"/>
        </w:rPr>
        <w:t xml:space="preserve"> Trưởng k</w:t>
      </w:r>
      <w:r w:rsidR="00C24554" w:rsidRPr="00DC487F">
        <w:rPr>
          <w:rFonts w:eastAsia="Times New Roman" w:cs="Times New Roman"/>
          <w:szCs w:val="28"/>
        </w:rPr>
        <w:t>hối</w:t>
      </w:r>
      <w:r w:rsidR="00C24554" w:rsidRPr="00DC487F">
        <w:rPr>
          <w:rFonts w:eastAsia="Times New Roman" w:cs="Times New Roman"/>
          <w:szCs w:val="28"/>
          <w:lang w:val="vi-VN"/>
        </w:rPr>
        <w:t xml:space="preserve"> ủy quyền</w:t>
      </w:r>
      <w:r w:rsidR="00C24554" w:rsidRPr="00DC487F">
        <w:rPr>
          <w:rFonts w:eastAsia="Times New Roman" w:cs="Times New Roman"/>
          <w:szCs w:val="28"/>
        </w:rPr>
        <w:t>;</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pacing w:val="-4"/>
          <w:szCs w:val="28"/>
        </w:rPr>
      </w:pPr>
      <w:r w:rsidRPr="00DC487F">
        <w:rPr>
          <w:rFonts w:eastAsia="Times New Roman" w:cs="Times New Roman"/>
          <w:szCs w:val="28"/>
          <w:lang w:val="vi-VN"/>
        </w:rPr>
        <w:t xml:space="preserve">c) </w:t>
      </w:r>
      <w:r w:rsidR="00C24554" w:rsidRPr="00DC487F">
        <w:rPr>
          <w:rFonts w:eastAsia="Times New Roman" w:cs="Times New Roman"/>
          <w:spacing w:val="-4"/>
          <w:szCs w:val="28"/>
        </w:rPr>
        <w:t xml:space="preserve">Thực hiện nhiệm vụ và quyền hạn khác do UBND tỉnh, Hội đồng </w:t>
      </w:r>
      <w:r w:rsidR="00F43F43" w:rsidRPr="00DC487F">
        <w:rPr>
          <w:rFonts w:cs="Times New Roman"/>
          <w:spacing w:val="-4"/>
          <w:szCs w:val="28"/>
          <w:lang w:val="vi-VN"/>
        </w:rPr>
        <w:t>Thi đua - Khen thưởng</w:t>
      </w:r>
      <w:r w:rsidR="00F43F43" w:rsidRPr="00DC487F">
        <w:rPr>
          <w:rFonts w:cs="Times New Roman"/>
          <w:spacing w:val="-4"/>
          <w:szCs w:val="28"/>
        </w:rPr>
        <w:t xml:space="preserve"> </w:t>
      </w:r>
      <w:r w:rsidR="00C24554" w:rsidRPr="00DC487F">
        <w:rPr>
          <w:rFonts w:eastAsia="Times New Roman" w:cs="Times New Roman"/>
          <w:spacing w:val="-4"/>
          <w:szCs w:val="28"/>
        </w:rPr>
        <w:t>tỉnh giao</w:t>
      </w:r>
      <w:r w:rsidRPr="00DC487F">
        <w:rPr>
          <w:rFonts w:eastAsia="Times New Roman" w:cs="Times New Roman"/>
          <w:szCs w:val="28"/>
          <w:lang w:val="vi-VN"/>
        </w:rPr>
        <w:t>.</w:t>
      </w:r>
    </w:p>
    <w:p w:rsidR="006A1085" w:rsidRPr="00DC487F" w:rsidRDefault="00A66D0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4.</w:t>
      </w:r>
      <w:r w:rsidR="007A1712" w:rsidRPr="00DC487F">
        <w:rPr>
          <w:rFonts w:eastAsia="Times New Roman" w:cs="Times New Roman"/>
          <w:szCs w:val="28"/>
        </w:rPr>
        <w:t xml:space="preserve"> Các đơn vị thành viên trong k</w:t>
      </w:r>
      <w:r w:rsidR="006A1085" w:rsidRPr="00DC487F">
        <w:rPr>
          <w:rFonts w:eastAsia="Times New Roman" w:cs="Times New Roman"/>
          <w:szCs w:val="28"/>
        </w:rPr>
        <w:t>hối</w:t>
      </w:r>
      <w:r w:rsidR="007A1712" w:rsidRPr="00DC487F">
        <w:rPr>
          <w:rFonts w:eastAsia="Times New Roman" w:cs="Times New Roman"/>
          <w:szCs w:val="28"/>
        </w:rPr>
        <w:t xml:space="preserve"> thi đua</w:t>
      </w:r>
    </w:p>
    <w:p w:rsidR="00C24554" w:rsidRPr="00DC487F" w:rsidRDefault="006A1085"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lang w:val="vi-VN"/>
        </w:rPr>
        <w:t xml:space="preserve">a) Căn cứ chỉ tiêu, kế hoạch của </w:t>
      </w:r>
      <w:r w:rsidR="00C24554" w:rsidRPr="00DC487F">
        <w:rPr>
          <w:rFonts w:eastAsia="Times New Roman" w:cs="Times New Roman"/>
          <w:szCs w:val="28"/>
        </w:rPr>
        <w:t>cấp có thẩm quyền và tình hình thực tiễn của cơ quan, đơn vị, địa phương</w:t>
      </w:r>
      <w:r w:rsidRPr="00DC487F">
        <w:rPr>
          <w:rFonts w:eastAsia="Times New Roman" w:cs="Times New Roman"/>
          <w:szCs w:val="28"/>
          <w:lang w:val="vi-VN"/>
        </w:rPr>
        <w:t xml:space="preserve"> để đăng ký các nội dung, chỉ tiêu, nhiệm vụ của năm gửi </w:t>
      </w:r>
      <w:r w:rsidR="007A1712" w:rsidRPr="00DC487F">
        <w:rPr>
          <w:rFonts w:eastAsia="Times New Roman" w:cs="Times New Roman"/>
          <w:szCs w:val="28"/>
        </w:rPr>
        <w:t>Trưởng k</w:t>
      </w:r>
      <w:r w:rsidR="00C24554" w:rsidRPr="00DC487F">
        <w:rPr>
          <w:rFonts w:eastAsia="Times New Roman" w:cs="Times New Roman"/>
          <w:szCs w:val="28"/>
        </w:rPr>
        <w:t>hối</w:t>
      </w:r>
      <w:r w:rsidRPr="00DC487F">
        <w:rPr>
          <w:rFonts w:eastAsia="Times New Roman" w:cs="Times New Roman"/>
          <w:szCs w:val="28"/>
          <w:lang w:val="vi-VN"/>
        </w:rPr>
        <w:t xml:space="preserve"> trước ngày 05/01 hàng năm</w:t>
      </w:r>
      <w:r w:rsidR="00C24554" w:rsidRPr="00DC487F">
        <w:rPr>
          <w:rFonts w:eastAsia="Times New Roman" w:cs="Times New Roman"/>
          <w:szCs w:val="28"/>
        </w:rPr>
        <w:t xml:space="preserve"> để thực hiện theo quy định;</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lang w:val="vi-VN"/>
        </w:rPr>
        <w:t>b) Tham gia xây dựng nội dung và các tiêu ch</w:t>
      </w:r>
      <w:r w:rsidR="007A1712" w:rsidRPr="00DC487F">
        <w:rPr>
          <w:rFonts w:eastAsia="Times New Roman" w:cs="Times New Roman"/>
          <w:szCs w:val="28"/>
          <w:lang w:val="vi-VN"/>
        </w:rPr>
        <w:t xml:space="preserve">í thi đua, thang bảng điểm của </w:t>
      </w:r>
      <w:r w:rsidR="007A1712" w:rsidRPr="00DC487F">
        <w:rPr>
          <w:rFonts w:eastAsia="Times New Roman" w:cs="Times New Roman"/>
          <w:szCs w:val="28"/>
        </w:rPr>
        <w:t>k</w:t>
      </w:r>
      <w:r w:rsidRPr="00DC487F">
        <w:rPr>
          <w:rFonts w:eastAsia="Times New Roman" w:cs="Times New Roman"/>
          <w:szCs w:val="28"/>
          <w:lang w:val="vi-VN"/>
        </w:rPr>
        <w:t xml:space="preserve">hối thi đua. Phối hợp tổ chức các phong trào thi đua, thực hiện công tác khen thưởng </w:t>
      </w:r>
      <w:r w:rsidR="007A1712" w:rsidRPr="00DC487F">
        <w:rPr>
          <w:rFonts w:eastAsia="Times New Roman" w:cs="Times New Roman"/>
          <w:szCs w:val="28"/>
        </w:rPr>
        <w:t>của k</w:t>
      </w:r>
      <w:r w:rsidR="00C24554" w:rsidRPr="00DC487F">
        <w:rPr>
          <w:rFonts w:eastAsia="Times New Roman" w:cs="Times New Roman"/>
          <w:szCs w:val="28"/>
        </w:rPr>
        <w:t xml:space="preserve">hối </w:t>
      </w:r>
      <w:r w:rsidRPr="00DC487F">
        <w:rPr>
          <w:rFonts w:eastAsia="Times New Roman" w:cs="Times New Roman"/>
          <w:szCs w:val="28"/>
          <w:lang w:val="vi-VN"/>
        </w:rPr>
        <w:t xml:space="preserve">gắn với thực hiện nhiệm vụ chính trị của từng cơ quan, </w:t>
      </w:r>
      <w:r w:rsidR="00C24554" w:rsidRPr="00DC487F">
        <w:rPr>
          <w:rFonts w:eastAsia="Times New Roman" w:cs="Times New Roman"/>
          <w:szCs w:val="28"/>
        </w:rPr>
        <w:t>đơn vị, địa phương;</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pacing w:val="-2"/>
          <w:szCs w:val="28"/>
          <w:lang w:val="vi-VN"/>
        </w:rPr>
      </w:pPr>
      <w:r w:rsidRPr="00DC487F">
        <w:rPr>
          <w:rFonts w:eastAsia="Times New Roman" w:cs="Times New Roman"/>
          <w:spacing w:val="-2"/>
          <w:szCs w:val="28"/>
          <w:lang w:val="vi-VN"/>
        </w:rPr>
        <w:t>c) Tham gia đầy đủ, đúng thành phần các</w:t>
      </w:r>
      <w:r w:rsidR="007A1712" w:rsidRPr="00DC487F">
        <w:rPr>
          <w:rFonts w:eastAsia="Times New Roman" w:cs="Times New Roman"/>
          <w:spacing w:val="-2"/>
          <w:szCs w:val="28"/>
          <w:lang w:val="vi-VN"/>
        </w:rPr>
        <w:t xml:space="preserve"> hoạt động của </w:t>
      </w:r>
      <w:r w:rsidR="007A1712" w:rsidRPr="00DC487F">
        <w:rPr>
          <w:rFonts w:eastAsia="Times New Roman" w:cs="Times New Roman"/>
          <w:spacing w:val="-2"/>
          <w:szCs w:val="28"/>
        </w:rPr>
        <w:t>k</w:t>
      </w:r>
      <w:r w:rsidRPr="00DC487F">
        <w:rPr>
          <w:rFonts w:eastAsia="Times New Roman" w:cs="Times New Roman"/>
          <w:spacing w:val="-2"/>
          <w:szCs w:val="28"/>
          <w:lang w:val="vi-VN"/>
        </w:rPr>
        <w:t>hối thi đua.</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zCs w:val="28"/>
          <w:lang w:val="vi-VN"/>
        </w:rPr>
      </w:pPr>
      <w:r w:rsidRPr="00DC487F">
        <w:rPr>
          <w:rFonts w:eastAsia="Times New Roman" w:cs="Times New Roman"/>
          <w:szCs w:val="28"/>
          <w:lang w:val="vi-VN"/>
        </w:rPr>
        <w:t>d) Triển khai thực hiện có hiệu quả các nội dung đã ký kết giao ước thi đua. Phát hiện, tuyên truyền, phổ biến, giới thiệu, nhân rộng các mô hình, điển hình tiên tiến, cách làm mới có hiệu quả trong phong trào thi đua.</w:t>
      </w:r>
    </w:p>
    <w:p w:rsidR="006A1085" w:rsidRPr="00DC487F" w:rsidRDefault="006A1085"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lang w:val="vi-VN"/>
        </w:rPr>
        <w:t xml:space="preserve">đ) Tổng hợp, báo cáo </w:t>
      </w:r>
      <w:r w:rsidR="00C24554" w:rsidRPr="00DC487F">
        <w:rPr>
          <w:rFonts w:eastAsia="Times New Roman" w:cs="Times New Roman"/>
          <w:szCs w:val="28"/>
        </w:rPr>
        <w:t xml:space="preserve">theo định kỳ (hoặc đột xuất) về </w:t>
      </w:r>
      <w:r w:rsidRPr="00DC487F">
        <w:rPr>
          <w:rFonts w:eastAsia="Times New Roman" w:cs="Times New Roman"/>
          <w:szCs w:val="28"/>
          <w:lang w:val="vi-VN"/>
        </w:rPr>
        <w:t>kết quả thực hiện pho</w:t>
      </w:r>
      <w:r w:rsidR="00C24554" w:rsidRPr="00DC487F">
        <w:rPr>
          <w:rFonts w:eastAsia="Times New Roman" w:cs="Times New Roman"/>
          <w:szCs w:val="28"/>
          <w:lang w:val="vi-VN"/>
        </w:rPr>
        <w:t>ng trào thi đua của đơn vị mìn</w:t>
      </w:r>
      <w:r w:rsidR="00C24554" w:rsidRPr="00DC487F">
        <w:rPr>
          <w:rFonts w:eastAsia="Times New Roman" w:cs="Times New Roman"/>
          <w:szCs w:val="28"/>
        </w:rPr>
        <w:t>h</w:t>
      </w:r>
      <w:r w:rsidRPr="00DC487F">
        <w:rPr>
          <w:rFonts w:eastAsia="Times New Roman" w:cs="Times New Roman"/>
          <w:szCs w:val="28"/>
          <w:lang w:val="vi-VN"/>
        </w:rPr>
        <w:t xml:space="preserve">. Tự chấm điểm thi đua theo quy chế hoạt động và gửi báo cáo về </w:t>
      </w:r>
      <w:r w:rsidR="007A1712" w:rsidRPr="00DC487F">
        <w:rPr>
          <w:rFonts w:eastAsia="Times New Roman" w:cs="Times New Roman"/>
          <w:szCs w:val="28"/>
        </w:rPr>
        <w:t>Trưởng k</w:t>
      </w:r>
      <w:r w:rsidR="00725080" w:rsidRPr="00DC487F">
        <w:rPr>
          <w:rFonts w:eastAsia="Times New Roman" w:cs="Times New Roman"/>
          <w:szCs w:val="28"/>
        </w:rPr>
        <w:t>hối</w:t>
      </w:r>
      <w:r w:rsidRPr="00DC487F">
        <w:rPr>
          <w:rFonts w:eastAsia="Times New Roman" w:cs="Times New Roman"/>
          <w:szCs w:val="28"/>
          <w:lang w:val="vi-VN"/>
        </w:rPr>
        <w:t xml:space="preserve"> theo quy định.</w:t>
      </w:r>
    </w:p>
    <w:p w:rsidR="00CE678B" w:rsidRPr="00DC487F" w:rsidRDefault="00A66D09"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lastRenderedPageBreak/>
        <w:t>III. HOẠT ĐỘNG</w:t>
      </w:r>
    </w:p>
    <w:p w:rsidR="00CE678B" w:rsidRPr="00DC487F" w:rsidRDefault="00FD003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1. </w:t>
      </w:r>
      <w:r w:rsidRPr="007760F2">
        <w:rPr>
          <w:rFonts w:eastAsia="Times New Roman" w:cs="Times New Roman"/>
          <w:szCs w:val="28"/>
          <w:highlight w:val="green"/>
        </w:rPr>
        <w:t xml:space="preserve">Tổ chức phát động </w:t>
      </w:r>
      <w:r w:rsidR="0041494A" w:rsidRPr="007760F2">
        <w:rPr>
          <w:rFonts w:eastAsia="Times New Roman" w:cs="Times New Roman"/>
          <w:szCs w:val="28"/>
          <w:highlight w:val="green"/>
        </w:rPr>
        <w:t xml:space="preserve">thi đua và ký </w:t>
      </w:r>
      <w:r w:rsidRPr="007760F2">
        <w:rPr>
          <w:rFonts w:eastAsia="Times New Roman" w:cs="Times New Roman"/>
          <w:szCs w:val="28"/>
          <w:highlight w:val="green"/>
        </w:rPr>
        <w:t>G</w:t>
      </w:r>
      <w:r w:rsidR="00CE678B" w:rsidRPr="007760F2">
        <w:rPr>
          <w:rFonts w:eastAsia="Times New Roman" w:cs="Times New Roman"/>
          <w:szCs w:val="28"/>
          <w:highlight w:val="green"/>
        </w:rPr>
        <w:t>iao ước thi đua</w:t>
      </w:r>
    </w:p>
    <w:p w:rsidR="00FD0039" w:rsidRPr="00DC487F" w:rsidRDefault="00FD003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a) Nội dung: </w:t>
      </w:r>
    </w:p>
    <w:p w:rsidR="00FD0039" w:rsidRPr="00DC487F" w:rsidRDefault="00FD003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Tổ chức </w:t>
      </w:r>
      <w:r w:rsidR="00284880" w:rsidRPr="00DC487F">
        <w:rPr>
          <w:rFonts w:eastAsia="Times New Roman" w:cs="Times New Roman"/>
          <w:szCs w:val="28"/>
        </w:rPr>
        <w:t xml:space="preserve">xây dựng tiêu chí thi đua và </w:t>
      </w:r>
      <w:r w:rsidRPr="00DC487F">
        <w:rPr>
          <w:rFonts w:eastAsia="Times New Roman" w:cs="Times New Roman"/>
          <w:szCs w:val="28"/>
        </w:rPr>
        <w:t xml:space="preserve">ký Giao ước thi đua </w:t>
      </w:r>
      <w:r w:rsidR="00FD322D" w:rsidRPr="00DC487F">
        <w:rPr>
          <w:rFonts w:eastAsia="Times New Roman" w:cs="Times New Roman"/>
          <w:szCs w:val="28"/>
        </w:rPr>
        <w:t xml:space="preserve">hàng năm hoặc theo đợt, chuyên đề </w:t>
      </w:r>
      <w:r w:rsidRPr="00DC487F">
        <w:rPr>
          <w:rFonts w:eastAsia="Times New Roman" w:cs="Times New Roman"/>
          <w:szCs w:val="28"/>
        </w:rPr>
        <w:t>để thực hiện thắng lợi các mục tiêu, nhiệm vụ chính trị của tỉnh và của các đơn vị thành viên trong khối.</w:t>
      </w:r>
    </w:p>
    <w:p w:rsidR="00FD0039" w:rsidRPr="00DC487F" w:rsidRDefault="00FD003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b) Thành phần tham dự:</w:t>
      </w:r>
    </w:p>
    <w:p w:rsidR="00FD0039" w:rsidRPr="00DC487F" w:rsidRDefault="00FD0039"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 Đại biểu mời: Thành viên Hội đồng Thi đua - Khen thưởng tỉnh phụ</w:t>
      </w:r>
      <w:r w:rsidR="00F43F43" w:rsidRPr="00DC487F">
        <w:rPr>
          <w:rFonts w:cs="Times New Roman"/>
          <w:szCs w:val="28"/>
        </w:rPr>
        <w:t xml:space="preserve"> trách k</w:t>
      </w:r>
      <w:r w:rsidRPr="00DC487F">
        <w:rPr>
          <w:rFonts w:cs="Times New Roman"/>
          <w:szCs w:val="28"/>
        </w:rPr>
        <w:t>hố</w:t>
      </w:r>
      <w:r w:rsidR="00E537F9" w:rsidRPr="00DC487F">
        <w:rPr>
          <w:rFonts w:cs="Times New Roman"/>
          <w:szCs w:val="28"/>
        </w:rPr>
        <w:t>i thi đua; đ</w:t>
      </w:r>
      <w:r w:rsidRPr="00DC487F">
        <w:rPr>
          <w:rFonts w:cs="Times New Roman"/>
          <w:szCs w:val="28"/>
        </w:rPr>
        <w:t>ại diện Lãnh đạo Sở Nội vụ</w:t>
      </w:r>
      <w:r w:rsidR="00FD322D" w:rsidRPr="00DC487F">
        <w:rPr>
          <w:rFonts w:cs="Times New Roman"/>
          <w:szCs w:val="28"/>
        </w:rPr>
        <w:t>; đ</w:t>
      </w:r>
      <w:r w:rsidRPr="00DC487F">
        <w:rPr>
          <w:rFonts w:cs="Times New Roman"/>
          <w:szCs w:val="28"/>
        </w:rPr>
        <w:t>ại diện Lãnh đạ</w:t>
      </w:r>
      <w:r w:rsidR="00FD322D" w:rsidRPr="00DC487F">
        <w:rPr>
          <w:rFonts w:cs="Times New Roman"/>
          <w:szCs w:val="28"/>
        </w:rPr>
        <w:t>o và chuyên viên theo dõi k</w:t>
      </w:r>
      <w:r w:rsidRPr="00DC487F">
        <w:rPr>
          <w:rFonts w:cs="Times New Roman"/>
          <w:szCs w:val="28"/>
        </w:rPr>
        <w:t>hối của Ban Thi đua - Khen thưởng, Sở Nội vụ</w:t>
      </w:r>
      <w:r w:rsidR="00E537F9" w:rsidRPr="00DC487F">
        <w:rPr>
          <w:rFonts w:cs="Times New Roman"/>
          <w:szCs w:val="28"/>
        </w:rPr>
        <w:t xml:space="preserve"> và các đ</w:t>
      </w:r>
      <w:r w:rsidR="00284880" w:rsidRPr="00DC487F">
        <w:rPr>
          <w:rFonts w:cs="Times New Roman"/>
          <w:szCs w:val="28"/>
        </w:rPr>
        <w:t>ại biểu khác có liên quan.</w:t>
      </w:r>
    </w:p>
    <w:p w:rsidR="00FD0039" w:rsidRPr="00DC487F" w:rsidRDefault="00FD0039"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 xml:space="preserve">- </w:t>
      </w:r>
      <w:r w:rsidRPr="007760F2">
        <w:rPr>
          <w:rFonts w:cs="Times New Roman"/>
          <w:szCs w:val="28"/>
          <w:highlight w:val="green"/>
        </w:rPr>
        <w:t>Đại biể</w:t>
      </w:r>
      <w:r w:rsidR="00FD322D" w:rsidRPr="007760F2">
        <w:rPr>
          <w:rFonts w:cs="Times New Roman"/>
          <w:szCs w:val="28"/>
          <w:highlight w:val="green"/>
        </w:rPr>
        <w:t>u trong k</w:t>
      </w:r>
      <w:r w:rsidRPr="007760F2">
        <w:rPr>
          <w:rFonts w:cs="Times New Roman"/>
          <w:szCs w:val="28"/>
          <w:highlight w:val="green"/>
        </w:rPr>
        <w:t>hố</w:t>
      </w:r>
      <w:r w:rsidR="00E537F9" w:rsidRPr="007760F2">
        <w:rPr>
          <w:rFonts w:cs="Times New Roman"/>
          <w:szCs w:val="28"/>
          <w:highlight w:val="green"/>
        </w:rPr>
        <w:t>i: Đ</w:t>
      </w:r>
      <w:r w:rsidRPr="007760F2">
        <w:rPr>
          <w:rFonts w:cs="Times New Roman"/>
          <w:szCs w:val="28"/>
          <w:highlight w:val="green"/>
        </w:rPr>
        <w:t>ại diện lãnh đạo và cán bộ phụ trách công tác thi đua, khen thưởng của các đơn vị</w:t>
      </w:r>
      <w:r w:rsidR="00FD322D" w:rsidRPr="007760F2">
        <w:rPr>
          <w:rFonts w:cs="Times New Roman"/>
          <w:szCs w:val="28"/>
          <w:highlight w:val="green"/>
        </w:rPr>
        <w:t xml:space="preserve"> thành viên trong k</w:t>
      </w:r>
      <w:r w:rsidRPr="007760F2">
        <w:rPr>
          <w:rFonts w:cs="Times New Roman"/>
          <w:szCs w:val="28"/>
          <w:highlight w:val="green"/>
        </w:rPr>
        <w:t>hối thi đua</w:t>
      </w:r>
      <w:r w:rsidRPr="00DC487F">
        <w:rPr>
          <w:rFonts w:cs="Times New Roman"/>
          <w:szCs w:val="28"/>
        </w:rPr>
        <w:t>.</w:t>
      </w:r>
    </w:p>
    <w:p w:rsidR="00FD322D" w:rsidRPr="00DC487F" w:rsidRDefault="00FD003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c) Thời gian: </w:t>
      </w:r>
    </w:p>
    <w:p w:rsidR="00FD0039" w:rsidRPr="00DC487F" w:rsidRDefault="00FD322D"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 Đối với phong trào thi đua hàng năm: </w:t>
      </w:r>
      <w:r w:rsidR="00FD0039" w:rsidRPr="00DC487F">
        <w:rPr>
          <w:rFonts w:eastAsia="Times New Roman" w:cs="Times New Roman"/>
          <w:szCs w:val="28"/>
        </w:rPr>
        <w:t>Hoà</w:t>
      </w:r>
      <w:r w:rsidR="00284880" w:rsidRPr="00DC487F">
        <w:rPr>
          <w:rFonts w:eastAsia="Times New Roman" w:cs="Times New Roman"/>
          <w:szCs w:val="28"/>
        </w:rPr>
        <w:t>n thành trong tháng 01 hàng năm</w:t>
      </w:r>
      <w:r w:rsidR="00BF625D" w:rsidRPr="00DC487F">
        <w:rPr>
          <w:rFonts w:eastAsia="Times New Roman" w:cs="Times New Roman"/>
          <w:szCs w:val="28"/>
        </w:rPr>
        <w:t xml:space="preserve">, </w:t>
      </w:r>
      <w:r w:rsidR="00284880" w:rsidRPr="00DC487F">
        <w:rPr>
          <w:rFonts w:eastAsia="Times New Roman" w:cs="Times New Roman"/>
          <w:szCs w:val="28"/>
        </w:rPr>
        <w:t>trường hợp đặc biệt không quá 15/02 hàng năm</w:t>
      </w:r>
      <w:r w:rsidR="00BF625D" w:rsidRPr="00DC487F">
        <w:rPr>
          <w:rFonts w:eastAsia="Times New Roman" w:cs="Times New Roman"/>
          <w:szCs w:val="28"/>
        </w:rPr>
        <w:t>.</w:t>
      </w:r>
    </w:p>
    <w:p w:rsidR="00FD322D" w:rsidRPr="00DC487F" w:rsidRDefault="00FD322D"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 Đối với thi đua </w:t>
      </w:r>
      <w:r w:rsidR="009C6ED8" w:rsidRPr="00DC487F">
        <w:rPr>
          <w:rFonts w:eastAsia="Times New Roman" w:cs="Times New Roman"/>
          <w:szCs w:val="28"/>
        </w:rPr>
        <w:t>theo đợt, chuyên đề: Thực hiện g</w:t>
      </w:r>
      <w:r w:rsidRPr="00DC487F">
        <w:rPr>
          <w:rFonts w:eastAsia="Times New Roman" w:cs="Times New Roman"/>
          <w:szCs w:val="28"/>
        </w:rPr>
        <w:t>iao ước, phát động thi đua đảm bảo kịp thời hưởng ứng phong trào thi đua do cấp trên phát động.</w:t>
      </w:r>
    </w:p>
    <w:p w:rsidR="00CE678B" w:rsidRPr="00DC487F" w:rsidRDefault="00CE678B" w:rsidP="004A682B">
      <w:pPr>
        <w:tabs>
          <w:tab w:val="left" w:pos="3488"/>
        </w:tabs>
        <w:spacing w:beforeLines="20" w:before="48" w:afterLines="20" w:after="48" w:line="240" w:lineRule="auto"/>
        <w:ind w:firstLine="720"/>
        <w:rPr>
          <w:rFonts w:cs="Times New Roman"/>
          <w:szCs w:val="28"/>
        </w:rPr>
      </w:pPr>
      <w:bookmarkStart w:id="4" w:name="dieu_5"/>
      <w:r w:rsidRPr="00DC487F">
        <w:rPr>
          <w:rFonts w:cs="Times New Roman"/>
          <w:szCs w:val="28"/>
        </w:rPr>
        <w:t xml:space="preserve">2. Tổ chức sơ kết </w:t>
      </w:r>
      <w:r w:rsidR="00FD322D" w:rsidRPr="00DC487F">
        <w:rPr>
          <w:rFonts w:cs="Times New Roman"/>
          <w:szCs w:val="28"/>
        </w:rPr>
        <w:t>phong tr</w:t>
      </w:r>
      <w:r w:rsidR="00FB51B7" w:rsidRPr="00DC487F">
        <w:rPr>
          <w:rFonts w:cs="Times New Roman"/>
          <w:szCs w:val="28"/>
        </w:rPr>
        <w:t>à</w:t>
      </w:r>
      <w:r w:rsidR="00FD322D" w:rsidRPr="00DC487F">
        <w:rPr>
          <w:rFonts w:cs="Times New Roman"/>
          <w:szCs w:val="28"/>
        </w:rPr>
        <w:t xml:space="preserve">o thi đua </w:t>
      </w:r>
    </w:p>
    <w:p w:rsidR="003265DA" w:rsidRPr="00DC487F" w:rsidRDefault="00FD0039"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a) Nội dung: Đánh giá kết quả thực hiện nhiệm vụ theo các chỉ</w:t>
      </w:r>
      <w:r w:rsidR="00FD322D" w:rsidRPr="00DC487F">
        <w:rPr>
          <w:rFonts w:cs="Times New Roman"/>
          <w:szCs w:val="28"/>
        </w:rPr>
        <w:t xml:space="preserve"> tiêu thi đua đã đăng ký; </w:t>
      </w:r>
      <w:r w:rsidR="003265DA" w:rsidRPr="00DC487F">
        <w:rPr>
          <w:rFonts w:cs="Times New Roman"/>
          <w:szCs w:val="28"/>
        </w:rPr>
        <w:t xml:space="preserve">khuyến khích các đơn vị đổi mới hình thức tổ chức sơ kết các phong trào thi đua gắn với các hoạt động </w:t>
      </w:r>
      <w:r w:rsidRPr="00DC487F">
        <w:rPr>
          <w:rFonts w:cs="Times New Roman"/>
          <w:szCs w:val="28"/>
        </w:rPr>
        <w:t>trao đổi nghiệp vụ về công tác thi đua, khen thưởng; giao lưu, gặp gỡ, học tậ</w:t>
      </w:r>
      <w:r w:rsidR="009C6ED8" w:rsidRPr="00DC487F">
        <w:rPr>
          <w:rFonts w:cs="Times New Roman"/>
          <w:szCs w:val="28"/>
        </w:rPr>
        <w:t>p và thă</w:t>
      </w:r>
      <w:r w:rsidRPr="00DC487F">
        <w:rPr>
          <w:rFonts w:cs="Times New Roman"/>
          <w:szCs w:val="28"/>
        </w:rPr>
        <w:t>m quan một số mô hình, gương điển hình tiên tiến</w:t>
      </w:r>
      <w:r w:rsidR="00FD322D" w:rsidRPr="00DC487F">
        <w:rPr>
          <w:rFonts w:cs="Times New Roman"/>
          <w:szCs w:val="28"/>
        </w:rPr>
        <w:t>,</w:t>
      </w:r>
      <w:r w:rsidRPr="00DC487F">
        <w:rPr>
          <w:rFonts w:cs="Times New Roman"/>
          <w:szCs w:val="28"/>
        </w:rPr>
        <w:t xml:space="preserve"> tiêu biểu của các đơn vị thành viên trong </w:t>
      </w:r>
      <w:r w:rsidR="00FD322D" w:rsidRPr="00DC487F">
        <w:rPr>
          <w:rFonts w:cs="Times New Roman"/>
          <w:szCs w:val="28"/>
        </w:rPr>
        <w:t>k</w:t>
      </w:r>
      <w:r w:rsidRPr="00DC487F">
        <w:rPr>
          <w:rFonts w:cs="Times New Roman"/>
          <w:szCs w:val="28"/>
        </w:rPr>
        <w:t>hối</w:t>
      </w:r>
      <w:r w:rsidR="003265DA" w:rsidRPr="00DC487F">
        <w:rPr>
          <w:rFonts w:cs="Times New Roman"/>
          <w:szCs w:val="28"/>
        </w:rPr>
        <w:t xml:space="preserve"> nhằm nâng cao hiệu quả công tác thi đua, khen thưởng. </w:t>
      </w:r>
    </w:p>
    <w:p w:rsidR="00CE678B" w:rsidRPr="00DC487F" w:rsidRDefault="00FD0039"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b</w:t>
      </w:r>
      <w:r w:rsidR="00CE678B" w:rsidRPr="00DC487F">
        <w:rPr>
          <w:rFonts w:cs="Times New Roman"/>
          <w:szCs w:val="28"/>
        </w:rPr>
        <w:t>) Thành phần tham dự</w:t>
      </w:r>
      <w:r w:rsidR="00284880" w:rsidRPr="00DC487F">
        <w:rPr>
          <w:rFonts w:cs="Times New Roman"/>
          <w:szCs w:val="28"/>
        </w:rPr>
        <w:t>: Như</w:t>
      </w:r>
      <w:r w:rsidR="00BF625D" w:rsidRPr="00DC487F">
        <w:rPr>
          <w:rFonts w:cs="Times New Roman"/>
          <w:szCs w:val="28"/>
        </w:rPr>
        <w:t xml:space="preserve"> thành phần Hội nghị ký Giao ước thi đua</w:t>
      </w:r>
    </w:p>
    <w:p w:rsidR="00FD322D" w:rsidRPr="00DC487F" w:rsidRDefault="00CE678B" w:rsidP="00533E08">
      <w:pPr>
        <w:tabs>
          <w:tab w:val="left" w:pos="3488"/>
        </w:tabs>
        <w:spacing w:beforeLines="50" w:afterLines="50" w:line="240" w:lineRule="auto"/>
        <w:ind w:firstLine="720"/>
        <w:rPr>
          <w:rFonts w:cs="Times New Roman"/>
          <w:szCs w:val="28"/>
        </w:rPr>
      </w:pPr>
      <w:r w:rsidRPr="00DC487F">
        <w:rPr>
          <w:rFonts w:cs="Times New Roman"/>
          <w:szCs w:val="28"/>
        </w:rPr>
        <w:t>c) Thờ</w:t>
      </w:r>
      <w:r w:rsidR="00FD322D" w:rsidRPr="00DC487F">
        <w:rPr>
          <w:rFonts w:cs="Times New Roman"/>
          <w:szCs w:val="28"/>
        </w:rPr>
        <w:t xml:space="preserve">i gian: </w:t>
      </w:r>
    </w:p>
    <w:p w:rsidR="00FD322D" w:rsidRPr="00DC487F" w:rsidRDefault="00FD322D"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Đối với phong trào thi đua hàng năm: Hoàn thành trong tháng 7 hàng năm, trường hợp đặc biệt không quá 15/8 hàng năm.</w:t>
      </w:r>
    </w:p>
    <w:p w:rsidR="00FD322D" w:rsidRPr="00DC487F" w:rsidRDefault="00FD322D"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 Đối với thi đua theo đợt, chuyên đề: </w:t>
      </w:r>
      <w:r w:rsidR="003265DA" w:rsidRPr="00DC487F">
        <w:rPr>
          <w:rFonts w:eastAsia="Times New Roman" w:cs="Times New Roman"/>
          <w:szCs w:val="28"/>
        </w:rPr>
        <w:t>Theo kế hoạch tổ chức của các phong trào thi đua cụ thể.</w:t>
      </w:r>
      <w:r w:rsidRPr="00DC487F">
        <w:rPr>
          <w:rFonts w:eastAsia="Times New Roman" w:cs="Times New Roman"/>
          <w:szCs w:val="28"/>
        </w:rPr>
        <w:t xml:space="preserve"> </w:t>
      </w:r>
    </w:p>
    <w:p w:rsidR="00CE678B" w:rsidRPr="00DC487F" w:rsidRDefault="00CE678B" w:rsidP="00533E08">
      <w:pPr>
        <w:tabs>
          <w:tab w:val="left" w:pos="3488"/>
        </w:tabs>
        <w:spacing w:beforeLines="50" w:afterLines="50" w:line="240" w:lineRule="auto"/>
        <w:ind w:firstLine="720"/>
        <w:rPr>
          <w:rFonts w:cs="Times New Roman"/>
          <w:szCs w:val="28"/>
        </w:rPr>
      </w:pPr>
      <w:r w:rsidRPr="00DC487F">
        <w:rPr>
          <w:rFonts w:cs="Times New Roman"/>
          <w:szCs w:val="28"/>
        </w:rPr>
        <w:t>3. Tổ chức tổng kết công tác thi đua, khen thưở</w:t>
      </w:r>
      <w:r w:rsidR="00BF625D" w:rsidRPr="00DC487F">
        <w:rPr>
          <w:rFonts w:cs="Times New Roman"/>
          <w:szCs w:val="28"/>
        </w:rPr>
        <w:t>ng</w:t>
      </w:r>
    </w:p>
    <w:p w:rsidR="00FD0039" w:rsidRPr="00DC487F" w:rsidRDefault="00FD0039" w:rsidP="00533E08">
      <w:pPr>
        <w:tabs>
          <w:tab w:val="left" w:pos="3488"/>
        </w:tabs>
        <w:spacing w:beforeLines="50" w:afterLines="50" w:line="240" w:lineRule="auto"/>
        <w:ind w:firstLine="720"/>
        <w:rPr>
          <w:rFonts w:cs="Times New Roman"/>
          <w:szCs w:val="28"/>
        </w:rPr>
      </w:pPr>
      <w:r w:rsidRPr="00DC487F">
        <w:rPr>
          <w:rFonts w:cs="Times New Roman"/>
          <w:szCs w:val="28"/>
        </w:rPr>
        <w:t>a) Nội dung:</w:t>
      </w:r>
    </w:p>
    <w:p w:rsidR="00FD0039" w:rsidRPr="00DC487F" w:rsidRDefault="00FD0039" w:rsidP="00533E08">
      <w:pPr>
        <w:tabs>
          <w:tab w:val="left" w:pos="3488"/>
        </w:tabs>
        <w:spacing w:beforeLines="50" w:afterLines="50" w:line="240" w:lineRule="auto"/>
        <w:ind w:firstLine="720"/>
        <w:rPr>
          <w:rFonts w:cs="Times New Roman"/>
          <w:szCs w:val="28"/>
        </w:rPr>
      </w:pPr>
      <w:r w:rsidRPr="00DC487F">
        <w:rPr>
          <w:rFonts w:cs="Times New Roman"/>
          <w:szCs w:val="28"/>
        </w:rPr>
        <w:t>Đánh giá kết quả hoạt động củ</w:t>
      </w:r>
      <w:r w:rsidR="00FD322D" w:rsidRPr="00DC487F">
        <w:rPr>
          <w:rFonts w:cs="Times New Roman"/>
          <w:szCs w:val="28"/>
        </w:rPr>
        <w:t>a k</w:t>
      </w:r>
      <w:r w:rsidRPr="00DC487F">
        <w:rPr>
          <w:rFonts w:cs="Times New Roman"/>
          <w:szCs w:val="28"/>
        </w:rPr>
        <w:t>hối thi đua trong năm và bàn biện pháp triển khai nhiệm vụ năm tới; thảo luận đánh giá kết quả phong trào thi đua, công tác khen thưởng của các đơn vị</w:t>
      </w:r>
      <w:r w:rsidR="00FD322D" w:rsidRPr="00DC487F">
        <w:rPr>
          <w:rFonts w:cs="Times New Roman"/>
          <w:szCs w:val="28"/>
        </w:rPr>
        <w:t xml:space="preserve"> thành viên trong k</w:t>
      </w:r>
      <w:r w:rsidRPr="00DC487F">
        <w:rPr>
          <w:rFonts w:cs="Times New Roman"/>
          <w:szCs w:val="28"/>
        </w:rPr>
        <w:t>hối thi đua; phổ biến mô hình mới, cách làm hay, giao lưu học tập các điển hình tiên tiến của các đơn vị</w:t>
      </w:r>
      <w:r w:rsidR="00BF625D" w:rsidRPr="00DC487F">
        <w:rPr>
          <w:rFonts w:cs="Times New Roman"/>
          <w:szCs w:val="28"/>
        </w:rPr>
        <w:t xml:space="preserve"> thành viên trong k</w:t>
      </w:r>
      <w:r w:rsidRPr="00DC487F">
        <w:rPr>
          <w:rFonts w:cs="Times New Roman"/>
          <w:szCs w:val="28"/>
        </w:rPr>
        <w:t>hối; thông qua kết quả chấm điểm của các đơn vị</w:t>
      </w:r>
      <w:r w:rsidR="00BF625D" w:rsidRPr="00DC487F">
        <w:rPr>
          <w:rFonts w:cs="Times New Roman"/>
          <w:szCs w:val="28"/>
        </w:rPr>
        <w:t xml:space="preserve"> trong k</w:t>
      </w:r>
      <w:r w:rsidRPr="00DC487F">
        <w:rPr>
          <w:rFonts w:cs="Times New Roman"/>
          <w:szCs w:val="28"/>
        </w:rPr>
        <w:t>hối; bình xét đơn vị tiêu biểu đề nghị UBND tỉnh, Chủ tịch UBND tỉnh xét khen thưởng; bầu Trưở</w:t>
      </w:r>
      <w:r w:rsidR="00BF625D" w:rsidRPr="00DC487F">
        <w:rPr>
          <w:rFonts w:cs="Times New Roman"/>
          <w:szCs w:val="28"/>
        </w:rPr>
        <w:t>ng k</w:t>
      </w:r>
      <w:r w:rsidRPr="00DC487F">
        <w:rPr>
          <w:rFonts w:cs="Times New Roman"/>
          <w:szCs w:val="28"/>
        </w:rPr>
        <w:t>hố</w:t>
      </w:r>
      <w:r w:rsidR="00BF625D" w:rsidRPr="00DC487F">
        <w:rPr>
          <w:rFonts w:cs="Times New Roman"/>
          <w:szCs w:val="28"/>
        </w:rPr>
        <w:t>i, Phó trưởng k</w:t>
      </w:r>
      <w:r w:rsidRPr="00DC487F">
        <w:rPr>
          <w:rFonts w:cs="Times New Roman"/>
          <w:szCs w:val="28"/>
        </w:rPr>
        <w:t>hối của năm tiếp theo.</w:t>
      </w:r>
    </w:p>
    <w:p w:rsidR="00CE678B" w:rsidRPr="00DC487F" w:rsidRDefault="00FD0039"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lastRenderedPageBreak/>
        <w:t>b</w:t>
      </w:r>
      <w:r w:rsidR="00CE678B" w:rsidRPr="00DC487F">
        <w:rPr>
          <w:rFonts w:cs="Times New Roman"/>
          <w:szCs w:val="28"/>
        </w:rPr>
        <w:t>) Thành phần tham dự:</w:t>
      </w:r>
      <w:r w:rsidR="00BF625D" w:rsidRPr="00DC487F">
        <w:rPr>
          <w:rFonts w:cs="Times New Roman"/>
          <w:szCs w:val="28"/>
        </w:rPr>
        <w:t xml:space="preserve"> Như thành phần Hội nghị ký Giao ước thi đua</w:t>
      </w:r>
    </w:p>
    <w:p w:rsidR="00CE678B" w:rsidRPr="00DC487F" w:rsidRDefault="00CE678B" w:rsidP="004A682B">
      <w:pPr>
        <w:tabs>
          <w:tab w:val="left" w:pos="3488"/>
        </w:tabs>
        <w:spacing w:beforeLines="20" w:before="48" w:afterLines="20" w:after="48" w:line="240" w:lineRule="auto"/>
        <w:ind w:firstLine="720"/>
        <w:rPr>
          <w:rFonts w:cs="Times New Roman"/>
          <w:szCs w:val="28"/>
        </w:rPr>
      </w:pPr>
      <w:r w:rsidRPr="00DC487F">
        <w:rPr>
          <w:rFonts w:cs="Times New Roman"/>
          <w:szCs w:val="28"/>
        </w:rPr>
        <w:t xml:space="preserve">c) Thời </w:t>
      </w:r>
      <w:r w:rsidR="0039055B" w:rsidRPr="00DC487F">
        <w:rPr>
          <w:rFonts w:cs="Times New Roman"/>
          <w:szCs w:val="28"/>
        </w:rPr>
        <w:t>gian: H</w:t>
      </w:r>
      <w:r w:rsidRPr="00DC487F">
        <w:rPr>
          <w:rFonts w:cs="Times New Roman"/>
          <w:szCs w:val="28"/>
        </w:rPr>
        <w:t xml:space="preserve">oàn thành trước ngày </w:t>
      </w:r>
      <w:r w:rsidR="00BF625D" w:rsidRPr="00DC487F">
        <w:rPr>
          <w:rFonts w:cs="Times New Roman"/>
          <w:szCs w:val="28"/>
        </w:rPr>
        <w:t>10</w:t>
      </w:r>
      <w:r w:rsidRPr="00DC487F">
        <w:rPr>
          <w:rFonts w:cs="Times New Roman"/>
          <w:szCs w:val="28"/>
        </w:rPr>
        <w:t>/01 hàng năm</w:t>
      </w:r>
      <w:r w:rsidR="00BF625D" w:rsidRPr="00DC487F">
        <w:rPr>
          <w:rFonts w:cs="Times New Roman"/>
          <w:szCs w:val="28"/>
        </w:rPr>
        <w:t>, trường hợp đặc biệt không quá 31/01 hàng năm.</w:t>
      </w:r>
    </w:p>
    <w:p w:rsidR="00FD0039" w:rsidRPr="00DC487F" w:rsidRDefault="00FD0039" w:rsidP="004A682B">
      <w:pPr>
        <w:tabs>
          <w:tab w:val="left" w:pos="3488"/>
        </w:tabs>
        <w:spacing w:beforeLines="20" w:before="48" w:afterLines="20" w:after="48" w:line="240" w:lineRule="auto"/>
        <w:ind w:firstLine="720"/>
        <w:rPr>
          <w:rFonts w:cs="Times New Roman"/>
          <w:i/>
          <w:szCs w:val="28"/>
        </w:rPr>
      </w:pPr>
      <w:r w:rsidRPr="00DC487F">
        <w:rPr>
          <w:rFonts w:cs="Times New Roman"/>
          <w:i/>
          <w:szCs w:val="28"/>
        </w:rPr>
        <w:t>(Tùy theo điều kiện và tình hình thực tiễn củ</w:t>
      </w:r>
      <w:r w:rsidR="00F476B9" w:rsidRPr="00DC487F">
        <w:rPr>
          <w:rFonts w:cs="Times New Roman"/>
          <w:i/>
          <w:szCs w:val="28"/>
        </w:rPr>
        <w:t>a k</w:t>
      </w:r>
      <w:r w:rsidRPr="00DC487F">
        <w:rPr>
          <w:rFonts w:cs="Times New Roman"/>
          <w:i/>
          <w:szCs w:val="28"/>
        </w:rPr>
        <w:t>hối, có thể tổ chức Hội nghị tổng kết gắn với việc phát độ</w:t>
      </w:r>
      <w:r w:rsidR="00DB6E7E" w:rsidRPr="00DC487F">
        <w:rPr>
          <w:rFonts w:cs="Times New Roman"/>
          <w:i/>
          <w:szCs w:val="28"/>
        </w:rPr>
        <w:t>ng thi đua</w:t>
      </w:r>
      <w:r w:rsidR="00FD322D" w:rsidRPr="00DC487F">
        <w:rPr>
          <w:rFonts w:cs="Times New Roman"/>
          <w:i/>
          <w:szCs w:val="28"/>
        </w:rPr>
        <w:t xml:space="preserve"> và k</w:t>
      </w:r>
      <w:r w:rsidR="0041494A" w:rsidRPr="00DC487F">
        <w:rPr>
          <w:rFonts w:cs="Times New Roman"/>
          <w:i/>
          <w:szCs w:val="28"/>
        </w:rPr>
        <w:t xml:space="preserve">ý kết Giao ước thi đua </w:t>
      </w:r>
      <w:r w:rsidRPr="00DC487F">
        <w:rPr>
          <w:rFonts w:cs="Times New Roman"/>
          <w:i/>
          <w:szCs w:val="28"/>
        </w:rPr>
        <w:t>)</w:t>
      </w:r>
    </w:p>
    <w:bookmarkEnd w:id="4"/>
    <w:p w:rsidR="003265DA" w:rsidRPr="00DC487F" w:rsidRDefault="0041494A" w:rsidP="004A682B">
      <w:pPr>
        <w:shd w:val="clear" w:color="auto" w:fill="FFFFFF"/>
        <w:spacing w:beforeLines="20" w:before="48" w:afterLines="20" w:after="48" w:line="240" w:lineRule="auto"/>
        <w:ind w:firstLine="720"/>
        <w:rPr>
          <w:rFonts w:cs="Times New Roman"/>
          <w:spacing w:val="-4"/>
          <w:szCs w:val="28"/>
        </w:rPr>
      </w:pPr>
      <w:r w:rsidRPr="00DC487F">
        <w:rPr>
          <w:rFonts w:cs="Times New Roman"/>
          <w:spacing w:val="-4"/>
          <w:szCs w:val="28"/>
        </w:rPr>
        <w:t xml:space="preserve">4. Căn cứ </w:t>
      </w:r>
      <w:r w:rsidR="003265DA" w:rsidRPr="00DC487F">
        <w:rPr>
          <w:rFonts w:cs="Times New Roman"/>
          <w:spacing w:val="-4"/>
          <w:szCs w:val="28"/>
        </w:rPr>
        <w:t>Hướng dẫ</w:t>
      </w:r>
      <w:r w:rsidR="0039055B" w:rsidRPr="00DC487F">
        <w:rPr>
          <w:rFonts w:cs="Times New Roman"/>
          <w:spacing w:val="-4"/>
          <w:szCs w:val="28"/>
        </w:rPr>
        <w:t xml:space="preserve">n này, </w:t>
      </w:r>
      <w:r w:rsidRPr="00DC487F">
        <w:rPr>
          <w:rFonts w:cs="Times New Roman"/>
          <w:spacing w:val="-4"/>
          <w:szCs w:val="28"/>
        </w:rPr>
        <w:t xml:space="preserve">Sở Nội vụ </w:t>
      </w:r>
      <w:r w:rsidR="003265DA" w:rsidRPr="00DC487F">
        <w:rPr>
          <w:rFonts w:cs="Times New Roman"/>
          <w:spacing w:val="-4"/>
          <w:szCs w:val="28"/>
        </w:rPr>
        <w:t>hướng dẫn, đôn đốc và thống nhất với các khối về nội dung, thời gian, địa điểm tổ chức các hoạt động của khối thi đua.</w:t>
      </w:r>
    </w:p>
    <w:p w:rsidR="00867A43" w:rsidRPr="00DC487F" w:rsidRDefault="00867A43" w:rsidP="004A682B">
      <w:pPr>
        <w:shd w:val="clear" w:color="auto" w:fill="FFFFFF"/>
        <w:spacing w:beforeLines="20" w:before="48" w:afterLines="20" w:after="48" w:line="240" w:lineRule="auto"/>
        <w:ind w:firstLine="720"/>
        <w:rPr>
          <w:rFonts w:cs="Times New Roman"/>
          <w:szCs w:val="28"/>
        </w:rPr>
      </w:pPr>
      <w:r w:rsidRPr="00DC487F">
        <w:rPr>
          <w:rFonts w:cs="Times New Roman"/>
          <w:szCs w:val="28"/>
        </w:rPr>
        <w:t xml:space="preserve">Trường hợp các khối không tổ chức </w:t>
      </w:r>
      <w:r w:rsidR="003265DA" w:rsidRPr="00DC487F">
        <w:rPr>
          <w:rFonts w:cs="Times New Roman"/>
          <w:szCs w:val="28"/>
        </w:rPr>
        <w:t xml:space="preserve">các hoạt động thi đua </w:t>
      </w:r>
      <w:r w:rsidRPr="00DC487F">
        <w:rPr>
          <w:rFonts w:cs="Times New Roman"/>
          <w:szCs w:val="28"/>
        </w:rPr>
        <w:t>đúng</w:t>
      </w:r>
      <w:r w:rsidR="003265DA" w:rsidRPr="00DC487F">
        <w:rPr>
          <w:rFonts w:cs="Times New Roman"/>
          <w:szCs w:val="28"/>
        </w:rPr>
        <w:t xml:space="preserve"> nội dung, </w:t>
      </w:r>
      <w:r w:rsidRPr="00DC487F">
        <w:rPr>
          <w:rFonts w:cs="Times New Roman"/>
          <w:szCs w:val="28"/>
        </w:rPr>
        <w:t xml:space="preserve"> thời gian n</w:t>
      </w:r>
      <w:r w:rsidR="003265DA" w:rsidRPr="00DC487F">
        <w:rPr>
          <w:rFonts w:cs="Times New Roman"/>
          <w:szCs w:val="28"/>
        </w:rPr>
        <w:t>êu</w:t>
      </w:r>
      <w:r w:rsidRPr="00DC487F">
        <w:rPr>
          <w:rFonts w:cs="Times New Roman"/>
          <w:szCs w:val="28"/>
        </w:rPr>
        <w:t xml:space="preserve"> trên, </w:t>
      </w:r>
      <w:r w:rsidR="003265DA" w:rsidRPr="00DC487F">
        <w:rPr>
          <w:rFonts w:cs="Times New Roman"/>
          <w:szCs w:val="28"/>
        </w:rPr>
        <w:t>Sở Nội vụ</w:t>
      </w:r>
      <w:r w:rsidRPr="00DC487F">
        <w:rPr>
          <w:rFonts w:cs="Times New Roman"/>
          <w:szCs w:val="28"/>
        </w:rPr>
        <w:t xml:space="preserve"> trực tiếp tổ chức </w:t>
      </w:r>
      <w:r w:rsidR="003265DA" w:rsidRPr="00DC487F">
        <w:rPr>
          <w:rFonts w:cs="Times New Roman"/>
          <w:szCs w:val="28"/>
        </w:rPr>
        <w:t>thực hiện các nội dung này thay đơn vị</w:t>
      </w:r>
      <w:r w:rsidR="0039055B" w:rsidRPr="00DC487F">
        <w:rPr>
          <w:rFonts w:cs="Times New Roman"/>
          <w:szCs w:val="28"/>
        </w:rPr>
        <w:t xml:space="preserve"> T</w:t>
      </w:r>
      <w:r w:rsidR="003265DA" w:rsidRPr="00DC487F">
        <w:rPr>
          <w:rFonts w:cs="Times New Roman"/>
          <w:szCs w:val="28"/>
        </w:rPr>
        <w:t xml:space="preserve">rưởng khối </w:t>
      </w:r>
      <w:r w:rsidR="006B362D" w:rsidRPr="00DC487F">
        <w:rPr>
          <w:rFonts w:cs="Times New Roman"/>
          <w:szCs w:val="28"/>
        </w:rPr>
        <w:t>và</w:t>
      </w:r>
      <w:r w:rsidR="003265DA" w:rsidRPr="00DC487F">
        <w:rPr>
          <w:rFonts w:cs="Times New Roman"/>
          <w:szCs w:val="28"/>
        </w:rPr>
        <w:t xml:space="preserve"> </w:t>
      </w:r>
      <w:r w:rsidR="00A514BB" w:rsidRPr="00DC487F">
        <w:rPr>
          <w:rFonts w:cs="Times New Roman"/>
          <w:szCs w:val="28"/>
        </w:rPr>
        <w:t xml:space="preserve">trừ điểm thi đua của </w:t>
      </w:r>
      <w:r w:rsidR="003265DA" w:rsidRPr="00DC487F">
        <w:rPr>
          <w:rFonts w:cs="Times New Roman"/>
          <w:szCs w:val="28"/>
        </w:rPr>
        <w:t>đơn vị</w:t>
      </w:r>
      <w:r w:rsidR="0039055B" w:rsidRPr="00DC487F">
        <w:rPr>
          <w:rFonts w:cs="Times New Roman"/>
          <w:szCs w:val="28"/>
        </w:rPr>
        <w:t xml:space="preserve"> T</w:t>
      </w:r>
      <w:r w:rsidR="003265DA" w:rsidRPr="00DC487F">
        <w:rPr>
          <w:rFonts w:cs="Times New Roman"/>
          <w:szCs w:val="28"/>
        </w:rPr>
        <w:t xml:space="preserve">rưởng khối </w:t>
      </w:r>
      <w:r w:rsidR="006B362D" w:rsidRPr="00DC487F">
        <w:rPr>
          <w:rFonts w:cs="Times New Roman"/>
          <w:szCs w:val="28"/>
        </w:rPr>
        <w:t>theo quy đinh</w:t>
      </w:r>
      <w:r w:rsidRPr="00DC487F">
        <w:rPr>
          <w:rFonts w:cs="Times New Roman"/>
          <w:szCs w:val="28"/>
        </w:rPr>
        <w:t>.</w:t>
      </w:r>
    </w:p>
    <w:p w:rsidR="00822528" w:rsidRPr="00DC487F" w:rsidRDefault="00822528" w:rsidP="004A682B">
      <w:pPr>
        <w:shd w:val="clear" w:color="auto" w:fill="FFFFFF"/>
        <w:spacing w:beforeLines="20" w:before="48" w:afterLines="20" w:after="48" w:line="240" w:lineRule="auto"/>
        <w:ind w:firstLine="720"/>
        <w:rPr>
          <w:rFonts w:cs="Times New Roman"/>
          <w:b/>
          <w:spacing w:val="-8"/>
          <w:szCs w:val="28"/>
        </w:rPr>
      </w:pPr>
      <w:r w:rsidRPr="00DC487F">
        <w:rPr>
          <w:rFonts w:cs="Times New Roman"/>
          <w:b/>
          <w:spacing w:val="-8"/>
          <w:szCs w:val="28"/>
        </w:rPr>
        <w:t>IV. NỘI DUNG, TIÊU CHÍ THI ĐUA CHỦ YẾU VÀ THANG ĐIỂM (theo phụ lục kèm theo)</w:t>
      </w:r>
    </w:p>
    <w:p w:rsidR="00A66D09" w:rsidRPr="00DC487F" w:rsidRDefault="00A66D09" w:rsidP="004A682B">
      <w:pPr>
        <w:shd w:val="clear" w:color="auto" w:fill="FFFFFF"/>
        <w:spacing w:beforeLines="20" w:before="48" w:afterLines="20" w:after="48" w:line="240" w:lineRule="auto"/>
        <w:ind w:firstLine="720"/>
        <w:rPr>
          <w:rFonts w:ascii="Times New Roman Bold" w:eastAsia="Times New Roman" w:hAnsi="Times New Roman Bold" w:cs="Times New Roman"/>
          <w:b/>
          <w:spacing w:val="-10"/>
          <w:szCs w:val="28"/>
        </w:rPr>
      </w:pPr>
      <w:r w:rsidRPr="00DC487F">
        <w:rPr>
          <w:rFonts w:ascii="Times New Roman Bold" w:hAnsi="Times New Roman Bold" w:cs="Times New Roman"/>
          <w:b/>
          <w:spacing w:val="-10"/>
          <w:szCs w:val="28"/>
        </w:rPr>
        <w:t xml:space="preserve">V. </w:t>
      </w:r>
      <w:r w:rsidRPr="00DC487F">
        <w:rPr>
          <w:rFonts w:ascii="Times New Roman Bold" w:eastAsia="Times New Roman" w:hAnsi="Times New Roman Bold" w:cs="Times New Roman"/>
          <w:b/>
          <w:spacing w:val="-10"/>
          <w:szCs w:val="28"/>
        </w:rPr>
        <w:t xml:space="preserve">NGUYÊN TẮC, CÁCH TÍNH ĐIỂM, PHƯƠNG PHÁP CHẤM ĐIỂM </w:t>
      </w:r>
    </w:p>
    <w:p w:rsidR="00A66D09" w:rsidRPr="00DC487F" w:rsidRDefault="00A66D09"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t>1. Nguyên tắc</w:t>
      </w:r>
      <w:r w:rsidR="00867A43" w:rsidRPr="00DC487F">
        <w:rPr>
          <w:rFonts w:eastAsia="Times New Roman" w:cs="Times New Roman"/>
          <w:b/>
          <w:szCs w:val="28"/>
        </w:rPr>
        <w:t>, cách tính</w:t>
      </w:r>
      <w:r w:rsidRPr="00DC487F">
        <w:rPr>
          <w:rFonts w:eastAsia="Times New Roman" w:cs="Times New Roman"/>
          <w:b/>
          <w:szCs w:val="28"/>
        </w:rPr>
        <w:t xml:space="preserve"> chấm điểm</w:t>
      </w:r>
    </w:p>
    <w:p w:rsidR="006B362D" w:rsidRPr="00DC487F" w:rsidRDefault="0039055B"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Các đơn vị chấm điểm</w:t>
      </w:r>
      <w:r w:rsidR="006B362D" w:rsidRPr="00DC487F">
        <w:rPr>
          <w:sz w:val="28"/>
          <w:szCs w:val="28"/>
        </w:rPr>
        <w:t xml:space="preserve"> chỉ tiêu thi đua bằng cách lấy số thực hiện chia cho số kế hoạch rồi nhân với</w:t>
      </w:r>
      <w:r w:rsidR="003B1389" w:rsidRPr="00DC487F">
        <w:rPr>
          <w:sz w:val="28"/>
          <w:szCs w:val="28"/>
        </w:rPr>
        <w:t xml:space="preserve"> điểm chuẩn, </w:t>
      </w:r>
      <w:r w:rsidR="006B362D" w:rsidRPr="00DC487F">
        <w:rPr>
          <w:sz w:val="28"/>
          <w:szCs w:val="28"/>
        </w:rPr>
        <w:t xml:space="preserve">nếu điểm đạt được cao hơn điểm chuẩn thì phần cao hơn chuyển sang điểm thưởng </w:t>
      </w:r>
      <w:r w:rsidR="003B1389" w:rsidRPr="00DC487F">
        <w:rPr>
          <w:i/>
          <w:sz w:val="28"/>
          <w:szCs w:val="28"/>
        </w:rPr>
        <w:t>(r</w:t>
      </w:r>
      <w:r w:rsidR="006B362D" w:rsidRPr="00DC487F">
        <w:rPr>
          <w:i/>
          <w:sz w:val="28"/>
          <w:szCs w:val="28"/>
        </w:rPr>
        <w:t>iêng các chỉ tiêu: Giảm tỷ lệ hộ nghèo; giảm tỷ suất sinh, giảm tỷ lệ sinh con thứ 3, giảm tỷ lệ trẻ em dưới 5 tuổi suy dinh dưỡng, cách tính như sau: Lấy đăng ký kế hoạch đầu năm chia cho kết quả thực hiện trong năm rồi nhân với điểm chuẩn</w:t>
      </w:r>
      <w:r w:rsidR="003B1389" w:rsidRPr="00DC487F">
        <w:rPr>
          <w:i/>
          <w:sz w:val="28"/>
          <w:szCs w:val="28"/>
        </w:rPr>
        <w:t>)</w:t>
      </w:r>
      <w:r w:rsidR="006B362D" w:rsidRPr="00DC487F">
        <w:rPr>
          <w:i/>
          <w:sz w:val="28"/>
          <w:szCs w:val="28"/>
        </w:rPr>
        <w:t>.</w:t>
      </w:r>
      <w:r w:rsidR="003B1389" w:rsidRPr="00DC487F">
        <w:rPr>
          <w:i/>
          <w:sz w:val="28"/>
          <w:szCs w:val="28"/>
        </w:rPr>
        <w:t xml:space="preserve"> </w:t>
      </w:r>
      <w:r w:rsidR="003B1389" w:rsidRPr="00DC487F">
        <w:rPr>
          <w:sz w:val="28"/>
          <w:szCs w:val="28"/>
        </w:rPr>
        <w:t>Trong đó:</w:t>
      </w:r>
    </w:p>
    <w:p w:rsidR="006B362D" w:rsidRPr="00DC487F" w:rsidRDefault="00A66D09" w:rsidP="004A682B">
      <w:pPr>
        <w:pStyle w:val="NormalWeb"/>
        <w:shd w:val="clear" w:color="auto" w:fill="FFFFFF"/>
        <w:spacing w:beforeLines="20" w:before="48" w:beforeAutospacing="0" w:afterLines="20" w:after="48" w:afterAutospacing="0"/>
        <w:ind w:firstLine="720"/>
        <w:jc w:val="both"/>
        <w:rPr>
          <w:sz w:val="28"/>
          <w:szCs w:val="28"/>
        </w:rPr>
      </w:pPr>
      <w:r w:rsidRPr="00DC487F">
        <w:rPr>
          <w:spacing w:val="-2"/>
          <w:sz w:val="28"/>
          <w:szCs w:val="28"/>
        </w:rPr>
        <w:t xml:space="preserve">a) Đối với các tiêu chí định lượng: </w:t>
      </w:r>
      <w:r w:rsidR="006B362D" w:rsidRPr="00DC487F">
        <w:rPr>
          <w:spacing w:val="-2"/>
          <w:sz w:val="28"/>
          <w:szCs w:val="28"/>
        </w:rPr>
        <w:t>C</w:t>
      </w:r>
      <w:r w:rsidRPr="00DC487F">
        <w:rPr>
          <w:spacing w:val="-2"/>
          <w:sz w:val="28"/>
          <w:szCs w:val="28"/>
        </w:rPr>
        <w:t>ăn cứ theo các chỉ tiêu, kế hoạch được giao hàng năm</w:t>
      </w:r>
      <w:r w:rsidR="006B362D" w:rsidRPr="00DC487F">
        <w:rPr>
          <w:spacing w:val="-2"/>
          <w:sz w:val="28"/>
          <w:szCs w:val="28"/>
        </w:rPr>
        <w:t>, các đơn vị</w:t>
      </w:r>
      <w:r w:rsidR="006B362D" w:rsidRPr="00DC487F">
        <w:rPr>
          <w:sz w:val="28"/>
          <w:szCs w:val="28"/>
        </w:rPr>
        <w:t xml:space="preserve"> đánh giá theo </w:t>
      </w:r>
      <w:r w:rsidR="00837B09" w:rsidRPr="00DC487F">
        <w:rPr>
          <w:sz w:val="28"/>
          <w:szCs w:val="28"/>
        </w:rPr>
        <w:t>tỷ lệ % kế hoạch đạt được (các k</w:t>
      </w:r>
      <w:r w:rsidR="006B362D" w:rsidRPr="00DC487F">
        <w:rPr>
          <w:sz w:val="28"/>
          <w:szCs w:val="28"/>
        </w:rPr>
        <w:t xml:space="preserve">hối thi đua thống nhất quy định thang điểm chuẩn cụ thể, tỷ lệ điểm và điểm </w:t>
      </w:r>
      <w:r w:rsidR="00A514BB" w:rsidRPr="00DC487F">
        <w:rPr>
          <w:sz w:val="28"/>
          <w:szCs w:val="28"/>
        </w:rPr>
        <w:t xml:space="preserve">thưởng/ điểm </w:t>
      </w:r>
      <w:r w:rsidR="006B362D" w:rsidRPr="00DC487F">
        <w:rPr>
          <w:sz w:val="28"/>
          <w:szCs w:val="28"/>
        </w:rPr>
        <w:t xml:space="preserve">trừ nếu </w:t>
      </w:r>
      <w:r w:rsidR="00A514BB" w:rsidRPr="00DC487F">
        <w:rPr>
          <w:sz w:val="28"/>
          <w:szCs w:val="28"/>
        </w:rPr>
        <w:t>vượt/</w:t>
      </w:r>
      <w:r w:rsidR="006B362D" w:rsidRPr="00DC487F">
        <w:rPr>
          <w:sz w:val="28"/>
          <w:szCs w:val="28"/>
        </w:rPr>
        <w:t>không đạt chỉ tiêu).</w:t>
      </w:r>
    </w:p>
    <w:p w:rsidR="00A66D09" w:rsidRPr="00DC487F" w:rsidRDefault="00A66D09" w:rsidP="004A682B">
      <w:pPr>
        <w:shd w:val="clear" w:color="auto" w:fill="FFFFFF"/>
        <w:spacing w:beforeLines="20" w:before="48" w:afterLines="20" w:after="48" w:line="240" w:lineRule="auto"/>
        <w:ind w:firstLine="720"/>
        <w:rPr>
          <w:rFonts w:eastAsia="Times New Roman" w:cs="Times New Roman"/>
          <w:spacing w:val="-2"/>
          <w:szCs w:val="28"/>
        </w:rPr>
      </w:pPr>
      <w:r w:rsidRPr="00DC487F">
        <w:rPr>
          <w:rFonts w:eastAsia="Times New Roman" w:cs="Times New Roman"/>
          <w:spacing w:val="-2"/>
          <w:szCs w:val="28"/>
        </w:rPr>
        <w:t xml:space="preserve"> Việc chấm điểm, xếp hạng thi đua phải dựa vào kết quả và số liệu cụ thể (được kiểm chứng qua cơ quan chức năng có thẩm quyền) về thực hiện các chỉ tiêu, nhiệm vụ đã ký kết giao ước trong năm.</w:t>
      </w:r>
    </w:p>
    <w:p w:rsidR="00A66D09" w:rsidRPr="00DC487F" w:rsidRDefault="00A66D09"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 xml:space="preserve">b) Đối với các tiêu chí định tính: </w:t>
      </w:r>
      <w:r w:rsidR="006B362D" w:rsidRPr="00DC487F">
        <w:rPr>
          <w:szCs w:val="28"/>
        </w:rPr>
        <w:t xml:space="preserve">Căn cứ vào mức độ hoàn thành các tiêu chí, chấm điểm theo loại tốt, khá, trung bình, yếu (A, B, C, D). Loại A chấm điểm tối đa theo điểm chuẩn; loại (B, C, D) các khối thi đua tự thống nhất và đưa ra thang điểm cụ thể cho phù hợp với từng tiêu chí </w:t>
      </w:r>
      <w:r w:rsidR="006B362D" w:rsidRPr="00DC487F">
        <w:rPr>
          <w:rFonts w:eastAsia="Times New Roman" w:cs="Times New Roman"/>
          <w:szCs w:val="28"/>
        </w:rPr>
        <w:t>t</w:t>
      </w:r>
      <w:r w:rsidRPr="00DC487F">
        <w:rPr>
          <w:rFonts w:eastAsia="Times New Roman" w:cs="Times New Roman"/>
          <w:szCs w:val="28"/>
        </w:rPr>
        <w:t>rên cơ sở đăng ký giao ước thi đua, thang điểm và</w:t>
      </w:r>
      <w:r w:rsidR="006B362D" w:rsidRPr="00DC487F">
        <w:rPr>
          <w:rFonts w:eastAsia="Times New Roman" w:cs="Times New Roman"/>
          <w:szCs w:val="28"/>
        </w:rPr>
        <w:t xml:space="preserve"> phương pháp chấm điểm đã được k</w:t>
      </w:r>
      <w:r w:rsidRPr="00DC487F">
        <w:rPr>
          <w:rFonts w:eastAsia="Times New Roman" w:cs="Times New Roman"/>
          <w:szCs w:val="28"/>
        </w:rPr>
        <w:t>hối thi đua thống nhất và ký kết thực hiện trong năm</w:t>
      </w:r>
      <w:r w:rsidR="00837B09" w:rsidRPr="00DC487F">
        <w:rPr>
          <w:rFonts w:eastAsia="Times New Roman" w:cs="Times New Roman"/>
          <w:szCs w:val="28"/>
        </w:rPr>
        <w:t>…</w:t>
      </w:r>
    </w:p>
    <w:p w:rsidR="00A514BB" w:rsidRPr="00DC487F" w:rsidRDefault="00A514BB" w:rsidP="004A682B">
      <w:pPr>
        <w:pStyle w:val="NormalWeb"/>
        <w:shd w:val="clear" w:color="auto" w:fill="FFFFFF"/>
        <w:spacing w:beforeLines="20" w:before="48" w:beforeAutospacing="0" w:afterLines="20" w:after="48" w:afterAutospacing="0"/>
        <w:ind w:firstLine="720"/>
        <w:jc w:val="both"/>
        <w:rPr>
          <w:b/>
          <w:sz w:val="28"/>
          <w:szCs w:val="28"/>
        </w:rPr>
      </w:pPr>
      <w:r w:rsidRPr="00DC487F">
        <w:rPr>
          <w:b/>
          <w:sz w:val="28"/>
          <w:szCs w:val="28"/>
        </w:rPr>
        <w:t>2.</w:t>
      </w:r>
      <w:r w:rsidR="00A66D09" w:rsidRPr="00DC487F">
        <w:rPr>
          <w:b/>
          <w:sz w:val="28"/>
          <w:szCs w:val="28"/>
        </w:rPr>
        <w:t xml:space="preserve"> </w:t>
      </w:r>
      <w:r w:rsidRPr="00DC487F">
        <w:rPr>
          <w:b/>
          <w:sz w:val="28"/>
          <w:szCs w:val="28"/>
        </w:rPr>
        <w:t>Điểm thưởng, điểm trừ</w:t>
      </w:r>
    </w:p>
    <w:p w:rsidR="006C0A34" w:rsidRPr="00DC487F" w:rsidRDefault="006C0A34"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Tùy theo mức độ mà cơ quan, đơn vị, địa phương được cộng điểm hoặc bị bị trừ điểm thi đua trong tổng số điểm đạt được (sau khi cộng điểm của các tiêu chí thi đua), cụ thể:</w:t>
      </w:r>
    </w:p>
    <w:p w:rsidR="00A66D09" w:rsidRPr="00DC487F" w:rsidRDefault="00A514BB"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xml:space="preserve">a) </w:t>
      </w:r>
      <w:r w:rsidR="00A66D09" w:rsidRPr="00DC487F">
        <w:rPr>
          <w:sz w:val="28"/>
          <w:szCs w:val="28"/>
        </w:rPr>
        <w:t>Điểm thưởng:</w:t>
      </w:r>
    </w:p>
    <w:p w:rsidR="00A66D09" w:rsidRPr="00DC487F" w:rsidRDefault="00A66D09"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Các tiêu chí định lượng (có số liệu cụ thể), căn cứ vào tỷ lệ % đạt kế hoạch: Nếu vượt 1% so với kế hoạch thì được thưởng 1% điểm chuẩn của tiêu chí đó, nhưng không vượt quá 10% điểm chuẩn. Tổng số điểm thưởng các chỉ tiêu định lượng không quá 20 điểm.</w:t>
      </w:r>
    </w:p>
    <w:p w:rsidR="00A66D09" w:rsidRPr="00DC487F" w:rsidRDefault="00A66D09"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lastRenderedPageBreak/>
        <w:t xml:space="preserve">- Các </w:t>
      </w:r>
      <w:r w:rsidR="003B1389" w:rsidRPr="00DC487F">
        <w:rPr>
          <w:sz w:val="28"/>
          <w:szCs w:val="28"/>
        </w:rPr>
        <w:t>cơ quan, đơn vị</w:t>
      </w:r>
      <w:r w:rsidR="00317949" w:rsidRPr="00DC487F">
        <w:rPr>
          <w:sz w:val="28"/>
          <w:szCs w:val="28"/>
        </w:rPr>
        <w:t>, địa phương</w:t>
      </w:r>
      <w:r w:rsidR="00A514BB" w:rsidRPr="00DC487F">
        <w:rPr>
          <w:sz w:val="28"/>
          <w:szCs w:val="28"/>
        </w:rPr>
        <w:t xml:space="preserve"> thực hiện sáng tạo mang lại </w:t>
      </w:r>
      <w:r w:rsidRPr="00DC487F">
        <w:rPr>
          <w:sz w:val="28"/>
          <w:szCs w:val="28"/>
        </w:rPr>
        <w:t>hiệu quả nổi bật trong tổ chức các phong trào thi đua: 5 điểm.</w:t>
      </w:r>
    </w:p>
    <w:p w:rsidR="00A66D09" w:rsidRPr="00DC487F" w:rsidRDefault="00A66D09"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xml:space="preserve">- Các </w:t>
      </w:r>
      <w:r w:rsidR="00A514BB" w:rsidRPr="00DC487F">
        <w:rPr>
          <w:sz w:val="28"/>
          <w:szCs w:val="28"/>
        </w:rPr>
        <w:t xml:space="preserve">cơ quan, đơn vị, địa phương </w:t>
      </w:r>
      <w:r w:rsidR="003B1389" w:rsidRPr="00DC487F">
        <w:rPr>
          <w:sz w:val="28"/>
          <w:szCs w:val="28"/>
        </w:rPr>
        <w:t xml:space="preserve">thực hiện tốt các quy định của Trung ương và của tỉnh </w:t>
      </w:r>
      <w:r w:rsidRPr="00DC487F">
        <w:rPr>
          <w:sz w:val="28"/>
          <w:szCs w:val="28"/>
        </w:rPr>
        <w:t>về công tác thi đua, khen thưởng; phát hiện, bồi dưỡng, n</w:t>
      </w:r>
      <w:r w:rsidR="003B1389" w:rsidRPr="00DC487F">
        <w:rPr>
          <w:sz w:val="28"/>
          <w:szCs w:val="28"/>
        </w:rPr>
        <w:t>hân điển hình tiên tiến: 5 điểm (điểm này do Ban Thi đua – Khen thưởng chấm).</w:t>
      </w:r>
    </w:p>
    <w:p w:rsidR="00A66D09" w:rsidRPr="00DC487F" w:rsidRDefault="00A514BB"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b)</w:t>
      </w:r>
      <w:r w:rsidR="00A66D09" w:rsidRPr="00DC487F">
        <w:rPr>
          <w:sz w:val="28"/>
          <w:szCs w:val="28"/>
        </w:rPr>
        <w:t xml:space="preserve"> Điểm trừ:</w:t>
      </w:r>
    </w:p>
    <w:p w:rsidR="007D30BA"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Trừ 05 điểm trong các trường hợp sau:</w:t>
      </w:r>
    </w:p>
    <w:p w:rsidR="007D30BA"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xml:space="preserve">+ Cơ quan, đơn vị, địa phương không cử lãnh đạo đơn vị tham </w:t>
      </w:r>
      <w:r w:rsidR="00A514BB" w:rsidRPr="00DC487F">
        <w:rPr>
          <w:sz w:val="28"/>
          <w:szCs w:val="28"/>
        </w:rPr>
        <w:t xml:space="preserve">gia đầy đủ các </w:t>
      </w:r>
      <w:r w:rsidRPr="00DC487F">
        <w:rPr>
          <w:sz w:val="28"/>
          <w:szCs w:val="28"/>
        </w:rPr>
        <w:t xml:space="preserve">hoạt động </w:t>
      </w:r>
      <w:r w:rsidR="00A514BB" w:rsidRPr="00DC487F">
        <w:rPr>
          <w:sz w:val="28"/>
          <w:szCs w:val="28"/>
        </w:rPr>
        <w:t xml:space="preserve">của </w:t>
      </w:r>
      <w:r w:rsidRPr="00DC487F">
        <w:rPr>
          <w:sz w:val="28"/>
          <w:szCs w:val="28"/>
        </w:rPr>
        <w:t xml:space="preserve">khối thi đua </w:t>
      </w:r>
      <w:r w:rsidR="00A514BB" w:rsidRPr="00DC487F">
        <w:rPr>
          <w:sz w:val="28"/>
          <w:szCs w:val="28"/>
        </w:rPr>
        <w:t>theo quy định</w:t>
      </w:r>
      <w:r w:rsidRPr="00DC487F">
        <w:rPr>
          <w:sz w:val="28"/>
          <w:szCs w:val="28"/>
        </w:rPr>
        <w:t>.</w:t>
      </w:r>
    </w:p>
    <w:p w:rsidR="007D30BA"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xml:space="preserve">+ Mỗi hồ sơ trả về đối với các hình thức khen thưởng </w:t>
      </w:r>
      <w:r w:rsidR="00A514BB" w:rsidRPr="00DC487F">
        <w:rPr>
          <w:sz w:val="28"/>
          <w:szCs w:val="28"/>
        </w:rPr>
        <w:t xml:space="preserve">từ </w:t>
      </w:r>
      <w:r w:rsidRPr="00DC487F">
        <w:rPr>
          <w:sz w:val="28"/>
          <w:szCs w:val="28"/>
        </w:rPr>
        <w:t xml:space="preserve">cấp tỉnh </w:t>
      </w:r>
      <w:r w:rsidR="00A514BB" w:rsidRPr="00DC487F">
        <w:rPr>
          <w:sz w:val="28"/>
          <w:szCs w:val="28"/>
        </w:rPr>
        <w:t xml:space="preserve">trở lên </w:t>
      </w:r>
      <w:r w:rsidRPr="00DC487F">
        <w:rPr>
          <w:sz w:val="28"/>
          <w:szCs w:val="28"/>
        </w:rPr>
        <w:t>do không thực hiện đúng quy định.</w:t>
      </w:r>
    </w:p>
    <w:p w:rsidR="004A682B" w:rsidRPr="00DC487F" w:rsidRDefault="004A682B"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Cơ quan, đơn vị, địa phương gửi báo cáo, văn bản theo kế hoạch của khối thi đua chậm từ 05 ngày đến dưới 10 ngày.</w:t>
      </w:r>
    </w:p>
    <w:p w:rsidR="007D30BA"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Trừ 10 điểm trong các trường hợp sau:</w:t>
      </w:r>
    </w:p>
    <w:p w:rsidR="003B1389"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w:t>
      </w:r>
      <w:r w:rsidR="003B1389" w:rsidRPr="00DC487F">
        <w:rPr>
          <w:sz w:val="28"/>
          <w:szCs w:val="28"/>
        </w:rPr>
        <w:t xml:space="preserve"> </w:t>
      </w:r>
      <w:r w:rsidRPr="00DC487F">
        <w:rPr>
          <w:sz w:val="28"/>
          <w:szCs w:val="28"/>
        </w:rPr>
        <w:t>Cơ quan</w:t>
      </w:r>
      <w:r w:rsidR="003B1389" w:rsidRPr="00DC487F">
        <w:rPr>
          <w:sz w:val="28"/>
          <w:szCs w:val="28"/>
        </w:rPr>
        <w:t>, đơn vị</w:t>
      </w:r>
      <w:r w:rsidRPr="00DC487F">
        <w:rPr>
          <w:sz w:val="28"/>
          <w:szCs w:val="28"/>
        </w:rPr>
        <w:t xml:space="preserve">, địa phương </w:t>
      </w:r>
      <w:r w:rsidR="003B1389" w:rsidRPr="00DC487F">
        <w:rPr>
          <w:sz w:val="28"/>
          <w:szCs w:val="28"/>
        </w:rPr>
        <w:t>không thực hiện tốt các quy định của Trung ương và của tỉnh về công tác thi đua, khen thưởng đến mức bị cấp có thẩm quyền đôn đốc, nhắc nhở hoặc ph</w:t>
      </w:r>
      <w:r w:rsidR="00A514BB" w:rsidRPr="00DC487F">
        <w:rPr>
          <w:sz w:val="28"/>
          <w:szCs w:val="28"/>
        </w:rPr>
        <w:t>ê</w:t>
      </w:r>
      <w:r w:rsidR="003B1389" w:rsidRPr="00DC487F">
        <w:rPr>
          <w:sz w:val="28"/>
          <w:szCs w:val="28"/>
        </w:rPr>
        <w:t xml:space="preserve"> bình bằng văn bản</w:t>
      </w:r>
      <w:r w:rsidRPr="00DC487F">
        <w:rPr>
          <w:sz w:val="28"/>
          <w:szCs w:val="28"/>
        </w:rPr>
        <w:t xml:space="preserve"> </w:t>
      </w:r>
      <w:r w:rsidR="003B1389" w:rsidRPr="00DC487F">
        <w:rPr>
          <w:sz w:val="28"/>
          <w:szCs w:val="28"/>
        </w:rPr>
        <w:t>(điểm này do Ban Thi đua – Khen thưởng chấm).</w:t>
      </w:r>
    </w:p>
    <w:p w:rsidR="007D30BA"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xml:space="preserve">+ Cơ quan, đơn vị, địa phương </w:t>
      </w:r>
      <w:r w:rsidR="00A514BB" w:rsidRPr="00DC487F">
        <w:rPr>
          <w:sz w:val="28"/>
          <w:szCs w:val="28"/>
        </w:rPr>
        <w:t>là đơn vị</w:t>
      </w:r>
      <w:r w:rsidRPr="00DC487F">
        <w:rPr>
          <w:sz w:val="28"/>
          <w:szCs w:val="28"/>
        </w:rPr>
        <w:t xml:space="preserve"> Trưởng khối, Phó trưởng khối mà năm đó chưa hoàn thành được nhiệm vụ theo mục 2, phần I của Hướng dẫn này hoặc điều hành mà để xảy ra mất đoàn kết trong khối thi đua</w:t>
      </w:r>
      <w:r w:rsidR="00A514BB" w:rsidRPr="00DC487F">
        <w:rPr>
          <w:sz w:val="28"/>
          <w:szCs w:val="28"/>
        </w:rPr>
        <w:t xml:space="preserve"> hoặc</w:t>
      </w:r>
      <w:r w:rsidRPr="00DC487F">
        <w:rPr>
          <w:sz w:val="28"/>
          <w:szCs w:val="28"/>
        </w:rPr>
        <w:t xml:space="preserve"> không tổ chức sơ kết, tổng kết đúng thời gian quy định.</w:t>
      </w:r>
    </w:p>
    <w:p w:rsidR="006C0A34" w:rsidRPr="00DC487F" w:rsidRDefault="006C0A34"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xml:space="preserve">+ Cơ quan, đơn vị, địa phương có lãnh đạo cơ quan, đơn vị, địa phương  (cấp trưởng hoặc cấp phó) bị kỷ luật bằng hình thức khiển trách; </w:t>
      </w:r>
    </w:p>
    <w:p w:rsidR="004A682B" w:rsidRPr="00DC487F" w:rsidRDefault="004A682B"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Cơ quan, đơn vị, địa phương gửi báo cáo, văn bản theo kế hoạch của khối thi đua chậm từ 10 ngày đến dưới 15 ngày.</w:t>
      </w:r>
    </w:p>
    <w:p w:rsidR="007D30BA" w:rsidRPr="00DC487F" w:rsidRDefault="007D30BA"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Trừ 20 điểm trong các trường hợp sau:</w:t>
      </w:r>
    </w:p>
    <w:p w:rsidR="00A66D09" w:rsidRPr="00DC487F" w:rsidRDefault="00016B2C"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w:t>
      </w:r>
      <w:r w:rsidR="00244B7A" w:rsidRPr="00DC487F">
        <w:rPr>
          <w:sz w:val="28"/>
          <w:szCs w:val="28"/>
        </w:rPr>
        <w:t xml:space="preserve"> </w:t>
      </w:r>
      <w:r w:rsidR="007D30BA" w:rsidRPr="00DC487F">
        <w:rPr>
          <w:sz w:val="28"/>
          <w:szCs w:val="28"/>
        </w:rPr>
        <w:t xml:space="preserve">Cơ quan, đơn vị, địa phương </w:t>
      </w:r>
      <w:r w:rsidR="00244B7A" w:rsidRPr="00DC487F">
        <w:rPr>
          <w:sz w:val="28"/>
          <w:szCs w:val="28"/>
        </w:rPr>
        <w:t>có lãnh đạo cơ quan, đơn vị</w:t>
      </w:r>
      <w:r w:rsidR="006C0A34" w:rsidRPr="00DC487F">
        <w:rPr>
          <w:sz w:val="28"/>
          <w:szCs w:val="28"/>
        </w:rPr>
        <w:t xml:space="preserve">, địa phương </w:t>
      </w:r>
      <w:r w:rsidR="00244B7A" w:rsidRPr="00DC487F">
        <w:rPr>
          <w:sz w:val="28"/>
          <w:szCs w:val="28"/>
        </w:rPr>
        <w:t xml:space="preserve"> (cấp trưởng hoặc cấp phó) bị kỷ luật bằng hình thức cảnh cáo trở lên, đồng thời không suy tôn đề nghị khen thưởng</w:t>
      </w:r>
      <w:r w:rsidR="007D30BA" w:rsidRPr="00DC487F">
        <w:rPr>
          <w:sz w:val="28"/>
          <w:szCs w:val="28"/>
        </w:rPr>
        <w:t xml:space="preserve"> Cờ, Bằng khen theo quy định.</w:t>
      </w:r>
    </w:p>
    <w:p w:rsidR="004A682B" w:rsidRPr="00DC487F" w:rsidRDefault="004A682B" w:rsidP="004A682B">
      <w:pPr>
        <w:pStyle w:val="NormalWeb"/>
        <w:shd w:val="clear" w:color="auto" w:fill="FFFFFF"/>
        <w:spacing w:beforeLines="20" w:before="48" w:beforeAutospacing="0" w:afterLines="20" w:after="48" w:afterAutospacing="0"/>
        <w:ind w:firstLine="720"/>
        <w:jc w:val="both"/>
        <w:rPr>
          <w:sz w:val="28"/>
          <w:szCs w:val="28"/>
        </w:rPr>
      </w:pPr>
      <w:r w:rsidRPr="00DC487F">
        <w:rPr>
          <w:sz w:val="28"/>
          <w:szCs w:val="28"/>
        </w:rPr>
        <w:t>+ Cơ quan, đơn vị, địa phương gửi báo cáo, văn bản theo kế hoạch của khối thi đua chậm từ 15 ngày trở lên.</w:t>
      </w:r>
    </w:p>
    <w:p w:rsidR="00A66D09" w:rsidRPr="00DC487F" w:rsidRDefault="00A66D09" w:rsidP="004A682B">
      <w:pPr>
        <w:pStyle w:val="NormalWeb"/>
        <w:shd w:val="clear" w:color="auto" w:fill="FFFFFF"/>
        <w:spacing w:beforeLines="20" w:before="48" w:beforeAutospacing="0" w:afterLines="20" w:after="48" w:afterAutospacing="0"/>
        <w:ind w:firstLine="720"/>
        <w:jc w:val="both"/>
        <w:rPr>
          <w:b/>
          <w:sz w:val="28"/>
          <w:szCs w:val="28"/>
        </w:rPr>
      </w:pPr>
      <w:r w:rsidRPr="00DC487F">
        <w:rPr>
          <w:b/>
          <w:sz w:val="28"/>
          <w:szCs w:val="28"/>
        </w:rPr>
        <w:t>3. Phương pháp chấm điểm</w:t>
      </w:r>
    </w:p>
    <w:p w:rsidR="00D126F9" w:rsidRPr="00DC487F" w:rsidRDefault="00307FF4" w:rsidP="004A682B">
      <w:pPr>
        <w:tabs>
          <w:tab w:val="left" w:pos="3488"/>
        </w:tabs>
        <w:spacing w:beforeLines="20" w:before="48" w:afterLines="20" w:after="48" w:line="240" w:lineRule="auto"/>
        <w:ind w:firstLine="720"/>
        <w:rPr>
          <w:rStyle w:val="Vnbnnidung"/>
          <w:rFonts w:cs="Times New Roman"/>
          <w:sz w:val="28"/>
          <w:szCs w:val="28"/>
          <w:lang w:eastAsia="vi-VN"/>
        </w:rPr>
      </w:pPr>
      <w:r w:rsidRPr="00DC487F">
        <w:rPr>
          <w:rStyle w:val="Vnbnnidung"/>
          <w:rFonts w:cs="Times New Roman"/>
          <w:sz w:val="28"/>
          <w:szCs w:val="28"/>
          <w:lang w:eastAsia="vi-VN"/>
        </w:rPr>
        <w:t>a)</w:t>
      </w:r>
      <w:r w:rsidR="00A66D09" w:rsidRPr="00DC487F">
        <w:rPr>
          <w:rStyle w:val="Vnbnnidung"/>
          <w:rFonts w:cs="Times New Roman"/>
          <w:sz w:val="28"/>
          <w:szCs w:val="28"/>
          <w:lang w:eastAsia="vi-VN"/>
        </w:rPr>
        <w:t xml:space="preserve"> </w:t>
      </w:r>
      <w:r w:rsidR="00D126F9" w:rsidRPr="00DC487F">
        <w:rPr>
          <w:rStyle w:val="Vnbnnidung"/>
          <w:rFonts w:cs="Times New Roman"/>
          <w:sz w:val="28"/>
          <w:szCs w:val="28"/>
          <w:lang w:eastAsia="vi-VN"/>
        </w:rPr>
        <w:t>Tự đánh giá, chấm điểm về kết quả thi đua</w:t>
      </w:r>
    </w:p>
    <w:p w:rsidR="00A66D09" w:rsidRPr="00DC487F" w:rsidRDefault="00A66D09" w:rsidP="004A682B">
      <w:pPr>
        <w:tabs>
          <w:tab w:val="left" w:pos="3488"/>
        </w:tabs>
        <w:spacing w:beforeLines="20" w:before="48" w:afterLines="20" w:after="48" w:line="240" w:lineRule="auto"/>
        <w:ind w:firstLine="720"/>
        <w:rPr>
          <w:rStyle w:val="Vnbnnidung"/>
          <w:rFonts w:cs="Times New Roman"/>
          <w:sz w:val="28"/>
          <w:szCs w:val="28"/>
          <w:lang w:eastAsia="vi-VN"/>
        </w:rPr>
      </w:pPr>
      <w:r w:rsidRPr="00DC487F">
        <w:rPr>
          <w:rStyle w:val="Vnbnnidung"/>
          <w:rFonts w:cs="Times New Roman"/>
          <w:sz w:val="28"/>
          <w:szCs w:val="28"/>
          <w:lang w:eastAsia="vi-VN"/>
        </w:rPr>
        <w:t>Các đơn vị</w:t>
      </w:r>
      <w:r w:rsidR="001040BD" w:rsidRPr="00DC487F">
        <w:rPr>
          <w:rStyle w:val="Vnbnnidung"/>
          <w:rFonts w:cs="Times New Roman"/>
          <w:sz w:val="28"/>
          <w:szCs w:val="28"/>
          <w:lang w:eastAsia="vi-VN"/>
        </w:rPr>
        <w:t xml:space="preserve"> thành viên trong k</w:t>
      </w:r>
      <w:r w:rsidRPr="00DC487F">
        <w:rPr>
          <w:rStyle w:val="Vnbnnidung"/>
          <w:rFonts w:cs="Times New Roman"/>
          <w:sz w:val="28"/>
          <w:szCs w:val="28"/>
          <w:lang w:eastAsia="vi-VN"/>
        </w:rPr>
        <w:t>hối thi đua tự chấm điểm trên cơ sở tiêu chí giao ước thi đua, nội dung thang điểm và phương pháp chấm điểm đã đượ</w:t>
      </w:r>
      <w:r w:rsidR="00307FF4" w:rsidRPr="00DC487F">
        <w:rPr>
          <w:rStyle w:val="Vnbnnidung"/>
          <w:rFonts w:cs="Times New Roman"/>
          <w:sz w:val="28"/>
          <w:szCs w:val="28"/>
          <w:lang w:eastAsia="vi-VN"/>
        </w:rPr>
        <w:t xml:space="preserve">c </w:t>
      </w:r>
      <w:r w:rsidR="001040BD" w:rsidRPr="00DC487F">
        <w:rPr>
          <w:rStyle w:val="Vnbnnidung"/>
          <w:rFonts w:cs="Times New Roman"/>
          <w:sz w:val="28"/>
          <w:szCs w:val="28"/>
          <w:lang w:eastAsia="vi-VN"/>
        </w:rPr>
        <w:t>k</w:t>
      </w:r>
      <w:r w:rsidRPr="00DC487F">
        <w:rPr>
          <w:rStyle w:val="Vnbnnidung"/>
          <w:rFonts w:cs="Times New Roman"/>
          <w:sz w:val="28"/>
          <w:szCs w:val="28"/>
          <w:lang w:eastAsia="vi-VN"/>
        </w:rPr>
        <w:t>hối thống nhất</w:t>
      </w:r>
      <w:r w:rsidR="00D126F9" w:rsidRPr="00DC487F">
        <w:rPr>
          <w:rStyle w:val="Vnbnnidung"/>
          <w:rFonts w:cs="Times New Roman"/>
          <w:sz w:val="28"/>
          <w:szCs w:val="28"/>
          <w:lang w:eastAsia="vi-VN"/>
        </w:rPr>
        <w:t xml:space="preserve"> </w:t>
      </w:r>
      <w:r w:rsidR="00D126F9" w:rsidRPr="00DC487F">
        <w:rPr>
          <w:rStyle w:val="Vnbnnidung"/>
          <w:rFonts w:cs="Times New Roman"/>
          <w:i/>
          <w:sz w:val="28"/>
          <w:szCs w:val="28"/>
          <w:lang w:eastAsia="vi-VN"/>
        </w:rPr>
        <w:t>(theo nội dung I, II trong Phụ lục đính kèm)</w:t>
      </w:r>
      <w:r w:rsidR="00D126F9" w:rsidRPr="00DC487F">
        <w:rPr>
          <w:rStyle w:val="Vnbnnidung"/>
          <w:rFonts w:cs="Times New Roman"/>
          <w:sz w:val="28"/>
          <w:szCs w:val="28"/>
          <w:lang w:eastAsia="vi-VN"/>
        </w:rPr>
        <w:t xml:space="preserve"> và</w:t>
      </w:r>
      <w:r w:rsidRPr="00DC487F">
        <w:rPr>
          <w:rStyle w:val="Vnbnnidung"/>
          <w:rFonts w:cs="Times New Roman"/>
          <w:sz w:val="28"/>
          <w:szCs w:val="28"/>
          <w:lang w:eastAsia="vi-VN"/>
        </w:rPr>
        <w:t xml:space="preserve"> gửi </w:t>
      </w:r>
      <w:r w:rsidR="001040BD" w:rsidRPr="00DC487F">
        <w:rPr>
          <w:rFonts w:eastAsia="Times New Roman" w:cs="Times New Roman"/>
          <w:szCs w:val="28"/>
        </w:rPr>
        <w:t>Trưởng khối, Phó trưởng k</w:t>
      </w:r>
      <w:r w:rsidR="00307FF4" w:rsidRPr="00DC487F">
        <w:rPr>
          <w:rFonts w:eastAsia="Times New Roman" w:cs="Times New Roman"/>
          <w:szCs w:val="28"/>
        </w:rPr>
        <w:t>hối</w:t>
      </w:r>
      <w:r w:rsidRPr="00DC487F">
        <w:rPr>
          <w:rStyle w:val="Vnbnnidung"/>
          <w:rFonts w:cs="Times New Roman"/>
          <w:sz w:val="28"/>
          <w:szCs w:val="28"/>
          <w:lang w:eastAsia="vi-VN"/>
        </w:rPr>
        <w:t xml:space="preserve"> theo quy định.</w:t>
      </w:r>
    </w:p>
    <w:p w:rsidR="00D126F9" w:rsidRPr="00DC487F" w:rsidRDefault="00D126F9" w:rsidP="004A682B">
      <w:pPr>
        <w:shd w:val="clear" w:color="auto" w:fill="FFFFFF"/>
        <w:spacing w:beforeLines="20" w:before="48" w:afterLines="20" w:after="48" w:line="240" w:lineRule="auto"/>
        <w:ind w:firstLine="720"/>
        <w:rPr>
          <w:rStyle w:val="Vnbnnidung"/>
          <w:rFonts w:cs="Times New Roman"/>
          <w:spacing w:val="-6"/>
          <w:szCs w:val="28"/>
          <w:lang w:eastAsia="vi-VN"/>
        </w:rPr>
      </w:pPr>
      <w:r w:rsidRPr="00DC487F">
        <w:rPr>
          <w:rStyle w:val="Vnbnnidung"/>
          <w:rFonts w:cs="Times New Roman"/>
          <w:sz w:val="28"/>
          <w:szCs w:val="28"/>
          <w:lang w:eastAsia="vi-VN"/>
        </w:rPr>
        <w:t xml:space="preserve">b) Điểm do </w:t>
      </w:r>
      <w:r w:rsidRPr="00DC487F">
        <w:rPr>
          <w:rStyle w:val="Vnbnnidung"/>
          <w:rFonts w:cs="Times New Roman"/>
          <w:spacing w:val="-6"/>
          <w:szCs w:val="28"/>
          <w:lang w:eastAsia="vi-VN"/>
        </w:rPr>
        <w:t xml:space="preserve">Hội đồng </w:t>
      </w:r>
      <w:r w:rsidRPr="00DC487F">
        <w:rPr>
          <w:rFonts w:cs="Times New Roman"/>
          <w:spacing w:val="-6"/>
          <w:szCs w:val="28"/>
          <w:lang w:val="vi-VN"/>
        </w:rPr>
        <w:t>Thi đua - Khen thưởng</w:t>
      </w:r>
      <w:r w:rsidRPr="00DC487F">
        <w:rPr>
          <w:rStyle w:val="Vnbnnidung"/>
          <w:rFonts w:cs="Times New Roman"/>
          <w:spacing w:val="-6"/>
          <w:szCs w:val="28"/>
          <w:lang w:eastAsia="vi-VN"/>
        </w:rPr>
        <w:t xml:space="preserve"> tỉnh </w:t>
      </w:r>
    </w:p>
    <w:p w:rsidR="00D126F9" w:rsidRPr="00DC487F" w:rsidRDefault="00D126F9" w:rsidP="004A682B">
      <w:pPr>
        <w:shd w:val="clear" w:color="auto" w:fill="FFFFFF"/>
        <w:spacing w:beforeLines="20" w:before="48" w:afterLines="20" w:after="48" w:line="240" w:lineRule="auto"/>
        <w:ind w:firstLine="720"/>
        <w:rPr>
          <w:rStyle w:val="Vnbnnidung"/>
          <w:rFonts w:cs="Times New Roman"/>
          <w:i/>
          <w:sz w:val="28"/>
          <w:szCs w:val="28"/>
          <w:lang w:eastAsia="vi-VN"/>
        </w:rPr>
      </w:pPr>
      <w:r w:rsidRPr="00DC487F">
        <w:rPr>
          <w:rStyle w:val="Vnbnnidung"/>
          <w:rFonts w:cs="Times New Roman"/>
          <w:spacing w:val="-6"/>
          <w:szCs w:val="28"/>
          <w:lang w:eastAsia="vi-VN"/>
        </w:rPr>
        <w:t xml:space="preserve">Cơ quan Thường trực (Ban Thi đua-Khen thưởng, Sở Nội vụ) chấm điểm các đơn vị thành viên trong khối thi đua của tỉnh </w:t>
      </w:r>
      <w:r w:rsidRPr="00DC487F">
        <w:rPr>
          <w:rStyle w:val="Vnbnnidung"/>
          <w:rFonts w:cs="Times New Roman"/>
          <w:i/>
          <w:spacing w:val="-6"/>
          <w:szCs w:val="28"/>
          <w:lang w:eastAsia="vi-VN"/>
        </w:rPr>
        <w:t>(</w:t>
      </w:r>
      <w:r w:rsidRPr="00DC487F">
        <w:rPr>
          <w:rStyle w:val="Vnbnnidung"/>
          <w:rFonts w:cs="Times New Roman"/>
          <w:i/>
          <w:sz w:val="28"/>
          <w:szCs w:val="28"/>
          <w:lang w:eastAsia="vi-VN"/>
        </w:rPr>
        <w:t>nội dung III trong Phụ lục đính kèm)</w:t>
      </w:r>
    </w:p>
    <w:p w:rsidR="00D126F9" w:rsidRPr="00DC487F" w:rsidRDefault="00D126F9" w:rsidP="004A682B">
      <w:pPr>
        <w:shd w:val="clear" w:color="auto" w:fill="FFFFFF"/>
        <w:spacing w:beforeLines="20" w:before="48" w:afterLines="20" w:after="48" w:line="240" w:lineRule="auto"/>
        <w:ind w:firstLine="720"/>
        <w:rPr>
          <w:rStyle w:val="Vnbnnidung"/>
          <w:rFonts w:cs="Times New Roman"/>
          <w:sz w:val="28"/>
          <w:szCs w:val="28"/>
          <w:lang w:eastAsia="vi-VN"/>
        </w:rPr>
      </w:pPr>
      <w:r w:rsidRPr="00DC487F">
        <w:rPr>
          <w:rStyle w:val="Vnbnnidung"/>
          <w:rFonts w:cs="Times New Roman"/>
          <w:sz w:val="28"/>
          <w:szCs w:val="28"/>
          <w:lang w:eastAsia="vi-VN"/>
        </w:rPr>
        <w:lastRenderedPageBreak/>
        <w:t>c</w:t>
      </w:r>
      <w:r w:rsidR="00307FF4" w:rsidRPr="00DC487F">
        <w:rPr>
          <w:rStyle w:val="Vnbnnidung"/>
          <w:rFonts w:cs="Times New Roman"/>
          <w:sz w:val="28"/>
          <w:szCs w:val="28"/>
          <w:lang w:eastAsia="vi-VN"/>
        </w:rPr>
        <w:t>)</w:t>
      </w:r>
      <w:r w:rsidR="00A66D09" w:rsidRPr="00DC487F">
        <w:rPr>
          <w:rStyle w:val="Vnbnnidung"/>
          <w:rFonts w:cs="Times New Roman"/>
          <w:sz w:val="28"/>
          <w:szCs w:val="28"/>
          <w:lang w:eastAsia="vi-VN"/>
        </w:rPr>
        <w:t xml:space="preserve"> </w:t>
      </w:r>
      <w:r w:rsidRPr="00DC487F">
        <w:rPr>
          <w:rStyle w:val="Vnbnnidung"/>
          <w:rFonts w:cs="Times New Roman"/>
          <w:sz w:val="28"/>
          <w:szCs w:val="28"/>
          <w:lang w:eastAsia="vi-VN"/>
        </w:rPr>
        <w:t>Điểm do đơn vị Trưởng khối, Phó trưởng khối chấm</w:t>
      </w:r>
    </w:p>
    <w:p w:rsidR="00D126F9" w:rsidRPr="00DC487F" w:rsidRDefault="00D126F9" w:rsidP="004A682B">
      <w:pPr>
        <w:shd w:val="clear" w:color="auto" w:fill="FFFFFF"/>
        <w:spacing w:beforeLines="20" w:before="48" w:afterLines="20" w:after="48" w:line="240" w:lineRule="auto"/>
        <w:ind w:firstLine="720"/>
        <w:rPr>
          <w:rStyle w:val="Vnbnnidung"/>
          <w:rFonts w:cs="Times New Roman"/>
          <w:sz w:val="28"/>
          <w:szCs w:val="28"/>
          <w:lang w:eastAsia="vi-VN"/>
        </w:rPr>
      </w:pPr>
      <w:r w:rsidRPr="00DC487F">
        <w:rPr>
          <w:rStyle w:val="Vnbnnidung"/>
          <w:rFonts w:cs="Times New Roman"/>
          <w:sz w:val="28"/>
          <w:szCs w:val="28"/>
          <w:lang w:eastAsia="vi-VN"/>
        </w:rPr>
        <w:t>Trên cơ sở kết quả tự chấm điểm và các tài liệu kiểm chứng của các đơn vị thành viên trong khối, đơn vị Trưởng khối, Phó trưởng khối thẩm định và chấm điểm đảm bảo khách quan, công bằng, dân chủ và đúng quy định đối với các nội dung đối với nội dung I, II trong Phụ lục đính kèm.</w:t>
      </w:r>
    </w:p>
    <w:p w:rsidR="00D126F9" w:rsidRPr="00DC487F" w:rsidRDefault="00D126F9" w:rsidP="004A682B">
      <w:pPr>
        <w:shd w:val="clear" w:color="auto" w:fill="FFFFFF"/>
        <w:spacing w:beforeLines="20" w:before="48" w:afterLines="20" w:after="48" w:line="240" w:lineRule="auto"/>
        <w:ind w:firstLine="720"/>
        <w:rPr>
          <w:rStyle w:val="Vnbnnidung"/>
          <w:rFonts w:cs="Times New Roman"/>
          <w:sz w:val="28"/>
          <w:szCs w:val="28"/>
          <w:lang w:eastAsia="vi-VN"/>
        </w:rPr>
      </w:pPr>
      <w:r w:rsidRPr="00DC487F">
        <w:rPr>
          <w:rStyle w:val="Vnbnnidung"/>
          <w:rFonts w:cs="Times New Roman"/>
          <w:sz w:val="28"/>
          <w:szCs w:val="28"/>
          <w:lang w:eastAsia="vi-VN"/>
        </w:rPr>
        <w:t>Đồng thời đề nghị Hội đồng</w:t>
      </w:r>
      <w:r w:rsidRPr="00DC487F">
        <w:rPr>
          <w:rStyle w:val="Vnbnnidung"/>
          <w:rFonts w:cs="Times New Roman"/>
          <w:i/>
          <w:sz w:val="28"/>
          <w:szCs w:val="28"/>
          <w:lang w:eastAsia="vi-VN"/>
        </w:rPr>
        <w:t xml:space="preserve"> </w:t>
      </w:r>
      <w:r w:rsidRPr="00DC487F">
        <w:rPr>
          <w:rStyle w:val="Vnbnnidung"/>
          <w:rFonts w:cs="Times New Roman"/>
          <w:spacing w:val="-6"/>
          <w:szCs w:val="28"/>
          <w:lang w:eastAsia="vi-VN"/>
        </w:rPr>
        <w:t xml:space="preserve">Hội đồng </w:t>
      </w:r>
      <w:r w:rsidRPr="00DC487F">
        <w:rPr>
          <w:rFonts w:cs="Times New Roman"/>
          <w:spacing w:val="-6"/>
          <w:szCs w:val="28"/>
          <w:lang w:val="vi-VN"/>
        </w:rPr>
        <w:t>Thi đua - Khen thưởng</w:t>
      </w:r>
      <w:r w:rsidRPr="00DC487F">
        <w:rPr>
          <w:rStyle w:val="Vnbnnidung"/>
          <w:rFonts w:cs="Times New Roman"/>
          <w:spacing w:val="-6"/>
          <w:szCs w:val="28"/>
          <w:lang w:eastAsia="vi-VN"/>
        </w:rPr>
        <w:t xml:space="preserve"> tỉnh chấm </w:t>
      </w:r>
      <w:r w:rsidRPr="00DC487F">
        <w:rPr>
          <w:rStyle w:val="Vnbnnidung"/>
          <w:rFonts w:cs="Times New Roman"/>
          <w:sz w:val="28"/>
          <w:szCs w:val="28"/>
          <w:lang w:eastAsia="vi-VN"/>
        </w:rPr>
        <w:t>đối với nội dung III trong Phụ lục đính kèm; tổng hợp kết quả chấm điểm thi đua của các đơn vị theo quy định.</w:t>
      </w:r>
    </w:p>
    <w:p w:rsidR="00A66D09" w:rsidRPr="00DC487F" w:rsidRDefault="00A66D09" w:rsidP="004A682B">
      <w:pPr>
        <w:tabs>
          <w:tab w:val="left" w:pos="3488"/>
        </w:tabs>
        <w:spacing w:beforeLines="20" w:before="48" w:afterLines="20" w:after="48" w:line="240" w:lineRule="auto"/>
        <w:ind w:firstLine="720"/>
        <w:rPr>
          <w:rStyle w:val="Vnbnnidung"/>
          <w:rFonts w:cs="Times New Roman"/>
          <w:b/>
          <w:szCs w:val="28"/>
          <w:lang w:eastAsia="vi-VN"/>
        </w:rPr>
      </w:pPr>
      <w:r w:rsidRPr="00DC487F">
        <w:rPr>
          <w:rStyle w:val="Vnbnnidung"/>
          <w:rFonts w:cs="Times New Roman"/>
          <w:b/>
          <w:szCs w:val="28"/>
          <w:lang w:eastAsia="vi-VN"/>
        </w:rPr>
        <w:t>4. Tổng số điểm đạt được của các đơn vị</w:t>
      </w:r>
      <w:r w:rsidR="001040BD" w:rsidRPr="00DC487F">
        <w:rPr>
          <w:rStyle w:val="Vnbnnidung"/>
          <w:rFonts w:cs="Times New Roman"/>
          <w:b/>
          <w:szCs w:val="28"/>
          <w:lang w:eastAsia="vi-VN"/>
        </w:rPr>
        <w:t xml:space="preserve"> thành viên trong k</w:t>
      </w:r>
      <w:r w:rsidRPr="00DC487F">
        <w:rPr>
          <w:rStyle w:val="Vnbnnidung"/>
          <w:rFonts w:cs="Times New Roman"/>
          <w:b/>
          <w:szCs w:val="28"/>
          <w:lang w:eastAsia="vi-VN"/>
        </w:rPr>
        <w:t>hối</w:t>
      </w:r>
    </w:p>
    <w:p w:rsidR="00A66D09" w:rsidRPr="00DC487F" w:rsidRDefault="00A66D09" w:rsidP="004A682B">
      <w:pPr>
        <w:shd w:val="clear" w:color="auto" w:fill="FFFFFF"/>
        <w:spacing w:beforeLines="20" w:before="48" w:afterLines="20" w:after="48" w:line="240" w:lineRule="auto"/>
        <w:ind w:firstLine="720"/>
        <w:rPr>
          <w:rFonts w:eastAsia="Times New Roman" w:cs="Times New Roman"/>
          <w:szCs w:val="28"/>
        </w:rPr>
      </w:pPr>
      <w:r w:rsidRPr="00DC487F">
        <w:rPr>
          <w:rStyle w:val="Vnbnnidung"/>
          <w:rFonts w:cs="Times New Roman"/>
          <w:szCs w:val="28"/>
          <w:lang w:eastAsia="vi-VN"/>
        </w:rPr>
        <w:t xml:space="preserve">Điểm của các đơn vị thành viên của </w:t>
      </w:r>
      <w:r w:rsidR="001040BD" w:rsidRPr="00DC487F">
        <w:rPr>
          <w:rFonts w:eastAsia="Times New Roman" w:cs="Times New Roman"/>
          <w:szCs w:val="28"/>
        </w:rPr>
        <w:t>k</w:t>
      </w:r>
      <w:r w:rsidRPr="00DC487F">
        <w:rPr>
          <w:rFonts w:eastAsia="Times New Roman" w:cs="Times New Roman"/>
          <w:szCs w:val="28"/>
        </w:rPr>
        <w:t>hối thi đua thuộc tỉnh</w:t>
      </w:r>
      <w:r w:rsidR="00C07630" w:rsidRPr="00DC487F">
        <w:rPr>
          <w:rFonts w:eastAsia="Times New Roman" w:cs="Times New Roman"/>
          <w:szCs w:val="28"/>
        </w:rPr>
        <w:t xml:space="preserve"> là</w:t>
      </w:r>
      <w:r w:rsidRPr="00DC487F">
        <w:rPr>
          <w:rFonts w:eastAsia="Times New Roman" w:cs="Times New Roman"/>
          <w:szCs w:val="28"/>
        </w:rPr>
        <w:t xml:space="preserve"> tổng điểm của đơn vị </w:t>
      </w:r>
      <w:r w:rsidR="001040BD" w:rsidRPr="00DC487F">
        <w:rPr>
          <w:rFonts w:eastAsia="Times New Roman" w:cs="Times New Roman"/>
          <w:szCs w:val="28"/>
        </w:rPr>
        <w:t>Trưởng khối, Phó trưởng k</w:t>
      </w:r>
      <w:r w:rsidR="00307FF4" w:rsidRPr="00DC487F">
        <w:rPr>
          <w:rFonts w:eastAsia="Times New Roman" w:cs="Times New Roman"/>
          <w:szCs w:val="28"/>
        </w:rPr>
        <w:t xml:space="preserve">hối </w:t>
      </w:r>
      <w:r w:rsidRPr="00DC487F">
        <w:rPr>
          <w:rFonts w:eastAsia="Times New Roman" w:cs="Times New Roman"/>
          <w:szCs w:val="28"/>
        </w:rPr>
        <w:t xml:space="preserve">chấm và điểm do Hội đồng </w:t>
      </w:r>
      <w:r w:rsidR="00E33A38" w:rsidRPr="00DC487F">
        <w:rPr>
          <w:rFonts w:cs="Times New Roman"/>
          <w:spacing w:val="-4"/>
          <w:szCs w:val="28"/>
          <w:lang w:val="vi-VN"/>
        </w:rPr>
        <w:t>Thi đua - Khen thưởng</w:t>
      </w:r>
      <w:r w:rsidRPr="00DC487F">
        <w:rPr>
          <w:rFonts w:eastAsia="Times New Roman" w:cs="Times New Roman"/>
          <w:szCs w:val="28"/>
        </w:rPr>
        <w:t xml:space="preserve"> tỉnh chấm.</w:t>
      </w:r>
    </w:p>
    <w:p w:rsidR="00307FF4" w:rsidRPr="00DC487F" w:rsidRDefault="00FC262F"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t>V</w:t>
      </w:r>
      <w:r w:rsidR="00822528" w:rsidRPr="00DC487F">
        <w:rPr>
          <w:rFonts w:eastAsia="Times New Roman" w:cs="Times New Roman"/>
          <w:b/>
          <w:szCs w:val="28"/>
        </w:rPr>
        <w:t>I</w:t>
      </w:r>
      <w:r w:rsidRPr="00DC487F">
        <w:rPr>
          <w:rFonts w:eastAsia="Times New Roman" w:cs="Times New Roman"/>
          <w:b/>
          <w:szCs w:val="28"/>
        </w:rPr>
        <w:t>. BÌNH XÉT THI ĐUA</w:t>
      </w:r>
    </w:p>
    <w:p w:rsidR="00A66D09" w:rsidRPr="00DC487F" w:rsidRDefault="00A66D09" w:rsidP="004A682B">
      <w:pPr>
        <w:spacing w:beforeLines="20" w:before="48" w:afterLines="20" w:after="48" w:line="240" w:lineRule="auto"/>
        <w:ind w:firstLine="720"/>
        <w:rPr>
          <w:rStyle w:val="Vnbnnidung"/>
          <w:rFonts w:cs="Times New Roman"/>
          <w:szCs w:val="28"/>
          <w:lang w:eastAsia="vi-VN"/>
        </w:rPr>
      </w:pPr>
      <w:r w:rsidRPr="00DC487F">
        <w:rPr>
          <w:rStyle w:val="Vnbnnidung"/>
          <w:rFonts w:cs="Times New Roman"/>
          <w:szCs w:val="28"/>
          <w:lang w:eastAsia="vi-VN"/>
        </w:rPr>
        <w:t>Căn cứ kết quả chấm điểm thi đua</w:t>
      </w:r>
      <w:r w:rsidR="00FC262F" w:rsidRPr="00DC487F">
        <w:rPr>
          <w:rStyle w:val="Vnbnnidung"/>
          <w:rFonts w:cs="Times New Roman"/>
          <w:szCs w:val="28"/>
          <w:lang w:eastAsia="vi-VN"/>
        </w:rPr>
        <w:t>, bình xét, suy tôn</w:t>
      </w:r>
      <w:r w:rsidRPr="00DC487F">
        <w:rPr>
          <w:rStyle w:val="Vnbnnidung"/>
          <w:rFonts w:cs="Times New Roman"/>
          <w:szCs w:val="28"/>
          <w:lang w:eastAsia="vi-VN"/>
        </w:rPr>
        <w:t xml:space="preserve"> của các đơn vị</w:t>
      </w:r>
      <w:r w:rsidR="005A02DB" w:rsidRPr="00DC487F">
        <w:rPr>
          <w:rStyle w:val="Vnbnnidung"/>
          <w:rFonts w:cs="Times New Roman"/>
          <w:szCs w:val="28"/>
          <w:lang w:eastAsia="vi-VN"/>
        </w:rPr>
        <w:t xml:space="preserve"> trong k</w:t>
      </w:r>
      <w:r w:rsidRPr="00DC487F">
        <w:rPr>
          <w:rStyle w:val="Vnbnnidung"/>
          <w:rFonts w:cs="Times New Roman"/>
          <w:szCs w:val="28"/>
          <w:lang w:eastAsia="vi-VN"/>
        </w:rPr>
        <w:t>hối thi đua đề nghị</w:t>
      </w:r>
      <w:r w:rsidR="005A02DB" w:rsidRPr="00DC487F">
        <w:rPr>
          <w:rStyle w:val="Vnbnnidung"/>
          <w:rFonts w:cs="Times New Roman"/>
          <w:szCs w:val="28"/>
          <w:lang w:eastAsia="vi-VN"/>
        </w:rPr>
        <w:t xml:space="preserve"> tặng Cờ thi đua và Bằng khen của Chủ tịch UBND tỉnh đ</w:t>
      </w:r>
      <w:r w:rsidR="00E33A38" w:rsidRPr="00DC487F">
        <w:rPr>
          <w:rStyle w:val="Vnbnnidung"/>
          <w:rFonts w:cs="Times New Roman"/>
          <w:szCs w:val="28"/>
          <w:lang w:eastAsia="vi-VN"/>
        </w:rPr>
        <w:t>ối</w:t>
      </w:r>
      <w:r w:rsidR="005A02DB" w:rsidRPr="00DC487F">
        <w:rPr>
          <w:rStyle w:val="Vnbnnidung"/>
          <w:rFonts w:cs="Times New Roman"/>
          <w:szCs w:val="28"/>
          <w:lang w:eastAsia="vi-VN"/>
        </w:rPr>
        <w:t xml:space="preserve"> với các đơn vị tiêu biểu, xuất sắc</w:t>
      </w:r>
      <w:r w:rsidR="00E459FF" w:rsidRPr="00DC487F">
        <w:rPr>
          <w:rStyle w:val="Vnbnnidung"/>
          <w:rFonts w:cs="Times New Roman"/>
          <w:szCs w:val="28"/>
          <w:lang w:eastAsia="vi-VN"/>
        </w:rPr>
        <w:t xml:space="preserve"> trong phong trao thi đua của khối.</w:t>
      </w:r>
    </w:p>
    <w:p w:rsidR="00A66D09" w:rsidRPr="00DC487F" w:rsidRDefault="00FC262F" w:rsidP="004A682B">
      <w:pPr>
        <w:spacing w:beforeLines="20" w:before="48" w:afterLines="20" w:after="48" w:line="240" w:lineRule="auto"/>
        <w:ind w:firstLine="720"/>
        <w:rPr>
          <w:rFonts w:cs="Times New Roman"/>
          <w:spacing w:val="-4"/>
          <w:szCs w:val="28"/>
        </w:rPr>
      </w:pPr>
      <w:r w:rsidRPr="00DC487F">
        <w:rPr>
          <w:rFonts w:cs="Times New Roman"/>
          <w:spacing w:val="-4"/>
          <w:szCs w:val="28"/>
        </w:rPr>
        <w:t>Mỗi mộ</w:t>
      </w:r>
      <w:r w:rsidR="00E459FF" w:rsidRPr="00DC487F">
        <w:rPr>
          <w:rFonts w:cs="Times New Roman"/>
          <w:spacing w:val="-4"/>
          <w:szCs w:val="28"/>
        </w:rPr>
        <w:t>t k</w:t>
      </w:r>
      <w:r w:rsidRPr="00DC487F">
        <w:rPr>
          <w:rFonts w:cs="Times New Roman"/>
          <w:spacing w:val="-4"/>
          <w:szCs w:val="28"/>
        </w:rPr>
        <w:t>hối thi đua đề nghị xét tặng</w:t>
      </w:r>
      <w:r w:rsidR="00A66D09" w:rsidRPr="00DC487F">
        <w:rPr>
          <w:rFonts w:cs="Times New Roman"/>
          <w:spacing w:val="-4"/>
          <w:szCs w:val="28"/>
        </w:rPr>
        <w:t>: 02 Cờ</w:t>
      </w:r>
      <w:r w:rsidRPr="00DC487F">
        <w:rPr>
          <w:rFonts w:cs="Times New Roman"/>
          <w:spacing w:val="-4"/>
          <w:szCs w:val="28"/>
        </w:rPr>
        <w:t xml:space="preserve"> </w:t>
      </w:r>
      <w:r w:rsidR="00C07630" w:rsidRPr="00DC487F">
        <w:rPr>
          <w:rFonts w:cs="Times New Roman"/>
          <w:spacing w:val="-4"/>
          <w:szCs w:val="28"/>
        </w:rPr>
        <w:t>và 01 Bằng khen. R</w:t>
      </w:r>
      <w:r w:rsidRPr="00DC487F">
        <w:rPr>
          <w:rFonts w:cs="Times New Roman"/>
          <w:spacing w:val="-4"/>
          <w:szCs w:val="28"/>
        </w:rPr>
        <w:t>iêng</w:t>
      </w:r>
      <w:r w:rsidR="00A66D09" w:rsidRPr="00DC487F">
        <w:rPr>
          <w:rFonts w:cs="Times New Roman"/>
          <w:spacing w:val="-4"/>
          <w:szCs w:val="28"/>
        </w:rPr>
        <w:t xml:space="preserve"> Khối thi đua doanh nghiệp</w:t>
      </w:r>
      <w:r w:rsidR="00C07630" w:rsidRPr="00DC487F">
        <w:rPr>
          <w:rFonts w:cs="Times New Roman"/>
          <w:spacing w:val="-4"/>
          <w:szCs w:val="28"/>
        </w:rPr>
        <w:t xml:space="preserve"> được đề nghị 08 Cờ và 05 Bằng khen (Cụm thi đua các doanh nghiệp có vốn Nhà nước: 02 và 01 Bằng khen;  các Cụm còn lại, mỗi</w:t>
      </w:r>
      <w:r w:rsidR="00E459FF" w:rsidRPr="00DC487F">
        <w:rPr>
          <w:rFonts w:cs="Times New Roman"/>
          <w:spacing w:val="-4"/>
          <w:szCs w:val="28"/>
        </w:rPr>
        <w:t xml:space="preserve"> cụ</w:t>
      </w:r>
      <w:r w:rsidR="00C07630" w:rsidRPr="00DC487F">
        <w:rPr>
          <w:rFonts w:cs="Times New Roman"/>
          <w:spacing w:val="-4"/>
          <w:szCs w:val="28"/>
        </w:rPr>
        <w:t>m</w:t>
      </w:r>
      <w:r w:rsidR="00E459FF" w:rsidRPr="00DC487F">
        <w:rPr>
          <w:rFonts w:cs="Times New Roman"/>
          <w:spacing w:val="-4"/>
          <w:szCs w:val="28"/>
        </w:rPr>
        <w:t>: 0</w:t>
      </w:r>
      <w:r w:rsidR="00635183" w:rsidRPr="00DC487F">
        <w:rPr>
          <w:rFonts w:cs="Times New Roman"/>
          <w:spacing w:val="-4"/>
          <w:szCs w:val="28"/>
        </w:rPr>
        <w:t>3</w:t>
      </w:r>
      <w:r w:rsidR="00E459FF" w:rsidRPr="00DC487F">
        <w:rPr>
          <w:rFonts w:cs="Times New Roman"/>
          <w:spacing w:val="-4"/>
          <w:szCs w:val="28"/>
        </w:rPr>
        <w:t xml:space="preserve"> Cờ</w:t>
      </w:r>
      <w:r w:rsidR="00C07630" w:rsidRPr="00DC487F">
        <w:rPr>
          <w:rFonts w:cs="Times New Roman"/>
          <w:spacing w:val="-4"/>
          <w:szCs w:val="28"/>
        </w:rPr>
        <w:t xml:space="preserve"> và 02 Bằng khen)</w:t>
      </w:r>
      <w:r w:rsidR="001040BD" w:rsidRPr="00DC487F">
        <w:rPr>
          <w:rFonts w:cs="Times New Roman"/>
          <w:spacing w:val="-4"/>
          <w:szCs w:val="28"/>
        </w:rPr>
        <w:t>.</w:t>
      </w:r>
    </w:p>
    <w:p w:rsidR="00C07630" w:rsidRPr="00DC487F" w:rsidRDefault="00BC5505"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t>B</w:t>
      </w:r>
      <w:r w:rsidR="006A1085" w:rsidRPr="00DC487F">
        <w:rPr>
          <w:rFonts w:eastAsia="Times New Roman" w:cs="Times New Roman"/>
          <w:b/>
          <w:szCs w:val="28"/>
        </w:rPr>
        <w:t xml:space="preserve">. </w:t>
      </w:r>
      <w:r w:rsidR="006A1085" w:rsidRPr="007760F2">
        <w:rPr>
          <w:rFonts w:eastAsia="Times New Roman" w:cs="Times New Roman"/>
          <w:b/>
          <w:szCs w:val="28"/>
          <w:highlight w:val="green"/>
        </w:rPr>
        <w:t xml:space="preserve">CỤM THI ĐUA DO SỞ, BAN, NGÀNH, ĐOÀN THỂ TỈNH VÀ </w:t>
      </w:r>
      <w:r w:rsidR="00972202" w:rsidRPr="007760F2">
        <w:rPr>
          <w:rFonts w:eastAsia="Times New Roman" w:cs="Times New Roman"/>
          <w:b/>
          <w:szCs w:val="28"/>
          <w:highlight w:val="green"/>
        </w:rPr>
        <w:t>UBND CẤP HUYỆN</w:t>
      </w:r>
      <w:r w:rsidR="006A1085" w:rsidRPr="007760F2">
        <w:rPr>
          <w:rFonts w:eastAsia="Times New Roman" w:cs="Times New Roman"/>
          <w:b/>
          <w:szCs w:val="28"/>
          <w:highlight w:val="green"/>
        </w:rPr>
        <w:t xml:space="preserve"> THÀNH LẬP</w:t>
      </w:r>
    </w:p>
    <w:p w:rsidR="009B23C2" w:rsidRPr="00DC487F" w:rsidRDefault="00C07630" w:rsidP="004A682B">
      <w:pPr>
        <w:shd w:val="clear" w:color="auto" w:fill="FFFFFF"/>
        <w:spacing w:beforeLines="20" w:before="48" w:afterLines="20" w:after="48" w:line="240" w:lineRule="auto"/>
        <w:ind w:firstLine="720"/>
        <w:rPr>
          <w:rFonts w:eastAsia="Times New Roman" w:cs="Times New Roman"/>
          <w:b/>
          <w:szCs w:val="28"/>
        </w:rPr>
      </w:pPr>
      <w:r w:rsidRPr="00DC487F">
        <w:rPr>
          <w:rFonts w:eastAsia="Times New Roman" w:cs="Times New Roman"/>
          <w:b/>
          <w:szCs w:val="28"/>
        </w:rPr>
        <w:t>1. Về thành lập các cụm thi đua</w:t>
      </w:r>
      <w:r w:rsidR="00886919" w:rsidRPr="00DC487F">
        <w:rPr>
          <w:rFonts w:eastAsia="Times New Roman" w:cs="Times New Roman"/>
          <w:b/>
          <w:szCs w:val="28"/>
        </w:rPr>
        <w:t xml:space="preserve"> </w:t>
      </w:r>
    </w:p>
    <w:p w:rsidR="005A141B" w:rsidRPr="00DC487F" w:rsidRDefault="005A141B" w:rsidP="004A682B">
      <w:pPr>
        <w:shd w:val="clear" w:color="auto" w:fill="FFFFFF"/>
        <w:spacing w:beforeLines="20" w:before="48" w:afterLines="20" w:after="48" w:line="240" w:lineRule="auto"/>
        <w:ind w:firstLine="720"/>
        <w:rPr>
          <w:rFonts w:cs="Times New Roman"/>
          <w:bCs/>
        </w:rPr>
      </w:pPr>
      <w:r w:rsidRPr="007760F2">
        <w:rPr>
          <w:rFonts w:cs="Times New Roman"/>
          <w:bCs/>
          <w:highlight w:val="green"/>
        </w:rPr>
        <w:t xml:space="preserve">Cụm thi đua </w:t>
      </w:r>
      <w:r w:rsidR="009B23C2" w:rsidRPr="007760F2">
        <w:rPr>
          <w:rFonts w:cs="Times New Roman"/>
          <w:bCs/>
          <w:highlight w:val="green"/>
        </w:rPr>
        <w:t>c</w:t>
      </w:r>
      <w:r w:rsidRPr="007760F2">
        <w:rPr>
          <w:rFonts w:cs="Times New Roman"/>
          <w:bCs/>
          <w:highlight w:val="green"/>
        </w:rPr>
        <w:t xml:space="preserve">ác phòng, ban, đơn vị thuộc các sở, ban, ngành, </w:t>
      </w:r>
      <w:r w:rsidR="00C07630" w:rsidRPr="007760F2">
        <w:rPr>
          <w:rFonts w:cs="Times New Roman"/>
          <w:bCs/>
          <w:highlight w:val="green"/>
        </w:rPr>
        <w:t>đ</w:t>
      </w:r>
      <w:r w:rsidRPr="007760F2">
        <w:rPr>
          <w:rFonts w:cs="Times New Roman"/>
          <w:bCs/>
          <w:highlight w:val="green"/>
        </w:rPr>
        <w:t>oàn thể  tỉ</w:t>
      </w:r>
      <w:r w:rsidR="00485B5A" w:rsidRPr="007760F2">
        <w:rPr>
          <w:rFonts w:cs="Times New Roman"/>
          <w:bCs/>
          <w:highlight w:val="green"/>
        </w:rPr>
        <w:t xml:space="preserve">nh </w:t>
      </w:r>
      <w:r w:rsidRPr="007760F2">
        <w:rPr>
          <w:rFonts w:cs="Times New Roman"/>
          <w:bCs/>
          <w:highlight w:val="green"/>
        </w:rPr>
        <w:t>và UBND cấp huyện</w:t>
      </w:r>
      <w:r w:rsidR="009B23C2" w:rsidRPr="007760F2">
        <w:rPr>
          <w:rFonts w:cs="Times New Roman"/>
          <w:bCs/>
          <w:highlight w:val="green"/>
        </w:rPr>
        <w:t xml:space="preserve"> </w:t>
      </w:r>
      <w:r w:rsidR="00BC137A" w:rsidRPr="007760F2">
        <w:rPr>
          <w:rFonts w:eastAsia="Times New Roman" w:cs="Times New Roman"/>
          <w:szCs w:val="28"/>
          <w:highlight w:val="green"/>
        </w:rPr>
        <w:t xml:space="preserve">thuộc thẩm quyền quản lý về </w:t>
      </w:r>
      <w:r w:rsidR="00C07630" w:rsidRPr="007760F2">
        <w:rPr>
          <w:rFonts w:eastAsia="Times New Roman" w:cs="Times New Roman"/>
          <w:szCs w:val="28"/>
          <w:highlight w:val="green"/>
        </w:rPr>
        <w:t xml:space="preserve">biên chế, </w:t>
      </w:r>
      <w:r w:rsidR="00BC137A" w:rsidRPr="007760F2">
        <w:rPr>
          <w:rFonts w:eastAsia="Times New Roman" w:cs="Times New Roman"/>
          <w:szCs w:val="28"/>
          <w:highlight w:val="green"/>
        </w:rPr>
        <w:t>quỹ lương,</w:t>
      </w:r>
      <w:r w:rsidR="00C07630" w:rsidRPr="007760F2">
        <w:rPr>
          <w:rFonts w:eastAsia="Times New Roman" w:cs="Times New Roman"/>
          <w:szCs w:val="28"/>
          <w:highlight w:val="green"/>
        </w:rPr>
        <w:t xml:space="preserve"> lĩnh vực hoạt động</w:t>
      </w:r>
      <w:r w:rsidR="00BC137A" w:rsidRPr="007760F2">
        <w:rPr>
          <w:rFonts w:eastAsia="Times New Roman" w:cs="Times New Roman"/>
          <w:szCs w:val="28"/>
          <w:highlight w:val="green"/>
        </w:rPr>
        <w:t xml:space="preserve"> của tỉnh (</w:t>
      </w:r>
      <w:r w:rsidR="009B23C2" w:rsidRPr="007760F2">
        <w:rPr>
          <w:rFonts w:eastAsia="Times New Roman" w:cs="Times New Roman"/>
          <w:szCs w:val="28"/>
          <w:highlight w:val="green"/>
        </w:rPr>
        <w:t>gọi tắt là các cơ quan, đơn vị, địa phương)</w:t>
      </w:r>
      <w:r w:rsidR="009B23C2" w:rsidRPr="00DC487F">
        <w:rPr>
          <w:rFonts w:eastAsia="Times New Roman" w:cs="Times New Roman"/>
          <w:szCs w:val="28"/>
        </w:rPr>
        <w:t xml:space="preserve"> phải đảm bảo điều kiện thành lập:</w:t>
      </w:r>
      <w:r w:rsidRPr="00DC487F">
        <w:rPr>
          <w:rFonts w:cs="Times New Roman"/>
          <w:bCs/>
        </w:rPr>
        <w:t xml:space="preserve"> Mỗ</w:t>
      </w:r>
      <w:r w:rsidR="00AC02D6" w:rsidRPr="00DC487F">
        <w:rPr>
          <w:rFonts w:cs="Times New Roman"/>
          <w:bCs/>
        </w:rPr>
        <w:t>i c</w:t>
      </w:r>
      <w:r w:rsidRPr="00DC487F">
        <w:rPr>
          <w:rFonts w:cs="Times New Roman"/>
          <w:bCs/>
        </w:rPr>
        <w:t>ụm thi đua phải có tối thiểu từ</w:t>
      </w:r>
      <w:r w:rsidR="00AC02D6" w:rsidRPr="00DC487F">
        <w:rPr>
          <w:rFonts w:cs="Times New Roman"/>
          <w:bCs/>
        </w:rPr>
        <w:t xml:space="preserve"> 05 phòng, </w:t>
      </w:r>
      <w:r w:rsidRPr="00DC487F">
        <w:rPr>
          <w:rFonts w:cs="Times New Roman"/>
          <w:bCs/>
        </w:rPr>
        <w:t>ban, đơn vị cấu thành trở lên</w:t>
      </w:r>
      <w:r w:rsidR="00C07630" w:rsidRPr="00DC487F">
        <w:rPr>
          <w:rFonts w:cs="Times New Roman"/>
          <w:bCs/>
        </w:rPr>
        <w:t xml:space="preserve"> và mỗi phòng, ban, đơn vị phải đảm bảo có ít nhất 05 cán bộ, công chức, viên chức và người lao động trở lên</w:t>
      </w:r>
      <w:r w:rsidRPr="00DC487F">
        <w:rPr>
          <w:rFonts w:cs="Times New Roman"/>
          <w:bCs/>
        </w:rPr>
        <w:t>.</w:t>
      </w:r>
    </w:p>
    <w:p w:rsidR="005A141B" w:rsidRPr="00DC487F" w:rsidRDefault="00AC02D6" w:rsidP="004A682B">
      <w:pPr>
        <w:shd w:val="clear" w:color="auto" w:fill="FFFFFF"/>
        <w:spacing w:beforeLines="20" w:before="48" w:afterLines="20" w:after="48" w:line="240" w:lineRule="auto"/>
        <w:ind w:firstLine="720"/>
        <w:rPr>
          <w:rFonts w:eastAsia="Times New Roman" w:cs="Times New Roman"/>
          <w:szCs w:val="28"/>
        </w:rPr>
      </w:pPr>
      <w:r w:rsidRPr="00DC487F">
        <w:rPr>
          <w:rFonts w:eastAsia="Times New Roman" w:cs="Times New Roman"/>
          <w:szCs w:val="28"/>
        </w:rPr>
        <w:t>2. Số lượng c</w:t>
      </w:r>
      <w:r w:rsidR="005A141B" w:rsidRPr="00DC487F">
        <w:rPr>
          <w:rFonts w:eastAsia="Times New Roman" w:cs="Times New Roman"/>
          <w:szCs w:val="28"/>
        </w:rPr>
        <w:t>ụm thi đua</w:t>
      </w:r>
    </w:p>
    <w:p w:rsidR="00790B1A" w:rsidRPr="007760F2" w:rsidRDefault="00790B1A" w:rsidP="004A682B">
      <w:pPr>
        <w:shd w:val="clear" w:color="auto" w:fill="FFFFFF"/>
        <w:spacing w:beforeLines="20" w:before="48" w:afterLines="20" w:after="48" w:line="240" w:lineRule="auto"/>
        <w:ind w:firstLine="720"/>
        <w:rPr>
          <w:rFonts w:eastAsia="Times New Roman" w:cs="Times New Roman"/>
          <w:szCs w:val="28"/>
          <w:highlight w:val="green"/>
        </w:rPr>
      </w:pPr>
      <w:r w:rsidRPr="00DC487F">
        <w:rPr>
          <w:rFonts w:eastAsia="Times New Roman" w:cs="Times New Roman"/>
          <w:szCs w:val="28"/>
        </w:rPr>
        <w:t xml:space="preserve">a) </w:t>
      </w:r>
      <w:r w:rsidR="006A1085" w:rsidRPr="007760F2">
        <w:rPr>
          <w:rFonts w:eastAsia="Times New Roman" w:cs="Times New Roman"/>
          <w:szCs w:val="28"/>
          <w:highlight w:val="green"/>
        </w:rPr>
        <w:t xml:space="preserve">Các sở, ban, ngành, </w:t>
      </w:r>
      <w:r w:rsidR="00AC02D6" w:rsidRPr="007760F2">
        <w:rPr>
          <w:rFonts w:eastAsia="Times New Roman" w:cs="Times New Roman"/>
          <w:szCs w:val="28"/>
          <w:highlight w:val="green"/>
        </w:rPr>
        <w:t>đ</w:t>
      </w:r>
      <w:r w:rsidR="006A1085" w:rsidRPr="007760F2">
        <w:rPr>
          <w:rFonts w:eastAsia="Times New Roman" w:cs="Times New Roman"/>
          <w:szCs w:val="28"/>
          <w:highlight w:val="green"/>
        </w:rPr>
        <w:t>oàn thể cấp tỉnh tổ chức</w:t>
      </w:r>
      <w:r w:rsidR="005D76B6" w:rsidRPr="007760F2">
        <w:rPr>
          <w:rFonts w:eastAsia="Times New Roman" w:cs="Times New Roman"/>
          <w:szCs w:val="28"/>
          <w:highlight w:val="green"/>
        </w:rPr>
        <w:t xml:space="preserve"> thành lập</w:t>
      </w:r>
      <w:r w:rsidR="00AC02D6" w:rsidRPr="007760F2">
        <w:rPr>
          <w:rFonts w:eastAsia="Times New Roman" w:cs="Times New Roman"/>
          <w:szCs w:val="28"/>
          <w:highlight w:val="green"/>
        </w:rPr>
        <w:t xml:space="preserve"> 01 c</w:t>
      </w:r>
      <w:r w:rsidR="00AE7049" w:rsidRPr="007760F2">
        <w:rPr>
          <w:rFonts w:eastAsia="Times New Roman" w:cs="Times New Roman"/>
          <w:szCs w:val="28"/>
          <w:highlight w:val="green"/>
        </w:rPr>
        <w:t xml:space="preserve">ụm thi đua các phòng, ban, đơn vị thuộc </w:t>
      </w:r>
      <w:r w:rsidR="00C07630" w:rsidRPr="007760F2">
        <w:rPr>
          <w:rFonts w:eastAsia="Times New Roman" w:cs="Times New Roman"/>
          <w:szCs w:val="28"/>
          <w:highlight w:val="green"/>
        </w:rPr>
        <w:t>thẩm quyền quản lý</w:t>
      </w:r>
      <w:r w:rsidRPr="007760F2">
        <w:rPr>
          <w:rFonts w:eastAsia="Times New Roman" w:cs="Times New Roman"/>
          <w:szCs w:val="28"/>
          <w:highlight w:val="green"/>
        </w:rPr>
        <w:t xml:space="preserve"> (trừ một số đơn vị đặc thù)</w:t>
      </w:r>
      <w:r w:rsidR="00AE7049" w:rsidRPr="007760F2">
        <w:rPr>
          <w:rFonts w:eastAsia="Times New Roman" w:cs="Times New Roman"/>
          <w:szCs w:val="28"/>
          <w:highlight w:val="green"/>
        </w:rPr>
        <w:t>.</w:t>
      </w:r>
    </w:p>
    <w:p w:rsidR="00AE7049" w:rsidRPr="00DC487F" w:rsidRDefault="00790B1A" w:rsidP="004A682B">
      <w:pPr>
        <w:shd w:val="clear" w:color="auto" w:fill="FFFFFF"/>
        <w:spacing w:beforeLines="20" w:before="48" w:afterLines="20" w:after="48" w:line="240" w:lineRule="auto"/>
        <w:ind w:firstLine="720"/>
        <w:rPr>
          <w:rFonts w:eastAsia="Times New Roman" w:cs="Times New Roman"/>
          <w:szCs w:val="28"/>
        </w:rPr>
      </w:pPr>
      <w:r w:rsidRPr="007760F2">
        <w:rPr>
          <w:rFonts w:eastAsia="Times New Roman" w:cs="Times New Roman"/>
          <w:szCs w:val="28"/>
          <w:highlight w:val="green"/>
        </w:rPr>
        <w:t>b) Các đơn vị đặc thù gồm</w:t>
      </w:r>
      <w:r w:rsidR="00C07630" w:rsidRPr="007760F2">
        <w:rPr>
          <w:rFonts w:eastAsia="Times New Roman" w:cs="Times New Roman"/>
          <w:szCs w:val="28"/>
          <w:highlight w:val="green"/>
        </w:rPr>
        <w:t xml:space="preserve"> các Sở: </w:t>
      </w:r>
      <w:r w:rsidR="00AE7049" w:rsidRPr="007760F2">
        <w:rPr>
          <w:rFonts w:eastAsia="Times New Roman" w:cs="Times New Roman"/>
          <w:szCs w:val="28"/>
          <w:highlight w:val="green"/>
        </w:rPr>
        <w:t>Giáo dục và Đào tạo; Y tế</w:t>
      </w:r>
      <w:r w:rsidR="00C07630" w:rsidRPr="007760F2">
        <w:rPr>
          <w:rFonts w:eastAsia="Times New Roman" w:cs="Times New Roman"/>
          <w:szCs w:val="28"/>
          <w:highlight w:val="green"/>
        </w:rPr>
        <w:t xml:space="preserve">; Văn hóa, Thể thao và Du lịch; Lao động Thương binh và Xã hội; </w:t>
      </w:r>
      <w:r w:rsidR="005A141B" w:rsidRPr="007760F2">
        <w:rPr>
          <w:rFonts w:eastAsia="Times New Roman" w:cs="Times New Roman"/>
          <w:szCs w:val="28"/>
          <w:highlight w:val="green"/>
        </w:rPr>
        <w:t>Nông nghiệp và Phát triển nông thôn</w:t>
      </w:r>
      <w:r w:rsidR="00AC02D6" w:rsidRPr="007760F2">
        <w:rPr>
          <w:rFonts w:eastAsia="Times New Roman" w:cs="Times New Roman"/>
          <w:szCs w:val="28"/>
          <w:highlight w:val="green"/>
        </w:rPr>
        <w:t xml:space="preserve"> tổ chức thành lập các c</w:t>
      </w:r>
      <w:r w:rsidR="00AE7049" w:rsidRPr="007760F2">
        <w:rPr>
          <w:rFonts w:eastAsia="Times New Roman" w:cs="Times New Roman"/>
          <w:szCs w:val="28"/>
          <w:highlight w:val="green"/>
        </w:rPr>
        <w:t>ụm thi đua sau</w:t>
      </w:r>
      <w:r w:rsidR="00AE7049" w:rsidRPr="00DC487F">
        <w:rPr>
          <w:rFonts w:eastAsia="Times New Roman" w:cs="Times New Roman"/>
          <w:szCs w:val="28"/>
        </w:rPr>
        <w:t>:</w:t>
      </w:r>
    </w:p>
    <w:p w:rsidR="00AE7049" w:rsidRPr="00DC487F" w:rsidRDefault="00790B1A" w:rsidP="00533E08">
      <w:pPr>
        <w:shd w:val="clear" w:color="auto" w:fill="FFFFFF"/>
        <w:spacing w:beforeLines="50" w:afterLines="50" w:line="240" w:lineRule="auto"/>
        <w:ind w:firstLine="720"/>
        <w:rPr>
          <w:rFonts w:cs="Times New Roman"/>
        </w:rPr>
      </w:pPr>
      <w:r w:rsidRPr="00DC487F">
        <w:rPr>
          <w:rFonts w:cs="Times New Roman"/>
        </w:rPr>
        <w:t>-</w:t>
      </w:r>
      <w:r w:rsidR="00AE7049" w:rsidRPr="00DC487F">
        <w:rPr>
          <w:rFonts w:cs="Times New Roman"/>
        </w:rPr>
        <w:t xml:space="preserve"> Sở Giáo dục và Đào tạo tổ chức thành lập:</w:t>
      </w:r>
    </w:p>
    <w:p w:rsidR="00AE7049" w:rsidRPr="00DC487F" w:rsidRDefault="00790B1A" w:rsidP="00E33A38">
      <w:pPr>
        <w:shd w:val="clear" w:color="auto" w:fill="FFFFFF"/>
        <w:spacing w:beforeLines="50" w:afterLines="50" w:line="240" w:lineRule="auto"/>
        <w:ind w:firstLine="720"/>
        <w:rPr>
          <w:rFonts w:cs="Times New Roman"/>
          <w:spacing w:val="-10"/>
        </w:rPr>
      </w:pPr>
      <w:r w:rsidRPr="00DC487F">
        <w:rPr>
          <w:rFonts w:cs="Times New Roman"/>
          <w:spacing w:val="-10"/>
        </w:rPr>
        <w:t>+</w:t>
      </w:r>
      <w:r w:rsidR="00E33A38" w:rsidRPr="00DC487F">
        <w:rPr>
          <w:rFonts w:cs="Times New Roman"/>
          <w:spacing w:val="-10"/>
        </w:rPr>
        <w:t xml:space="preserve"> </w:t>
      </w:r>
      <w:r w:rsidR="00AE7049" w:rsidRPr="00DC487F">
        <w:rPr>
          <w:rFonts w:cs="Times New Roman"/>
          <w:spacing w:val="-10"/>
        </w:rPr>
        <w:t>Cụm thi đua các phòng Giáo dục và Đào tạo huyện, thị xã, thành phố</w:t>
      </w:r>
      <w:r w:rsidR="00125452" w:rsidRPr="00DC487F">
        <w:rPr>
          <w:rFonts w:cs="Times New Roman"/>
          <w:spacing w:val="-10"/>
        </w:rPr>
        <w:t>: 01 Cụm</w:t>
      </w:r>
      <w:r w:rsidR="00AE7049" w:rsidRPr="00DC487F">
        <w:rPr>
          <w:rFonts w:cs="Times New Roman"/>
          <w:spacing w:val="-10"/>
        </w:rPr>
        <w:t>;</w:t>
      </w:r>
    </w:p>
    <w:p w:rsidR="0084187F" w:rsidRPr="00DC487F" w:rsidRDefault="0084187F" w:rsidP="0084187F">
      <w:pPr>
        <w:shd w:val="clear" w:color="auto" w:fill="FFFFFF"/>
        <w:spacing w:beforeLines="50" w:afterLines="50" w:line="240" w:lineRule="auto"/>
        <w:ind w:firstLine="720"/>
        <w:rPr>
          <w:rFonts w:cs="Times New Roman"/>
        </w:rPr>
      </w:pPr>
      <w:r w:rsidRPr="00DC487F">
        <w:rPr>
          <w:rFonts w:cs="Times New Roman"/>
          <w:spacing w:val="-10"/>
        </w:rPr>
        <w:t>+ Cụm thi đua các phòng thuộc Sở</w:t>
      </w:r>
      <w:r w:rsidRPr="00DC487F">
        <w:rPr>
          <w:rFonts w:cs="Times New Roman"/>
        </w:rPr>
        <w:t>: 01 Cụm.</w:t>
      </w:r>
    </w:p>
    <w:p w:rsidR="00AE7049" w:rsidRPr="00DC487F" w:rsidRDefault="00790B1A" w:rsidP="00E33A38">
      <w:pPr>
        <w:shd w:val="clear" w:color="auto" w:fill="FFFFFF"/>
        <w:spacing w:beforeLines="50" w:afterLines="50" w:line="240" w:lineRule="auto"/>
        <w:ind w:firstLine="720"/>
        <w:rPr>
          <w:rFonts w:cs="Times New Roman"/>
        </w:rPr>
      </w:pPr>
      <w:r w:rsidRPr="00DC487F">
        <w:rPr>
          <w:rFonts w:cs="Times New Roman"/>
        </w:rPr>
        <w:t>+</w:t>
      </w:r>
      <w:r w:rsidR="00E33A38" w:rsidRPr="00DC487F">
        <w:rPr>
          <w:rFonts w:cs="Times New Roman"/>
        </w:rPr>
        <w:t xml:space="preserve"> </w:t>
      </w:r>
      <w:r w:rsidR="00AE7049" w:rsidRPr="00DC487F">
        <w:rPr>
          <w:rFonts w:cs="Times New Roman"/>
        </w:rPr>
        <w:t>Cụm thi đua các trường THPT hạng I và Trung tâm GDTX trực thuộc Sở</w:t>
      </w:r>
      <w:r w:rsidR="00125452" w:rsidRPr="00DC487F">
        <w:rPr>
          <w:rFonts w:cs="Times New Roman"/>
        </w:rPr>
        <w:t>: 01 Cụm;</w:t>
      </w:r>
    </w:p>
    <w:p w:rsidR="00AE7049" w:rsidRPr="00DC487F" w:rsidRDefault="00790B1A" w:rsidP="00533E08">
      <w:pPr>
        <w:shd w:val="clear" w:color="auto" w:fill="FFFFFF"/>
        <w:spacing w:beforeLines="50" w:afterLines="50" w:line="240" w:lineRule="auto"/>
        <w:ind w:firstLine="720"/>
        <w:rPr>
          <w:rFonts w:cs="Times New Roman"/>
        </w:rPr>
      </w:pPr>
      <w:r w:rsidRPr="00DC487F">
        <w:rPr>
          <w:rFonts w:cs="Times New Roman"/>
        </w:rPr>
        <w:lastRenderedPageBreak/>
        <w:t>+</w:t>
      </w:r>
      <w:r w:rsidR="00AE7049" w:rsidRPr="00DC487F">
        <w:rPr>
          <w:rFonts w:cs="Times New Roman"/>
        </w:rPr>
        <w:t xml:space="preserve"> Cụm thi đua các trường THPT hạng II, III trực thuộc Sở</w:t>
      </w:r>
      <w:r w:rsidR="00125452" w:rsidRPr="00DC487F">
        <w:rPr>
          <w:rFonts w:cs="Times New Roman"/>
        </w:rPr>
        <w:t>: 01 Cụm;</w:t>
      </w:r>
    </w:p>
    <w:p w:rsidR="00AE7049" w:rsidRPr="00DC487F" w:rsidRDefault="00790B1A" w:rsidP="00533E08">
      <w:pPr>
        <w:shd w:val="clear" w:color="auto" w:fill="FFFFFF"/>
        <w:spacing w:beforeLines="50" w:afterLines="50" w:line="240" w:lineRule="auto"/>
        <w:ind w:firstLine="720"/>
        <w:rPr>
          <w:rFonts w:cs="Times New Roman"/>
        </w:rPr>
      </w:pPr>
      <w:r w:rsidRPr="00DC487F">
        <w:rPr>
          <w:rFonts w:cs="Times New Roman"/>
        </w:rPr>
        <w:t>+</w:t>
      </w:r>
      <w:r w:rsidR="00AE7049" w:rsidRPr="00DC487F">
        <w:rPr>
          <w:rFonts w:cs="Times New Roman"/>
        </w:rPr>
        <w:t xml:space="preserve"> Cụm thi đua các trường THPT dân lập thuộc Sở quản lý về</w:t>
      </w:r>
      <w:r w:rsidR="00125452" w:rsidRPr="00DC487F">
        <w:rPr>
          <w:rFonts w:cs="Times New Roman"/>
        </w:rPr>
        <w:t xml:space="preserve"> chuyên môn: 01 Cụm.</w:t>
      </w:r>
    </w:p>
    <w:p w:rsidR="00125452" w:rsidRPr="00DC487F" w:rsidRDefault="00790B1A" w:rsidP="00533E08">
      <w:pPr>
        <w:shd w:val="clear" w:color="auto" w:fill="FFFFFF"/>
        <w:spacing w:beforeLines="50" w:afterLines="50" w:line="240" w:lineRule="auto"/>
        <w:ind w:firstLine="720"/>
        <w:rPr>
          <w:rFonts w:cs="Times New Roman"/>
        </w:rPr>
      </w:pPr>
      <w:r w:rsidRPr="00DC487F">
        <w:rPr>
          <w:rFonts w:cs="Times New Roman"/>
        </w:rPr>
        <w:t>-</w:t>
      </w:r>
      <w:r w:rsidR="00125452" w:rsidRPr="00DC487F">
        <w:rPr>
          <w:rFonts w:cs="Times New Roman"/>
        </w:rPr>
        <w:t xml:space="preserve"> Sở Y tế tổ chức thành lập:</w:t>
      </w:r>
    </w:p>
    <w:p w:rsidR="00125452" w:rsidRPr="00DC487F" w:rsidRDefault="00790B1A" w:rsidP="00533E08">
      <w:pPr>
        <w:shd w:val="clear" w:color="auto" w:fill="FFFFFF"/>
        <w:spacing w:beforeLines="50" w:afterLines="50" w:line="240" w:lineRule="auto"/>
        <w:ind w:firstLine="720"/>
        <w:rPr>
          <w:rFonts w:cs="Times New Roman"/>
        </w:rPr>
      </w:pPr>
      <w:r w:rsidRPr="00DC487F">
        <w:rPr>
          <w:rFonts w:cs="Times New Roman"/>
        </w:rPr>
        <w:t>+</w:t>
      </w:r>
      <w:r w:rsidR="00125452" w:rsidRPr="00DC487F">
        <w:rPr>
          <w:rFonts w:cs="Times New Roman"/>
        </w:rPr>
        <w:t xml:space="preserve"> Cụm thi đua các </w:t>
      </w:r>
      <w:r w:rsidR="0084187F" w:rsidRPr="00DC487F">
        <w:rPr>
          <w:rFonts w:cs="Times New Roman"/>
        </w:rPr>
        <w:t xml:space="preserve">phòng, </w:t>
      </w:r>
      <w:r w:rsidR="00125452" w:rsidRPr="00DC487F">
        <w:rPr>
          <w:rFonts w:cs="Times New Roman"/>
        </w:rPr>
        <w:t>Chi cục, Trung tâm trực thuộc: 01 Cụm;</w:t>
      </w:r>
    </w:p>
    <w:p w:rsidR="00125452" w:rsidRPr="00DC487F" w:rsidRDefault="00790B1A" w:rsidP="00533E08">
      <w:pPr>
        <w:shd w:val="clear" w:color="auto" w:fill="FFFFFF"/>
        <w:spacing w:beforeLines="50" w:afterLines="50" w:line="240" w:lineRule="auto"/>
        <w:ind w:firstLine="720"/>
        <w:rPr>
          <w:rFonts w:cs="Times New Roman"/>
        </w:rPr>
      </w:pPr>
      <w:r w:rsidRPr="00DC487F">
        <w:rPr>
          <w:rFonts w:cs="Times New Roman"/>
        </w:rPr>
        <w:t>+</w:t>
      </w:r>
      <w:r w:rsidR="00125452" w:rsidRPr="00DC487F">
        <w:rPr>
          <w:rFonts w:cs="Times New Roman"/>
        </w:rPr>
        <w:t xml:space="preserve"> Cụm thi đua các Bệnh viện tuyến tỉnh: 01 Cụm;</w:t>
      </w:r>
    </w:p>
    <w:p w:rsidR="00125452" w:rsidRPr="00DC487F" w:rsidRDefault="00790B1A" w:rsidP="00533E08">
      <w:pPr>
        <w:shd w:val="clear" w:color="auto" w:fill="FFFFFF"/>
        <w:spacing w:beforeLines="50" w:afterLines="50" w:line="240" w:lineRule="auto"/>
        <w:ind w:firstLine="720"/>
        <w:rPr>
          <w:rFonts w:cs="Times New Roman"/>
        </w:rPr>
      </w:pPr>
      <w:r w:rsidRPr="00DC487F">
        <w:rPr>
          <w:rFonts w:cs="Times New Roman"/>
        </w:rPr>
        <w:t>+</w:t>
      </w:r>
      <w:r w:rsidR="00125452" w:rsidRPr="00DC487F">
        <w:rPr>
          <w:rFonts w:cs="Times New Roman"/>
        </w:rPr>
        <w:t xml:space="preserve"> Cụm thi đua các Trung tâm y tế tuyến huyện: 01 Cụm.</w:t>
      </w:r>
    </w:p>
    <w:p w:rsidR="00790B1A" w:rsidRPr="00DC487F" w:rsidRDefault="00790B1A" w:rsidP="00533E08">
      <w:pPr>
        <w:shd w:val="clear" w:color="auto" w:fill="FFFFFF"/>
        <w:spacing w:beforeLines="50" w:afterLines="50" w:line="240" w:lineRule="auto"/>
        <w:ind w:firstLine="720"/>
        <w:rPr>
          <w:rFonts w:cs="Times New Roman"/>
        </w:rPr>
      </w:pPr>
      <w:r w:rsidRPr="00DC487F">
        <w:rPr>
          <w:rFonts w:eastAsia="Times New Roman" w:cs="Times New Roman"/>
          <w:szCs w:val="28"/>
        </w:rPr>
        <w:t xml:space="preserve">- Sở Văn hóa, Thể thao và Du lịch </w:t>
      </w:r>
      <w:r w:rsidRPr="00DC487F">
        <w:rPr>
          <w:rFonts w:cs="Times New Roman"/>
        </w:rPr>
        <w:t>tổ chức thành lập:</w:t>
      </w:r>
    </w:p>
    <w:p w:rsidR="0084187F" w:rsidRPr="00DC487F" w:rsidRDefault="0084187F" w:rsidP="0084187F">
      <w:pPr>
        <w:shd w:val="clear" w:color="auto" w:fill="FFFFFF"/>
        <w:spacing w:beforeLines="50" w:afterLines="50" w:line="240" w:lineRule="auto"/>
        <w:ind w:firstLine="720"/>
        <w:rPr>
          <w:rFonts w:cs="Times New Roman"/>
        </w:rPr>
      </w:pPr>
      <w:r w:rsidRPr="00DC487F">
        <w:rPr>
          <w:rFonts w:cs="Times New Roman"/>
        </w:rPr>
        <w:t xml:space="preserve">+ </w:t>
      </w:r>
      <w:r w:rsidRPr="00DC487F">
        <w:rPr>
          <w:rFonts w:cs="Times New Roman"/>
          <w:spacing w:val="-10"/>
        </w:rPr>
        <w:t>Cụm thi đua các phòng thuộc Sở</w:t>
      </w:r>
      <w:r w:rsidRPr="00DC487F">
        <w:rPr>
          <w:rFonts w:cs="Times New Roman"/>
        </w:rPr>
        <w:t>: 01 Cụm.</w:t>
      </w:r>
    </w:p>
    <w:p w:rsidR="0084187F" w:rsidRPr="00DC487F" w:rsidRDefault="0084187F" w:rsidP="0084187F">
      <w:pPr>
        <w:shd w:val="clear" w:color="auto" w:fill="FFFFFF"/>
        <w:spacing w:beforeLines="50" w:afterLines="50" w:line="240" w:lineRule="auto"/>
        <w:ind w:firstLine="720"/>
        <w:rPr>
          <w:rFonts w:cs="Times New Roman"/>
        </w:rPr>
      </w:pPr>
      <w:r w:rsidRPr="00DC487F">
        <w:rPr>
          <w:rFonts w:eastAsia="Times New Roman" w:cs="Times New Roman"/>
          <w:szCs w:val="28"/>
        </w:rPr>
        <w:t xml:space="preserve">+ </w:t>
      </w:r>
      <w:r w:rsidRPr="00DC487F">
        <w:rPr>
          <w:rFonts w:cs="Times New Roman"/>
          <w:spacing w:val="-10"/>
        </w:rPr>
        <w:t>Cụm thi đua các đơn vị sự nghiệp thuộc Sở</w:t>
      </w:r>
      <w:r w:rsidRPr="00DC487F">
        <w:rPr>
          <w:rFonts w:cs="Times New Roman"/>
        </w:rPr>
        <w:t>: 01 Cụm.</w:t>
      </w:r>
    </w:p>
    <w:p w:rsidR="00790B1A" w:rsidRPr="00DC487F" w:rsidRDefault="00790B1A" w:rsidP="00533E08">
      <w:pPr>
        <w:shd w:val="clear" w:color="auto" w:fill="FFFFFF"/>
        <w:spacing w:beforeLines="50" w:afterLines="50" w:line="240" w:lineRule="auto"/>
        <w:ind w:firstLine="720"/>
        <w:rPr>
          <w:rFonts w:cs="Times New Roman"/>
        </w:rPr>
      </w:pPr>
      <w:r w:rsidRPr="00DC487F">
        <w:rPr>
          <w:rFonts w:eastAsia="Times New Roman" w:cs="Times New Roman"/>
          <w:szCs w:val="28"/>
        </w:rPr>
        <w:t xml:space="preserve">- Sở Lao động Thương binh và Xã hội </w:t>
      </w:r>
      <w:r w:rsidRPr="00DC487F">
        <w:rPr>
          <w:rFonts w:cs="Times New Roman"/>
        </w:rPr>
        <w:t>tổ chức thành lập:</w:t>
      </w:r>
    </w:p>
    <w:p w:rsidR="0084187F" w:rsidRPr="00DC487F" w:rsidRDefault="0084187F" w:rsidP="0084187F">
      <w:pPr>
        <w:shd w:val="clear" w:color="auto" w:fill="FFFFFF"/>
        <w:spacing w:beforeLines="50" w:afterLines="50" w:line="240" w:lineRule="auto"/>
        <w:ind w:firstLine="720"/>
        <w:rPr>
          <w:rFonts w:cs="Times New Roman"/>
        </w:rPr>
      </w:pPr>
      <w:r w:rsidRPr="00DC487F">
        <w:rPr>
          <w:rFonts w:cs="Times New Roman"/>
        </w:rPr>
        <w:t xml:space="preserve">+ </w:t>
      </w:r>
      <w:r w:rsidRPr="00DC487F">
        <w:rPr>
          <w:rFonts w:cs="Times New Roman"/>
          <w:spacing w:val="-10"/>
        </w:rPr>
        <w:t>Cụm thi đua các phòng thuộc Sở</w:t>
      </w:r>
      <w:r w:rsidRPr="00DC487F">
        <w:rPr>
          <w:rFonts w:cs="Times New Roman"/>
        </w:rPr>
        <w:t>: 01 Cụm.</w:t>
      </w:r>
    </w:p>
    <w:p w:rsidR="0084187F" w:rsidRPr="00DC487F" w:rsidRDefault="0084187F" w:rsidP="0084187F">
      <w:pPr>
        <w:shd w:val="clear" w:color="auto" w:fill="FFFFFF"/>
        <w:spacing w:beforeLines="50" w:afterLines="50" w:line="240" w:lineRule="auto"/>
        <w:ind w:firstLine="720"/>
        <w:rPr>
          <w:rFonts w:cs="Times New Roman"/>
        </w:rPr>
      </w:pPr>
      <w:r w:rsidRPr="00DC487F">
        <w:rPr>
          <w:rFonts w:eastAsia="Times New Roman" w:cs="Times New Roman"/>
          <w:szCs w:val="28"/>
        </w:rPr>
        <w:t xml:space="preserve">+ </w:t>
      </w:r>
      <w:r w:rsidRPr="00DC487F">
        <w:rPr>
          <w:rFonts w:cs="Times New Roman"/>
          <w:spacing w:val="-10"/>
        </w:rPr>
        <w:t>Cụm thi đua các đơn vị sự nghiệp thuộc Sở</w:t>
      </w:r>
      <w:r w:rsidRPr="00DC487F">
        <w:rPr>
          <w:rFonts w:cs="Times New Roman"/>
        </w:rPr>
        <w:t>: 01 Cụm.</w:t>
      </w:r>
    </w:p>
    <w:p w:rsidR="005A141B" w:rsidRPr="00DC487F" w:rsidRDefault="006C2EAD" w:rsidP="00533E08">
      <w:pPr>
        <w:shd w:val="clear" w:color="auto" w:fill="FFFFFF"/>
        <w:spacing w:beforeLines="50" w:afterLines="50" w:line="240" w:lineRule="auto"/>
        <w:ind w:firstLine="720"/>
        <w:rPr>
          <w:rFonts w:cs="Times New Roman"/>
        </w:rPr>
      </w:pPr>
      <w:r w:rsidRPr="00DC487F">
        <w:rPr>
          <w:rFonts w:cs="Times New Roman"/>
        </w:rPr>
        <w:t>-</w:t>
      </w:r>
      <w:r w:rsidR="005A141B" w:rsidRPr="00DC487F">
        <w:rPr>
          <w:rFonts w:cs="Times New Roman"/>
        </w:rPr>
        <w:t xml:space="preserve"> Sở Nông nghiệp và Phát triển nông thôn thành lập:</w:t>
      </w:r>
    </w:p>
    <w:p w:rsidR="005A141B" w:rsidRPr="00DC487F" w:rsidRDefault="006C2EAD" w:rsidP="00533E08">
      <w:pPr>
        <w:shd w:val="clear" w:color="auto" w:fill="FFFFFF"/>
        <w:spacing w:beforeLines="50" w:afterLines="50" w:line="240" w:lineRule="auto"/>
        <w:ind w:firstLine="720"/>
        <w:rPr>
          <w:rFonts w:cs="Times New Roman"/>
        </w:rPr>
      </w:pPr>
      <w:r w:rsidRPr="00DC487F">
        <w:rPr>
          <w:rFonts w:cs="Times New Roman"/>
        </w:rPr>
        <w:t>+</w:t>
      </w:r>
      <w:r w:rsidR="005A141B" w:rsidRPr="00DC487F">
        <w:rPr>
          <w:rFonts w:cs="Times New Roman"/>
        </w:rPr>
        <w:t xml:space="preserve"> Cụm thi đua các phòng </w:t>
      </w:r>
      <w:r w:rsidR="005E3E68" w:rsidRPr="00DC487F">
        <w:rPr>
          <w:rFonts w:cs="Times New Roman"/>
        </w:rPr>
        <w:t>thuộc Sở: 01 Cụm.</w:t>
      </w:r>
    </w:p>
    <w:p w:rsidR="005E3E68" w:rsidRPr="00DC487F" w:rsidRDefault="006C2EAD" w:rsidP="00533E08">
      <w:pPr>
        <w:shd w:val="clear" w:color="auto" w:fill="FFFFFF"/>
        <w:spacing w:beforeLines="50" w:afterLines="50" w:line="240" w:lineRule="auto"/>
        <w:ind w:firstLine="720"/>
        <w:rPr>
          <w:rFonts w:cs="Times New Roman"/>
        </w:rPr>
      </w:pPr>
      <w:r w:rsidRPr="00DC487F">
        <w:rPr>
          <w:rFonts w:cs="Times New Roman"/>
        </w:rPr>
        <w:t>+</w:t>
      </w:r>
      <w:r w:rsidR="005E3E68" w:rsidRPr="00DC487F">
        <w:rPr>
          <w:rFonts w:cs="Times New Roman"/>
        </w:rPr>
        <w:t xml:space="preserve"> Cụm thi đua các </w:t>
      </w:r>
      <w:r w:rsidR="00AC02D6" w:rsidRPr="00DC487F">
        <w:rPr>
          <w:rFonts w:cs="Times New Roman"/>
        </w:rPr>
        <w:t>đơn vị</w:t>
      </w:r>
      <w:r w:rsidR="005E3E68" w:rsidRPr="00DC487F">
        <w:rPr>
          <w:rFonts w:cs="Times New Roman"/>
        </w:rPr>
        <w:t xml:space="preserve"> thuộc Sở: 01 Cụm.</w:t>
      </w:r>
    </w:p>
    <w:p w:rsidR="00AE7049" w:rsidRPr="00DC487F" w:rsidRDefault="006C2EAD" w:rsidP="00533E08">
      <w:pPr>
        <w:shd w:val="clear" w:color="auto" w:fill="FFFFFF"/>
        <w:spacing w:beforeLines="50" w:afterLines="50" w:line="240" w:lineRule="auto"/>
        <w:ind w:firstLine="720"/>
        <w:rPr>
          <w:rFonts w:eastAsia="Times New Roman" w:cs="Times New Roman"/>
          <w:szCs w:val="28"/>
        </w:rPr>
      </w:pPr>
      <w:r w:rsidRPr="00DC487F">
        <w:rPr>
          <w:rFonts w:eastAsia="Times New Roman" w:cs="Times New Roman"/>
          <w:szCs w:val="28"/>
        </w:rPr>
        <w:t>b)</w:t>
      </w:r>
      <w:r w:rsidR="006A1085" w:rsidRPr="00DC487F">
        <w:rPr>
          <w:rFonts w:eastAsia="Times New Roman" w:cs="Times New Roman"/>
          <w:szCs w:val="28"/>
        </w:rPr>
        <w:t xml:space="preserve"> </w:t>
      </w:r>
      <w:r w:rsidR="00AE7049" w:rsidRPr="007760F2">
        <w:rPr>
          <w:rFonts w:eastAsia="Times New Roman" w:cs="Times New Roman"/>
          <w:szCs w:val="28"/>
          <w:highlight w:val="green"/>
        </w:rPr>
        <w:t xml:space="preserve">Mỗi huyện, thị xã, thành phố </w:t>
      </w:r>
      <w:r w:rsidR="005D76B6" w:rsidRPr="007760F2">
        <w:rPr>
          <w:rFonts w:eastAsia="Times New Roman" w:cs="Times New Roman"/>
          <w:szCs w:val="28"/>
          <w:highlight w:val="green"/>
        </w:rPr>
        <w:t>tổ chức thành lập</w:t>
      </w:r>
      <w:bookmarkStart w:id="5" w:name="_GoBack"/>
      <w:bookmarkEnd w:id="5"/>
      <w:r w:rsidR="005D76B6" w:rsidRPr="00DC487F">
        <w:rPr>
          <w:rFonts w:eastAsia="Times New Roman" w:cs="Times New Roman"/>
          <w:szCs w:val="28"/>
        </w:rPr>
        <w:t xml:space="preserve">: </w:t>
      </w:r>
    </w:p>
    <w:p w:rsidR="00AE7049" w:rsidRPr="00DC487F" w:rsidRDefault="006C2EAD" w:rsidP="00533E08">
      <w:pPr>
        <w:shd w:val="clear" w:color="auto" w:fill="FFFFFF"/>
        <w:spacing w:beforeLines="50" w:afterLines="50" w:line="240" w:lineRule="auto"/>
        <w:ind w:firstLine="720"/>
        <w:rPr>
          <w:rFonts w:eastAsia="Times New Roman" w:cs="Times New Roman"/>
          <w:szCs w:val="28"/>
        </w:rPr>
      </w:pPr>
      <w:r w:rsidRPr="00DC487F">
        <w:rPr>
          <w:rFonts w:eastAsia="Times New Roman" w:cs="Times New Roman"/>
          <w:szCs w:val="28"/>
        </w:rPr>
        <w:t>-</w:t>
      </w:r>
      <w:r w:rsidR="00AE7049" w:rsidRPr="00DC487F">
        <w:rPr>
          <w:rFonts w:eastAsia="Times New Roman" w:cs="Times New Roman"/>
          <w:szCs w:val="28"/>
        </w:rPr>
        <w:t xml:space="preserve"> </w:t>
      </w:r>
      <w:r w:rsidR="005D76B6" w:rsidRPr="00DC487F">
        <w:rPr>
          <w:rFonts w:eastAsia="Times New Roman" w:cs="Times New Roman"/>
          <w:szCs w:val="28"/>
        </w:rPr>
        <w:t>Cụm thi đua các xã, phường, thị trấn</w:t>
      </w:r>
      <w:r w:rsidRPr="00DC487F">
        <w:rPr>
          <w:rFonts w:eastAsia="Times New Roman" w:cs="Times New Roman"/>
          <w:szCs w:val="28"/>
        </w:rPr>
        <w:t>: 01 cụm (riêng huyện Khoái Châu và huyện Ân Thi: 02 cụm);</w:t>
      </w:r>
    </w:p>
    <w:p w:rsidR="00AE7049" w:rsidRPr="00DC487F" w:rsidRDefault="006C2EAD" w:rsidP="00533E08">
      <w:pPr>
        <w:shd w:val="clear" w:color="auto" w:fill="FFFFFF"/>
        <w:spacing w:beforeLines="50" w:afterLines="50" w:line="240" w:lineRule="auto"/>
        <w:ind w:firstLine="720"/>
        <w:rPr>
          <w:rFonts w:eastAsia="Times New Roman" w:cs="Times New Roman"/>
          <w:szCs w:val="28"/>
        </w:rPr>
      </w:pPr>
      <w:r w:rsidRPr="00DC487F">
        <w:rPr>
          <w:rFonts w:eastAsia="Times New Roman" w:cs="Times New Roman"/>
          <w:szCs w:val="28"/>
        </w:rPr>
        <w:t>-</w:t>
      </w:r>
      <w:r w:rsidR="00AE7049" w:rsidRPr="00DC487F">
        <w:rPr>
          <w:rFonts w:eastAsia="Times New Roman" w:cs="Times New Roman"/>
          <w:szCs w:val="28"/>
        </w:rPr>
        <w:t xml:space="preserve"> </w:t>
      </w:r>
      <w:r w:rsidR="005D76B6" w:rsidRPr="00DC487F">
        <w:rPr>
          <w:rFonts w:eastAsia="Times New Roman" w:cs="Times New Roman"/>
          <w:szCs w:val="28"/>
        </w:rPr>
        <w:t>Cụm thi đua các phòng, ban, đơn vị thuộc và trực thuộc Ủy ban nhân dân cấp huyện</w:t>
      </w:r>
      <w:r w:rsidR="00AE7049" w:rsidRPr="00DC487F">
        <w:rPr>
          <w:rFonts w:eastAsia="Times New Roman" w:cs="Times New Roman"/>
          <w:szCs w:val="28"/>
        </w:rPr>
        <w:t>: 01 Cụm;</w:t>
      </w:r>
    </w:p>
    <w:p w:rsidR="006A1085" w:rsidRPr="00DC487F" w:rsidRDefault="006C2EAD" w:rsidP="00533E08">
      <w:pPr>
        <w:shd w:val="clear" w:color="auto" w:fill="FFFFFF"/>
        <w:spacing w:beforeLines="50" w:afterLines="50" w:line="240" w:lineRule="auto"/>
        <w:ind w:firstLine="720"/>
        <w:rPr>
          <w:rFonts w:eastAsia="Times New Roman" w:cs="Times New Roman"/>
          <w:szCs w:val="28"/>
        </w:rPr>
      </w:pPr>
      <w:r w:rsidRPr="00DC487F">
        <w:rPr>
          <w:rFonts w:eastAsia="Times New Roman" w:cs="Times New Roman"/>
          <w:szCs w:val="28"/>
        </w:rPr>
        <w:t>-</w:t>
      </w:r>
      <w:r w:rsidR="00AE7049" w:rsidRPr="00DC487F">
        <w:rPr>
          <w:rFonts w:eastAsia="Times New Roman" w:cs="Times New Roman"/>
          <w:szCs w:val="28"/>
        </w:rPr>
        <w:t xml:space="preserve"> Cụm thi đu</w:t>
      </w:r>
      <w:r w:rsidR="003400DA" w:rsidRPr="00DC487F">
        <w:rPr>
          <w:rFonts w:eastAsia="Times New Roman" w:cs="Times New Roman"/>
          <w:szCs w:val="28"/>
        </w:rPr>
        <w:t>a</w:t>
      </w:r>
      <w:r w:rsidR="00AE7049" w:rsidRPr="00DC487F">
        <w:rPr>
          <w:rFonts w:eastAsia="Times New Roman" w:cs="Times New Roman"/>
          <w:szCs w:val="28"/>
        </w:rPr>
        <w:t xml:space="preserve"> các ban</w:t>
      </w:r>
      <w:r w:rsidR="005D76B6" w:rsidRPr="00DC487F">
        <w:rPr>
          <w:rFonts w:eastAsia="Times New Roman" w:cs="Times New Roman"/>
          <w:szCs w:val="28"/>
        </w:rPr>
        <w:t>, đơn vị thuộc và trực thuộc Huyện ủy, Thị ủy và Thành ủy</w:t>
      </w:r>
      <w:r w:rsidR="00AE7049" w:rsidRPr="00DC487F">
        <w:rPr>
          <w:rFonts w:eastAsia="Times New Roman" w:cs="Times New Roman"/>
          <w:szCs w:val="28"/>
        </w:rPr>
        <w:t>: 01 Cụm</w:t>
      </w:r>
      <w:r w:rsidR="005D76B6" w:rsidRPr="00DC487F">
        <w:rPr>
          <w:rFonts w:eastAsia="Times New Roman" w:cs="Times New Roman"/>
          <w:szCs w:val="28"/>
        </w:rPr>
        <w:t>.</w:t>
      </w:r>
    </w:p>
    <w:p w:rsidR="00AE7049" w:rsidRPr="00DC487F" w:rsidRDefault="006C2EAD" w:rsidP="00533E08">
      <w:pPr>
        <w:shd w:val="clear" w:color="auto" w:fill="FFFFFF"/>
        <w:spacing w:beforeLines="50" w:afterLines="50" w:line="240" w:lineRule="auto"/>
        <w:ind w:firstLine="720"/>
        <w:rPr>
          <w:rFonts w:cs="Times New Roman"/>
        </w:rPr>
      </w:pPr>
      <w:r w:rsidRPr="00DC487F">
        <w:rPr>
          <w:rFonts w:cs="Times New Roman"/>
        </w:rPr>
        <w:t>-</w:t>
      </w:r>
      <w:r w:rsidR="00AE7049" w:rsidRPr="00DC487F">
        <w:rPr>
          <w:rFonts w:cs="Times New Roman"/>
        </w:rPr>
        <w:t xml:space="preserve"> Cụm thi đua các đơn vị sự nghiệp thực hiện chức năng giáo dục THPT - THCS  - Dạy nghề, hướng nghiệp: 01 Cụm;</w:t>
      </w:r>
    </w:p>
    <w:p w:rsidR="00AE7049" w:rsidRPr="00DC487F" w:rsidRDefault="006C2EAD" w:rsidP="00533E08">
      <w:pPr>
        <w:shd w:val="clear" w:color="auto" w:fill="FFFFFF"/>
        <w:spacing w:beforeLines="50" w:afterLines="50" w:line="240" w:lineRule="auto"/>
        <w:ind w:firstLine="720"/>
        <w:rPr>
          <w:rFonts w:cs="Times New Roman"/>
          <w:spacing w:val="-2"/>
        </w:rPr>
      </w:pPr>
      <w:r w:rsidRPr="00DC487F">
        <w:rPr>
          <w:rFonts w:cs="Times New Roman"/>
          <w:spacing w:val="-2"/>
        </w:rPr>
        <w:t>-</w:t>
      </w:r>
      <w:r w:rsidR="00AE7049" w:rsidRPr="00DC487F">
        <w:rPr>
          <w:rFonts w:cs="Times New Roman"/>
          <w:spacing w:val="-2"/>
        </w:rPr>
        <w:t xml:space="preserve"> Cụm thi đua các đơn vị sự nghiệp thực hiện chức năng giáo dục Tiểu học (gồm cả Trường PHCN - Dạy nghề cho người khuyết tật </w:t>
      </w:r>
      <w:r w:rsidR="00AE7049" w:rsidRPr="00DC487F">
        <w:rPr>
          <w:rFonts w:cs="Times New Roman"/>
          <w:i/>
          <w:spacing w:val="-2"/>
        </w:rPr>
        <w:t>(nếu có</w:t>
      </w:r>
      <w:r w:rsidR="00AE7049" w:rsidRPr="00DC487F">
        <w:rPr>
          <w:rFonts w:cs="Times New Roman"/>
          <w:spacing w:val="-2"/>
        </w:rPr>
        <w:t>): 01 Cụm;</w:t>
      </w:r>
    </w:p>
    <w:p w:rsidR="00AE7049" w:rsidRPr="00DC487F" w:rsidRDefault="006C2EAD" w:rsidP="00533E08">
      <w:pPr>
        <w:shd w:val="clear" w:color="auto" w:fill="FFFFFF"/>
        <w:spacing w:beforeLines="50" w:afterLines="50" w:line="240" w:lineRule="auto"/>
        <w:ind w:firstLine="720"/>
        <w:rPr>
          <w:rFonts w:cs="Times New Roman"/>
        </w:rPr>
      </w:pPr>
      <w:r w:rsidRPr="00DC487F">
        <w:rPr>
          <w:rFonts w:cs="Times New Roman"/>
        </w:rPr>
        <w:t>-</w:t>
      </w:r>
      <w:r w:rsidR="00AE7049" w:rsidRPr="00DC487F">
        <w:rPr>
          <w:rFonts w:cs="Times New Roman"/>
        </w:rPr>
        <w:t xml:space="preserve"> Cụm thi đua các đơn vị sự nghiệp thực hiện chức năng giáo dục Mầm non: 01 Cụm;</w:t>
      </w:r>
    </w:p>
    <w:p w:rsidR="00AE7049" w:rsidRPr="00DC487F" w:rsidRDefault="00AE7049" w:rsidP="00533E08">
      <w:pPr>
        <w:shd w:val="clear" w:color="auto" w:fill="FFFFFF"/>
        <w:spacing w:beforeLines="50" w:afterLines="50" w:line="240" w:lineRule="auto"/>
        <w:ind w:firstLine="720"/>
        <w:rPr>
          <w:rFonts w:cs="Times New Roman"/>
        </w:rPr>
      </w:pPr>
      <w:r w:rsidRPr="00DC487F">
        <w:rPr>
          <w:rFonts w:cs="Times New Roman"/>
        </w:rPr>
        <w:t>(Đối với các trường có nhiều cấp học thì lấy cấp học cao nhất làm tiêu chí tham gia cụm thi đua).</w:t>
      </w:r>
    </w:p>
    <w:p w:rsidR="005D76B6" w:rsidRPr="00DC487F" w:rsidRDefault="006C2EAD" w:rsidP="00533E08">
      <w:pPr>
        <w:shd w:val="clear" w:color="auto" w:fill="FFFFFF"/>
        <w:spacing w:beforeLines="50" w:afterLines="50" w:line="240" w:lineRule="auto"/>
        <w:ind w:firstLine="720"/>
        <w:rPr>
          <w:rFonts w:cs="Times New Roman"/>
        </w:rPr>
      </w:pPr>
      <w:r w:rsidRPr="00DC487F">
        <w:rPr>
          <w:rFonts w:eastAsia="Times New Roman" w:cs="Times New Roman"/>
          <w:szCs w:val="28"/>
        </w:rPr>
        <w:t>c)</w:t>
      </w:r>
      <w:r w:rsidR="005D76B6" w:rsidRPr="00DC487F">
        <w:rPr>
          <w:rFonts w:eastAsia="Times New Roman" w:cs="Times New Roman"/>
          <w:szCs w:val="28"/>
        </w:rPr>
        <w:t xml:space="preserve"> </w:t>
      </w:r>
      <w:r w:rsidR="005D76B6" w:rsidRPr="00DC487F">
        <w:rPr>
          <w:rFonts w:cs="Times New Roman"/>
        </w:rPr>
        <w:t>Trường Cao đẳng, Đại học trực thuộc UBND tỉnh: Quyết định thành lập 01 (một) Cụm thi đua các khoa, phòng và tương đương thuộc nhà trường.</w:t>
      </w:r>
    </w:p>
    <w:p w:rsidR="006C2EAD" w:rsidRPr="00DC487F" w:rsidRDefault="006C2EAD" w:rsidP="00533E08">
      <w:pPr>
        <w:shd w:val="clear" w:color="auto" w:fill="FFFFFF"/>
        <w:spacing w:beforeLines="50" w:afterLines="50" w:line="240" w:lineRule="auto"/>
        <w:ind w:firstLine="720"/>
        <w:rPr>
          <w:rFonts w:cs="Times New Roman"/>
          <w:b/>
        </w:rPr>
      </w:pPr>
      <w:r w:rsidRPr="00DC487F">
        <w:rPr>
          <w:rFonts w:cs="Times New Roman"/>
          <w:b/>
        </w:rPr>
        <w:t>3. Về cơ cấu tổ chức, chức năng nhiệm vụ, tiêu chí thi đua, suy tôn khen thưởng</w:t>
      </w:r>
    </w:p>
    <w:p w:rsidR="006C2EAD" w:rsidRPr="00DC487F" w:rsidRDefault="006C2EAD" w:rsidP="00533E08">
      <w:pPr>
        <w:shd w:val="clear" w:color="auto" w:fill="FFFFFF"/>
        <w:spacing w:beforeLines="50" w:afterLines="50" w:line="240" w:lineRule="auto"/>
        <w:ind w:firstLine="720"/>
        <w:rPr>
          <w:rFonts w:cs="Times New Roman"/>
        </w:rPr>
      </w:pPr>
      <w:r w:rsidRPr="00DC487F">
        <w:rPr>
          <w:rFonts w:cs="Times New Roman"/>
          <w:bCs/>
        </w:rPr>
        <w:lastRenderedPageBreak/>
        <w:t xml:space="preserve">Thủ trưởng các cơ quan, đơn vị, địa phương trên cơ sở hướng dẫn này và căn cứ tình hình cụ thể của địa phương, ban hành và tổ chức có hiệu quả hoạt động các cụm thi đua thuộc thẩm quyền quản lý. </w:t>
      </w:r>
    </w:p>
    <w:bookmarkEnd w:id="2"/>
    <w:bookmarkEnd w:id="3"/>
    <w:p w:rsidR="006C2EAD" w:rsidRPr="00DC487F" w:rsidRDefault="006C2EAD" w:rsidP="00F5378E">
      <w:pPr>
        <w:shd w:val="clear" w:color="auto" w:fill="FFFFFF"/>
        <w:spacing w:beforeLines="50" w:afterLines="50" w:line="240" w:lineRule="auto"/>
        <w:ind w:firstLine="720"/>
        <w:rPr>
          <w:rFonts w:eastAsia="Times New Roman" w:cs="Times New Roman"/>
          <w:b/>
          <w:szCs w:val="28"/>
        </w:rPr>
      </w:pPr>
      <w:r w:rsidRPr="00DC487F">
        <w:rPr>
          <w:rFonts w:eastAsia="Times New Roman" w:cs="Times New Roman"/>
          <w:b/>
          <w:szCs w:val="28"/>
        </w:rPr>
        <w:t>C. TỔ CHỨC THỰC HIỆN</w:t>
      </w:r>
    </w:p>
    <w:p w:rsidR="00E537F9" w:rsidRPr="00DC487F" w:rsidRDefault="00E537F9" w:rsidP="00F5378E">
      <w:pPr>
        <w:shd w:val="clear" w:color="auto" w:fill="FFFFFF"/>
        <w:spacing w:beforeLines="50" w:afterLines="50" w:line="240" w:lineRule="auto"/>
        <w:ind w:firstLine="720"/>
        <w:rPr>
          <w:rFonts w:eastAsia="Times New Roman" w:cs="Times New Roman"/>
          <w:szCs w:val="28"/>
        </w:rPr>
      </w:pPr>
      <w:r w:rsidRPr="00DC487F">
        <w:rPr>
          <w:rFonts w:eastAsia="Times New Roman" w:cs="Times New Roman"/>
          <w:szCs w:val="28"/>
        </w:rPr>
        <w:t>Căn cứ Hướng dẫ</w:t>
      </w:r>
      <w:r w:rsidR="00F5378E" w:rsidRPr="00DC487F">
        <w:rPr>
          <w:rFonts w:eastAsia="Times New Roman" w:cs="Times New Roman"/>
          <w:szCs w:val="28"/>
        </w:rPr>
        <w:t>n này, các cụm, k</w:t>
      </w:r>
      <w:r w:rsidRPr="00DC487F">
        <w:rPr>
          <w:rFonts w:eastAsia="Times New Roman" w:cs="Times New Roman"/>
          <w:szCs w:val="28"/>
        </w:rPr>
        <w:t xml:space="preserve">hối thi đua xây dựng Quy chế tổ chức và hoạt động của </w:t>
      </w:r>
      <w:r w:rsidR="00F5378E" w:rsidRPr="00DC487F">
        <w:rPr>
          <w:rFonts w:eastAsia="Times New Roman" w:cs="Times New Roman"/>
          <w:szCs w:val="28"/>
        </w:rPr>
        <w:t>cụm, k</w:t>
      </w:r>
      <w:r w:rsidRPr="00DC487F">
        <w:rPr>
          <w:rFonts w:eastAsia="Times New Roman" w:cs="Times New Roman"/>
          <w:szCs w:val="28"/>
        </w:rPr>
        <w:t xml:space="preserve">hối </w:t>
      </w:r>
      <w:r w:rsidR="00F5378E" w:rsidRPr="00DC487F">
        <w:rPr>
          <w:rFonts w:eastAsia="Times New Roman" w:cs="Times New Roman"/>
          <w:szCs w:val="28"/>
        </w:rPr>
        <w:t xml:space="preserve">thi đua </w:t>
      </w:r>
      <w:r w:rsidRPr="00DC487F">
        <w:rPr>
          <w:rFonts w:eastAsia="Times New Roman" w:cs="Times New Roman"/>
          <w:szCs w:val="28"/>
        </w:rPr>
        <w:t>cho phù hợp; xây dựng, cụ thể hóa nội dung, tiêu chí thi đua chủ yếu nêu trên hoặc bổ sung một số tiêu chí thi đua phù hợp với đặc</w:t>
      </w:r>
      <w:r w:rsidR="00F5378E" w:rsidRPr="00DC487F">
        <w:rPr>
          <w:rFonts w:eastAsia="Times New Roman" w:cs="Times New Roman"/>
          <w:szCs w:val="28"/>
        </w:rPr>
        <w:t xml:space="preserve"> điểm, tính chất hoạt động của cụm, k</w:t>
      </w:r>
      <w:r w:rsidRPr="00DC487F">
        <w:rPr>
          <w:rFonts w:eastAsia="Times New Roman" w:cs="Times New Roman"/>
          <w:szCs w:val="28"/>
        </w:rPr>
        <w:t xml:space="preserve">hối. Việc cụ thể hoá nội dung, chia thang, bảng điểm không vượt quá tổng số điểm đã quy định cho mỗi nội dung thi đua, đồng thời </w:t>
      </w:r>
      <w:r w:rsidR="00F5378E" w:rsidRPr="00DC487F">
        <w:rPr>
          <w:rFonts w:eastAsia="Times New Roman" w:cs="Times New Roman"/>
          <w:szCs w:val="28"/>
        </w:rPr>
        <w:t>phải được các thành viên trong k</w:t>
      </w:r>
      <w:r w:rsidRPr="00DC487F">
        <w:rPr>
          <w:rFonts w:eastAsia="Times New Roman" w:cs="Times New Roman"/>
          <w:szCs w:val="28"/>
        </w:rPr>
        <w:t>hối thảo luận, thống nhất để làm căn cứ chấm điểm và bình xét thi đua hằng năm. Thường xuyên tiến hành kiểm tra, giám s</w:t>
      </w:r>
      <w:r w:rsidR="00F5378E" w:rsidRPr="00DC487F">
        <w:rPr>
          <w:rFonts w:eastAsia="Times New Roman" w:cs="Times New Roman"/>
          <w:szCs w:val="28"/>
        </w:rPr>
        <w:t>át và đôn đốc các đơn vị trong k</w:t>
      </w:r>
      <w:r w:rsidRPr="00DC487F">
        <w:rPr>
          <w:rFonts w:eastAsia="Times New Roman" w:cs="Times New Roman"/>
          <w:szCs w:val="28"/>
        </w:rPr>
        <w:t>hối tổ chức tốt các hoạt động và phong trào thi đua nhằm hoàn thành các nội dung, chỉ tiêu thi đua đã ký kết và nhiệm vụ chính trị được giao.</w:t>
      </w:r>
    </w:p>
    <w:p w:rsidR="00F5378E" w:rsidRPr="00DC487F" w:rsidRDefault="00F5378E" w:rsidP="004A682B">
      <w:pPr>
        <w:pStyle w:val="Heading1"/>
        <w:spacing w:beforeLines="50" w:before="120" w:afterLines="50" w:after="120"/>
        <w:ind w:firstLine="720"/>
        <w:jc w:val="both"/>
        <w:rPr>
          <w:rFonts w:ascii="Times New Roman" w:hAnsi="Times New Roman"/>
          <w:sz w:val="2"/>
          <w:szCs w:val="28"/>
        </w:rPr>
      </w:pPr>
      <w:r w:rsidRPr="00DC487F">
        <w:rPr>
          <w:rFonts w:ascii="Times New Roman" w:hAnsi="Times New Roman"/>
          <w:b w:val="0"/>
          <w:sz w:val="28"/>
          <w:szCs w:val="28"/>
        </w:rPr>
        <w:t xml:space="preserve">Trong quá trình tổ chức triển khai thực hiện, nếu có vướng mắc đề nghị các cơ quan, đơn vị, địa phương phản ánh về Sở Nội vụ để tổng hợp, báo cáo Hội đồng </w:t>
      </w:r>
      <w:r w:rsidRPr="00DC487F">
        <w:rPr>
          <w:rFonts w:ascii="Times New Roman" w:hAnsi="Times New Roman"/>
          <w:b w:val="0"/>
          <w:spacing w:val="-4"/>
          <w:sz w:val="28"/>
          <w:szCs w:val="28"/>
          <w:lang w:val="vi-VN"/>
        </w:rPr>
        <w:t>Thi đua - Khen thưởng</w:t>
      </w:r>
      <w:r w:rsidRPr="00DC487F">
        <w:rPr>
          <w:rFonts w:ascii="Times New Roman" w:hAnsi="Times New Roman"/>
          <w:b w:val="0"/>
          <w:sz w:val="28"/>
          <w:szCs w:val="28"/>
        </w:rPr>
        <w:t xml:space="preserve"> tỉnh sửa đổi, bổ sung cho phù hợp./.</w:t>
      </w:r>
    </w:p>
    <w:p w:rsidR="006A1085" w:rsidRPr="00DC487F" w:rsidRDefault="006A1085" w:rsidP="003400DA">
      <w:pPr>
        <w:shd w:val="clear" w:color="auto" w:fill="FFFFFF"/>
        <w:spacing w:line="240" w:lineRule="auto"/>
        <w:ind w:firstLine="720"/>
        <w:rPr>
          <w:rFonts w:eastAsia="Times New Roman" w:cs="Times New Roman"/>
          <w:spacing w:val="-4"/>
          <w:sz w:val="8"/>
          <w:szCs w:val="28"/>
        </w:rPr>
      </w:pPr>
    </w:p>
    <w:tbl>
      <w:tblPr>
        <w:tblW w:w="0" w:type="auto"/>
        <w:shd w:val="clear" w:color="auto" w:fill="FFFFFF"/>
        <w:tblCellMar>
          <w:left w:w="0" w:type="dxa"/>
          <w:right w:w="0" w:type="dxa"/>
        </w:tblCellMar>
        <w:tblLook w:val="04A0" w:firstRow="1" w:lastRow="0" w:firstColumn="1" w:lastColumn="0" w:noHBand="0" w:noVBand="1"/>
      </w:tblPr>
      <w:tblGrid>
        <w:gridCol w:w="4478"/>
        <w:gridCol w:w="4809"/>
      </w:tblGrid>
      <w:tr w:rsidR="00DC487F" w:rsidRPr="00DC487F" w:rsidTr="00225E9B">
        <w:trPr>
          <w:trHeight w:val="3450"/>
        </w:trPr>
        <w:tc>
          <w:tcPr>
            <w:tcW w:w="4553" w:type="dxa"/>
            <w:shd w:val="clear" w:color="auto" w:fill="FFFFFF"/>
            <w:tcMar>
              <w:top w:w="0" w:type="dxa"/>
              <w:left w:w="108" w:type="dxa"/>
              <w:bottom w:w="0" w:type="dxa"/>
              <w:right w:w="108" w:type="dxa"/>
            </w:tcMar>
            <w:hideMark/>
          </w:tcPr>
          <w:p w:rsidR="006A1085" w:rsidRPr="00DC487F" w:rsidRDefault="006A1085" w:rsidP="00225E9B">
            <w:pPr>
              <w:shd w:val="clear" w:color="auto" w:fill="FFFFFF"/>
              <w:spacing w:before="0" w:after="0" w:line="240" w:lineRule="auto"/>
              <w:jc w:val="left"/>
              <w:rPr>
                <w:rFonts w:eastAsia="Times New Roman" w:cs="Times New Roman"/>
                <w:b/>
                <w:i/>
                <w:spacing w:val="-4"/>
                <w:sz w:val="24"/>
                <w:szCs w:val="24"/>
              </w:rPr>
            </w:pPr>
          </w:p>
          <w:p w:rsidR="006A1085" w:rsidRPr="00DC487F" w:rsidRDefault="006A1085" w:rsidP="00225E9B">
            <w:pPr>
              <w:shd w:val="clear" w:color="auto" w:fill="FFFFFF"/>
              <w:spacing w:before="0" w:after="0" w:line="240" w:lineRule="auto"/>
              <w:jc w:val="left"/>
              <w:rPr>
                <w:rFonts w:eastAsia="Times New Roman" w:cs="Times New Roman"/>
                <w:spacing w:val="-4"/>
                <w:sz w:val="22"/>
                <w:szCs w:val="24"/>
              </w:rPr>
            </w:pPr>
            <w:r w:rsidRPr="00DC487F">
              <w:rPr>
                <w:rFonts w:eastAsia="Times New Roman" w:cs="Times New Roman"/>
                <w:b/>
                <w:i/>
                <w:spacing w:val="-4"/>
                <w:sz w:val="24"/>
                <w:szCs w:val="24"/>
              </w:rPr>
              <w:t>Nơi nhận:</w:t>
            </w:r>
            <w:r w:rsidRPr="00DC487F">
              <w:rPr>
                <w:rFonts w:eastAsia="Times New Roman" w:cs="Times New Roman"/>
                <w:i/>
                <w:spacing w:val="-4"/>
                <w:sz w:val="24"/>
                <w:szCs w:val="24"/>
              </w:rPr>
              <w:br/>
            </w:r>
            <w:r w:rsidRPr="00DC487F">
              <w:rPr>
                <w:rFonts w:eastAsia="Times New Roman" w:cs="Times New Roman"/>
                <w:spacing w:val="-4"/>
                <w:sz w:val="22"/>
                <w:szCs w:val="24"/>
              </w:rPr>
              <w:t>- Ban TĐKT TW;</w:t>
            </w:r>
            <w:r w:rsidRPr="00DC487F">
              <w:rPr>
                <w:rFonts w:eastAsia="Times New Roman" w:cs="Times New Roman"/>
                <w:spacing w:val="-4"/>
                <w:sz w:val="22"/>
                <w:szCs w:val="24"/>
              </w:rPr>
              <w:br/>
              <w:t>- Chủ tịch, các Phó chủ tịch UBND tỉnh;</w:t>
            </w:r>
          </w:p>
          <w:p w:rsidR="006A1085" w:rsidRPr="00DC487F" w:rsidRDefault="006A1085" w:rsidP="00225E9B">
            <w:pPr>
              <w:shd w:val="clear" w:color="auto" w:fill="FFFFFF"/>
              <w:spacing w:before="0" w:after="0" w:line="240" w:lineRule="auto"/>
              <w:jc w:val="left"/>
              <w:rPr>
                <w:rFonts w:eastAsia="Times New Roman" w:cs="Times New Roman"/>
                <w:spacing w:val="-4"/>
                <w:sz w:val="22"/>
                <w:szCs w:val="24"/>
              </w:rPr>
            </w:pPr>
            <w:r w:rsidRPr="00DC487F">
              <w:rPr>
                <w:rFonts w:eastAsia="Times New Roman" w:cs="Times New Roman"/>
                <w:spacing w:val="-4"/>
                <w:sz w:val="22"/>
                <w:szCs w:val="24"/>
              </w:rPr>
              <w:t>- Các thành viên Hội đồng TĐKT tỉnh;</w:t>
            </w:r>
            <w:r w:rsidRPr="00DC487F">
              <w:rPr>
                <w:rFonts w:eastAsia="Times New Roman" w:cs="Times New Roman"/>
                <w:spacing w:val="-4"/>
                <w:sz w:val="22"/>
                <w:szCs w:val="24"/>
              </w:rPr>
              <w:br/>
              <w:t xml:space="preserve">- Các cơ quan, đơn vị, địa phương thuộc </w:t>
            </w:r>
          </w:p>
          <w:p w:rsidR="006A1085" w:rsidRPr="00DC487F" w:rsidRDefault="009B6EA9" w:rsidP="00B8417C">
            <w:pPr>
              <w:shd w:val="clear" w:color="auto" w:fill="FFFFFF"/>
              <w:spacing w:before="0" w:after="0" w:line="240" w:lineRule="auto"/>
              <w:jc w:val="left"/>
              <w:rPr>
                <w:rFonts w:eastAsia="Times New Roman" w:cs="Times New Roman"/>
                <w:sz w:val="24"/>
                <w:szCs w:val="24"/>
                <w:vertAlign w:val="subscript"/>
              </w:rPr>
            </w:pPr>
            <w:r w:rsidRPr="00DC487F">
              <w:rPr>
                <w:rFonts w:eastAsia="Times New Roman" w:cs="Times New Roman"/>
                <w:spacing w:val="-4"/>
                <w:sz w:val="22"/>
                <w:szCs w:val="24"/>
              </w:rPr>
              <w:t>k</w:t>
            </w:r>
            <w:r w:rsidR="006A1085" w:rsidRPr="00DC487F">
              <w:rPr>
                <w:rFonts w:eastAsia="Times New Roman" w:cs="Times New Roman"/>
                <w:spacing w:val="-4"/>
                <w:sz w:val="22"/>
                <w:szCs w:val="24"/>
              </w:rPr>
              <w:t>hối thi đua của tỉnh;</w:t>
            </w:r>
            <w:r w:rsidR="006A1085" w:rsidRPr="00DC487F">
              <w:rPr>
                <w:rFonts w:eastAsia="Times New Roman" w:cs="Times New Roman"/>
                <w:spacing w:val="-4"/>
                <w:sz w:val="22"/>
                <w:szCs w:val="24"/>
              </w:rPr>
              <w:br/>
              <w:t>- Lưu: Ban TĐKT</w:t>
            </w:r>
            <w:r w:rsidR="001D1A4F" w:rsidRPr="00DC487F">
              <w:rPr>
                <w:rFonts w:eastAsia="Times New Roman" w:cs="Times New Roman"/>
                <w:spacing w:val="-4"/>
                <w:sz w:val="22"/>
                <w:szCs w:val="24"/>
                <w:vertAlign w:val="subscript"/>
              </w:rPr>
              <w:t>.</w:t>
            </w:r>
          </w:p>
        </w:tc>
        <w:tc>
          <w:tcPr>
            <w:tcW w:w="4886" w:type="dxa"/>
            <w:shd w:val="clear" w:color="auto" w:fill="FFFFFF"/>
            <w:tcMar>
              <w:top w:w="0" w:type="dxa"/>
              <w:left w:w="108" w:type="dxa"/>
              <w:bottom w:w="0" w:type="dxa"/>
              <w:right w:w="108" w:type="dxa"/>
            </w:tcMar>
            <w:hideMark/>
          </w:tcPr>
          <w:p w:rsidR="006A1085" w:rsidRPr="00DC487F" w:rsidRDefault="006A1085" w:rsidP="00225E9B">
            <w:pPr>
              <w:shd w:val="clear" w:color="auto" w:fill="FFFFFF"/>
              <w:spacing w:before="0" w:after="0" w:line="240" w:lineRule="auto"/>
              <w:jc w:val="center"/>
              <w:rPr>
                <w:rFonts w:eastAsia="Times New Roman" w:cs="Times New Roman"/>
                <w:b/>
                <w:szCs w:val="28"/>
              </w:rPr>
            </w:pPr>
            <w:r w:rsidRPr="00DC487F">
              <w:rPr>
                <w:rFonts w:eastAsia="Times New Roman" w:cs="Times New Roman"/>
                <w:b/>
                <w:szCs w:val="28"/>
              </w:rPr>
              <w:t>TM. HỘI ĐỒNG TĐKT</w:t>
            </w:r>
          </w:p>
          <w:p w:rsidR="006A1085" w:rsidRPr="00DC487F" w:rsidRDefault="006A1085" w:rsidP="00225E9B">
            <w:pPr>
              <w:shd w:val="clear" w:color="auto" w:fill="FFFFFF"/>
              <w:spacing w:before="0" w:after="0" w:line="240" w:lineRule="auto"/>
              <w:jc w:val="center"/>
              <w:rPr>
                <w:rFonts w:eastAsia="Times New Roman" w:cs="Times New Roman"/>
                <w:b/>
                <w:szCs w:val="28"/>
              </w:rPr>
            </w:pPr>
            <w:r w:rsidRPr="00DC487F">
              <w:rPr>
                <w:rFonts w:eastAsia="Times New Roman" w:cs="Times New Roman"/>
                <w:b/>
                <w:szCs w:val="28"/>
              </w:rPr>
              <w:t>KT. CHỦ TỊCH</w:t>
            </w:r>
          </w:p>
          <w:p w:rsidR="006A1085" w:rsidRPr="00DC487F" w:rsidRDefault="006A1085" w:rsidP="00225E9B">
            <w:pPr>
              <w:shd w:val="clear" w:color="auto" w:fill="FFFFFF"/>
              <w:spacing w:before="0" w:after="0" w:line="240" w:lineRule="auto"/>
              <w:jc w:val="center"/>
              <w:rPr>
                <w:rFonts w:eastAsia="Times New Roman" w:cs="Times New Roman"/>
                <w:b/>
                <w:sz w:val="54"/>
                <w:szCs w:val="28"/>
              </w:rPr>
            </w:pPr>
            <w:r w:rsidRPr="00DC487F">
              <w:rPr>
                <w:rFonts w:eastAsia="Times New Roman" w:cs="Times New Roman"/>
                <w:b/>
                <w:szCs w:val="28"/>
              </w:rPr>
              <w:t>PHÓ CHỦ TỊCH THỨ NHẤT</w:t>
            </w:r>
            <w:r w:rsidRPr="00DC487F">
              <w:rPr>
                <w:rFonts w:eastAsia="Times New Roman" w:cs="Times New Roman"/>
                <w:b/>
                <w:szCs w:val="28"/>
              </w:rPr>
              <w:br/>
            </w:r>
            <w:r w:rsidRPr="00DC487F">
              <w:rPr>
                <w:rFonts w:eastAsia="Times New Roman" w:cs="Times New Roman"/>
                <w:b/>
                <w:szCs w:val="28"/>
              </w:rPr>
              <w:br/>
            </w:r>
            <w:r w:rsidRPr="00DC487F">
              <w:rPr>
                <w:rFonts w:eastAsia="Times New Roman" w:cs="Times New Roman"/>
                <w:b/>
                <w:sz w:val="36"/>
                <w:szCs w:val="28"/>
              </w:rPr>
              <w:br/>
            </w:r>
          </w:p>
          <w:p w:rsidR="006A1085" w:rsidRPr="00DC487F" w:rsidRDefault="006A1085" w:rsidP="00225E9B">
            <w:pPr>
              <w:shd w:val="clear" w:color="auto" w:fill="FFFFFF"/>
              <w:spacing w:line="240" w:lineRule="auto"/>
              <w:ind w:firstLine="720"/>
              <w:jc w:val="center"/>
              <w:rPr>
                <w:rFonts w:eastAsia="Times New Roman" w:cs="Times New Roman"/>
                <w:szCs w:val="28"/>
              </w:rPr>
            </w:pPr>
            <w:r w:rsidRPr="00DC487F">
              <w:rPr>
                <w:rFonts w:eastAsia="Times New Roman" w:cs="Times New Roman"/>
                <w:b/>
                <w:szCs w:val="28"/>
              </w:rPr>
              <w:br/>
              <w:t>Đặng Ngọc Quỳnh</w:t>
            </w:r>
          </w:p>
        </w:tc>
      </w:tr>
    </w:tbl>
    <w:p w:rsidR="006A1085" w:rsidRPr="00DC487F" w:rsidRDefault="006A1085" w:rsidP="006C2EAD">
      <w:pPr>
        <w:spacing w:after="0"/>
        <w:rPr>
          <w:rFonts w:cs="Times New Roman"/>
          <w:b/>
          <w:szCs w:val="28"/>
        </w:rPr>
      </w:pPr>
    </w:p>
    <w:sectPr w:rsidR="006A1085" w:rsidRPr="00DC487F" w:rsidSect="00656EC3">
      <w:footerReference w:type="default" r:id="rId11"/>
      <w:pgSz w:w="11906" w:h="16838" w:code="9"/>
      <w:pgMar w:top="1134" w:right="1134"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89B" w:rsidRDefault="00DA189B" w:rsidP="003B14C0">
      <w:pPr>
        <w:spacing w:before="0" w:after="0" w:line="240" w:lineRule="auto"/>
      </w:pPr>
      <w:r>
        <w:separator/>
      </w:r>
    </w:p>
  </w:endnote>
  <w:endnote w:type="continuationSeparator" w:id="0">
    <w:p w:rsidR="00DA189B" w:rsidRDefault="00DA189B" w:rsidP="003B14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0388"/>
      <w:docPartObj>
        <w:docPartGallery w:val="Page Numbers (Bottom of Page)"/>
        <w:docPartUnique/>
      </w:docPartObj>
    </w:sdtPr>
    <w:sdtEndPr/>
    <w:sdtContent>
      <w:p w:rsidR="00D126F9" w:rsidRDefault="004B3A1F">
        <w:pPr>
          <w:pStyle w:val="Footer"/>
          <w:jc w:val="center"/>
        </w:pPr>
        <w:r>
          <w:fldChar w:fldCharType="begin"/>
        </w:r>
        <w:r>
          <w:instrText xml:space="preserve"> PAGE   \* MERGEFORMAT </w:instrText>
        </w:r>
        <w:r>
          <w:fldChar w:fldCharType="separate"/>
        </w:r>
        <w:r w:rsidR="007760F2">
          <w:rPr>
            <w:noProof/>
          </w:rPr>
          <w:t>7</w:t>
        </w:r>
        <w:r>
          <w:rPr>
            <w:noProof/>
          </w:rPr>
          <w:fldChar w:fldCharType="end"/>
        </w:r>
      </w:p>
    </w:sdtContent>
  </w:sdt>
  <w:p w:rsidR="00D126F9" w:rsidRDefault="00D126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89B" w:rsidRDefault="00DA189B" w:rsidP="003B14C0">
      <w:pPr>
        <w:spacing w:before="0" w:after="0" w:line="240" w:lineRule="auto"/>
      </w:pPr>
      <w:r>
        <w:separator/>
      </w:r>
    </w:p>
  </w:footnote>
  <w:footnote w:type="continuationSeparator" w:id="0">
    <w:p w:rsidR="00DA189B" w:rsidRDefault="00DA189B" w:rsidP="003B14C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76676"/>
    <w:multiLevelType w:val="hybridMultilevel"/>
    <w:tmpl w:val="BA2E23D6"/>
    <w:lvl w:ilvl="0" w:tplc="A07C533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085"/>
    <w:rsid w:val="00016B2C"/>
    <w:rsid w:val="000D43A1"/>
    <w:rsid w:val="001040BD"/>
    <w:rsid w:val="00125452"/>
    <w:rsid w:val="00163821"/>
    <w:rsid w:val="00174023"/>
    <w:rsid w:val="00176DA2"/>
    <w:rsid w:val="00194CA7"/>
    <w:rsid w:val="00197E5A"/>
    <w:rsid w:val="001D1A4F"/>
    <w:rsid w:val="001E5D33"/>
    <w:rsid w:val="001F79C5"/>
    <w:rsid w:val="002210DA"/>
    <w:rsid w:val="00225E9B"/>
    <w:rsid w:val="00244B7A"/>
    <w:rsid w:val="002629E1"/>
    <w:rsid w:val="00284880"/>
    <w:rsid w:val="002C7D62"/>
    <w:rsid w:val="00302F7D"/>
    <w:rsid w:val="00307FF4"/>
    <w:rsid w:val="00317949"/>
    <w:rsid w:val="003265DA"/>
    <w:rsid w:val="003400DA"/>
    <w:rsid w:val="00353A66"/>
    <w:rsid w:val="0039055B"/>
    <w:rsid w:val="003B1389"/>
    <w:rsid w:val="003B14C0"/>
    <w:rsid w:val="0041322D"/>
    <w:rsid w:val="0041494A"/>
    <w:rsid w:val="00421F70"/>
    <w:rsid w:val="004228DD"/>
    <w:rsid w:val="00485B5A"/>
    <w:rsid w:val="004A682B"/>
    <w:rsid w:val="004A792A"/>
    <w:rsid w:val="004B3A1F"/>
    <w:rsid w:val="004F2AB2"/>
    <w:rsid w:val="0050536E"/>
    <w:rsid w:val="00521997"/>
    <w:rsid w:val="00533E08"/>
    <w:rsid w:val="005344B6"/>
    <w:rsid w:val="00552EFD"/>
    <w:rsid w:val="00563140"/>
    <w:rsid w:val="0057441B"/>
    <w:rsid w:val="00587CDB"/>
    <w:rsid w:val="005A02DB"/>
    <w:rsid w:val="005A141B"/>
    <w:rsid w:val="005D76B6"/>
    <w:rsid w:val="005E3E68"/>
    <w:rsid w:val="00635183"/>
    <w:rsid w:val="00656EC3"/>
    <w:rsid w:val="006A1085"/>
    <w:rsid w:val="006B129A"/>
    <w:rsid w:val="006B362D"/>
    <w:rsid w:val="006C0A34"/>
    <w:rsid w:val="006C19F1"/>
    <w:rsid w:val="006C2EAD"/>
    <w:rsid w:val="00725080"/>
    <w:rsid w:val="007760F2"/>
    <w:rsid w:val="00790B1A"/>
    <w:rsid w:val="007910A9"/>
    <w:rsid w:val="007A1712"/>
    <w:rsid w:val="007B3110"/>
    <w:rsid w:val="007D30BA"/>
    <w:rsid w:val="007E62D5"/>
    <w:rsid w:val="00822528"/>
    <w:rsid w:val="00837B09"/>
    <w:rsid w:val="0084187F"/>
    <w:rsid w:val="00867A43"/>
    <w:rsid w:val="00867DE6"/>
    <w:rsid w:val="00886919"/>
    <w:rsid w:val="008A3193"/>
    <w:rsid w:val="0091748E"/>
    <w:rsid w:val="009372A1"/>
    <w:rsid w:val="00972202"/>
    <w:rsid w:val="00990382"/>
    <w:rsid w:val="009B23C2"/>
    <w:rsid w:val="009B6EA9"/>
    <w:rsid w:val="009C6ED8"/>
    <w:rsid w:val="00A16CCA"/>
    <w:rsid w:val="00A323C2"/>
    <w:rsid w:val="00A514BB"/>
    <w:rsid w:val="00A61288"/>
    <w:rsid w:val="00A66D09"/>
    <w:rsid w:val="00AC02D6"/>
    <w:rsid w:val="00AD09C3"/>
    <w:rsid w:val="00AE4BFD"/>
    <w:rsid w:val="00AE7049"/>
    <w:rsid w:val="00AF67CD"/>
    <w:rsid w:val="00B25865"/>
    <w:rsid w:val="00B44847"/>
    <w:rsid w:val="00B62475"/>
    <w:rsid w:val="00B77DF4"/>
    <w:rsid w:val="00B8417C"/>
    <w:rsid w:val="00BC02CF"/>
    <w:rsid w:val="00BC1263"/>
    <w:rsid w:val="00BC137A"/>
    <w:rsid w:val="00BC5505"/>
    <w:rsid w:val="00BF625D"/>
    <w:rsid w:val="00C02623"/>
    <w:rsid w:val="00C07630"/>
    <w:rsid w:val="00C24554"/>
    <w:rsid w:val="00C268CD"/>
    <w:rsid w:val="00C5273F"/>
    <w:rsid w:val="00CE678B"/>
    <w:rsid w:val="00CF3B14"/>
    <w:rsid w:val="00D126F9"/>
    <w:rsid w:val="00D3159E"/>
    <w:rsid w:val="00D5197A"/>
    <w:rsid w:val="00DA0B90"/>
    <w:rsid w:val="00DA189B"/>
    <w:rsid w:val="00DB6E7E"/>
    <w:rsid w:val="00DC487F"/>
    <w:rsid w:val="00E241DF"/>
    <w:rsid w:val="00E33A38"/>
    <w:rsid w:val="00E459FF"/>
    <w:rsid w:val="00E537F9"/>
    <w:rsid w:val="00E94D06"/>
    <w:rsid w:val="00F43F43"/>
    <w:rsid w:val="00F476B9"/>
    <w:rsid w:val="00F5378E"/>
    <w:rsid w:val="00F56F23"/>
    <w:rsid w:val="00F64033"/>
    <w:rsid w:val="00F71F08"/>
    <w:rsid w:val="00F87683"/>
    <w:rsid w:val="00F91A2A"/>
    <w:rsid w:val="00FB51B7"/>
    <w:rsid w:val="00FC262F"/>
    <w:rsid w:val="00FC3E3D"/>
    <w:rsid w:val="00FD0039"/>
    <w:rsid w:val="00FD3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F3ED0-D667-4EC1-9C67-00B3906C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085"/>
    <w:pPr>
      <w:spacing w:before="120" w:after="120" w:line="440" w:lineRule="exact"/>
      <w:jc w:val="both"/>
    </w:pPr>
  </w:style>
  <w:style w:type="paragraph" w:styleId="Heading1">
    <w:name w:val="heading 1"/>
    <w:basedOn w:val="Normal"/>
    <w:next w:val="Normal"/>
    <w:link w:val="Heading1Char"/>
    <w:qFormat/>
    <w:rsid w:val="006A1085"/>
    <w:pPr>
      <w:keepNext/>
      <w:spacing w:before="240" w:after="60" w:line="240" w:lineRule="auto"/>
      <w:jc w:val="left"/>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1085"/>
    <w:rPr>
      <w:rFonts w:ascii="Cambria" w:eastAsia="Times New Roman" w:hAnsi="Cambria" w:cs="Times New Roman"/>
      <w:b/>
      <w:bCs/>
      <w:kern w:val="32"/>
      <w:sz w:val="32"/>
      <w:szCs w:val="32"/>
    </w:rPr>
  </w:style>
  <w:style w:type="paragraph" w:styleId="Footer">
    <w:name w:val="footer"/>
    <w:basedOn w:val="Normal"/>
    <w:link w:val="FooterChar"/>
    <w:uiPriority w:val="99"/>
    <w:unhideWhenUsed/>
    <w:rsid w:val="006A10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A1085"/>
  </w:style>
  <w:style w:type="paragraph" w:styleId="ListParagraph">
    <w:name w:val="List Paragraph"/>
    <w:basedOn w:val="Normal"/>
    <w:uiPriority w:val="34"/>
    <w:qFormat/>
    <w:rsid w:val="00A66D09"/>
    <w:pPr>
      <w:ind w:left="720"/>
      <w:contextualSpacing/>
    </w:pPr>
  </w:style>
  <w:style w:type="paragraph" w:styleId="NormalWeb">
    <w:name w:val="Normal (Web)"/>
    <w:basedOn w:val="Normal"/>
    <w:uiPriority w:val="99"/>
    <w:unhideWhenUsed/>
    <w:rsid w:val="00A66D09"/>
    <w:pPr>
      <w:spacing w:before="100" w:beforeAutospacing="1" w:after="100" w:afterAutospacing="1" w:line="240" w:lineRule="auto"/>
      <w:jc w:val="left"/>
    </w:pPr>
    <w:rPr>
      <w:rFonts w:eastAsia="Times New Roman" w:cs="Times New Roman"/>
      <w:sz w:val="24"/>
      <w:szCs w:val="24"/>
    </w:rPr>
  </w:style>
  <w:style w:type="character" w:customStyle="1" w:styleId="Vnbnnidung">
    <w:name w:val="Văn b?n n?i dung_"/>
    <w:link w:val="Vnbnnidung1"/>
    <w:rsid w:val="00A66D09"/>
    <w:rPr>
      <w:sz w:val="27"/>
      <w:szCs w:val="27"/>
      <w:shd w:val="clear" w:color="auto" w:fill="FFFFFF"/>
    </w:rPr>
  </w:style>
  <w:style w:type="paragraph" w:customStyle="1" w:styleId="Vnbnnidung1">
    <w:name w:val="Văn b?n n?i dung1"/>
    <w:basedOn w:val="Normal"/>
    <w:link w:val="Vnbnnidung"/>
    <w:rsid w:val="00A66D09"/>
    <w:pPr>
      <w:widowControl w:val="0"/>
      <w:shd w:val="clear" w:color="auto" w:fill="FFFFFF"/>
      <w:spacing w:before="840" w:after="60" w:line="317" w:lineRule="exact"/>
    </w:pPr>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gayKetThuc xmlns="d59a7d9b-b8ab-4fd8-8747-a792ee11e21d" xsi:nil="true"/>
    <NoiDung xmlns="d59a7d9b-b8ab-4fd8-8747-a792ee11e21d" xsi:nil="true"/>
    <TenVanBan xmlns="d59a7d9b-b8ab-4fd8-8747-a792ee11e21d" xsi:nil="true"/>
    <NgayBatDau xmlns="d59a7d9b-b8ab-4fd8-8747-a792ee11e2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1B0092FDC0654A8FA7FDA17DC04488" ma:contentTypeVersion="4" ma:contentTypeDescription="Create a new document." ma:contentTypeScope="" ma:versionID="ed726fe678741ebb4560546862116776">
  <xsd:schema xmlns:xsd="http://www.w3.org/2001/XMLSchema" xmlns:xs="http://www.w3.org/2001/XMLSchema" xmlns:p="http://schemas.microsoft.com/office/2006/metadata/properties" xmlns:ns2="d59a7d9b-b8ab-4fd8-8747-a792ee11e21d" targetNamespace="http://schemas.microsoft.com/office/2006/metadata/properties" ma:root="true" ma:fieldsID="1ddb04ebc36899abd8c38893c76d11c0" ns2:_="">
    <xsd:import namespace="d59a7d9b-b8ab-4fd8-8747-a792ee11e21d"/>
    <xsd:element name="properties">
      <xsd:complexType>
        <xsd:sequence>
          <xsd:element name="documentManagement">
            <xsd:complexType>
              <xsd:all>
                <xsd:element ref="ns2:NoiDung" minOccurs="0"/>
                <xsd:element ref="ns2:NgayBatDau" minOccurs="0"/>
                <xsd:element ref="ns2:NgayKetThuc" minOccurs="0"/>
                <xsd:element ref="ns2:TenVanBa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a7d9b-b8ab-4fd8-8747-a792ee11e21d" elementFormDefault="qualified">
    <xsd:import namespace="http://schemas.microsoft.com/office/2006/documentManagement/types"/>
    <xsd:import namespace="http://schemas.microsoft.com/office/infopath/2007/PartnerControls"/>
    <xsd:element name="NoiDung" ma:index="8" nillable="true" ma:displayName="NoiDung" ma:internalName="NoiDung">
      <xsd:simpleType>
        <xsd:restriction base="dms:Note">
          <xsd:maxLength value="255"/>
        </xsd:restriction>
      </xsd:simpleType>
    </xsd:element>
    <xsd:element name="NgayBatDau" ma:index="9" nillable="true" ma:displayName="NgayBatDau" ma:format="DateOnly" ma:internalName="NgayBatDau">
      <xsd:simpleType>
        <xsd:restriction base="dms:DateTime"/>
      </xsd:simpleType>
    </xsd:element>
    <xsd:element name="NgayKetThuc" ma:index="10" nillable="true" ma:displayName="NgayKetThuc" ma:format="DateOnly" ma:internalName="NgayKetThuc">
      <xsd:simpleType>
        <xsd:restriction base="dms:DateTime"/>
      </xsd:simpleType>
    </xsd:element>
    <xsd:element name="TenVanBan" ma:index="11" nillable="true" ma:displayName="TenVanBan" ma:internalName="TenVanBa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66182-E923-4A9D-AC5B-549097D91088}">
  <ds:schemaRefs>
    <ds:schemaRef ds:uri="http://schemas.microsoft.com/office/2006/metadata/properties"/>
    <ds:schemaRef ds:uri="http://schemas.microsoft.com/office/infopath/2007/PartnerControls"/>
    <ds:schemaRef ds:uri="d59a7d9b-b8ab-4fd8-8747-a792ee11e21d"/>
  </ds:schemaRefs>
</ds:datastoreItem>
</file>

<file path=customXml/itemProps2.xml><?xml version="1.0" encoding="utf-8"?>
<ds:datastoreItem xmlns:ds="http://schemas.openxmlformats.org/officeDocument/2006/customXml" ds:itemID="{0A61B863-4ACC-4DBE-8C58-5FE5A3042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a7d9b-b8ab-4fd8-8747-a792ee11e2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328EB-15D9-4F26-A943-28D0C00F77DF}">
  <ds:schemaRefs>
    <ds:schemaRef ds:uri="http://schemas.microsoft.com/sharepoint/v3/contenttype/forms"/>
  </ds:schemaRefs>
</ds:datastoreItem>
</file>

<file path=customXml/itemProps4.xml><?xml version="1.0" encoding="utf-8"?>
<ds:datastoreItem xmlns:ds="http://schemas.openxmlformats.org/officeDocument/2006/customXml" ds:itemID="{2E59FD19-3ED7-47EB-8B14-5B2D7C2E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minhtuan6990@gmail.com</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Admin</cp:lastModifiedBy>
  <cp:revision>5</cp:revision>
  <cp:lastPrinted>2020-12-23T04:24:00Z</cp:lastPrinted>
  <dcterms:created xsi:type="dcterms:W3CDTF">2021-01-11T10:41:00Z</dcterms:created>
  <dcterms:modified xsi:type="dcterms:W3CDTF">2022-09-15T02:55:00Z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0x010100ED1B0092FDC0654A8FA7FDA17DC04488</vt:lpwstr>
  </property>
</Properties>
</file>