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418"/>
      </w:tblGrid>
      <w:tr w:rsidR="00323F90" w:rsidTr="006161F6">
        <w:tc>
          <w:tcPr>
            <w:tcW w:w="4158" w:type="dxa"/>
          </w:tcPr>
          <w:p w:rsidR="00323F90" w:rsidRDefault="00323F90">
            <w:pPr>
              <w:rPr>
                <w:rFonts w:ascii="Times New Roman" w:hAnsi="Times New Roman" w:cs="Times New Roman"/>
                <w:sz w:val="24"/>
                <w:szCs w:val="24"/>
              </w:rPr>
            </w:pPr>
          </w:p>
        </w:tc>
        <w:tc>
          <w:tcPr>
            <w:tcW w:w="5418" w:type="dxa"/>
          </w:tcPr>
          <w:p w:rsidR="00323F90" w:rsidRPr="00323F90" w:rsidRDefault="00323F90" w:rsidP="00323F90">
            <w:pPr>
              <w:jc w:val="center"/>
              <w:rPr>
                <w:rFonts w:ascii="Times New Roman" w:hAnsi="Times New Roman" w:cs="Times New Roman"/>
                <w:b/>
                <w:sz w:val="24"/>
                <w:szCs w:val="24"/>
              </w:rPr>
            </w:pPr>
            <w:r w:rsidRPr="00323F90">
              <w:rPr>
                <w:rFonts w:ascii="Times New Roman" w:hAnsi="Times New Roman" w:cs="Times New Roman"/>
                <w:b/>
                <w:sz w:val="24"/>
                <w:szCs w:val="24"/>
              </w:rPr>
              <w:t>CỘNG HOÀ XÃ HỘI CHỦ NGHĨA VIỆT NAM</w:t>
            </w:r>
          </w:p>
          <w:p w:rsidR="00323F90" w:rsidRDefault="00323F90" w:rsidP="00323F90">
            <w:pPr>
              <w:jc w:val="center"/>
              <w:rPr>
                <w:rFonts w:ascii="Times New Roman" w:hAnsi="Times New Roman" w:cs="Times New Roman"/>
                <w:sz w:val="24"/>
                <w:szCs w:val="24"/>
              </w:rPr>
            </w:pPr>
            <w:r w:rsidRPr="00323F90">
              <w:rPr>
                <w:rFonts w:ascii="Times New Roman" w:hAnsi="Times New Roman" w:cs="Times New Roman"/>
                <w:b/>
                <w:sz w:val="24"/>
                <w:szCs w:val="24"/>
              </w:rPr>
              <w:t>ĐỘC LẬP – TỰ DO – HẠNH PHÚC</w:t>
            </w:r>
          </w:p>
        </w:tc>
      </w:tr>
    </w:tbl>
    <w:p w:rsidR="00542983" w:rsidRDefault="00323F90">
      <w:pPr>
        <w:rPr>
          <w:rFonts w:ascii="Times New Roman" w:hAnsi="Times New Roman" w:cs="Times New Roman"/>
          <w:sz w:val="24"/>
          <w:szCs w:val="24"/>
        </w:rPr>
      </w:pPr>
      <w:r>
        <w:rPr>
          <w:rFonts w:ascii="Times New Roman" w:hAnsi="Times New Roman" w:cs="Times New Roman"/>
          <w:sz w:val="24"/>
          <w:szCs w:val="24"/>
        </w:rPr>
        <w:tab/>
      </w:r>
    </w:p>
    <w:p w:rsidR="00323F90" w:rsidRDefault="00323F90" w:rsidP="00323F90">
      <w:pPr>
        <w:jc w:val="center"/>
        <w:rPr>
          <w:rFonts w:ascii="Times New Roman" w:hAnsi="Times New Roman" w:cs="Times New Roman"/>
          <w:b/>
          <w:sz w:val="40"/>
          <w:szCs w:val="40"/>
        </w:rPr>
      </w:pPr>
      <w:r w:rsidRPr="00323F90">
        <w:rPr>
          <w:rFonts w:ascii="Times New Roman" w:hAnsi="Times New Roman" w:cs="Times New Roman"/>
          <w:b/>
          <w:sz w:val="40"/>
          <w:szCs w:val="40"/>
        </w:rPr>
        <w:t>ĐƠN ĐỀ XUẤT</w:t>
      </w:r>
    </w:p>
    <w:p w:rsidR="00323F90" w:rsidRDefault="00323F90" w:rsidP="00323F90">
      <w:pPr>
        <w:spacing w:after="0"/>
        <w:rPr>
          <w:rFonts w:ascii="Times New Roman" w:hAnsi="Times New Roman" w:cs="Times New Roman"/>
          <w:sz w:val="24"/>
          <w:szCs w:val="24"/>
        </w:rPr>
      </w:pPr>
      <w:r w:rsidRPr="006161F6">
        <w:rPr>
          <w:rFonts w:ascii="Times New Roman" w:hAnsi="Times New Roman" w:cs="Times New Roman"/>
          <w:b/>
          <w:sz w:val="24"/>
          <w:szCs w:val="24"/>
          <w:u w:val="single"/>
        </w:rPr>
        <w:t>Kính gửi:</w:t>
      </w:r>
      <w:r>
        <w:rPr>
          <w:rFonts w:ascii="Times New Roman" w:hAnsi="Times New Roman" w:cs="Times New Roman"/>
          <w:sz w:val="24"/>
          <w:szCs w:val="24"/>
        </w:rPr>
        <w:t xml:space="preserve"> </w:t>
      </w:r>
      <w:r>
        <w:rPr>
          <w:rFonts w:ascii="Times New Roman" w:hAnsi="Times New Roman" w:cs="Times New Roman"/>
          <w:sz w:val="24"/>
          <w:szCs w:val="24"/>
        </w:rPr>
        <w:tab/>
        <w:t>Ban lãnh đạo công ty TNHH phát triển phần mềm Cuộc Sống</w:t>
      </w:r>
    </w:p>
    <w:p w:rsidR="00323F90" w:rsidRDefault="00323F90" w:rsidP="00323F90">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Giám đốc công ty TNHH phát triển phần mềm Cuộc Sống</w:t>
      </w:r>
      <w:r>
        <w:rPr>
          <w:rFonts w:ascii="Times New Roman" w:hAnsi="Times New Roman" w:cs="Times New Roman"/>
          <w:sz w:val="24"/>
          <w:szCs w:val="24"/>
        </w:rPr>
        <w:tab/>
      </w:r>
    </w:p>
    <w:p w:rsidR="00323F90" w:rsidRDefault="00323F90" w:rsidP="00323F90">
      <w:pPr>
        <w:spacing w:after="0"/>
        <w:rPr>
          <w:rFonts w:ascii="Times New Roman" w:hAnsi="Times New Roman" w:cs="Times New Roman"/>
          <w:sz w:val="24"/>
          <w:szCs w:val="24"/>
        </w:rPr>
      </w:pPr>
      <w:r w:rsidRPr="006161F6">
        <w:rPr>
          <w:rFonts w:ascii="Times New Roman" w:hAnsi="Times New Roman" w:cs="Times New Roman"/>
          <w:b/>
          <w:sz w:val="24"/>
          <w:szCs w:val="24"/>
        </w:rPr>
        <w:t>Tên tôi là:</w:t>
      </w:r>
      <w:r>
        <w:rPr>
          <w:rFonts w:ascii="Times New Roman" w:hAnsi="Times New Roman" w:cs="Times New Roman"/>
          <w:sz w:val="24"/>
          <w:szCs w:val="24"/>
        </w:rPr>
        <w:t xml:space="preserve"> </w:t>
      </w:r>
      <w:r>
        <w:rPr>
          <w:rFonts w:ascii="Times New Roman" w:hAnsi="Times New Roman" w:cs="Times New Roman"/>
          <w:sz w:val="24"/>
          <w:szCs w:val="24"/>
        </w:rPr>
        <w:tab/>
        <w:t>Trần Đức Minh</w:t>
      </w:r>
    </w:p>
    <w:p w:rsidR="00323F90" w:rsidRDefault="00323F90" w:rsidP="00323F90">
      <w:pPr>
        <w:spacing w:after="0"/>
        <w:rPr>
          <w:rFonts w:ascii="Times New Roman" w:hAnsi="Times New Roman" w:cs="Times New Roman"/>
          <w:sz w:val="24"/>
          <w:szCs w:val="24"/>
        </w:rPr>
      </w:pPr>
      <w:r w:rsidRPr="006161F6">
        <w:rPr>
          <w:rFonts w:ascii="Times New Roman" w:hAnsi="Times New Roman" w:cs="Times New Roman"/>
          <w:b/>
          <w:sz w:val="24"/>
          <w:szCs w:val="24"/>
        </w:rPr>
        <w:t>Bộ phận:</w:t>
      </w:r>
      <w:r>
        <w:rPr>
          <w:rFonts w:ascii="Times New Roman" w:hAnsi="Times New Roman" w:cs="Times New Roman"/>
          <w:sz w:val="24"/>
          <w:szCs w:val="24"/>
        </w:rPr>
        <w:t xml:space="preserve"> </w:t>
      </w:r>
      <w:r>
        <w:rPr>
          <w:rFonts w:ascii="Times New Roman" w:hAnsi="Times New Roman" w:cs="Times New Roman"/>
          <w:sz w:val="24"/>
          <w:szCs w:val="24"/>
        </w:rPr>
        <w:tab/>
        <w:t>Phòng phần mềm</w:t>
      </w:r>
    </w:p>
    <w:p w:rsidR="00323F90" w:rsidRDefault="00323F90" w:rsidP="00323F90">
      <w:pPr>
        <w:spacing w:after="0"/>
        <w:rPr>
          <w:rFonts w:ascii="Times New Roman" w:hAnsi="Times New Roman" w:cs="Times New Roman"/>
          <w:sz w:val="24"/>
          <w:szCs w:val="24"/>
        </w:rPr>
      </w:pPr>
      <w:r>
        <w:rPr>
          <w:rFonts w:ascii="Times New Roman" w:hAnsi="Times New Roman" w:cs="Times New Roman"/>
          <w:sz w:val="24"/>
          <w:szCs w:val="24"/>
        </w:rPr>
        <w:t>Tôi xin trình bày vấn đề sau:</w:t>
      </w:r>
    </w:p>
    <w:p w:rsidR="00323F90" w:rsidRDefault="00323F90" w:rsidP="00323F90">
      <w:pPr>
        <w:spacing w:after="0"/>
        <w:rPr>
          <w:rFonts w:ascii="Times New Roman" w:hAnsi="Times New Roman" w:cs="Times New Roman"/>
          <w:sz w:val="24"/>
          <w:szCs w:val="24"/>
        </w:rPr>
      </w:pPr>
      <w:r>
        <w:rPr>
          <w:rFonts w:ascii="Times New Roman" w:hAnsi="Times New Roman" w:cs="Times New Roman"/>
          <w:sz w:val="24"/>
          <w:szCs w:val="24"/>
        </w:rPr>
        <w:tab/>
        <w:t>Sau một thời gian hoạt động chương trình phần mềm quản lý cơ sở dữ liệu giá tạ</w:t>
      </w:r>
      <w:r w:rsidR="006161F6">
        <w:rPr>
          <w:rFonts w:ascii="Times New Roman" w:hAnsi="Times New Roman" w:cs="Times New Roman"/>
          <w:sz w:val="24"/>
          <w:szCs w:val="24"/>
        </w:rPr>
        <w:t xml:space="preserve">i Khánh Hoà có nhu cầu backup dữ liệu để đảm bảo dữ liệu luôn trong trạng thái an toàn đồng thời khi server đặt tại Sở Tài Chính Khánh Hoà có sự cố cần chương trình chuyển sang chạy tạm thời trên một server khác để chương trình luôn hoạt động không làm ảnh hưởng đến kê khai giá của các doanh nghiệp với Sở . </w:t>
      </w:r>
    </w:p>
    <w:p w:rsidR="006161F6" w:rsidRDefault="006161F6" w:rsidP="00323F90">
      <w:pPr>
        <w:spacing w:after="0"/>
        <w:rPr>
          <w:rFonts w:ascii="Times New Roman" w:hAnsi="Times New Roman" w:cs="Times New Roman"/>
          <w:sz w:val="24"/>
          <w:szCs w:val="24"/>
        </w:rPr>
      </w:pPr>
      <w:r>
        <w:rPr>
          <w:rFonts w:ascii="Times New Roman" w:hAnsi="Times New Roman" w:cs="Times New Roman"/>
          <w:sz w:val="24"/>
          <w:szCs w:val="24"/>
        </w:rPr>
        <w:tab/>
        <w:t>Tôi xin đưa ra giải pháp như sau:</w:t>
      </w:r>
    </w:p>
    <w:p w:rsidR="006161F6" w:rsidRDefault="006161F6" w:rsidP="006161F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Phần backup dữ liệu:</w:t>
      </w:r>
    </w:p>
    <w:p w:rsidR="008F3328" w:rsidRDefault="006161F6" w:rsidP="006161F6">
      <w:pPr>
        <w:pStyle w:val="ListParagraph"/>
        <w:numPr>
          <w:ilvl w:val="1"/>
          <w:numId w:val="1"/>
        </w:numPr>
        <w:spacing w:after="0"/>
        <w:rPr>
          <w:rFonts w:ascii="Times New Roman" w:hAnsi="Times New Roman" w:cs="Times New Roman"/>
          <w:sz w:val="24"/>
          <w:szCs w:val="24"/>
        </w:rPr>
      </w:pPr>
      <w:r w:rsidRPr="008F3328">
        <w:rPr>
          <w:rFonts w:ascii="Times New Roman" w:hAnsi="Times New Roman" w:cs="Times New Roman"/>
          <w:sz w:val="24"/>
          <w:szCs w:val="24"/>
        </w:rPr>
        <w:t xml:space="preserve">Hiện tại, trên thị trường đã có chương trình Auto backup mysql professional edition với các tính năng như tự động </w:t>
      </w:r>
    </w:p>
    <w:p w:rsidR="006161F6" w:rsidRPr="008F3328" w:rsidRDefault="006161F6" w:rsidP="006161F6">
      <w:pPr>
        <w:pStyle w:val="ListParagraph"/>
        <w:numPr>
          <w:ilvl w:val="1"/>
          <w:numId w:val="1"/>
        </w:numPr>
        <w:spacing w:after="0"/>
        <w:rPr>
          <w:rFonts w:ascii="Times New Roman" w:hAnsi="Times New Roman" w:cs="Times New Roman"/>
          <w:sz w:val="24"/>
          <w:szCs w:val="24"/>
        </w:rPr>
      </w:pPr>
      <w:r w:rsidRPr="008F3328">
        <w:rPr>
          <w:rFonts w:ascii="Times New Roman" w:hAnsi="Times New Roman" w:cs="Times New Roman"/>
          <w:sz w:val="24"/>
          <w:szCs w:val="24"/>
        </w:rPr>
        <w:t xml:space="preserve">Với phiên bản Professional: </w:t>
      </w:r>
    </w:p>
    <w:p w:rsidR="006161F6" w:rsidRPr="008F3328" w:rsidRDefault="006161F6" w:rsidP="006161F6">
      <w:pPr>
        <w:pStyle w:val="ListParagraph"/>
        <w:numPr>
          <w:ilvl w:val="2"/>
          <w:numId w:val="1"/>
        </w:numPr>
        <w:spacing w:after="0"/>
        <w:rPr>
          <w:rFonts w:ascii="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Unlimited</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Size Databases</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Unlimited</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Number Of Servers</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All</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of MySQL Items Supported</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color w:val="000000" w:themeColor="text1"/>
          <w:sz w:val="24"/>
          <w:szCs w:val="24"/>
        </w:rPr>
        <w:t>Task</w:t>
      </w:r>
      <w:r w:rsidR="008F3328">
        <w:rPr>
          <w:rFonts w:ascii="Times New Roman" w:eastAsia="Times New Roman" w:hAnsi="Times New Roman" w:cs="Times New Roman"/>
          <w:color w:val="000000" w:themeColor="text1"/>
          <w:sz w:val="24"/>
          <w:szCs w:val="24"/>
        </w:rPr>
        <w:t xml:space="preserve"> </w:t>
      </w:r>
      <w:r w:rsidRPr="008F3328">
        <w:rPr>
          <w:rFonts w:ascii="Times New Roman" w:eastAsia="Times New Roman" w:hAnsi="Times New Roman" w:cs="Times New Roman"/>
          <w:b/>
          <w:bCs/>
          <w:color w:val="000000" w:themeColor="text1"/>
          <w:sz w:val="24"/>
          <w:szCs w:val="24"/>
        </w:rPr>
        <w:t>Wizard</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color w:val="000000" w:themeColor="text1"/>
          <w:sz w:val="24"/>
          <w:szCs w:val="24"/>
        </w:rPr>
        <w:t>Task</w:t>
      </w:r>
      <w:r w:rsidR="008F3328">
        <w:rPr>
          <w:rFonts w:ascii="Times New Roman" w:eastAsia="Times New Roman" w:hAnsi="Times New Roman" w:cs="Times New Roman"/>
          <w:color w:val="000000" w:themeColor="text1"/>
          <w:sz w:val="24"/>
          <w:szCs w:val="24"/>
        </w:rPr>
        <w:t xml:space="preserve"> </w:t>
      </w:r>
      <w:r w:rsidRPr="008F3328">
        <w:rPr>
          <w:rFonts w:ascii="Times New Roman" w:eastAsia="Times New Roman" w:hAnsi="Times New Roman" w:cs="Times New Roman"/>
          <w:b/>
          <w:bCs/>
          <w:color w:val="000000" w:themeColor="text1"/>
          <w:sz w:val="24"/>
          <w:szCs w:val="24"/>
        </w:rPr>
        <w:t>Scheduler</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color w:val="000000" w:themeColor="text1"/>
          <w:sz w:val="24"/>
          <w:szCs w:val="24"/>
        </w:rPr>
        <w:t>Task</w:t>
      </w:r>
      <w:r w:rsidR="008F3328">
        <w:rPr>
          <w:rFonts w:ascii="Times New Roman" w:eastAsia="Times New Roman" w:hAnsi="Times New Roman" w:cs="Times New Roman"/>
          <w:color w:val="000000" w:themeColor="text1"/>
          <w:sz w:val="24"/>
          <w:szCs w:val="24"/>
        </w:rPr>
        <w:t xml:space="preserve"> </w:t>
      </w:r>
      <w:r w:rsidRPr="008F3328">
        <w:rPr>
          <w:rFonts w:ascii="Times New Roman" w:eastAsia="Times New Roman" w:hAnsi="Times New Roman" w:cs="Times New Roman"/>
          <w:b/>
          <w:bCs/>
          <w:color w:val="000000" w:themeColor="text1"/>
          <w:sz w:val="24"/>
          <w:szCs w:val="24"/>
        </w:rPr>
        <w:t>Logs</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Automatically</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Delete Expired</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Life Time</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License</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Version 4.x</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Free Upgrade</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Windows Service</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Newly-Created</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Databases</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ZIP with Password</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GZIP</w:t>
      </w:r>
      <w:r w:rsidRPr="008F3328">
        <w:rPr>
          <w:rFonts w:ascii="Times New Roman" w:eastAsia="Times New Roman" w:hAnsi="Times New Roman" w:cs="Times New Roman"/>
          <w:color w:val="000000" w:themeColor="text1"/>
          <w:sz w:val="24"/>
          <w:szCs w:val="24"/>
        </w:rPr>
        <w:t>(*.gz) Compression</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Hot</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Backup</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color w:val="000000" w:themeColor="text1"/>
          <w:sz w:val="24"/>
          <w:szCs w:val="24"/>
        </w:rPr>
        <w:t>Backup</w:t>
      </w:r>
      <w:r w:rsidRPr="008F3328">
        <w:rPr>
          <w:rFonts w:ascii="Times New Roman" w:eastAsia="Times New Roman" w:hAnsi="Times New Roman" w:cs="Times New Roman"/>
          <w:b/>
          <w:bCs/>
          <w:color w:val="000000" w:themeColor="text1"/>
          <w:sz w:val="24"/>
          <w:szCs w:val="24"/>
        </w:rPr>
        <w:t>History</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Mananger</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Email Notice</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Script</w:t>
      </w:r>
    </w:p>
    <w:p w:rsidR="006161F6" w:rsidRPr="008F3328" w:rsidRDefault="006161F6" w:rsidP="008F3328">
      <w:pPr>
        <w:pStyle w:val="ListParagraph"/>
        <w:numPr>
          <w:ilvl w:val="2"/>
          <w:numId w:val="1"/>
        </w:numPr>
        <w:pBdr>
          <w:top w:val="single" w:sz="6" w:space="0" w:color="F5F5F5"/>
        </w:pBdr>
        <w:shd w:val="clear" w:color="auto" w:fill="FFFFFF"/>
        <w:spacing w:after="0" w:afterAutospacing="1" w:line="240" w:lineRule="auto"/>
        <w:rPr>
          <w:rFonts w:ascii="Times New Roman" w:eastAsia="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SSL</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Connection</w:t>
      </w:r>
    </w:p>
    <w:p w:rsidR="006161F6" w:rsidRPr="008F3328" w:rsidRDefault="006161F6" w:rsidP="008F3328">
      <w:pPr>
        <w:pStyle w:val="ListParagraph"/>
        <w:numPr>
          <w:ilvl w:val="2"/>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sidRPr="008F3328">
        <w:rPr>
          <w:rFonts w:ascii="Times New Roman" w:eastAsia="Times New Roman" w:hAnsi="Times New Roman" w:cs="Times New Roman"/>
          <w:b/>
          <w:bCs/>
          <w:color w:val="000000" w:themeColor="text1"/>
          <w:sz w:val="24"/>
          <w:szCs w:val="24"/>
        </w:rPr>
        <w:t>Advanced</w:t>
      </w:r>
      <w:r w:rsidR="008F3328">
        <w:rPr>
          <w:rFonts w:ascii="Times New Roman" w:eastAsia="Times New Roman" w:hAnsi="Times New Roman" w:cs="Times New Roman"/>
          <w:b/>
          <w:bCs/>
          <w:color w:val="000000" w:themeColor="text1"/>
          <w:sz w:val="24"/>
          <w:szCs w:val="24"/>
        </w:rPr>
        <w:t xml:space="preserve"> </w:t>
      </w:r>
      <w:r w:rsidRPr="008F3328">
        <w:rPr>
          <w:rFonts w:ascii="Times New Roman" w:eastAsia="Times New Roman" w:hAnsi="Times New Roman" w:cs="Times New Roman"/>
          <w:color w:val="000000" w:themeColor="text1"/>
          <w:sz w:val="24"/>
          <w:szCs w:val="24"/>
        </w:rPr>
        <w:t>Settings</w:t>
      </w:r>
    </w:p>
    <w:p w:rsidR="008F3328" w:rsidRPr="008F3328" w:rsidRDefault="008F3328" w:rsidP="008F3328">
      <w:pPr>
        <w:pStyle w:val="ListParagraph"/>
        <w:numPr>
          <w:ilvl w:val="1"/>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sidRPr="008F3328">
        <w:rPr>
          <w:rFonts w:ascii="Times New Roman" w:eastAsia="Times New Roman" w:hAnsi="Times New Roman" w:cs="Times New Roman"/>
          <w:bCs/>
          <w:color w:val="000000" w:themeColor="text1"/>
          <w:sz w:val="24"/>
          <w:szCs w:val="24"/>
        </w:rPr>
        <w:t>Với những tính năng như trên ta có thể cài đặt tại server của đơn vị sử dụng, chương trình sẽ tự động backup data của đơn vị theo thời gian chỉ định vào một vùng chỉ định trên máy tính của khách hàng</w:t>
      </w:r>
    </w:p>
    <w:p w:rsidR="008F3328" w:rsidRPr="008F3328" w:rsidRDefault="008F3328" w:rsidP="008F3328">
      <w:pPr>
        <w:pStyle w:val="ListParagraph"/>
        <w:numPr>
          <w:ilvl w:val="1"/>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Link web: </w:t>
      </w:r>
      <w:hyperlink r:id="rId6" w:history="1">
        <w:r w:rsidRPr="008F3328">
          <w:rPr>
            <w:rStyle w:val="Hyperlink"/>
            <w:rFonts w:ascii="Times New Roman" w:eastAsia="Times New Roman" w:hAnsi="Times New Roman" w:cs="Times New Roman"/>
            <w:bCs/>
            <w:sz w:val="24"/>
            <w:szCs w:val="24"/>
          </w:rPr>
          <w:t>https://www.swordsky.com/</w:t>
        </w:r>
      </w:hyperlink>
    </w:p>
    <w:p w:rsidR="008F3328" w:rsidRPr="008F3328" w:rsidRDefault="008F3328" w:rsidP="008F3328">
      <w:pPr>
        <w:pStyle w:val="ListParagraph"/>
        <w:numPr>
          <w:ilvl w:val="0"/>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lastRenderedPageBreak/>
        <w:t>Phần duy trì hoạt động của server:</w:t>
      </w:r>
    </w:p>
    <w:p w:rsidR="008F3328" w:rsidRPr="008F3328" w:rsidRDefault="008F3328" w:rsidP="008F3328">
      <w:pPr>
        <w:pStyle w:val="ListParagraph"/>
        <w:numPr>
          <w:ilvl w:val="1"/>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Do nơi đặt server là đơn vị nên khi có trường hợp bất khả kháng, server có thể dừng hoạt động. Điều kiện địa lý nên kỹ thuật không thể vào ngay để bảo trì cho server mà đơn vị sử dụng yêu cầu chương trình phải hoạt động liên tục để tránh ùn ứ hoạt động của đơn vị.</w:t>
      </w:r>
    </w:p>
    <w:p w:rsidR="008F3328" w:rsidRPr="008F3328" w:rsidRDefault="008F3328" w:rsidP="008F3328">
      <w:pPr>
        <w:pStyle w:val="ListParagraph"/>
        <w:numPr>
          <w:ilvl w:val="1"/>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Với những điều kiện như trên rất khó để bảo trì server nên hiện tại tôi đưa ra phương hướng giải quyết như sau:</w:t>
      </w:r>
    </w:p>
    <w:p w:rsidR="008F3328" w:rsidRPr="005F20B5" w:rsidRDefault="008F3328" w:rsidP="008F3328">
      <w:pPr>
        <w:pStyle w:val="ListParagraph"/>
        <w:numPr>
          <w:ilvl w:val="2"/>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Với dữ liệu của khách hàng ta sẽ cài đặt google driver for PC lên máy của khách hàng chương trình này sẽ tạo ra một phân vùng làm việc có </w:t>
      </w:r>
      <w:r w:rsidR="005F20B5">
        <w:rPr>
          <w:rFonts w:ascii="Times New Roman" w:eastAsia="Times New Roman" w:hAnsi="Times New Roman" w:cs="Times New Roman"/>
          <w:bCs/>
          <w:color w:val="000000" w:themeColor="text1"/>
          <w:sz w:val="24"/>
          <w:szCs w:val="24"/>
        </w:rPr>
        <w:t>khả năng tự đồng bộ hoá dữ liệu lên google driver khi có kết nối Internet đồng thời chỉ định chương trình Auto Backup dữ liệu sẽ lưu file backup vào vùng này để luôn duy trì khối dữ liệu của khách hàng sẽ được chuyển lên đây</w:t>
      </w:r>
    </w:p>
    <w:p w:rsidR="005F20B5" w:rsidRDefault="005F20B5" w:rsidP="008F3328">
      <w:pPr>
        <w:pStyle w:val="ListParagraph"/>
        <w:numPr>
          <w:ilvl w:val="2"/>
          <w:numId w:val="1"/>
        </w:numPr>
        <w:pBdr>
          <w:top w:val="single" w:sz="6" w:space="0" w:color="F5F5F5"/>
        </w:pBd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Sau khi đã backup được khối dữ liệu của khách hàng lên google driver thì khi  đơn vị có sự cố thì kỹ thuật sẽ vào đây lấy khối dữ liệu mới nhất của khách hàng và chuyển lên server tạm thời của công ty (có thể chuyển luôn cả domain của khách hàng vào server của công ty để các đơn vị sử dụng sẽ không gặp khó khăn khi truy cập vào chương trình)</w:t>
      </w:r>
    </w:p>
    <w:p w:rsidR="005F20B5" w:rsidRPr="005F20B5" w:rsidRDefault="005F20B5" w:rsidP="005F20B5">
      <w:pPr>
        <w:pBdr>
          <w:top w:val="single" w:sz="6" w:space="0" w:color="F5F5F5"/>
        </w:pBdr>
        <w:shd w:val="clear" w:color="auto" w:fill="FFFFFF"/>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Đây là toàn bộ giải pháp backup và duy trì hoạt động cho đơn vị hiện đang sử dụng chương trình của công ty. Kính mong công ty và ban lãnh đạo xem xét tiến hành triển khai cho khách hàng</w:t>
      </w:r>
    </w:p>
    <w:p w:rsidR="008F3328" w:rsidRPr="008F3328" w:rsidRDefault="008F3328" w:rsidP="008F3328">
      <w:pPr>
        <w:pBdr>
          <w:top w:val="single" w:sz="6" w:space="0" w:color="F5F5F5"/>
        </w:pBdr>
        <w:shd w:val="clear" w:color="auto" w:fill="FFFFFF"/>
        <w:spacing w:after="0" w:line="240" w:lineRule="auto"/>
        <w:ind w:left="1800"/>
        <w:rPr>
          <w:rFonts w:ascii="Times New Roman" w:hAnsi="Times New Roman" w:cs="Times New Roman"/>
          <w:color w:val="000000" w:themeColor="text1"/>
          <w:sz w:val="24"/>
          <w:szCs w:val="24"/>
        </w:rPr>
      </w:pPr>
    </w:p>
    <w:sectPr w:rsidR="008F3328" w:rsidRPr="008F3328" w:rsidSect="00542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1126F"/>
    <w:multiLevelType w:val="multilevel"/>
    <w:tmpl w:val="D43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780FE2"/>
    <w:multiLevelType w:val="hybridMultilevel"/>
    <w:tmpl w:val="AFCCAD96"/>
    <w:lvl w:ilvl="0" w:tplc="3DE25B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3F90"/>
    <w:rsid w:val="00323F90"/>
    <w:rsid w:val="00542983"/>
    <w:rsid w:val="005F20B5"/>
    <w:rsid w:val="006161F6"/>
    <w:rsid w:val="008F3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161F6"/>
    <w:pPr>
      <w:ind w:left="720"/>
      <w:contextualSpacing/>
    </w:pPr>
  </w:style>
  <w:style w:type="character" w:customStyle="1" w:styleId="text-bold">
    <w:name w:val="text-bold"/>
    <w:basedOn w:val="DefaultParagraphFont"/>
    <w:rsid w:val="006161F6"/>
  </w:style>
  <w:style w:type="character" w:customStyle="1" w:styleId="text-dark">
    <w:name w:val="text-dark"/>
    <w:basedOn w:val="DefaultParagraphFont"/>
    <w:rsid w:val="006161F6"/>
  </w:style>
  <w:style w:type="character" w:styleId="Hyperlink">
    <w:name w:val="Hyperlink"/>
    <w:basedOn w:val="DefaultParagraphFont"/>
    <w:uiPriority w:val="99"/>
    <w:unhideWhenUsed/>
    <w:rsid w:val="008F33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6107110">
      <w:bodyDiv w:val="1"/>
      <w:marLeft w:val="0"/>
      <w:marRight w:val="0"/>
      <w:marTop w:val="0"/>
      <w:marBottom w:val="0"/>
      <w:divBdr>
        <w:top w:val="none" w:sz="0" w:space="0" w:color="auto"/>
        <w:left w:val="none" w:sz="0" w:space="0" w:color="auto"/>
        <w:bottom w:val="none" w:sz="0" w:space="0" w:color="auto"/>
        <w:right w:val="none" w:sz="0" w:space="0" w:color="auto"/>
      </w:divBdr>
    </w:div>
    <w:div w:id="4771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wordsk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D15E7-B259-41E5-8AC6-D977DD03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MinhTran</dc:creator>
  <cp:lastModifiedBy>MinhTran</cp:lastModifiedBy>
  <cp:revision>1</cp:revision>
  <dcterms:created xsi:type="dcterms:W3CDTF">2017-11-08T02:32:00Z</dcterms:created>
  <dcterms:modified xsi:type="dcterms:W3CDTF">2017-11-08T03:13:00Z</dcterms:modified>
</cp:coreProperties>
</file>