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56" w:rsidRPr="004B7D56" w:rsidRDefault="00BC737D" w:rsidP="004B7D56">
      <w:pPr>
        <w:jc w:val="center"/>
        <w:rPr>
          <w:b/>
          <w:sz w:val="60"/>
          <w:szCs w:val="60"/>
        </w:rPr>
      </w:pPr>
      <w:r w:rsidRPr="004B7D56">
        <w:rPr>
          <w:b/>
          <w:sz w:val="60"/>
          <w:szCs w:val="60"/>
        </w:rPr>
        <w:t xml:space="preserve">HƯỚNG DẪN </w:t>
      </w:r>
    </w:p>
    <w:p w:rsidR="00B856CC" w:rsidRPr="004B7D56" w:rsidRDefault="00BC737D" w:rsidP="004B7D56">
      <w:pPr>
        <w:jc w:val="center"/>
        <w:rPr>
          <w:b/>
          <w:i/>
          <w:sz w:val="40"/>
          <w:szCs w:val="40"/>
        </w:rPr>
      </w:pPr>
      <w:r w:rsidRPr="004B7D56">
        <w:rPr>
          <w:b/>
          <w:i/>
          <w:sz w:val="40"/>
          <w:szCs w:val="40"/>
        </w:rPr>
        <w:t>CHIA SẺ GIẤY PHÉP ĐĂNG KÝ KINH DOANH</w:t>
      </w:r>
    </w:p>
    <w:p w:rsidR="00BC737D" w:rsidRDefault="00BC737D" w:rsidP="00BC737D">
      <w:pPr>
        <w:jc w:val="both"/>
      </w:pPr>
    </w:p>
    <w:p w:rsidR="00BC737D" w:rsidRDefault="00BC737D" w:rsidP="00BC737D">
      <w:pPr>
        <w:jc w:val="both"/>
      </w:pPr>
      <w:r>
        <w:t>Để cập nhật link chia sẻ giấy phép</w:t>
      </w:r>
      <w:r w:rsidR="004B7D56">
        <w:t xml:space="preserve"> đăng ký</w:t>
      </w:r>
      <w:r>
        <w:t xml:space="preserve"> kinh doanh </w:t>
      </w:r>
      <w:r w:rsidR="004B7D56">
        <w:t xml:space="preserve">tại chức năng </w:t>
      </w:r>
      <w:r w:rsidR="004B7D56">
        <w:rPr>
          <w:b/>
          <w:i/>
        </w:rPr>
        <w:t>Thông tin doanh nghiệp</w:t>
      </w:r>
      <w:r>
        <w:t>, đơn vị thực hiện các bước sau:</w:t>
      </w:r>
    </w:p>
    <w:p w:rsidR="00BC737D" w:rsidRPr="004B7D56" w:rsidRDefault="00BC737D" w:rsidP="00BC737D">
      <w:pPr>
        <w:jc w:val="both"/>
        <w:rPr>
          <w:b/>
        </w:rPr>
      </w:pPr>
      <w:r w:rsidRPr="004B7D56">
        <w:rPr>
          <w:b/>
        </w:rPr>
        <w:t xml:space="preserve">Bước 1: </w:t>
      </w:r>
    </w:p>
    <w:p w:rsidR="00BC737D" w:rsidRDefault="00B20677" w:rsidP="00BC737D">
      <w:pPr>
        <w:pStyle w:val="ListParagraph"/>
        <w:numPr>
          <w:ilvl w:val="0"/>
          <w:numId w:val="1"/>
        </w:numPr>
        <w:jc w:val="both"/>
      </w:pPr>
      <w:r>
        <w:t>T</w:t>
      </w:r>
      <w:r w:rsidR="00BC737D">
        <w:t>hực hiện scan giấy phép</w:t>
      </w:r>
      <w:r>
        <w:t xml:space="preserve"> đăng ký</w:t>
      </w:r>
      <w:r w:rsidR="00BC737D">
        <w:t xml:space="preserve"> kinh doanh của đơn vị mình và tải lên máy tính;</w:t>
      </w:r>
    </w:p>
    <w:p w:rsidR="00BC737D" w:rsidRPr="004B7D56" w:rsidRDefault="00BC737D" w:rsidP="00BC737D">
      <w:pPr>
        <w:jc w:val="both"/>
        <w:rPr>
          <w:b/>
        </w:rPr>
      </w:pPr>
      <w:r w:rsidRPr="004B7D56">
        <w:rPr>
          <w:b/>
        </w:rPr>
        <w:t>Bước 2:</w:t>
      </w:r>
    </w:p>
    <w:p w:rsidR="00BC737D" w:rsidRDefault="00BC737D" w:rsidP="00BC737D">
      <w:pPr>
        <w:pStyle w:val="ListParagraph"/>
        <w:numPr>
          <w:ilvl w:val="0"/>
          <w:numId w:val="1"/>
        </w:numPr>
        <w:jc w:val="both"/>
      </w:pPr>
      <w:r>
        <w:t>Đăng nhập vào tài khoản Google Drive cá nhân (hoặc của doanh nghiệp);</w:t>
      </w:r>
    </w:p>
    <w:p w:rsidR="00BC737D" w:rsidRDefault="00BC737D" w:rsidP="00BC737D">
      <w:pPr>
        <w:pStyle w:val="ListParagraph"/>
        <w:numPr>
          <w:ilvl w:val="0"/>
          <w:numId w:val="1"/>
        </w:numPr>
        <w:jc w:val="both"/>
      </w:pPr>
      <w:r>
        <w:t>Thực hiện tải file Giấy phép đăng ký kinh doanh mà đơn vị đã scan và tải lên máy tính trước đó;</w:t>
      </w:r>
    </w:p>
    <w:p w:rsidR="00BC737D" w:rsidRPr="004B7D56" w:rsidRDefault="00BC737D" w:rsidP="00BC737D">
      <w:pPr>
        <w:jc w:val="both"/>
        <w:rPr>
          <w:b/>
        </w:rPr>
      </w:pPr>
      <w:r w:rsidRPr="004B7D56">
        <w:rPr>
          <w:b/>
        </w:rPr>
        <w:t xml:space="preserve">Bước 3: </w:t>
      </w:r>
    </w:p>
    <w:p w:rsidR="00BC737D" w:rsidRDefault="00BC737D" w:rsidP="00BC737D">
      <w:pPr>
        <w:pStyle w:val="ListParagraph"/>
        <w:numPr>
          <w:ilvl w:val="0"/>
          <w:numId w:val="2"/>
        </w:numPr>
        <w:jc w:val="both"/>
      </w:pPr>
      <w:r>
        <w:t xml:space="preserve">Tìm tới file giấy phép </w:t>
      </w:r>
      <w:r w:rsidR="00B20677">
        <w:t xml:space="preserve">đăng ký </w:t>
      </w:r>
      <w:r>
        <w:t xml:space="preserve">kinh doanh mà đơn vị vừa tải lên google drive, và nhấn chuột phải chọn </w:t>
      </w:r>
      <w:r w:rsidRPr="00B20677">
        <w:rPr>
          <w:b/>
          <w:i/>
        </w:rPr>
        <w:t>chia sẻ</w:t>
      </w:r>
      <w:r>
        <w:t>;</w:t>
      </w:r>
    </w:p>
    <w:p w:rsidR="00BC737D" w:rsidRDefault="00BC737D" w:rsidP="00BC737D">
      <w:pPr>
        <w:pStyle w:val="ListParagraph"/>
        <w:numPr>
          <w:ilvl w:val="0"/>
          <w:numId w:val="2"/>
        </w:numPr>
        <w:jc w:val="both"/>
      </w:pPr>
      <w:r>
        <w:t xml:space="preserve">Tại phần </w:t>
      </w:r>
      <w:r>
        <w:rPr>
          <w:b/>
          <w:i/>
        </w:rPr>
        <w:t xml:space="preserve">Quyền truy cập chung </w:t>
      </w:r>
      <w:r w:rsidR="00E33DF1">
        <w:t xml:space="preserve">hiện tại đang để là </w:t>
      </w:r>
      <w:r w:rsidR="00E33DF1">
        <w:rPr>
          <w:b/>
          <w:i/>
        </w:rPr>
        <w:t xml:space="preserve">hạn chế, </w:t>
      </w:r>
      <w:r w:rsidR="00E33DF1">
        <w:t xml:space="preserve">đơn vị tích vào đó và chọn </w:t>
      </w:r>
      <w:r w:rsidR="00E33DF1">
        <w:rPr>
          <w:b/>
          <w:i/>
        </w:rPr>
        <w:t>B</w:t>
      </w:r>
      <w:r w:rsidR="00E33DF1" w:rsidRPr="00E33DF1">
        <w:rPr>
          <w:b/>
          <w:i/>
        </w:rPr>
        <w:t>ất kỳ ai có đường link liên kết</w:t>
      </w:r>
      <w:r>
        <w:t xml:space="preserve"> </w:t>
      </w:r>
    </w:p>
    <w:p w:rsidR="00E33DF1" w:rsidRDefault="00B20677" w:rsidP="00BC737D">
      <w:pPr>
        <w:pStyle w:val="ListParagraph"/>
        <w:numPr>
          <w:ilvl w:val="0"/>
          <w:numId w:val="2"/>
        </w:numPr>
        <w:jc w:val="both"/>
      </w:pPr>
      <w:r>
        <w:t>Tiếp đến</w:t>
      </w:r>
      <w:r w:rsidR="00E33DF1">
        <w:t xml:space="preserve"> đơn vị nhấn chọn </w:t>
      </w:r>
      <w:r w:rsidR="00E33DF1">
        <w:rPr>
          <w:noProof/>
        </w:rPr>
        <w:drawing>
          <wp:inline distT="0" distB="0" distL="0" distR="0">
            <wp:extent cx="1514475" cy="240618"/>
            <wp:effectExtent l="19050" t="19050" r="9525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010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90" cy="252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E33DF1">
        <w:t xml:space="preserve"> và nhấn </w:t>
      </w:r>
      <w:r w:rsidR="00E33DF1">
        <w:rPr>
          <w:noProof/>
        </w:rPr>
        <w:drawing>
          <wp:inline distT="0" distB="0" distL="0" distR="0">
            <wp:extent cx="697868" cy="299085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0458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41" cy="30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F1" w:rsidRPr="004B7D56" w:rsidRDefault="00E33DF1" w:rsidP="00E33DF1">
      <w:pPr>
        <w:jc w:val="both"/>
        <w:rPr>
          <w:b/>
        </w:rPr>
      </w:pPr>
      <w:r w:rsidRPr="004B7D56">
        <w:rPr>
          <w:b/>
        </w:rPr>
        <w:t xml:space="preserve">Bước 4: </w:t>
      </w:r>
    </w:p>
    <w:p w:rsidR="00BC737D" w:rsidRPr="00E33DF1" w:rsidRDefault="00E33DF1" w:rsidP="00ED14B9">
      <w:pPr>
        <w:pStyle w:val="ListParagraph"/>
        <w:numPr>
          <w:ilvl w:val="0"/>
          <w:numId w:val="3"/>
        </w:numPr>
        <w:jc w:val="both"/>
      </w:pPr>
      <w:bookmarkStart w:id="0" w:name="_GoBack"/>
      <w:bookmarkEnd w:id="0"/>
      <w:r>
        <w:t xml:space="preserve">Truy cập vào giao diện phần mềm, và thực hiện dán (Ctrl + V) vào hộp thoại </w:t>
      </w:r>
      <w:r w:rsidRPr="00E33DF1">
        <w:rPr>
          <w:b/>
          <w:i/>
        </w:rPr>
        <w:t>Link chia sẻ giấy phép đăng ký kinh doanh</w:t>
      </w:r>
    </w:p>
    <w:p w:rsidR="00E33DF1" w:rsidRDefault="00E33DF1" w:rsidP="00ED14B9">
      <w:pPr>
        <w:pStyle w:val="ListParagraph"/>
        <w:numPr>
          <w:ilvl w:val="0"/>
          <w:numId w:val="3"/>
        </w:numPr>
        <w:jc w:val="both"/>
      </w:pPr>
      <w:r>
        <w:t xml:space="preserve">Nhấn </w:t>
      </w:r>
      <w:r>
        <w:rPr>
          <w:noProof/>
        </w:rPr>
        <w:drawing>
          <wp:inline distT="0" distB="0" distL="0" distR="0">
            <wp:extent cx="876422" cy="2667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02AD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hoàn tất nội dung cập nhật thông tin doanh nghiệp.</w:t>
      </w:r>
    </w:p>
    <w:p w:rsidR="00BC737D" w:rsidRDefault="00BC737D" w:rsidP="00BC737D">
      <w:pPr>
        <w:jc w:val="both"/>
      </w:pPr>
    </w:p>
    <w:p w:rsidR="00BC737D" w:rsidRDefault="00BC737D" w:rsidP="00BC737D">
      <w:pPr>
        <w:jc w:val="both"/>
      </w:pPr>
    </w:p>
    <w:sectPr w:rsidR="00BC737D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D408F"/>
    <w:multiLevelType w:val="hybridMultilevel"/>
    <w:tmpl w:val="EEF280FA"/>
    <w:lvl w:ilvl="0" w:tplc="ECDC65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B328C"/>
    <w:multiLevelType w:val="hybridMultilevel"/>
    <w:tmpl w:val="B67EA9EC"/>
    <w:lvl w:ilvl="0" w:tplc="ECDC65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5659A"/>
    <w:multiLevelType w:val="hybridMultilevel"/>
    <w:tmpl w:val="FD4CFCD6"/>
    <w:lvl w:ilvl="0" w:tplc="ECDC65B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7D"/>
    <w:rsid w:val="004B7D56"/>
    <w:rsid w:val="00B20677"/>
    <w:rsid w:val="00B856CC"/>
    <w:rsid w:val="00BC737D"/>
    <w:rsid w:val="00BF21E3"/>
    <w:rsid w:val="00E3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3F85"/>
  <w15:chartTrackingRefBased/>
  <w15:docId w15:val="{441E2059-7611-4DA3-ADF1-FC40202C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2023-02-20T02:12:00Z</dcterms:created>
  <dcterms:modified xsi:type="dcterms:W3CDTF">2023-02-20T02:31:00Z</dcterms:modified>
</cp:coreProperties>
</file>