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9B" w:rsidRPr="00FC35AF" w:rsidRDefault="00F25F9B" w:rsidP="00F25F9B">
      <w:pPr>
        <w:spacing w:before="50" w:after="50"/>
        <w:jc w:val="center"/>
        <w:rPr>
          <w:rFonts w:ascii="Times New Roman" w:hAnsi="Times New Roman"/>
          <w:b/>
          <w:sz w:val="32"/>
          <w:szCs w:val="26"/>
        </w:rPr>
      </w:pPr>
      <w:r w:rsidRPr="00FC35AF">
        <w:rPr>
          <w:rFonts w:ascii="Times New Roman" w:hAnsi="Times New Roman"/>
          <w:b/>
          <w:sz w:val="32"/>
          <w:szCs w:val="26"/>
        </w:rPr>
        <w:t>CỘNG HÒA XÃ HỘI CHỦ NGHĨA VIỆT NAM</w:t>
      </w:r>
    </w:p>
    <w:p w:rsidR="00F25F9B" w:rsidRPr="00FC35AF" w:rsidRDefault="00F25F9B" w:rsidP="00F25F9B">
      <w:pPr>
        <w:spacing w:before="50" w:after="50"/>
        <w:jc w:val="center"/>
        <w:rPr>
          <w:rFonts w:ascii="Times New Roman" w:hAnsi="Times New Roman"/>
          <w:b/>
          <w:sz w:val="34"/>
          <w:szCs w:val="28"/>
        </w:rPr>
      </w:pPr>
      <w:r w:rsidRPr="00FC35AF">
        <w:rPr>
          <w:rFonts w:ascii="Times New Roman" w:hAnsi="Times New Roman"/>
          <w:b/>
          <w:sz w:val="34"/>
          <w:szCs w:val="28"/>
        </w:rPr>
        <w:t>Độc</w:t>
      </w:r>
      <w:r w:rsidR="00B27198" w:rsidRPr="00FC35AF">
        <w:rPr>
          <w:rFonts w:ascii="Times New Roman" w:hAnsi="Times New Roman"/>
          <w:b/>
          <w:sz w:val="34"/>
          <w:szCs w:val="28"/>
        </w:rPr>
        <w:t xml:space="preserve"> </w:t>
      </w:r>
      <w:r w:rsidRPr="00FC35AF">
        <w:rPr>
          <w:rFonts w:ascii="Times New Roman" w:hAnsi="Times New Roman"/>
          <w:b/>
          <w:sz w:val="34"/>
          <w:szCs w:val="28"/>
        </w:rPr>
        <w:t>lập – Tự do – Hạnh</w:t>
      </w:r>
      <w:r w:rsidR="00B27198" w:rsidRPr="00FC35AF">
        <w:rPr>
          <w:rFonts w:ascii="Times New Roman" w:hAnsi="Times New Roman"/>
          <w:b/>
          <w:sz w:val="34"/>
          <w:szCs w:val="28"/>
        </w:rPr>
        <w:t xml:space="preserve"> </w:t>
      </w:r>
      <w:r w:rsidRPr="00FC35AF">
        <w:rPr>
          <w:rFonts w:ascii="Times New Roman" w:hAnsi="Times New Roman"/>
          <w:b/>
          <w:sz w:val="34"/>
          <w:szCs w:val="28"/>
        </w:rPr>
        <w:t>phúc</w:t>
      </w:r>
    </w:p>
    <w:p w:rsidR="00F25F9B" w:rsidRPr="00FC35AF" w:rsidRDefault="00F25F9B" w:rsidP="00F25F9B">
      <w:pPr>
        <w:pStyle w:val="Header"/>
        <w:jc w:val="center"/>
        <w:rPr>
          <w:rFonts w:ascii="Times New Roman" w:hAnsi="Times New Roman" w:cs="Times New Roman"/>
          <w:b/>
          <w:bCs/>
          <w:sz w:val="42"/>
          <w:szCs w:val="26"/>
        </w:rPr>
      </w:pPr>
      <w:r w:rsidRPr="00FC35AF">
        <w:rPr>
          <w:rFonts w:ascii="Times New Roman" w:hAnsi="Times New Roman" w:cs="Times New Roman"/>
          <w:b/>
          <w:bCs/>
          <w:sz w:val="42"/>
          <w:szCs w:val="26"/>
          <w:rtl/>
        </w:rPr>
        <w:t>٭٭٭٭٭</w:t>
      </w:r>
      <w:r w:rsidRPr="00FC35AF">
        <w:rPr>
          <w:rFonts w:ascii="Times New Roman" w:hAnsi="Times New Roman" w:cs="Times New Roman"/>
          <w:b/>
          <w:bCs/>
          <w:sz w:val="42"/>
          <w:szCs w:val="26"/>
        </w:rPr>
        <w:t>◊</w:t>
      </w:r>
      <w:r w:rsidRPr="00FC35AF">
        <w:rPr>
          <w:rFonts w:ascii="Times New Roman" w:hAnsi="Times New Roman" w:cs="Times New Roman"/>
          <w:b/>
          <w:bCs/>
          <w:sz w:val="42"/>
          <w:szCs w:val="26"/>
          <w:rtl/>
        </w:rPr>
        <w:t>٭٭٭٭٭</w:t>
      </w:r>
    </w:p>
    <w:p w:rsidR="00F25F9B" w:rsidRPr="00FC35AF" w:rsidRDefault="00F25F9B" w:rsidP="00F25F9B">
      <w:pPr>
        <w:pStyle w:val="Header"/>
        <w:jc w:val="center"/>
        <w:rPr>
          <w:rFonts w:ascii="Times New Roman" w:hAnsi="Times New Roman" w:cs="Times New Roman"/>
          <w:b/>
          <w:bCs/>
          <w:sz w:val="42"/>
          <w:szCs w:val="26"/>
          <w:rtl/>
        </w:rPr>
      </w:pPr>
    </w:p>
    <w:p w:rsidR="00F25F9B" w:rsidRPr="00FC35AF" w:rsidRDefault="00F25F9B" w:rsidP="00F25F9B">
      <w:pPr>
        <w:pStyle w:val="Header"/>
        <w:jc w:val="center"/>
        <w:rPr>
          <w:rFonts w:ascii="Times New Roman" w:hAnsi="Times New Roman"/>
          <w:bCs/>
          <w:color w:val="008080"/>
          <w:sz w:val="32"/>
          <w:szCs w:val="26"/>
        </w:rPr>
      </w:pPr>
      <w:r w:rsidRPr="00FC35AF">
        <w:rPr>
          <w:rFonts w:ascii="Times New Roman" w:hAnsi="Times New Roman" w:cs="Times New Roman"/>
          <w:b/>
          <w:bCs/>
          <w:sz w:val="42"/>
          <w:szCs w:val="26"/>
        </w:rPr>
        <w:t>THÔNG TIN ỨNG VIÊN</w:t>
      </w:r>
    </w:p>
    <w:p w:rsidR="00F25F9B" w:rsidRDefault="00F25F9B" w:rsidP="00F25F9B">
      <w:pPr>
        <w:pStyle w:val="Header"/>
        <w:jc w:val="center"/>
        <w:rPr>
          <w:rFonts w:ascii="Times New Roman" w:hAnsi="Times New Roman"/>
          <w:bCs/>
          <w:color w:val="008080"/>
          <w:sz w:val="26"/>
          <w:szCs w:val="26"/>
        </w:rPr>
      </w:pPr>
    </w:p>
    <w:tbl>
      <w:tblPr>
        <w:tblW w:w="5000" w:type="pct"/>
        <w:jc w:val="center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  <w:insideH w:val="single" w:sz="12" w:space="0" w:color="008080"/>
          <w:insideV w:val="single" w:sz="12" w:space="0" w:color="008080"/>
        </w:tblBorders>
        <w:tblLook w:val="04A0" w:firstRow="1" w:lastRow="0" w:firstColumn="1" w:lastColumn="0" w:noHBand="0" w:noVBand="1"/>
      </w:tblPr>
      <w:tblGrid>
        <w:gridCol w:w="2849"/>
        <w:gridCol w:w="44"/>
        <w:gridCol w:w="1210"/>
        <w:gridCol w:w="1175"/>
        <w:gridCol w:w="1351"/>
        <w:gridCol w:w="325"/>
        <w:gridCol w:w="2617"/>
      </w:tblGrid>
      <w:tr w:rsidR="00F25F9B" w:rsidTr="00B27198">
        <w:trPr>
          <w:trHeight w:val="960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D713AE" w:rsidRDefault="00F25F9B" w:rsidP="007F5655">
            <w:pPr>
              <w:pStyle w:val="Heading4"/>
              <w:jc w:val="center"/>
              <w:rPr>
                <w:sz w:val="36"/>
              </w:rPr>
            </w:pPr>
            <w:r>
              <w:rPr>
                <w:rFonts w:ascii="Times New Roman" w:hAnsi="Times New Roman"/>
                <w:b w:val="0"/>
                <w:i/>
                <w:color w:val="008080"/>
                <w:u w:val="single"/>
              </w:rPr>
              <w:t>Kính gửi</w:t>
            </w:r>
            <w:r>
              <w:rPr>
                <w:rFonts w:ascii="Times New Roman" w:hAnsi="Times New Roman"/>
                <w:b w:val="0"/>
                <w:bCs w:val="0"/>
                <w:spacing w:val="30"/>
                <w:sz w:val="26"/>
                <w:szCs w:val="26"/>
              </w:rPr>
              <w:t xml:space="preserve">: </w:t>
            </w:r>
            <w:r w:rsidR="00455838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 xml:space="preserve">CÔNG TY </w:t>
            </w:r>
            <w:r w:rsidR="007F5655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>C</w:t>
            </w:r>
            <w:r w:rsidR="00FC35AF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 xml:space="preserve">Ổ </w:t>
            </w:r>
            <w:r w:rsidR="007F5655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>P</w:t>
            </w:r>
            <w:r w:rsidR="00FC35AF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>HẦN</w:t>
            </w:r>
            <w:r w:rsidR="007F5655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 xml:space="preserve"> 02</w:t>
            </w:r>
            <w:r w:rsidR="00EC6AA2">
              <w:rPr>
                <w:rFonts w:ascii="Times New Roman" w:hAnsi="Times New Roman"/>
                <w:bCs w:val="0"/>
                <w:spacing w:val="30"/>
                <w:sz w:val="36"/>
                <w:szCs w:val="26"/>
              </w:rPr>
              <w:t>PHARM</w:t>
            </w:r>
          </w:p>
        </w:tc>
      </w:tr>
      <w:tr w:rsidR="00602192" w:rsidTr="00B27198">
        <w:trPr>
          <w:trHeight w:val="960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602192" w:rsidRDefault="00602192" w:rsidP="00587038">
            <w:pPr>
              <w:pStyle w:val="Heading4"/>
              <w:jc w:val="center"/>
              <w:rPr>
                <w:rFonts w:ascii="Times New Roman" w:hAnsi="Times New Roman"/>
                <w:b w:val="0"/>
                <w:i/>
                <w:color w:val="008080"/>
                <w:u w:val="single"/>
              </w:rPr>
            </w:pPr>
            <w:r>
              <w:rPr>
                <w:rFonts w:ascii="Times New Roman" w:hAnsi="Times New Roman"/>
                <w:b w:val="0"/>
                <w:color w:val="008080"/>
                <w:szCs w:val="26"/>
              </w:rPr>
              <w:t>Vị trí ứng tuyển</w:t>
            </w:r>
            <w:r w:rsidRPr="00602192">
              <w:rPr>
                <w:rFonts w:ascii="Times New Roman" w:hAnsi="Times New Roman"/>
                <w:b w:val="0"/>
                <w:color w:val="008080"/>
                <w:szCs w:val="26"/>
              </w:rPr>
              <w:t>:</w:t>
            </w:r>
            <w:r w:rsidRPr="00602192">
              <w:rPr>
                <w:rFonts w:ascii="Times New Roman" w:hAnsi="Times New Roman"/>
                <w:b w:val="0"/>
                <w:bCs w:val="0"/>
                <w:sz w:val="24"/>
                <w:szCs w:val="26"/>
              </w:rPr>
              <w:t xml:space="preserve"> </w:t>
            </w:r>
            <w:r w:rsidRPr="00602192">
              <w:rPr>
                <w:rFonts w:ascii="Times New Roman" w:hAnsi="Times New Roman"/>
                <w:b w:val="0"/>
                <w:color w:val="008080"/>
                <w:sz w:val="26"/>
                <w:szCs w:val="26"/>
              </w:rPr>
              <w:t xml:space="preserve"> </w:t>
            </w:r>
            <w:r w:rsidR="000A5AAD">
              <w:rPr>
                <w:rFonts w:ascii="Times New Roman" w:hAnsi="Times New Roman"/>
              </w:rPr>
              <w:t>TRÌNH DƯỢC VIÊN</w:t>
            </w:r>
            <w:r w:rsidR="00587038">
              <w:rPr>
                <w:rFonts w:ascii="Times New Roman" w:hAnsi="Times New Roman"/>
              </w:rPr>
              <w:t xml:space="preserve"> ETC</w:t>
            </w:r>
            <w:r w:rsidR="000A5AAD">
              <w:rPr>
                <w:rFonts w:ascii="Times New Roman" w:hAnsi="Times New Roman"/>
              </w:rPr>
              <w:t xml:space="preserve"> </w:t>
            </w:r>
            <w:r w:rsidR="003312F4">
              <w:rPr>
                <w:rFonts w:ascii="Times New Roman" w:hAnsi="Times New Roman"/>
              </w:rPr>
              <w:t>–</w:t>
            </w:r>
            <w:r w:rsidR="000A5AAD">
              <w:rPr>
                <w:rFonts w:ascii="Times New Roman" w:hAnsi="Times New Roman"/>
              </w:rPr>
              <w:t xml:space="preserve"> </w:t>
            </w:r>
            <w:r w:rsidR="003312F4">
              <w:rPr>
                <w:rFonts w:ascii="Times New Roman" w:hAnsi="Times New Roman"/>
              </w:rPr>
              <w:t xml:space="preserve"> TP. HỒ CHÍ MINH</w:t>
            </w:r>
          </w:p>
        </w:tc>
      </w:tr>
      <w:tr w:rsidR="00F25F9B" w:rsidTr="00E260DE">
        <w:trPr>
          <w:trHeight w:val="334"/>
          <w:jc w:val="center"/>
        </w:trPr>
        <w:tc>
          <w:tcPr>
            <w:tcW w:w="3463" w:type="pct"/>
            <w:gridSpan w:val="5"/>
            <w:vMerge w:val="restar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EC6AA2" w:rsidP="007F5655">
            <w:pPr>
              <w:tabs>
                <w:tab w:val="left" w:pos="1843"/>
                <w:tab w:val="left" w:pos="3119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B27198">
              <w:rPr>
                <w:rFonts w:ascii="Times New Roman" w:hAnsi="Times New Roman"/>
                <w:sz w:val="26"/>
                <w:szCs w:val="26"/>
              </w:rPr>
              <w:drawing>
                <wp:anchor distT="0" distB="0" distL="114300" distR="114300" simplePos="0" relativeHeight="251657216" behindDoc="1" locked="0" layoutInCell="1" allowOverlap="1" wp14:anchorId="1A36EEF1" wp14:editId="487946BA">
                  <wp:simplePos x="0" y="0"/>
                  <wp:positionH relativeFrom="column">
                    <wp:posOffset>-1187450</wp:posOffset>
                  </wp:positionH>
                  <wp:positionV relativeFrom="paragraph">
                    <wp:posOffset>15240</wp:posOffset>
                  </wp:positionV>
                  <wp:extent cx="1102360" cy="1605280"/>
                  <wp:effectExtent l="0" t="0" r="2540" b="0"/>
                  <wp:wrapThrough wrapText="bothSides">
                    <wp:wrapPolygon edited="0">
                      <wp:start x="0" y="0"/>
                      <wp:lineTo x="0" y="21275"/>
                      <wp:lineTo x="21276" y="21275"/>
                      <wp:lineTo x="21276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ò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36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2192">
              <w:rPr>
                <w:rFonts w:ascii="Times New Roman" w:hAnsi="Times New Roman"/>
                <w:color w:val="008080"/>
                <w:sz w:val="26"/>
                <w:szCs w:val="26"/>
              </w:rPr>
              <w:t>Họ và tên</w:t>
            </w:r>
            <w:r w:rsidR="007F5655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 :</w:t>
            </w:r>
            <w:r w:rsidR="007F5655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r w:rsidR="00602192">
              <w:rPr>
                <w:rFonts w:ascii="Times New Roman" w:hAnsi="Times New Roman"/>
                <w:b/>
                <w:bCs/>
                <w:sz w:val="28"/>
                <w:szCs w:val="26"/>
              </w:rPr>
              <w:t>ĐÀO CÔNG HÒA</w:t>
            </w:r>
          </w:p>
          <w:p w:rsidR="00F25F9B" w:rsidRPr="00232A66" w:rsidRDefault="00F25F9B" w:rsidP="00E260DE">
            <w:pPr>
              <w:tabs>
                <w:tab w:val="left" w:pos="1134"/>
                <w:tab w:val="left" w:pos="1701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Ngày sinh</w:t>
            </w:r>
            <w:r w:rsidR="008F577E">
              <w:rPr>
                <w:rFonts w:ascii="Times New Roman" w:hAnsi="Times New Roman"/>
                <w:color w:val="008080"/>
                <w:sz w:val="26"/>
                <w:szCs w:val="26"/>
              </w:rPr>
              <w:tab/>
            </w:r>
            <w:r w:rsidR="007F5655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: </w:t>
            </w:r>
            <w:r w:rsidRPr="00232A66">
              <w:rPr>
                <w:rFonts w:ascii="Times New Roman" w:hAnsi="Times New Roman"/>
                <w:b/>
                <w:bCs/>
                <w:sz w:val="26"/>
                <w:szCs w:val="26"/>
              </w:rPr>
              <w:t>27 / 11/ 1983</w:t>
            </w:r>
          </w:p>
          <w:p w:rsidR="00F25F9B" w:rsidRDefault="00F25F9B" w:rsidP="00E260DE">
            <w:pPr>
              <w:tabs>
                <w:tab w:val="left" w:pos="1134"/>
                <w:tab w:val="left" w:pos="1701"/>
                <w:tab w:val="left" w:pos="4500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b/>
                <w:bCs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color w:val="008080"/>
                <w:sz w:val="26"/>
                <w:szCs w:val="26"/>
                <w:lang w:val="vi-VN"/>
              </w:rPr>
              <w:t xml:space="preserve">ơi 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>sinh</w:t>
            </w:r>
            <w:r w:rsidR="00602192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  </w:t>
            </w:r>
            <w:r w:rsidR="008F577E">
              <w:rPr>
                <w:rFonts w:ascii="Times New Roman" w:hAnsi="Times New Roman"/>
                <w:color w:val="008080"/>
                <w:sz w:val="26"/>
                <w:szCs w:val="26"/>
              </w:rPr>
              <w:tab/>
            </w:r>
            <w:r w:rsidR="00602192">
              <w:rPr>
                <w:rFonts w:ascii="Times New Roman" w:hAnsi="Times New Roman"/>
                <w:color w:val="008080"/>
                <w:sz w:val="26"/>
                <w:szCs w:val="26"/>
              </w:rPr>
              <w:t>:</w:t>
            </w:r>
            <w:r w:rsidR="007F5655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="00602192" w:rsidRPr="00232A66">
              <w:rPr>
                <w:rFonts w:ascii="Times New Roman" w:hAnsi="Times New Roman"/>
                <w:b/>
                <w:bCs/>
                <w:spacing w:val="-8"/>
                <w:sz w:val="26"/>
                <w:szCs w:val="26"/>
              </w:rPr>
              <w:t xml:space="preserve">Tp. </w:t>
            </w:r>
            <w:r w:rsidR="00E260DE">
              <w:rPr>
                <w:rFonts w:ascii="Times New Roman" w:hAnsi="Times New Roman"/>
                <w:b/>
                <w:bCs/>
                <w:spacing w:val="-8"/>
                <w:sz w:val="26"/>
                <w:szCs w:val="26"/>
              </w:rPr>
              <w:t>Hồ Chí Minh</w:t>
            </w:r>
          </w:p>
          <w:p w:rsidR="00232A66" w:rsidRDefault="00232A66" w:rsidP="008E268D">
            <w:pPr>
              <w:tabs>
                <w:tab w:val="left" w:pos="1134"/>
                <w:tab w:val="left" w:pos="1701"/>
                <w:tab w:val="left" w:pos="4500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b/>
                <w:color w:val="008080"/>
                <w:sz w:val="28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D</w:t>
            </w:r>
            <w:r w:rsidR="008F577E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</w:t>
            </w:r>
            <w:r w:rsidR="008F577E">
              <w:rPr>
                <w:rFonts w:ascii="Times New Roman" w:hAnsi="Times New Roman"/>
                <w:color w:val="008080"/>
                <w:sz w:val="26"/>
                <w:szCs w:val="26"/>
              </w:rPr>
              <w:t>ộng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  <w:t xml:space="preserve">: </w:t>
            </w:r>
            <w:r w:rsidR="00F24E66">
              <w:rPr>
                <w:rFonts w:ascii="Times New Roman" w:hAnsi="Times New Roman"/>
                <w:b/>
                <w:bCs/>
                <w:sz w:val="26"/>
                <w:szCs w:val="26"/>
              </w:rPr>
              <w:t>0</w:t>
            </w:r>
            <w:r w:rsidR="007F5655">
              <w:rPr>
                <w:rFonts w:ascii="Times New Roman" w:hAnsi="Times New Roman"/>
                <w:b/>
                <w:bCs/>
                <w:sz w:val="26"/>
                <w:szCs w:val="26"/>
              </w:rPr>
              <w:t>909829874</w:t>
            </w:r>
          </w:p>
          <w:p w:rsidR="00232A66" w:rsidRPr="00E260DE" w:rsidRDefault="007F5655" w:rsidP="00E260DE">
            <w:pPr>
              <w:tabs>
                <w:tab w:val="left" w:pos="1134"/>
                <w:tab w:val="left" w:pos="1701"/>
                <w:tab w:val="left" w:pos="4500"/>
                <w:tab w:val="left" w:pos="8460"/>
              </w:tabs>
              <w:spacing w:before="120" w:after="120"/>
              <w:jc w:val="both"/>
              <w:rPr>
                <w:b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Email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  <w:t xml:space="preserve">: </w:t>
            </w:r>
            <w:hyperlink r:id="rId8" w:history="1">
              <w:r w:rsidR="00232A66" w:rsidRPr="00E260DE">
                <w:rPr>
                  <w:rStyle w:val="Hyperlink"/>
                  <w:rFonts w:ascii="Times New Roman" w:hAnsi="Times New Roman"/>
                  <w:b/>
                  <w:bCs/>
                  <w:sz w:val="26"/>
                  <w:szCs w:val="26"/>
                </w:rPr>
                <w:t>hoa_271183@yahoo.com</w:t>
              </w:r>
            </w:hyperlink>
          </w:p>
          <w:p w:rsidR="00E260DE" w:rsidRPr="00E260DE" w:rsidRDefault="00E260DE" w:rsidP="00E260DE">
            <w:pPr>
              <w:tabs>
                <w:tab w:val="left" w:pos="1134"/>
                <w:tab w:val="left" w:pos="1701"/>
                <w:tab w:val="left" w:pos="4500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CMND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  <w:t xml:space="preserve">: </w:t>
            </w:r>
            <w:r w:rsidR="00415958">
              <w:rPr>
                <w:rFonts w:ascii="Times New Roman" w:hAnsi="Times New Roman"/>
                <w:b/>
                <w:bCs/>
                <w:sz w:val="26"/>
                <w:szCs w:val="26"/>
              </w:rPr>
              <w:t>023617237</w:t>
            </w:r>
            <w:r w:rsidRPr="00E260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:rsidR="00E260DE" w:rsidRPr="00E260DE" w:rsidRDefault="00E260DE" w:rsidP="00E260DE">
            <w:pPr>
              <w:tabs>
                <w:tab w:val="left" w:pos="1134"/>
                <w:tab w:val="left" w:pos="1701"/>
                <w:tab w:val="left" w:pos="4500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  <w:t xml:space="preserve"> Ngày cấp   : </w:t>
            </w:r>
            <w:r w:rsidRPr="00E260D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29 / 07 / 2010 </w:t>
            </w:r>
          </w:p>
          <w:p w:rsidR="00E260DE" w:rsidRDefault="00E260DE" w:rsidP="007F5655">
            <w:pPr>
              <w:tabs>
                <w:tab w:val="left" w:pos="1134"/>
                <w:tab w:val="left" w:pos="1701"/>
                <w:tab w:val="left" w:pos="8460"/>
              </w:tabs>
              <w:spacing w:before="120" w:after="12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  <w:t xml:space="preserve">          N</w:t>
            </w:r>
            <w:r w:rsidRPr="00E260DE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ơi cấp </w:t>
            </w:r>
            <w:r w:rsidR="008E268D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   </w:t>
            </w:r>
            <w:r w:rsidR="00324F1B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: </w:t>
            </w:r>
            <w:r w:rsidRPr="00E260DE">
              <w:rPr>
                <w:rFonts w:ascii="Times New Roman" w:hAnsi="Times New Roman"/>
                <w:b/>
                <w:bCs/>
                <w:sz w:val="26"/>
                <w:szCs w:val="26"/>
              </w:rPr>
              <w:t>CA. TP.HCM</w:t>
            </w:r>
          </w:p>
        </w:tc>
        <w:tc>
          <w:tcPr>
            <w:tcW w:w="1537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E260DE">
            <w:pPr>
              <w:tabs>
                <w:tab w:val="left" w:pos="398"/>
                <w:tab w:val="left" w:pos="848"/>
              </w:tabs>
              <w:spacing w:before="120" w:after="120"/>
              <w:rPr>
                <w:rFonts w:ascii="Times New Roman" w:hAnsi="Times New Roman"/>
                <w:color w:val="00808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ab/>
            </w:r>
            <w:r w:rsidR="00232A66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="001D0D04">
              <w:rPr>
                <w:rFonts w:ascii="Times New Roman" w:hAnsi="Times New Roman"/>
                <w:color w:val="008080"/>
                <w:sz w:val="26"/>
                <w:szCs w:val="26"/>
              </w:rPr>
              <w:sym w:font="Marlett" w:char="F062"/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Nam                    </w:t>
            </w:r>
          </w:p>
        </w:tc>
      </w:tr>
      <w:tr w:rsidR="00F25F9B" w:rsidTr="00E260DE">
        <w:trPr>
          <w:trHeight w:val="334"/>
          <w:jc w:val="center"/>
        </w:trPr>
        <w:tc>
          <w:tcPr>
            <w:tcW w:w="3463" w:type="pct"/>
            <w:gridSpan w:val="5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E260DE">
            <w:pPr>
              <w:spacing w:before="120" w:after="120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  <w:tc>
          <w:tcPr>
            <w:tcW w:w="1537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E260DE">
            <w:pPr>
              <w:spacing w:before="120" w:after="120"/>
              <w:ind w:left="36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="001D0D04">
              <w:rPr>
                <w:rFonts w:ascii="Times New Roman" w:hAnsi="Times New Roman"/>
                <w:color w:val="008080"/>
                <w:sz w:val="26"/>
                <w:szCs w:val="26"/>
              </w:rPr>
              <w:sym w:font="Marlett" w:char="F062"/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="007C3168">
              <w:rPr>
                <w:rFonts w:ascii="Times New Roman" w:hAnsi="Times New Roman"/>
                <w:color w:val="008080"/>
                <w:sz w:val="26"/>
                <w:szCs w:val="26"/>
              </w:rPr>
              <w:t>Đã kết hôn</w:t>
            </w:r>
          </w:p>
        </w:tc>
      </w:tr>
      <w:tr w:rsidR="00232A66" w:rsidTr="00E260DE">
        <w:trPr>
          <w:trHeight w:val="334"/>
          <w:jc w:val="center"/>
        </w:trPr>
        <w:tc>
          <w:tcPr>
            <w:tcW w:w="3463" w:type="pct"/>
            <w:gridSpan w:val="5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232A66" w:rsidRDefault="00232A66" w:rsidP="00E260DE">
            <w:pPr>
              <w:spacing w:before="120" w:after="120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  <w:tc>
          <w:tcPr>
            <w:tcW w:w="1537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</w:tcPr>
          <w:p w:rsidR="00232A66" w:rsidRPr="00E260DE" w:rsidRDefault="00232A66" w:rsidP="00E260DE">
            <w:pPr>
              <w:spacing w:before="120" w:after="120"/>
              <w:ind w:left="360"/>
              <w:rPr>
                <w:rFonts w:ascii="Times New Roman" w:hAnsi="Times New Roman"/>
                <w:color w:val="008080"/>
                <w:spacing w:val="-6"/>
                <w:w w:val="90"/>
                <w:sz w:val="26"/>
                <w:szCs w:val="26"/>
              </w:rPr>
            </w:pPr>
            <w:r w:rsidRPr="00E260DE">
              <w:rPr>
                <w:rFonts w:ascii="Times New Roman" w:hAnsi="Times New Roman"/>
                <w:color w:val="008080"/>
                <w:spacing w:val="-6"/>
                <w:w w:val="90"/>
                <w:sz w:val="26"/>
                <w:szCs w:val="26"/>
              </w:rPr>
              <w:t xml:space="preserve"> </w:t>
            </w:r>
            <w:r w:rsidRPr="00E260DE">
              <w:rPr>
                <w:rFonts w:ascii="Times New Roman" w:hAnsi="Times New Roman"/>
                <w:color w:val="008080"/>
                <w:spacing w:val="-6"/>
                <w:w w:val="90"/>
                <w:sz w:val="26"/>
                <w:szCs w:val="26"/>
              </w:rPr>
              <w:sym w:font="Marlett" w:char="F062"/>
            </w:r>
            <w:r w:rsidRPr="00E260DE">
              <w:rPr>
                <w:rFonts w:ascii="Times New Roman" w:hAnsi="Times New Roman"/>
                <w:color w:val="008080"/>
                <w:spacing w:val="-6"/>
                <w:w w:val="90"/>
                <w:sz w:val="26"/>
                <w:szCs w:val="26"/>
              </w:rPr>
              <w:t xml:space="preserve"> Quốc tịch: Việt Nam</w:t>
            </w:r>
          </w:p>
        </w:tc>
      </w:tr>
      <w:tr w:rsidR="00F25F9B" w:rsidTr="00E260DE">
        <w:trPr>
          <w:trHeight w:val="398"/>
          <w:jc w:val="center"/>
        </w:trPr>
        <w:tc>
          <w:tcPr>
            <w:tcW w:w="3463" w:type="pct"/>
            <w:gridSpan w:val="5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E260DE">
            <w:pPr>
              <w:spacing w:before="120" w:after="120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  <w:tc>
          <w:tcPr>
            <w:tcW w:w="1537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E260DE" w:rsidRDefault="00232A66" w:rsidP="00E260DE">
            <w:pPr>
              <w:spacing w:before="120" w:after="120"/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</w:rPr>
            </w:pPr>
            <w:r w:rsidRPr="00E260DE"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  <w:u w:val="single"/>
              </w:rPr>
              <w:t>Địa chỉ</w:t>
            </w:r>
            <w:r w:rsidRPr="00E260DE"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</w:rPr>
              <w:t>: 71/1B, Lê Quang Định P.14,</w:t>
            </w:r>
            <w:r w:rsidR="00F75AB7"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</w:rPr>
              <w:t xml:space="preserve"> </w:t>
            </w:r>
            <w:r w:rsidRPr="00E260DE"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</w:rPr>
              <w:t>Q.</w:t>
            </w:r>
            <w:r w:rsidR="00F75AB7"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</w:rPr>
              <w:t xml:space="preserve"> </w:t>
            </w:r>
            <w:r w:rsidRPr="00E260DE">
              <w:rPr>
                <w:rFonts w:ascii="Times New Roman" w:hAnsi="Times New Roman"/>
                <w:color w:val="008080"/>
                <w:spacing w:val="-10"/>
                <w:w w:val="90"/>
                <w:sz w:val="26"/>
                <w:szCs w:val="26"/>
              </w:rPr>
              <w:t>Bình Thạnh, Tp. HCM</w:t>
            </w:r>
          </w:p>
        </w:tc>
      </w:tr>
      <w:tr w:rsidR="00F25F9B" w:rsidTr="00B27198">
        <w:trPr>
          <w:trHeight w:val="1860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E260DE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TÍNH CÁCH &amp; KỸ NĂNG</w:t>
            </w:r>
          </w:p>
          <w:p w:rsidR="00F25F9B" w:rsidRDefault="00F25F9B" w:rsidP="00E260DE">
            <w:pPr>
              <w:numPr>
                <w:ilvl w:val="0"/>
                <w:numId w:val="2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Vui vẽ, hòa đồng, tự tin, giao tiếp tốt.</w:t>
            </w:r>
          </w:p>
          <w:p w:rsidR="00F25F9B" w:rsidRDefault="00F25F9B" w:rsidP="00E260DE">
            <w:pPr>
              <w:numPr>
                <w:ilvl w:val="0"/>
                <w:numId w:val="2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Khả năng làm việc theo nhóm và độc lập.</w:t>
            </w:r>
          </w:p>
          <w:p w:rsidR="00F25F9B" w:rsidRDefault="00F25F9B" w:rsidP="00E260DE">
            <w:pPr>
              <w:numPr>
                <w:ilvl w:val="0"/>
                <w:numId w:val="2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Nhanh nhẹn, chịu áp lực công việc cao.</w:t>
            </w:r>
          </w:p>
          <w:p w:rsidR="00F25F9B" w:rsidRDefault="00F25F9B" w:rsidP="00E260DE">
            <w:pPr>
              <w:numPr>
                <w:ilvl w:val="0"/>
                <w:numId w:val="2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Ham học hỏi. Nhanh chóng thích nghi với môi trường mới.</w:t>
            </w:r>
          </w:p>
          <w:p w:rsidR="00F25F9B" w:rsidRDefault="00F25F9B" w:rsidP="00E260DE">
            <w:pPr>
              <w:numPr>
                <w:ilvl w:val="0"/>
                <w:numId w:val="2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Anh văn giao tiếp, vi tính văn phòng.</w:t>
            </w:r>
          </w:p>
          <w:p w:rsidR="00F25F9B" w:rsidRDefault="00F25F9B" w:rsidP="00E260DE">
            <w:pPr>
              <w:numPr>
                <w:ilvl w:val="0"/>
                <w:numId w:val="2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Lái xe B2.</w:t>
            </w:r>
          </w:p>
        </w:tc>
      </w:tr>
      <w:tr w:rsidR="00F25F9B" w:rsidTr="00B27198">
        <w:trPr>
          <w:trHeight w:val="294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>
            <w:pPr>
              <w:spacing w:before="50" w:after="5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MỤC TIÊU NGHỀ NGHIỆP</w:t>
            </w:r>
          </w:p>
          <w:p w:rsidR="00F25F9B" w:rsidRDefault="00F25F9B" w:rsidP="00232A66">
            <w:pPr>
              <w:spacing w:before="50" w:after="5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Phát triển kỹ năng, tích lũy kinh nghiệm và nâng cao trình độ.</w:t>
            </w:r>
          </w:p>
        </w:tc>
      </w:tr>
      <w:tr w:rsidR="00F25F9B" w:rsidTr="00B27198">
        <w:trPr>
          <w:trHeight w:val="146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B50558">
            <w:pPr>
              <w:pStyle w:val="Heading1"/>
              <w:spacing w:before="120" w:after="12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GIA ĐÌNH</w:t>
            </w:r>
          </w:p>
        </w:tc>
      </w:tr>
      <w:tr w:rsidR="00F25F9B" w:rsidTr="001A63E5">
        <w:trPr>
          <w:trHeight w:val="416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7F01C4" w:rsidRDefault="00F25F9B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  <w:r w:rsidRPr="007F01C4">
              <w:rPr>
                <w:rFonts w:ascii="Times New Roman" w:hAnsi="Times New Roman" w:cs="Times New Roman"/>
                <w:sz w:val="26"/>
                <w:szCs w:val="26"/>
              </w:rPr>
              <w:t>HỌ &amp;TÊN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7F01C4" w:rsidRDefault="00F25F9B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  <w:r w:rsidRPr="007F01C4">
              <w:rPr>
                <w:rFonts w:ascii="Times New Roman" w:hAnsi="Times New Roman" w:cs="Times New Roman"/>
                <w:sz w:val="26"/>
                <w:szCs w:val="26"/>
              </w:rPr>
              <w:t>QUAN HỆ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7F01C4" w:rsidRDefault="00F25F9B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  <w:r w:rsidRPr="007F01C4"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7F01C4" w:rsidRDefault="00F25F9B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  <w:r w:rsidRPr="007F01C4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7F01C4" w:rsidRDefault="00F25F9B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  <w:r w:rsidRPr="007F01C4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F25F9B" w:rsidTr="001A63E5">
        <w:trPr>
          <w:trHeight w:val="212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232A66">
            <w:pPr>
              <w:spacing w:before="60" w:after="6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ĐÀO CÔNG ĐOÀN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Ba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5440CA" w:rsidP="00B27198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63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232A66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Nghỉ hưu</w:t>
            </w:r>
          </w:p>
        </w:tc>
        <w:tc>
          <w:tcPr>
            <w:tcW w:w="1367" w:type="pct"/>
            <w:vMerge w:val="restar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</w:tcPr>
          <w:p w:rsidR="00F25F9B" w:rsidRDefault="00F25F9B">
            <w:pPr>
              <w:spacing w:before="50" w:after="5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71</w:t>
            </w:r>
            <w:r w:rsidR="007C3168">
              <w:rPr>
                <w:rFonts w:ascii="Times New Roman" w:hAnsi="Times New Roman"/>
                <w:color w:val="008080"/>
                <w:sz w:val="26"/>
                <w:szCs w:val="26"/>
              </w:rPr>
              <w:t>/1B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>, Lê Quang Định</w:t>
            </w:r>
          </w:p>
          <w:p w:rsidR="00F25F9B" w:rsidRDefault="00F25F9B" w:rsidP="00232A66">
            <w:pPr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P.14</w:t>
            </w:r>
            <w:r w:rsidR="00232A66">
              <w:rPr>
                <w:rFonts w:ascii="Times New Roman" w:hAnsi="Times New Roman"/>
                <w:color w:val="00808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Q.Bình thạnh</w:t>
            </w:r>
            <w:r w:rsidR="00232A66">
              <w:rPr>
                <w:rFonts w:ascii="Times New Roman" w:hAnsi="Times New Roman"/>
                <w:color w:val="00808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Tp.Hồ Chí Minh</w:t>
            </w:r>
          </w:p>
          <w:p w:rsidR="00F25F9B" w:rsidRDefault="00F25F9B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F25F9B" w:rsidRDefault="00F25F9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25F9B" w:rsidTr="001A63E5">
        <w:trPr>
          <w:trHeight w:val="247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232A66">
            <w:pPr>
              <w:spacing w:before="60" w:after="6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HẠ THỊ HƯỜNG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Mẹ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27341B" w:rsidP="00B27198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63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232A66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Nội trợ</w:t>
            </w:r>
          </w:p>
        </w:tc>
        <w:tc>
          <w:tcPr>
            <w:tcW w:w="1367" w:type="pct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25F9B" w:rsidTr="001A63E5">
        <w:trPr>
          <w:trHeight w:val="212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232A66">
            <w:pPr>
              <w:spacing w:before="60" w:after="6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ĐÀO CÔNG THỂ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Anh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B27198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3</w:t>
            </w:r>
            <w:r w:rsidR="0027341B">
              <w:rPr>
                <w:rFonts w:ascii="Times New Roman" w:hAnsi="Times New Roman"/>
                <w:color w:val="008080"/>
                <w:sz w:val="26"/>
                <w:szCs w:val="26"/>
              </w:rPr>
              <w:t>7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IT</w:t>
            </w:r>
          </w:p>
        </w:tc>
        <w:tc>
          <w:tcPr>
            <w:tcW w:w="1367" w:type="pct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25F9B" w:rsidTr="001A63E5">
        <w:trPr>
          <w:trHeight w:val="393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232A66">
            <w:pPr>
              <w:spacing w:before="60" w:after="6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lastRenderedPageBreak/>
              <w:t>ĐÀO CÔNG THUẬN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Em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B27198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2</w:t>
            </w:r>
            <w:r w:rsidR="0012080A">
              <w:rPr>
                <w:rFonts w:ascii="Times New Roman" w:hAnsi="Times New Roman"/>
                <w:color w:val="008080"/>
                <w:sz w:val="26"/>
                <w:szCs w:val="26"/>
              </w:rPr>
              <w:t>6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12080A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Kế Toán</w:t>
            </w:r>
          </w:p>
        </w:tc>
        <w:tc>
          <w:tcPr>
            <w:tcW w:w="1367" w:type="pct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25F9B" w:rsidTr="001A63E5">
        <w:trPr>
          <w:trHeight w:val="212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232A66" w:rsidRDefault="00F25F9B" w:rsidP="00232A66">
            <w:pPr>
              <w:spacing w:before="60" w:after="60"/>
              <w:rPr>
                <w:rFonts w:ascii="Times New Roman" w:hAnsi="Times New Roman"/>
                <w:color w:val="008080"/>
                <w:spacing w:val="-6"/>
                <w:w w:val="9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pacing w:val="-6"/>
                <w:w w:val="90"/>
                <w:sz w:val="26"/>
                <w:szCs w:val="26"/>
              </w:rPr>
              <w:lastRenderedPageBreak/>
              <w:t>NGUYỄN THỊ TƯỜNG VY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Vợ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B27198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3</w:t>
            </w:r>
            <w:r w:rsidR="008E268D">
              <w:rPr>
                <w:rFonts w:ascii="Times New Roman" w:hAnsi="Times New Roman"/>
                <w:color w:val="008080"/>
                <w:sz w:val="26"/>
                <w:szCs w:val="26"/>
              </w:rPr>
              <w:t>3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7F01C4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Bán Thuốc </w:t>
            </w:r>
          </w:p>
        </w:tc>
        <w:tc>
          <w:tcPr>
            <w:tcW w:w="1367" w:type="pct"/>
            <w:vMerge w:val="restar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232A66">
            <w:pPr>
              <w:spacing w:before="12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w w:val="90"/>
                <w:sz w:val="26"/>
                <w:szCs w:val="26"/>
              </w:rPr>
              <w:t>Tp.PR</w:t>
            </w:r>
            <w:r w:rsidR="003A6535">
              <w:rPr>
                <w:rFonts w:ascii="Times New Roman" w:hAnsi="Times New Roman"/>
                <w:color w:val="008080"/>
                <w:w w:val="90"/>
                <w:sz w:val="26"/>
                <w:szCs w:val="26"/>
              </w:rPr>
              <w:t xml:space="preserve"> - </w:t>
            </w:r>
            <w:r w:rsidRPr="00232A66">
              <w:rPr>
                <w:rFonts w:ascii="Times New Roman" w:hAnsi="Times New Roman"/>
                <w:color w:val="008080"/>
                <w:w w:val="90"/>
                <w:sz w:val="26"/>
                <w:szCs w:val="26"/>
              </w:rPr>
              <w:t>TC Tỉnh.Ninh Thuận</w:t>
            </w:r>
          </w:p>
        </w:tc>
      </w:tr>
      <w:tr w:rsidR="00F25F9B" w:rsidTr="001A63E5">
        <w:trPr>
          <w:trHeight w:val="212"/>
          <w:jc w:val="center"/>
        </w:trPr>
        <w:tc>
          <w:tcPr>
            <w:tcW w:w="1511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232A66" w:rsidRDefault="00F25F9B" w:rsidP="00232A66">
            <w:pPr>
              <w:spacing w:before="60" w:after="60"/>
              <w:rPr>
                <w:rFonts w:ascii="Times New Roman" w:hAnsi="Times New Roman"/>
                <w:color w:val="008080"/>
                <w:spacing w:val="-8"/>
                <w:w w:val="9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pacing w:val="-8"/>
                <w:w w:val="90"/>
                <w:sz w:val="26"/>
                <w:szCs w:val="26"/>
              </w:rPr>
              <w:t>ĐÀO NGUYỄN XUÂN MAI</w:t>
            </w:r>
          </w:p>
        </w:tc>
        <w:tc>
          <w:tcPr>
            <w:tcW w:w="632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Con</w:t>
            </w:r>
          </w:p>
        </w:tc>
        <w:tc>
          <w:tcPr>
            <w:tcW w:w="614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8E268D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7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F25F9B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  <w:tc>
          <w:tcPr>
            <w:tcW w:w="1367" w:type="pct"/>
            <w:vMerge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>
            <w:pPr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</w:tr>
      <w:tr w:rsidR="00F25F9B" w:rsidTr="00B27198">
        <w:trPr>
          <w:trHeight w:val="420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232A66">
            <w:pPr>
              <w:pStyle w:val="Heading1"/>
              <w:spacing w:before="60" w:after="6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HỌC TẬP</w:t>
            </w:r>
          </w:p>
        </w:tc>
      </w:tr>
      <w:tr w:rsidR="00F25F9B" w:rsidTr="000A5AB2">
        <w:trPr>
          <w:trHeight w:val="76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4D64DE" w:rsidP="007F01C4">
            <w:pPr>
              <w:pStyle w:val="Heading1"/>
              <w:spacing w:before="60" w:after="60"/>
              <w:rPr>
                <w:rFonts w:ascii="Times New Roman" w:hAnsi="Times New Roman" w:cs="Times New Roman"/>
                <w:bCs w:val="0"/>
                <w:color w:val="008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ĐÀO TẠO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7F01C4" w:rsidP="007F01C4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NGÀNH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ĐÀO TẠO</w:t>
            </w:r>
          </w:p>
        </w:tc>
      </w:tr>
      <w:tr w:rsidR="00F25F9B" w:rsidTr="000A5AB2">
        <w:trPr>
          <w:trHeight w:val="683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CAO ĐẲNG CÔNG NGHIỆP IV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ĐIỆN TỬ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  2000</w:t>
            </w:r>
          </w:p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Đến 2002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color w:val="008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  <w:sz w:val="26"/>
                <w:szCs w:val="26"/>
              </w:rPr>
              <w:t>TRUNG CẤP</w:t>
            </w:r>
          </w:p>
        </w:tc>
      </w:tr>
      <w:tr w:rsidR="00F25F9B" w:rsidTr="000A5AB2">
        <w:trPr>
          <w:trHeight w:val="683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TRUNG CẤP TỔNG HỢP TP.HCM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B27198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TRUNG CẤP </w:t>
            </w:r>
            <w:r w:rsidR="00F25F9B">
              <w:rPr>
                <w:rFonts w:ascii="Times New Roman" w:hAnsi="Times New Roman"/>
                <w:color w:val="008080"/>
                <w:sz w:val="26"/>
                <w:szCs w:val="26"/>
              </w:rPr>
              <w:t>DƯỢC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 2009</w:t>
            </w:r>
          </w:p>
          <w:p w:rsidR="00F25F9B" w:rsidRDefault="00F25F9B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Đến 2011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7F01C4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color w:val="008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  <w:sz w:val="26"/>
                <w:szCs w:val="26"/>
              </w:rPr>
              <w:t>TRUNG CẤP</w:t>
            </w:r>
          </w:p>
        </w:tc>
      </w:tr>
      <w:tr w:rsidR="00F25F9B" w:rsidTr="000A5AB2">
        <w:trPr>
          <w:trHeight w:val="683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B27198" w:rsidP="007F01C4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ĐẠI HỌC NGUYỄN TẤT THÀNH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B27198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ĐẠI HỌC DƯỢC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5927FD" w:rsidRDefault="005927FD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 2017</w:t>
            </w:r>
          </w:p>
          <w:p w:rsidR="00F25F9B" w:rsidRDefault="005927FD" w:rsidP="007F01C4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Đến </w:t>
            </w:r>
            <w:r w:rsidR="0012080A">
              <w:rPr>
                <w:rFonts w:ascii="Times New Roman" w:hAnsi="Times New Roman"/>
                <w:color w:val="008080"/>
                <w:sz w:val="26"/>
                <w:szCs w:val="26"/>
              </w:rPr>
              <w:t>Hiện tại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5927FD" w:rsidP="007F01C4">
            <w:pPr>
              <w:pStyle w:val="Heading3"/>
              <w:spacing w:before="60" w:after="60"/>
              <w:rPr>
                <w:rFonts w:ascii="Times New Roman" w:hAnsi="Times New Roman" w:cs="Times New Roman"/>
                <w:b w:val="0"/>
                <w:bCs w:val="0"/>
                <w:color w:val="008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  <w:sz w:val="26"/>
                <w:szCs w:val="26"/>
              </w:rPr>
              <w:t>ĐẠI HỌC</w:t>
            </w:r>
          </w:p>
        </w:tc>
      </w:tr>
      <w:tr w:rsidR="00F25F9B" w:rsidTr="00B27198">
        <w:trPr>
          <w:trHeight w:val="312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hideMark/>
          </w:tcPr>
          <w:p w:rsidR="00F25F9B" w:rsidRDefault="00F25F9B" w:rsidP="00232A66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CÔNG TÁC &amp; LÀM VIỆC</w:t>
            </w:r>
          </w:p>
        </w:tc>
      </w:tr>
      <w:tr w:rsidR="00F25F9B" w:rsidTr="000A5AB2">
        <w:trPr>
          <w:trHeight w:val="690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B50558" w:rsidRDefault="00F25F9B" w:rsidP="00B50558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B50558"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B50558" w:rsidRDefault="00F25F9B" w:rsidP="00B50558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B50558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B50558" w:rsidRDefault="00F25F9B" w:rsidP="00B50558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B50558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B50558" w:rsidRDefault="004D64DE" w:rsidP="00B50558">
            <w:pPr>
              <w:pStyle w:val="Heading1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B50558">
              <w:rPr>
                <w:rFonts w:ascii="Times New Roman" w:hAnsi="Times New Roman" w:cs="Times New Roman"/>
                <w:sz w:val="26"/>
                <w:szCs w:val="26"/>
              </w:rPr>
              <w:t>LÝ DO</w:t>
            </w:r>
            <w:r w:rsidR="00232A66" w:rsidRPr="00B50558">
              <w:rPr>
                <w:rFonts w:ascii="Times New Roman" w:hAnsi="Times New Roman" w:cs="Times New Roman"/>
                <w:sz w:val="26"/>
                <w:szCs w:val="26"/>
              </w:rPr>
              <w:t xml:space="preserve"> CHUYỂN CÔNG TÁC</w:t>
            </w:r>
          </w:p>
        </w:tc>
      </w:tr>
      <w:tr w:rsidR="00F25F9B" w:rsidTr="000A5AB2">
        <w:trPr>
          <w:trHeight w:val="690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B50558" w:rsidRDefault="00F25F9B" w:rsidP="00232A66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 w:rsidRPr="00B50558"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THỰC HIỆN NGHĨA VỤ QUÂN SỰ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F25F9B" w:rsidP="00232A66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8080"/>
                <w:sz w:val="26"/>
                <w:szCs w:val="26"/>
              </w:rPr>
            </w:pP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F25F9B" w:rsidP="00232A66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 2003</w:t>
            </w:r>
          </w:p>
          <w:p w:rsidR="00F25F9B" w:rsidRDefault="00F25F9B" w:rsidP="00232A66">
            <w:pPr>
              <w:spacing w:before="60" w:after="60"/>
              <w:jc w:val="center"/>
              <w:rPr>
                <w:rFonts w:ascii="Times New Roman" w:hAnsi="Times New Roman"/>
                <w:b/>
                <w:bCs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Đến 2006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Pr="004878C1" w:rsidRDefault="004878C1" w:rsidP="004878C1">
            <w:pPr>
              <w:spacing w:before="60" w:after="60"/>
              <w:jc w:val="both"/>
              <w:rPr>
                <w:rFonts w:ascii="Times New Roman" w:hAnsi="Times New Roman"/>
                <w:bCs/>
                <w:color w:val="008080"/>
                <w:sz w:val="26"/>
                <w:szCs w:val="26"/>
              </w:rPr>
            </w:pPr>
            <w:r w:rsidRPr="004878C1">
              <w:rPr>
                <w:rFonts w:ascii="Times New Roman" w:hAnsi="Times New Roman"/>
                <w:bCs/>
                <w:color w:val="008080"/>
                <w:sz w:val="26"/>
                <w:szCs w:val="26"/>
              </w:rPr>
              <w:t>Hoàn thành NVQS</w:t>
            </w:r>
          </w:p>
        </w:tc>
      </w:tr>
      <w:tr w:rsidR="00F25F9B" w:rsidTr="000A5AB2">
        <w:trPr>
          <w:trHeight w:val="1050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Pr="00B50558" w:rsidRDefault="00F25F9B" w:rsidP="00232A66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 w:rsidRPr="00B50558"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CN CTY TNHH YAKULT VIỆT NAM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F25F9B" w:rsidRDefault="00AC1BD0" w:rsidP="00AC1BD0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Nhân viên kinh doanh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133C06" w:rsidRDefault="00133C06" w:rsidP="00232A66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Từ: 2007</w:t>
            </w:r>
          </w:p>
          <w:p w:rsidR="00F25F9B" w:rsidRDefault="00F25F9B" w:rsidP="004878C1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Đến:</w:t>
            </w:r>
            <w:r w:rsidR="004878C1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>201</w:t>
            </w:r>
            <w:r w:rsidR="004878C1">
              <w:rPr>
                <w:rFonts w:ascii="Times New Roman" w:hAnsi="Times New Roman"/>
                <w:color w:val="008080"/>
                <w:sz w:val="26"/>
                <w:szCs w:val="26"/>
              </w:rPr>
              <w:t>0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232A66" w:rsidP="00232A66">
            <w:pPr>
              <w:spacing w:before="60" w:after="6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Lập gia đình về quê vợ Ninh Thuận</w:t>
            </w:r>
          </w:p>
          <w:p w:rsidR="00F25F9B" w:rsidRDefault="00F25F9B" w:rsidP="00232A66">
            <w:pPr>
              <w:spacing w:before="60" w:after="6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</w:tr>
      <w:tr w:rsidR="00F25F9B" w:rsidTr="00587038">
        <w:trPr>
          <w:trHeight w:val="5040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vAlign w:val="center"/>
          </w:tcPr>
          <w:p w:rsidR="00F25F9B" w:rsidRPr="00587038" w:rsidRDefault="00F25F9B" w:rsidP="00B50558">
            <w:pPr>
              <w:pStyle w:val="Heading1"/>
              <w:spacing w:before="60" w:after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58703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Công</w:t>
            </w:r>
            <w:r w:rsidR="00133C06" w:rsidRPr="0058703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58703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việc</w:t>
            </w:r>
            <w:r w:rsidRPr="0058703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F25F9B" w:rsidRPr="00587038" w:rsidRDefault="00F25F9B" w:rsidP="00587038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Tìm kiếm khách hàng mới, chăm sóc khách hàng cũ. Kiểm tra hàng hóa trong các siêu thị,</w:t>
            </w:r>
            <w:r w:rsidR="007F01C4"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Shop(Big C, Coop mart, Vinatex, Sakura </w:t>
            </w:r>
            <w:r w:rsidR="007F01C4"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R</w:t>
            </w: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estaurant, 24h, Medicare..)</w:t>
            </w:r>
          </w:p>
          <w:p w:rsidR="00F25F9B" w:rsidRPr="00587038" w:rsidRDefault="00F25F9B" w:rsidP="00587038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Mở rộng thị trường, tăng độ bao phủ địa bàn tạo điều kiện thúc đẩy doanh số.</w:t>
            </w:r>
          </w:p>
          <w:p w:rsidR="00F25F9B" w:rsidRPr="00587038" w:rsidRDefault="00F25F9B" w:rsidP="00587038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Quản lý công nợ khách hàng trong thành phố và các tỉnh lân cận mà mình phụ trách.</w:t>
            </w:r>
          </w:p>
          <w:p w:rsidR="00F25F9B" w:rsidRPr="00587038" w:rsidRDefault="00F25F9B" w:rsidP="00587038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Liên hệ với người quản lý ngành hàng, cửa hàng để đặt hàng, thực hiện các trương trình quảng cáo, khuyến mãi. </w:t>
            </w:r>
          </w:p>
          <w:p w:rsidR="00F25F9B" w:rsidRPr="00587038" w:rsidRDefault="00F25F9B" w:rsidP="00587038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Duy trì mối quan hệ, đảm bảo hàng hóa tốt nhất và mục tiêu về doanh số.</w:t>
            </w:r>
          </w:p>
          <w:p w:rsidR="00F25F9B" w:rsidRPr="00587038" w:rsidRDefault="004D64DE" w:rsidP="00587038">
            <w:pPr>
              <w:numPr>
                <w:ilvl w:val="0"/>
                <w:numId w:val="3"/>
              </w:numPr>
              <w:spacing w:before="120" w:after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Triển khai</w:t>
            </w:r>
            <w:r w:rsidR="00F25F9B"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các chương trình khuyến mãi, quảng cáo.. và </w:t>
            </w: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cập nhật </w:t>
            </w:r>
            <w:r w:rsidR="00F25F9B"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thị trường các sản phẩm cạnh</w:t>
            </w: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tranh</w:t>
            </w:r>
            <w:r w:rsidR="00F25F9B"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.</w:t>
            </w:r>
          </w:p>
          <w:p w:rsidR="00AF47BE" w:rsidRPr="00AF47BE" w:rsidRDefault="00F25F9B" w:rsidP="00812D57">
            <w:pPr>
              <w:numPr>
                <w:ilvl w:val="0"/>
                <w:numId w:val="3"/>
              </w:numPr>
              <w:spacing w:before="12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587038">
              <w:rPr>
                <w:rFonts w:ascii="Times New Roman" w:hAnsi="Times New Roman"/>
                <w:color w:val="008080"/>
                <w:sz w:val="26"/>
                <w:szCs w:val="26"/>
              </w:rPr>
              <w:t>Báo cáo tình hình kinh doanh và thị trường cho cấp trên.</w:t>
            </w:r>
            <w:bookmarkStart w:id="0" w:name="_GoBack"/>
            <w:bookmarkEnd w:id="0"/>
          </w:p>
        </w:tc>
      </w:tr>
      <w:tr w:rsidR="00587038" w:rsidTr="00587038">
        <w:trPr>
          <w:trHeight w:val="1219"/>
          <w:jc w:val="center"/>
        </w:trPr>
        <w:tc>
          <w:tcPr>
            <w:tcW w:w="1488" w:type="pct"/>
            <w:tcBorders>
              <w:top w:val="nil"/>
              <w:left w:val="single" w:sz="12" w:space="0" w:color="008080"/>
              <w:bottom w:val="single" w:sz="12" w:space="0" w:color="008080"/>
              <w:right w:val="nil"/>
            </w:tcBorders>
            <w:vAlign w:val="center"/>
          </w:tcPr>
          <w:p w:rsidR="00587038" w:rsidRDefault="00587038" w:rsidP="00812D57">
            <w:pPr>
              <w:spacing w:before="60" w:after="60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</w:p>
        </w:tc>
        <w:tc>
          <w:tcPr>
            <w:tcW w:w="1269" w:type="pct"/>
            <w:gridSpan w:val="3"/>
            <w:tcBorders>
              <w:top w:val="nil"/>
              <w:left w:val="nil"/>
              <w:bottom w:val="single" w:sz="12" w:space="0" w:color="008080"/>
              <w:right w:val="nil"/>
            </w:tcBorders>
            <w:vAlign w:val="center"/>
          </w:tcPr>
          <w:p w:rsidR="00587038" w:rsidRDefault="00587038">
            <w:pPr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</w:p>
        </w:tc>
        <w:tc>
          <w:tcPr>
            <w:tcW w:w="876" w:type="pct"/>
            <w:gridSpan w:val="2"/>
            <w:tcBorders>
              <w:top w:val="nil"/>
              <w:left w:val="nil"/>
              <w:bottom w:val="single" w:sz="12" w:space="0" w:color="008080"/>
              <w:right w:val="nil"/>
            </w:tcBorders>
            <w:vAlign w:val="center"/>
          </w:tcPr>
          <w:p w:rsidR="00587038" w:rsidRDefault="00587038" w:rsidP="004878C1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  <w:tc>
          <w:tcPr>
            <w:tcW w:w="1367" w:type="pct"/>
            <w:tcBorders>
              <w:top w:val="nil"/>
              <w:left w:val="nil"/>
              <w:bottom w:val="single" w:sz="12" w:space="0" w:color="008080"/>
              <w:right w:val="single" w:sz="12" w:space="0" w:color="008080"/>
            </w:tcBorders>
            <w:vAlign w:val="center"/>
          </w:tcPr>
          <w:p w:rsidR="00587038" w:rsidRDefault="00587038" w:rsidP="00232A66">
            <w:pPr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</w:tr>
      <w:tr w:rsidR="00F25F9B" w:rsidTr="000A5AB2">
        <w:trPr>
          <w:trHeight w:val="1219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Pr="004878C1" w:rsidRDefault="004878C1" w:rsidP="004878C1">
            <w:pPr>
              <w:spacing w:before="60" w:after="60"/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lastRenderedPageBreak/>
              <w:t>CTY CP TB Y TẾ PHÚ HẢI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4878C1">
            <w:pPr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TRÌNH DƯỢC VIÊN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4878C1" w:rsidRDefault="004878C1" w:rsidP="004878C1">
            <w:pPr>
              <w:spacing w:before="60" w:after="60"/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Từ: 2011</w:t>
            </w:r>
          </w:p>
          <w:p w:rsidR="00F25F9B" w:rsidRDefault="004878C1" w:rsidP="004878C1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Đến: 2012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F25F9B" w:rsidRDefault="00F25F9B" w:rsidP="00232A66">
            <w:pPr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</w:p>
        </w:tc>
      </w:tr>
      <w:tr w:rsidR="00B50558" w:rsidTr="00B50558">
        <w:trPr>
          <w:trHeight w:val="1219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4878C1" w:rsidRPr="00B50558" w:rsidRDefault="004878C1" w:rsidP="004878C1">
            <w:pPr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 w:rsidRPr="00B50558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Côngviệc</w:t>
            </w:r>
            <w:r w:rsidRPr="00B50558"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:</w:t>
            </w:r>
          </w:p>
          <w:p w:rsidR="004878C1" w:rsidRDefault="004878C1" w:rsidP="004878C1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Thực hiện công tác bán hàng, giới thiệu sản phẩm tới các Điểm kinh doanh dược(Nhà thuốc, Quầy thuốc, Công ty…) </w:t>
            </w:r>
          </w:p>
          <w:p w:rsidR="004878C1" w:rsidRDefault="004878C1" w:rsidP="004878C1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Đảm bảo các yêu cầu KPI, SKU… </w:t>
            </w:r>
          </w:p>
          <w:p w:rsidR="004878C1" w:rsidRPr="00232A66" w:rsidRDefault="004878C1" w:rsidP="004878C1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  <w:t xml:space="preserve"> Quản lý công nợ khách hàng.</w:t>
            </w:r>
          </w:p>
          <w:p w:rsidR="004878C1" w:rsidRDefault="004878C1" w:rsidP="004878C1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Triển khai các chương trình khuyến mãi, dán poster…đến khách hàng</w:t>
            </w:r>
          </w:p>
          <w:p w:rsidR="004878C1" w:rsidRDefault="004878C1" w:rsidP="004878C1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Tạo mới và duy trì mối quan hệ với khách hàng.</w:t>
            </w:r>
          </w:p>
          <w:p w:rsidR="00B50558" w:rsidRDefault="004878C1" w:rsidP="004878C1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Đề ra các phương hướng, kế hoạch thúc đẩy tăng doanh số </w:t>
            </w:r>
          </w:p>
        </w:tc>
      </w:tr>
      <w:tr w:rsidR="00B50558" w:rsidTr="000A5AB2">
        <w:trPr>
          <w:trHeight w:val="1219"/>
          <w:jc w:val="center"/>
        </w:trPr>
        <w:tc>
          <w:tcPr>
            <w:tcW w:w="1488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B50558" w:rsidRPr="00B50558" w:rsidRDefault="00B50558" w:rsidP="006F2090">
            <w:pPr>
              <w:spacing w:before="60" w:after="60"/>
              <w:jc w:val="center"/>
              <w:rPr>
                <w:rFonts w:ascii="Times New Roman" w:hAnsi="Times New Roman"/>
                <w:b/>
                <w:spacing w:val="-12"/>
                <w:w w:val="90"/>
                <w:sz w:val="26"/>
                <w:szCs w:val="26"/>
              </w:rPr>
            </w:pPr>
            <w:r w:rsidRPr="006F2090"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TRUNG TÂM KIỂM NGHIỆM DƯỢC PHẨM, MỸ PHẨM TỈNH NINH THUẬN</w:t>
            </w:r>
          </w:p>
        </w:tc>
        <w:tc>
          <w:tcPr>
            <w:tcW w:w="1269" w:type="pct"/>
            <w:gridSpan w:val="3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B50558" w:rsidRDefault="00B50558" w:rsidP="00537ABA">
            <w:pPr>
              <w:jc w:val="center"/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BỘ PHẬN KẾ HOẠCH</w:t>
            </w:r>
          </w:p>
        </w:tc>
        <w:tc>
          <w:tcPr>
            <w:tcW w:w="876" w:type="pct"/>
            <w:gridSpan w:val="2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</w:tcPr>
          <w:p w:rsidR="006F2090" w:rsidRDefault="00B50558" w:rsidP="006F2090">
            <w:pPr>
              <w:spacing w:before="120" w:after="12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Từ: 01/2013</w:t>
            </w:r>
          </w:p>
          <w:p w:rsidR="00B50558" w:rsidRDefault="00B50558" w:rsidP="006F2090">
            <w:pPr>
              <w:spacing w:before="120" w:after="120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6F2090"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  <w:t>Đến: Hiện</w:t>
            </w:r>
            <w:r w:rsidR="006F2090" w:rsidRPr="006F2090"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  <w:t xml:space="preserve"> </w:t>
            </w:r>
            <w:r w:rsidRPr="006F2090"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  <w:t>tại</w:t>
            </w:r>
          </w:p>
        </w:tc>
        <w:tc>
          <w:tcPr>
            <w:tcW w:w="1367" w:type="pct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</w:tcPr>
          <w:p w:rsidR="006F2090" w:rsidRPr="006F2090" w:rsidRDefault="006F2090" w:rsidP="006F2090">
            <w:pPr>
              <w:spacing w:before="60" w:after="60"/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</w:pPr>
            <w:r w:rsidRPr="006F2090">
              <w:rPr>
                <w:rFonts w:ascii="Times New Roman" w:hAnsi="Times New Roman"/>
                <w:color w:val="008080"/>
                <w:spacing w:val="-4"/>
                <w:sz w:val="26"/>
                <w:szCs w:val="26"/>
              </w:rPr>
              <w:t>+ Được cơ quan cử đi học Đại học Dược trong Sài Gòn (các buổi tối)</w:t>
            </w:r>
          </w:p>
          <w:p w:rsidR="006F2090" w:rsidRDefault="006F2090" w:rsidP="006F2090">
            <w:pPr>
              <w:spacing w:before="60" w:after="6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+ Tìm công việc năng động và sáng tạo</w:t>
            </w:r>
          </w:p>
          <w:p w:rsidR="006F2090" w:rsidRDefault="006F2090" w:rsidP="006F2090">
            <w:pPr>
              <w:spacing w:before="60" w:after="6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+ Chế độ ưu đãi dựa trên năng lực và kết quả đạt được</w:t>
            </w:r>
          </w:p>
          <w:p w:rsidR="006F2090" w:rsidRDefault="006F2090" w:rsidP="006F2090">
            <w:pPr>
              <w:spacing w:before="60" w:after="60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+ Tăng thu nhập đảm bảo việc học và cuộc sống gia đình</w:t>
            </w:r>
          </w:p>
        </w:tc>
      </w:tr>
      <w:tr w:rsidR="00B50558" w:rsidTr="00B27198">
        <w:trPr>
          <w:trHeight w:val="1005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B50558" w:rsidRPr="00B50558" w:rsidRDefault="00B50558">
            <w:pPr>
              <w:rPr>
                <w:rFonts w:ascii="Times New Roman" w:hAnsi="Times New Roman"/>
                <w:b/>
                <w:color w:val="008080"/>
                <w:sz w:val="26"/>
                <w:szCs w:val="26"/>
              </w:rPr>
            </w:pPr>
            <w:r w:rsidRPr="00B50558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Côngviệc</w:t>
            </w:r>
            <w:r w:rsidRPr="00B50558">
              <w:rPr>
                <w:rFonts w:ascii="Times New Roman" w:hAnsi="Times New Roman"/>
                <w:b/>
                <w:color w:val="008080"/>
                <w:sz w:val="26"/>
                <w:szCs w:val="26"/>
              </w:rPr>
              <w:t>:</w:t>
            </w:r>
          </w:p>
          <w:p w:rsidR="00B50558" w:rsidRDefault="00B50558" w:rsidP="00232A66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z w:val="26"/>
                <w:szCs w:val="26"/>
              </w:rPr>
              <w:t>Phụ trách lập Kế hoạch(năm, quý và tháng) thực hiện công tác kiểm tra chất lượng thuốc trên địa bàn Tỉnh Ninh Thuận.</w:t>
            </w:r>
          </w:p>
          <w:p w:rsidR="00B50558" w:rsidRPr="00232A66" w:rsidRDefault="00B50558" w:rsidP="00B50558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Tham gia công tác lấy mẫu </w:t>
            </w:r>
          </w:p>
          <w:p w:rsidR="00B50558" w:rsidRPr="00232A66" w:rsidRDefault="00B50558" w:rsidP="00232A66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z w:val="26"/>
                <w:szCs w:val="26"/>
              </w:rPr>
              <w:t>Quản lý các số liệu về mẫu thuốc</w:t>
            </w:r>
          </w:p>
          <w:p w:rsidR="00B50558" w:rsidRDefault="00B50558" w:rsidP="00B50558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232A66">
              <w:rPr>
                <w:rFonts w:ascii="Times New Roman" w:hAnsi="Times New Roman"/>
                <w:color w:val="008080"/>
                <w:sz w:val="26"/>
                <w:szCs w:val="26"/>
              </w:rPr>
              <w:t>Báo cáo theo định kỳ và đột xuất cho Lãnh đạo</w:t>
            </w:r>
          </w:p>
          <w:p w:rsidR="00B50558" w:rsidRPr="00B50558" w:rsidRDefault="00B50558" w:rsidP="00B50558">
            <w:pPr>
              <w:numPr>
                <w:ilvl w:val="0"/>
                <w:numId w:val="3"/>
              </w:numPr>
              <w:spacing w:before="60" w:after="60"/>
              <w:ind w:left="714" w:hanging="357"/>
              <w:jc w:val="both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 w:rsidRPr="00B50558">
              <w:rPr>
                <w:rFonts w:ascii="Times New Roman" w:hAnsi="Times New Roman"/>
                <w:color w:val="008080"/>
                <w:sz w:val="26"/>
                <w:szCs w:val="26"/>
              </w:rPr>
              <w:t>Các công việc khác khi Lãnh đạo yêu cầu</w:t>
            </w:r>
          </w:p>
        </w:tc>
      </w:tr>
      <w:tr w:rsidR="00B50558" w:rsidTr="00B27198">
        <w:trPr>
          <w:trHeight w:val="782"/>
          <w:jc w:val="center"/>
        </w:trPr>
        <w:tc>
          <w:tcPr>
            <w:tcW w:w="5000" w:type="pct"/>
            <w:gridSpan w:val="7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vAlign w:val="center"/>
            <w:hideMark/>
          </w:tcPr>
          <w:p w:rsidR="00B50558" w:rsidRDefault="00B50558" w:rsidP="00B50558">
            <w:pPr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Tôi</w:t>
            </w:r>
            <w:r w:rsid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="008853EE">
              <w:rPr>
                <w:rFonts w:ascii="Times New Roman" w:hAnsi="Times New Roman"/>
                <w:color w:val="008080"/>
                <w:sz w:val="26"/>
                <w:szCs w:val="26"/>
              </w:rPr>
              <w:t>h</w:t>
            </w:r>
            <w:r w:rsidR="0073416C">
              <w:rPr>
                <w:rFonts w:ascii="Times New Roman" w:hAnsi="Times New Roman"/>
                <w:color w:val="008080"/>
                <w:sz w:val="26"/>
                <w:szCs w:val="26"/>
              </w:rPr>
              <w:t>y</w:t>
            </w:r>
            <w:r w:rsidR="00587038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vọng sẽ được 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trình bày rõ hơn </w:t>
            </w:r>
            <w:r w:rsidR="001056DF">
              <w:rPr>
                <w:rFonts w:ascii="Times New Roman" w:hAnsi="Times New Roman"/>
                <w:color w:val="008080"/>
                <w:sz w:val="26"/>
                <w:szCs w:val="26"/>
              </w:rPr>
              <w:t>trong buổi gặp với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Quý công ty.</w:t>
            </w:r>
            <w:r w:rsidR="008E268D"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</w:t>
            </w:r>
            <w:r w:rsidR="001E5B1B">
              <w:rPr>
                <w:rFonts w:ascii="Times New Roman" w:hAnsi="Times New Roman"/>
                <w:color w:val="008080"/>
                <w:sz w:val="26"/>
                <w:szCs w:val="26"/>
              </w:rPr>
              <w:t>Cảm</w:t>
            </w:r>
            <w:r>
              <w:rPr>
                <w:rFonts w:ascii="Times New Roman" w:hAnsi="Times New Roman"/>
                <w:color w:val="008080"/>
                <w:sz w:val="26"/>
                <w:szCs w:val="26"/>
              </w:rPr>
              <w:t xml:space="preserve"> ơn Quý công ty đã dành thời gian cho tôi.</w:t>
            </w:r>
          </w:p>
          <w:p w:rsidR="00B50558" w:rsidRDefault="00B50558" w:rsidP="00B50558">
            <w:pPr>
              <w:jc w:val="center"/>
              <w:rPr>
                <w:rFonts w:ascii="Times New Roman" w:hAnsi="Times New Roman"/>
                <w:color w:val="008080"/>
                <w:sz w:val="26"/>
                <w:szCs w:val="26"/>
              </w:rPr>
            </w:pPr>
            <w:r>
              <w:rPr>
                <w:rFonts w:ascii="Times New Roman" w:hAnsi="Times New Roman"/>
                <w:color w:val="008080"/>
                <w:sz w:val="26"/>
                <w:szCs w:val="26"/>
              </w:rPr>
              <w:t>Thân chào và hẹn gặp lại!</w:t>
            </w:r>
          </w:p>
        </w:tc>
      </w:tr>
    </w:tbl>
    <w:p w:rsidR="00F25F9B" w:rsidRDefault="00F25F9B" w:rsidP="005927FD">
      <w:pPr>
        <w:pStyle w:val="BodyText2"/>
        <w:tabs>
          <w:tab w:val="left" w:pos="5490"/>
          <w:tab w:val="right" w:pos="10440"/>
        </w:tabs>
        <w:spacing w:before="0" w:after="0"/>
        <w:ind w:left="4140"/>
        <w:jc w:val="center"/>
      </w:pPr>
    </w:p>
    <w:sectPr w:rsidR="00F25F9B" w:rsidSect="00812D57">
      <w:footerReference w:type="default" r:id="rId9"/>
      <w:pgSz w:w="11907" w:h="16840" w:code="9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0B3" w:rsidRDefault="009F60B3" w:rsidP="00DF3D07">
      <w:r>
        <w:separator/>
      </w:r>
    </w:p>
  </w:endnote>
  <w:endnote w:type="continuationSeparator" w:id="0">
    <w:p w:rsidR="009F60B3" w:rsidRDefault="009F60B3" w:rsidP="00DF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D07" w:rsidRDefault="00DF3D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0B3" w:rsidRDefault="009F60B3" w:rsidP="00DF3D07">
      <w:r>
        <w:separator/>
      </w:r>
    </w:p>
  </w:footnote>
  <w:footnote w:type="continuationSeparator" w:id="0">
    <w:p w:rsidR="009F60B3" w:rsidRDefault="009F60B3" w:rsidP="00DF3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84FB0"/>
    <w:multiLevelType w:val="hybridMultilevel"/>
    <w:tmpl w:val="C6BCB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B04CA3"/>
    <w:multiLevelType w:val="hybridMultilevel"/>
    <w:tmpl w:val="76B452BE"/>
    <w:lvl w:ilvl="0" w:tplc="842CFACE">
      <w:start w:val="16"/>
      <w:numFmt w:val="bullet"/>
      <w:lvlText w:val=""/>
      <w:lvlJc w:val="left"/>
      <w:pPr>
        <w:ind w:left="720" w:hanging="360"/>
      </w:pPr>
      <w:rPr>
        <w:rFonts w:ascii="Marlett" w:eastAsia="Times New Roman" w:hAnsi="Marlet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7329B"/>
    <w:multiLevelType w:val="hybridMultilevel"/>
    <w:tmpl w:val="4F5E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37EB2"/>
    <w:multiLevelType w:val="hybridMultilevel"/>
    <w:tmpl w:val="84763450"/>
    <w:lvl w:ilvl="0" w:tplc="578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9B"/>
    <w:rsid w:val="00087859"/>
    <w:rsid w:val="000A5AAD"/>
    <w:rsid w:val="000A5AB2"/>
    <w:rsid w:val="000C2013"/>
    <w:rsid w:val="001056DF"/>
    <w:rsid w:val="00110727"/>
    <w:rsid w:val="0012080A"/>
    <w:rsid w:val="00133C06"/>
    <w:rsid w:val="00196EE3"/>
    <w:rsid w:val="001A63E5"/>
    <w:rsid w:val="001B556F"/>
    <w:rsid w:val="001D0D04"/>
    <w:rsid w:val="001E5B1B"/>
    <w:rsid w:val="00232A66"/>
    <w:rsid w:val="00240AF3"/>
    <w:rsid w:val="0027341B"/>
    <w:rsid w:val="00324F1B"/>
    <w:rsid w:val="003312F4"/>
    <w:rsid w:val="00397DE5"/>
    <w:rsid w:val="003A6535"/>
    <w:rsid w:val="003D6509"/>
    <w:rsid w:val="00415958"/>
    <w:rsid w:val="00455838"/>
    <w:rsid w:val="004878C1"/>
    <w:rsid w:val="004A0273"/>
    <w:rsid w:val="004A3431"/>
    <w:rsid w:val="004A4EDF"/>
    <w:rsid w:val="004D64DE"/>
    <w:rsid w:val="005440CA"/>
    <w:rsid w:val="00587038"/>
    <w:rsid w:val="005927FD"/>
    <w:rsid w:val="00602192"/>
    <w:rsid w:val="006148E7"/>
    <w:rsid w:val="006F2090"/>
    <w:rsid w:val="0073416C"/>
    <w:rsid w:val="007C3168"/>
    <w:rsid w:val="007F01C4"/>
    <w:rsid w:val="007F5655"/>
    <w:rsid w:val="00812D57"/>
    <w:rsid w:val="008853EE"/>
    <w:rsid w:val="008E268D"/>
    <w:rsid w:val="008F577E"/>
    <w:rsid w:val="00903EC7"/>
    <w:rsid w:val="009158B0"/>
    <w:rsid w:val="00951A1F"/>
    <w:rsid w:val="009A27F0"/>
    <w:rsid w:val="009C7A3B"/>
    <w:rsid w:val="009F60B3"/>
    <w:rsid w:val="00A20DBB"/>
    <w:rsid w:val="00A913F0"/>
    <w:rsid w:val="00AC1BD0"/>
    <w:rsid w:val="00AF47BE"/>
    <w:rsid w:val="00B27198"/>
    <w:rsid w:val="00B50558"/>
    <w:rsid w:val="00BD6B0F"/>
    <w:rsid w:val="00C43129"/>
    <w:rsid w:val="00D713AE"/>
    <w:rsid w:val="00DF3D07"/>
    <w:rsid w:val="00E260DE"/>
    <w:rsid w:val="00EC6AA2"/>
    <w:rsid w:val="00F04982"/>
    <w:rsid w:val="00F24E66"/>
    <w:rsid w:val="00F25F9B"/>
    <w:rsid w:val="00F27E8B"/>
    <w:rsid w:val="00F75AB7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24410-E9B5-0F48-94A4-ED367969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F9B"/>
    <w:pPr>
      <w:spacing w:after="0" w:line="240" w:lineRule="auto"/>
    </w:pPr>
    <w:rPr>
      <w:rFonts w:ascii="Arial" w:eastAsia="Times New Roman" w:hAnsi="Arial" w:cs="Times New Roman"/>
      <w:noProof/>
      <w:color w:val="0000F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5F9B"/>
    <w:pPr>
      <w:keepNext/>
      <w:jc w:val="center"/>
      <w:outlineLvl w:val="0"/>
    </w:pPr>
    <w:rPr>
      <w:rFonts w:ascii=".VnTimeH" w:hAnsi=".VnTimeH" w:cs=".VnTimeH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25F9B"/>
    <w:pPr>
      <w:keepNext/>
      <w:jc w:val="center"/>
      <w:outlineLvl w:val="2"/>
    </w:pPr>
    <w:rPr>
      <w:rFonts w:ascii=".VnTime" w:hAnsi=".VnTime" w:cs=".VnTime"/>
      <w:b/>
      <w:bCs/>
      <w:sz w:val="16"/>
      <w:szCs w:val="16"/>
    </w:rPr>
  </w:style>
  <w:style w:type="paragraph" w:styleId="Heading4">
    <w:name w:val="heading 4"/>
    <w:basedOn w:val="Normal"/>
    <w:next w:val="Normal"/>
    <w:link w:val="Heading4Char"/>
    <w:unhideWhenUsed/>
    <w:qFormat/>
    <w:rsid w:val="00F25F9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5F9B"/>
    <w:rPr>
      <w:rFonts w:ascii=".VnTimeH" w:eastAsia="Times New Roman" w:hAnsi=".VnTimeH" w:cs=".VnTimeH"/>
      <w:b/>
      <w:bCs/>
      <w:color w:val="0000F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F25F9B"/>
    <w:rPr>
      <w:rFonts w:ascii=".VnTime" w:eastAsia="Times New Roman" w:hAnsi=".VnTime" w:cs=".VnTime"/>
      <w:b/>
      <w:bCs/>
      <w:color w:val="0000FF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F25F9B"/>
    <w:rPr>
      <w:rFonts w:ascii="Calibri" w:eastAsia="Times New Roman" w:hAnsi="Calibri" w:cs="Times New Roman"/>
      <w:b/>
      <w:bCs/>
      <w:color w:val="0000FF"/>
      <w:sz w:val="28"/>
      <w:szCs w:val="28"/>
    </w:rPr>
  </w:style>
  <w:style w:type="character" w:styleId="Hyperlink">
    <w:name w:val="Hyperlink"/>
    <w:basedOn w:val="DefaultParagraphFont"/>
    <w:semiHidden/>
    <w:unhideWhenUsed/>
    <w:rsid w:val="00F25F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F9B"/>
    <w:pPr>
      <w:tabs>
        <w:tab w:val="center" w:pos="4153"/>
        <w:tab w:val="right" w:pos="8306"/>
      </w:tabs>
    </w:pPr>
    <w:rPr>
      <w:rFonts w:ascii=".VnTime" w:hAnsi=".VnTime" w:cs=".VnTime"/>
    </w:rPr>
  </w:style>
  <w:style w:type="character" w:customStyle="1" w:styleId="HeaderChar">
    <w:name w:val="Header Char"/>
    <w:basedOn w:val="DefaultParagraphFont"/>
    <w:link w:val="Header"/>
    <w:uiPriority w:val="99"/>
    <w:rsid w:val="00F25F9B"/>
    <w:rPr>
      <w:rFonts w:ascii=".VnTime" w:eastAsia="Times New Roman" w:hAnsi=".VnTime" w:cs=".VnTime"/>
      <w:color w:val="0000FF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F25F9B"/>
    <w:pPr>
      <w:spacing w:before="80" w:after="80"/>
      <w:jc w:val="both"/>
    </w:pPr>
    <w:rPr>
      <w:rFonts w:ascii=".VnTime" w:hAnsi=".VnTime" w:cs=".VnTime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F25F9B"/>
    <w:rPr>
      <w:rFonts w:ascii=".VnTime" w:eastAsia="Times New Roman" w:hAnsi=".VnTime" w:cs=".VnTime"/>
      <w:color w:val="0000F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98"/>
    <w:rPr>
      <w:rFonts w:ascii="Tahoma" w:eastAsia="Times New Roman" w:hAnsi="Tahoma" w:cs="Tahoma"/>
      <w:color w:val="0000F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F3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D07"/>
    <w:rPr>
      <w:rFonts w:ascii="Arial" w:eastAsia="Times New Roman" w:hAnsi="Arial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_271183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Admin</cp:lastModifiedBy>
  <cp:revision>38</cp:revision>
  <dcterms:created xsi:type="dcterms:W3CDTF">2019-08-15T00:51:00Z</dcterms:created>
  <dcterms:modified xsi:type="dcterms:W3CDTF">2019-08-24T05:15:00Z</dcterms:modified>
</cp:coreProperties>
</file>