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1559"/>
      </w:tblGrid>
      <w:tr w:rsidR="000B56D6" w:rsidTr="009D23AD">
        <w:trPr>
          <w:trHeight w:val="1134"/>
        </w:trPr>
        <w:tc>
          <w:tcPr>
            <w:tcW w:w="7247" w:type="dxa"/>
            <w:gridSpan w:val="2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:rsidR="000B56D6" w:rsidRPr="00027D0C" w:rsidRDefault="000B56D6" w:rsidP="00233968">
            <w:pPr>
              <w:rPr>
                <w:sz w:val="72"/>
                <w:szCs w:val="72"/>
              </w:rPr>
            </w:pPr>
            <w:r w:rsidRPr="00027D0C">
              <w:rPr>
                <w:color w:val="FFFFFF" w:themeColor="background1"/>
                <w:sz w:val="72"/>
                <w:szCs w:val="72"/>
              </w:rPr>
              <w:t>HỒ SƠ ỨNG VIÊN</w:t>
            </w:r>
          </w:p>
        </w:tc>
      </w:tr>
      <w:tr w:rsidR="0019437A" w:rsidTr="009D23AD">
        <w:trPr>
          <w:gridAfter w:val="1"/>
          <w:wAfter w:w="1559" w:type="dxa"/>
        </w:trPr>
        <w:tc>
          <w:tcPr>
            <w:tcW w:w="5688" w:type="dxa"/>
            <w:tcBorders>
              <w:top w:val="nil"/>
            </w:tcBorders>
          </w:tcPr>
          <w:p w:rsidR="009D23AD" w:rsidRPr="009D23AD" w:rsidRDefault="0019437A" w:rsidP="00650D61">
            <w:pPr>
              <w:pStyle w:val="Heading1"/>
              <w:shd w:val="clear" w:color="auto" w:fill="FFFFFF"/>
              <w:tabs>
                <w:tab w:val="left" w:pos="5400"/>
              </w:tabs>
              <w:spacing w:before="360" w:beforeAutospacing="0" w:after="0" w:afterAutospacing="0"/>
              <w:ind w:right="-378"/>
              <w:outlineLvl w:val="0"/>
              <w:rPr>
                <w:sz w:val="24"/>
                <w:szCs w:val="24"/>
              </w:rPr>
            </w:pPr>
            <w:r w:rsidRPr="00560B07">
              <w:rPr>
                <w:sz w:val="24"/>
                <w:szCs w:val="24"/>
              </w:rPr>
              <w:t>Vị trí ứng tuyể</w:t>
            </w:r>
            <w:r w:rsidR="00315535">
              <w:rPr>
                <w:sz w:val="24"/>
                <w:szCs w:val="24"/>
              </w:rPr>
              <w:t>n: Kiểm Nghiệm Viên</w:t>
            </w:r>
            <w:bookmarkStart w:id="0" w:name="_GoBack"/>
            <w:bookmarkEnd w:id="0"/>
            <w:r w:rsidR="009D23AD">
              <w:rPr>
                <w:sz w:val="24"/>
                <w:szCs w:val="24"/>
              </w:rPr>
              <w:t xml:space="preserve">                                                  </w:t>
            </w:r>
          </w:p>
          <w:p w:rsidR="0019437A" w:rsidRPr="007243B1" w:rsidRDefault="0019437A" w:rsidP="00B77E56">
            <w:pPr>
              <w:rPr>
                <w:b/>
                <w:sz w:val="24"/>
                <w:szCs w:val="24"/>
              </w:rPr>
            </w:pPr>
          </w:p>
        </w:tc>
      </w:tr>
    </w:tbl>
    <w:p w:rsidR="007243B1" w:rsidRPr="00560B07" w:rsidRDefault="004E7620" w:rsidP="00233968">
      <w:pPr>
        <w:ind w:left="783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B726C2" wp14:editId="3A5689EA">
            <wp:simplePos x="0" y="0"/>
            <wp:positionH relativeFrom="column">
              <wp:posOffset>230505</wp:posOffset>
            </wp:positionH>
            <wp:positionV relativeFrom="paragraph">
              <wp:posOffset>2540</wp:posOffset>
            </wp:positionV>
            <wp:extent cx="1609725" cy="2257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968">
        <w:rPr>
          <w:b/>
          <w:sz w:val="24"/>
          <w:szCs w:val="24"/>
        </w:rPr>
        <w:t xml:space="preserve">                     </w:t>
      </w:r>
      <w:r w:rsidR="00233968">
        <w:rPr>
          <w:b/>
          <w:sz w:val="24"/>
          <w:szCs w:val="24"/>
        </w:rPr>
        <w:br w:type="textWrapping" w:clear="all"/>
      </w: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8"/>
        <w:gridCol w:w="3402"/>
        <w:gridCol w:w="4643"/>
        <w:gridCol w:w="35"/>
        <w:gridCol w:w="12"/>
      </w:tblGrid>
      <w:tr w:rsidR="007243B1" w:rsidTr="00AC433C">
        <w:trPr>
          <w:gridAfter w:val="2"/>
          <w:wAfter w:w="47" w:type="dxa"/>
          <w:trHeight w:val="551"/>
        </w:trPr>
        <w:tc>
          <w:tcPr>
            <w:tcW w:w="10421" w:type="dxa"/>
            <w:gridSpan w:val="4"/>
            <w:shd w:val="clear" w:color="auto" w:fill="548DD4" w:themeFill="text2" w:themeFillTint="99"/>
            <w:vAlign w:val="center"/>
          </w:tcPr>
          <w:p w:rsidR="007243B1" w:rsidRPr="00CE62FD" w:rsidRDefault="007243B1" w:rsidP="008724EA">
            <w:pPr>
              <w:rPr>
                <w:b/>
                <w:szCs w:val="28"/>
              </w:rPr>
            </w:pPr>
            <w:r w:rsidRPr="00CE62FD">
              <w:rPr>
                <w:b/>
                <w:color w:val="FFFFFF" w:themeColor="background1"/>
                <w:szCs w:val="28"/>
                <w:shd w:val="clear" w:color="auto" w:fill="548DD4" w:themeFill="text2" w:themeFillTint="99"/>
              </w:rPr>
              <w:t>THÔNG TIN CÁ NHÂN</w:t>
            </w:r>
            <w:r w:rsidR="00CE62FD" w:rsidRPr="00CE62FD">
              <w:rPr>
                <w:b/>
                <w:szCs w:val="28"/>
              </w:rPr>
              <w:t xml:space="preserve">   </w:t>
            </w:r>
          </w:p>
        </w:tc>
      </w:tr>
      <w:tr w:rsidR="00553760" w:rsidTr="00AC433C">
        <w:trPr>
          <w:gridAfter w:val="2"/>
          <w:wAfter w:w="47" w:type="dxa"/>
        </w:trPr>
        <w:tc>
          <w:tcPr>
            <w:tcW w:w="5778" w:type="dxa"/>
            <w:gridSpan w:val="3"/>
          </w:tcPr>
          <w:p w:rsidR="007243B1" w:rsidRDefault="007243B1" w:rsidP="007243B1">
            <w:pPr>
              <w:rPr>
                <w:sz w:val="24"/>
                <w:szCs w:val="24"/>
              </w:rPr>
            </w:pPr>
          </w:p>
          <w:p w:rsidR="00553760" w:rsidRDefault="00553760" w:rsidP="007243B1">
            <w:pPr>
              <w:rPr>
                <w:sz w:val="24"/>
                <w:szCs w:val="24"/>
              </w:rPr>
            </w:pPr>
            <w:r w:rsidRPr="00560B07">
              <w:rPr>
                <w:sz w:val="24"/>
                <w:szCs w:val="24"/>
              </w:rPr>
              <w:t>Họ và tên:</w:t>
            </w:r>
            <w:r w:rsidR="00220AB1">
              <w:rPr>
                <w:b/>
                <w:sz w:val="24"/>
                <w:szCs w:val="24"/>
              </w:rPr>
              <w:t xml:space="preserve"> </w:t>
            </w:r>
            <w:r w:rsidR="00220AB1" w:rsidRPr="001A0634">
              <w:rPr>
                <w:sz w:val="24"/>
                <w:szCs w:val="24"/>
              </w:rPr>
              <w:t>NGUYỄN THẾ ANH</w:t>
            </w:r>
          </w:p>
          <w:p w:rsidR="00F47FE6" w:rsidRPr="0019437A" w:rsidRDefault="00F47FE6" w:rsidP="007243B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Ngày sinh: 06/05/1991</w:t>
            </w:r>
          </w:p>
        </w:tc>
        <w:tc>
          <w:tcPr>
            <w:tcW w:w="4643" w:type="dxa"/>
          </w:tcPr>
          <w:p w:rsidR="007243B1" w:rsidRDefault="007243B1" w:rsidP="007243B1">
            <w:pPr>
              <w:rPr>
                <w:sz w:val="24"/>
                <w:szCs w:val="24"/>
              </w:rPr>
            </w:pPr>
          </w:p>
          <w:p w:rsidR="00553760" w:rsidRPr="0019437A" w:rsidRDefault="00553760" w:rsidP="00357D95">
            <w:pPr>
              <w:rPr>
                <w:b/>
                <w:sz w:val="24"/>
                <w:szCs w:val="24"/>
              </w:rPr>
            </w:pPr>
          </w:p>
        </w:tc>
      </w:tr>
      <w:tr w:rsidR="00553760" w:rsidTr="00AC433C">
        <w:trPr>
          <w:gridAfter w:val="2"/>
          <w:wAfter w:w="47" w:type="dxa"/>
        </w:trPr>
        <w:tc>
          <w:tcPr>
            <w:tcW w:w="5778" w:type="dxa"/>
            <w:gridSpan w:val="3"/>
          </w:tcPr>
          <w:p w:rsidR="00553760" w:rsidRDefault="00F47FE6" w:rsidP="00724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ĐT</w:t>
            </w:r>
            <w:r w:rsidR="00553760" w:rsidRPr="00560B07">
              <w:rPr>
                <w:sz w:val="24"/>
                <w:szCs w:val="24"/>
              </w:rPr>
              <w:t>:</w:t>
            </w:r>
            <w:r w:rsidR="00220AB1">
              <w:rPr>
                <w:b/>
                <w:sz w:val="24"/>
                <w:szCs w:val="24"/>
              </w:rPr>
              <w:t xml:space="preserve"> </w:t>
            </w:r>
            <w:r w:rsidR="00766DE2">
              <w:rPr>
                <w:sz w:val="24"/>
                <w:szCs w:val="24"/>
              </w:rPr>
              <w:t>03</w:t>
            </w:r>
            <w:r w:rsidR="00220AB1" w:rsidRPr="001A0634">
              <w:rPr>
                <w:sz w:val="24"/>
                <w:szCs w:val="24"/>
              </w:rPr>
              <w:t>7</w:t>
            </w:r>
            <w:r w:rsidR="00650D61">
              <w:rPr>
                <w:sz w:val="24"/>
                <w:szCs w:val="24"/>
              </w:rPr>
              <w:t>.</w:t>
            </w:r>
            <w:r w:rsidR="00220AB1" w:rsidRPr="001A0634">
              <w:rPr>
                <w:sz w:val="24"/>
                <w:szCs w:val="24"/>
              </w:rPr>
              <w:t>566</w:t>
            </w:r>
            <w:r w:rsidR="00650D61">
              <w:rPr>
                <w:sz w:val="24"/>
                <w:szCs w:val="24"/>
              </w:rPr>
              <w:t>.</w:t>
            </w:r>
            <w:r w:rsidR="00220AB1" w:rsidRPr="001A0634">
              <w:rPr>
                <w:sz w:val="24"/>
                <w:szCs w:val="24"/>
              </w:rPr>
              <w:t>8962</w:t>
            </w:r>
          </w:p>
          <w:p w:rsidR="00F47FE6" w:rsidRPr="0019437A" w:rsidRDefault="00F47FE6" w:rsidP="007243B1">
            <w:pPr>
              <w:rPr>
                <w:b/>
                <w:sz w:val="24"/>
                <w:szCs w:val="24"/>
              </w:rPr>
            </w:pPr>
            <w:r w:rsidRPr="00560B07">
              <w:rPr>
                <w:sz w:val="24"/>
                <w:szCs w:val="24"/>
              </w:rPr>
              <w:t>Email: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anhxtanh</w:t>
            </w:r>
            <w:r w:rsidRPr="001A0634">
              <w:rPr>
                <w:sz w:val="24"/>
                <w:szCs w:val="24"/>
              </w:rPr>
              <w:t>11611@gmail.com</w:t>
            </w:r>
          </w:p>
        </w:tc>
        <w:tc>
          <w:tcPr>
            <w:tcW w:w="4643" w:type="dxa"/>
          </w:tcPr>
          <w:p w:rsidR="00553760" w:rsidRDefault="00553760" w:rsidP="007243B1">
            <w:pPr>
              <w:rPr>
                <w:sz w:val="24"/>
                <w:szCs w:val="24"/>
              </w:rPr>
            </w:pPr>
          </w:p>
        </w:tc>
      </w:tr>
      <w:tr w:rsidR="00413163" w:rsidTr="00AC433C">
        <w:trPr>
          <w:gridAfter w:val="2"/>
          <w:wAfter w:w="47" w:type="dxa"/>
        </w:trPr>
        <w:tc>
          <w:tcPr>
            <w:tcW w:w="10421" w:type="dxa"/>
            <w:gridSpan w:val="4"/>
          </w:tcPr>
          <w:p w:rsidR="00650D61" w:rsidRPr="00D56334" w:rsidRDefault="00413163" w:rsidP="00650D61">
            <w:pPr>
              <w:spacing w:before="120"/>
              <w:jc w:val="both"/>
              <w:rPr>
                <w:i/>
              </w:rPr>
            </w:pPr>
            <w:r w:rsidRPr="001A0634">
              <w:rPr>
                <w:sz w:val="24"/>
                <w:szCs w:val="24"/>
              </w:rPr>
              <w:t>Địa chỉ</w:t>
            </w:r>
            <w:r w:rsidRPr="001A0634">
              <w:rPr>
                <w:sz w:val="26"/>
                <w:szCs w:val="24"/>
              </w:rPr>
              <w:t xml:space="preserve">: </w:t>
            </w:r>
            <w:r w:rsidR="00650D61">
              <w:rPr>
                <w:sz w:val="26"/>
                <w:szCs w:val="24"/>
              </w:rPr>
              <w:t xml:space="preserve"> </w:t>
            </w:r>
            <w:r w:rsidR="00650D61" w:rsidRPr="00650D61">
              <w:rPr>
                <w:sz w:val="24"/>
                <w:szCs w:val="24"/>
              </w:rPr>
              <w:t xml:space="preserve">Số </w:t>
            </w:r>
            <w:r w:rsidR="00766DE2">
              <w:rPr>
                <w:sz w:val="24"/>
                <w:szCs w:val="24"/>
              </w:rPr>
              <w:t>67 Khương Trung, Thanh Xuân</w:t>
            </w:r>
            <w:r w:rsidR="00650D61" w:rsidRPr="00650D61">
              <w:rPr>
                <w:sz w:val="24"/>
                <w:szCs w:val="24"/>
              </w:rPr>
              <w:t>,</w:t>
            </w:r>
            <w:r w:rsidR="00766DE2">
              <w:rPr>
                <w:sz w:val="24"/>
                <w:szCs w:val="24"/>
              </w:rPr>
              <w:t xml:space="preserve"> </w:t>
            </w:r>
            <w:r w:rsidR="00650D61" w:rsidRPr="00650D61">
              <w:rPr>
                <w:sz w:val="24"/>
                <w:szCs w:val="24"/>
              </w:rPr>
              <w:t>Hà Nội</w:t>
            </w:r>
          </w:p>
          <w:p w:rsidR="00413163" w:rsidRDefault="00413163" w:rsidP="00650D61">
            <w:pPr>
              <w:rPr>
                <w:sz w:val="24"/>
                <w:szCs w:val="24"/>
              </w:rPr>
            </w:pPr>
          </w:p>
        </w:tc>
      </w:tr>
      <w:tr w:rsidR="007243B1" w:rsidTr="00AC433C">
        <w:trPr>
          <w:gridAfter w:val="2"/>
          <w:wAfter w:w="47" w:type="dxa"/>
          <w:trHeight w:val="553"/>
        </w:trPr>
        <w:tc>
          <w:tcPr>
            <w:tcW w:w="10421" w:type="dxa"/>
            <w:gridSpan w:val="4"/>
            <w:shd w:val="clear" w:color="auto" w:fill="548DD4" w:themeFill="text2" w:themeFillTint="99"/>
            <w:vAlign w:val="center"/>
          </w:tcPr>
          <w:p w:rsidR="007243B1" w:rsidRPr="00CE62FD" w:rsidRDefault="007243B1" w:rsidP="008724EA">
            <w:pPr>
              <w:rPr>
                <w:b/>
                <w:szCs w:val="28"/>
              </w:rPr>
            </w:pPr>
            <w:r w:rsidRPr="00CE62FD">
              <w:rPr>
                <w:b/>
                <w:color w:val="FFFFFF" w:themeColor="background1"/>
                <w:szCs w:val="28"/>
                <w:shd w:val="clear" w:color="auto" w:fill="548DD4" w:themeFill="text2" w:themeFillTint="99"/>
              </w:rPr>
              <w:t>MỤC TIÊU NGHỀ NGHIỆP</w:t>
            </w:r>
            <w:r w:rsidR="00CE62FD" w:rsidRPr="00CE62FD">
              <w:rPr>
                <w:b/>
                <w:szCs w:val="28"/>
              </w:rPr>
              <w:t xml:space="preserve">    </w:t>
            </w:r>
          </w:p>
        </w:tc>
      </w:tr>
      <w:tr w:rsidR="007243B1" w:rsidTr="00AC433C">
        <w:trPr>
          <w:gridAfter w:val="2"/>
          <w:wAfter w:w="47" w:type="dxa"/>
        </w:trPr>
        <w:tc>
          <w:tcPr>
            <w:tcW w:w="10421" w:type="dxa"/>
            <w:gridSpan w:val="4"/>
          </w:tcPr>
          <w:p w:rsidR="00D6017D" w:rsidRPr="00D6017D" w:rsidRDefault="00A3657F" w:rsidP="00AF12B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D6017D">
              <w:rPr>
                <w:sz w:val="24"/>
                <w:szCs w:val="24"/>
              </w:rPr>
              <w:t>Đượ</w:t>
            </w:r>
            <w:r w:rsidR="00EC2409" w:rsidRPr="00D6017D">
              <w:rPr>
                <w:sz w:val="24"/>
                <w:szCs w:val="24"/>
              </w:rPr>
              <w:t>c làm việc trong môi trường chuyên nghiệ</w:t>
            </w:r>
            <w:r w:rsidR="00D6017D" w:rsidRPr="00D6017D">
              <w:rPr>
                <w:sz w:val="24"/>
                <w:szCs w:val="24"/>
              </w:rPr>
              <w:t>p, có cơ hội</w:t>
            </w:r>
            <w:r w:rsidR="00EC2409" w:rsidRPr="00D6017D">
              <w:rPr>
                <w:sz w:val="24"/>
                <w:szCs w:val="24"/>
              </w:rPr>
              <w:t xml:space="preserve"> vận dụng những kiến thức chuyên môn và kỹ năng của bản thân vào công việ</w:t>
            </w:r>
            <w:r w:rsidR="002269FF" w:rsidRPr="00D6017D">
              <w:rPr>
                <w:sz w:val="24"/>
                <w:szCs w:val="24"/>
              </w:rPr>
              <w:t>c</w:t>
            </w:r>
            <w:r w:rsidR="00AF12B0">
              <w:rPr>
                <w:sz w:val="24"/>
                <w:szCs w:val="24"/>
              </w:rPr>
              <w:t xml:space="preserve"> </w:t>
            </w:r>
            <w:r w:rsidR="00D6017D">
              <w:rPr>
                <w:sz w:val="24"/>
                <w:szCs w:val="24"/>
              </w:rPr>
              <w:t>góp phần vào sự phát triển của Công ty</w:t>
            </w:r>
          </w:p>
        </w:tc>
      </w:tr>
      <w:tr w:rsidR="007243B1" w:rsidRPr="00CE62FD" w:rsidTr="00AC433C">
        <w:trPr>
          <w:gridAfter w:val="1"/>
          <w:wAfter w:w="12" w:type="dxa"/>
          <w:trHeight w:val="553"/>
        </w:trPr>
        <w:tc>
          <w:tcPr>
            <w:tcW w:w="10456" w:type="dxa"/>
            <w:gridSpan w:val="5"/>
            <w:shd w:val="clear" w:color="auto" w:fill="548DD4" w:themeFill="text2" w:themeFillTint="99"/>
            <w:vAlign w:val="center"/>
          </w:tcPr>
          <w:p w:rsidR="007243B1" w:rsidRPr="00CE62FD" w:rsidRDefault="007243B1" w:rsidP="00CC0416">
            <w:pPr>
              <w:ind w:left="90"/>
              <w:jc w:val="both"/>
              <w:rPr>
                <w:b/>
                <w:szCs w:val="28"/>
              </w:rPr>
            </w:pPr>
            <w:r w:rsidRPr="00CE62FD">
              <w:rPr>
                <w:b/>
                <w:color w:val="FFFFFF" w:themeColor="background1"/>
                <w:szCs w:val="28"/>
                <w:shd w:val="clear" w:color="auto" w:fill="548DD4" w:themeFill="text2" w:themeFillTint="99"/>
              </w:rPr>
              <w:t>HỌC VẤN</w:t>
            </w:r>
            <w:r w:rsidR="00CE62FD" w:rsidRPr="00CE62FD">
              <w:rPr>
                <w:b/>
                <w:szCs w:val="28"/>
              </w:rPr>
              <w:t xml:space="preserve">     </w:t>
            </w:r>
          </w:p>
        </w:tc>
      </w:tr>
      <w:tr w:rsidR="003E7A38" w:rsidTr="00AC433C">
        <w:trPr>
          <w:gridAfter w:val="1"/>
          <w:wAfter w:w="12" w:type="dxa"/>
        </w:trPr>
        <w:tc>
          <w:tcPr>
            <w:tcW w:w="2376" w:type="dxa"/>
            <w:gridSpan w:val="2"/>
          </w:tcPr>
          <w:p w:rsidR="007243B1" w:rsidRDefault="007243B1">
            <w:pPr>
              <w:rPr>
                <w:sz w:val="24"/>
                <w:szCs w:val="24"/>
              </w:rPr>
            </w:pPr>
          </w:p>
          <w:p w:rsidR="003E7A38" w:rsidRDefault="003E7A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2010 - 2015</w:t>
            </w:r>
          </w:p>
        </w:tc>
        <w:tc>
          <w:tcPr>
            <w:tcW w:w="8080" w:type="dxa"/>
            <w:gridSpan w:val="3"/>
          </w:tcPr>
          <w:p w:rsidR="00B652AF" w:rsidRDefault="00B652AF">
            <w:pPr>
              <w:rPr>
                <w:b/>
                <w:sz w:val="24"/>
                <w:szCs w:val="24"/>
              </w:rPr>
            </w:pPr>
          </w:p>
          <w:p w:rsidR="003E7A38" w:rsidRPr="00560B07" w:rsidRDefault="00C623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3E7A38" w:rsidRPr="00560B07">
              <w:rPr>
                <w:b/>
                <w:sz w:val="24"/>
                <w:szCs w:val="24"/>
              </w:rPr>
              <w:t>Đại học Dược Hà Nội</w:t>
            </w:r>
          </w:p>
        </w:tc>
      </w:tr>
      <w:tr w:rsidR="003E7A38" w:rsidTr="00AC433C">
        <w:trPr>
          <w:gridAfter w:val="1"/>
          <w:wAfter w:w="12" w:type="dxa"/>
        </w:trPr>
        <w:tc>
          <w:tcPr>
            <w:tcW w:w="2376" w:type="dxa"/>
            <w:gridSpan w:val="2"/>
          </w:tcPr>
          <w:p w:rsidR="003E7A38" w:rsidRDefault="003E7A38">
            <w:pPr>
              <w:rPr>
                <w:sz w:val="24"/>
                <w:szCs w:val="24"/>
              </w:rPr>
            </w:pPr>
          </w:p>
        </w:tc>
        <w:tc>
          <w:tcPr>
            <w:tcW w:w="8080" w:type="dxa"/>
            <w:gridSpan w:val="3"/>
          </w:tcPr>
          <w:p w:rsidR="00560B07" w:rsidRPr="00766DE2" w:rsidRDefault="00220AB1" w:rsidP="00766DE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Chuyên ngành: Công nghiệp Dược</w:t>
            </w:r>
          </w:p>
        </w:tc>
      </w:tr>
      <w:tr w:rsidR="00AC33FD" w:rsidTr="00AC433C">
        <w:trPr>
          <w:trHeight w:val="533"/>
        </w:trPr>
        <w:tc>
          <w:tcPr>
            <w:tcW w:w="10468" w:type="dxa"/>
            <w:gridSpan w:val="6"/>
            <w:shd w:val="clear" w:color="auto" w:fill="548DD4" w:themeFill="text2" w:themeFillTint="99"/>
            <w:vAlign w:val="center"/>
          </w:tcPr>
          <w:p w:rsidR="00AC433C" w:rsidRDefault="00AC433C" w:rsidP="008724EA">
            <w:pPr>
              <w:rPr>
                <w:b/>
                <w:color w:val="FFFFFF" w:themeColor="background1"/>
                <w:szCs w:val="28"/>
                <w:shd w:val="clear" w:color="auto" w:fill="548DD4" w:themeFill="text2" w:themeFillTint="99"/>
              </w:rPr>
            </w:pPr>
          </w:p>
          <w:p w:rsidR="00AC33FD" w:rsidRPr="00CE62FD" w:rsidRDefault="00C62311" w:rsidP="008724EA">
            <w:pPr>
              <w:rPr>
                <w:b/>
                <w:szCs w:val="28"/>
              </w:rPr>
            </w:pPr>
            <w:r w:rsidRPr="00CE62FD">
              <w:rPr>
                <w:b/>
                <w:color w:val="FFFFFF" w:themeColor="background1"/>
                <w:szCs w:val="28"/>
                <w:shd w:val="clear" w:color="auto" w:fill="548DD4" w:themeFill="text2" w:themeFillTint="99"/>
              </w:rPr>
              <w:t>KINH NGHIỆM NGHỀ NGHIỆP</w:t>
            </w:r>
            <w:r w:rsidR="00CE62FD">
              <w:rPr>
                <w:b/>
                <w:szCs w:val="28"/>
              </w:rPr>
              <w:t xml:space="preserve">    </w:t>
            </w:r>
          </w:p>
        </w:tc>
      </w:tr>
      <w:tr w:rsidR="00650D61" w:rsidTr="00AC43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:rsidR="00506318" w:rsidRDefault="00506318" w:rsidP="003D6E3F">
            <w:pPr>
              <w:rPr>
                <w:b/>
                <w:sz w:val="24"/>
                <w:szCs w:val="24"/>
              </w:rPr>
            </w:pPr>
          </w:p>
          <w:p w:rsidR="00506318" w:rsidRDefault="00506318" w:rsidP="003D6E3F">
            <w:pPr>
              <w:rPr>
                <w:b/>
                <w:sz w:val="24"/>
                <w:szCs w:val="24"/>
              </w:rPr>
            </w:pPr>
          </w:p>
          <w:p w:rsidR="00506318" w:rsidRDefault="00506318" w:rsidP="003D6E3F">
            <w:pPr>
              <w:rPr>
                <w:b/>
                <w:sz w:val="24"/>
                <w:szCs w:val="24"/>
              </w:rPr>
            </w:pPr>
          </w:p>
          <w:p w:rsidR="00D62D2A" w:rsidRDefault="00D62D2A" w:rsidP="003D6E3F">
            <w:pPr>
              <w:rPr>
                <w:b/>
                <w:sz w:val="24"/>
                <w:szCs w:val="24"/>
              </w:rPr>
            </w:pPr>
          </w:p>
          <w:p w:rsidR="00D62D2A" w:rsidRDefault="00D62D2A" w:rsidP="003D6E3F">
            <w:pPr>
              <w:rPr>
                <w:b/>
                <w:sz w:val="24"/>
                <w:szCs w:val="24"/>
              </w:rPr>
            </w:pPr>
          </w:p>
          <w:p w:rsidR="00650D61" w:rsidRDefault="00AF12B0" w:rsidP="008034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10/2015- </w:t>
            </w:r>
            <w:r w:rsidR="003D6E3F">
              <w:rPr>
                <w:b/>
                <w:sz w:val="24"/>
                <w:szCs w:val="24"/>
              </w:rPr>
              <w:t>0</w:t>
            </w:r>
            <w:r w:rsidR="00B108D2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/2017</w:t>
            </w: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  <w:p w:rsidR="00AC433C" w:rsidRDefault="00177F96" w:rsidP="00AC43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AC433C">
              <w:rPr>
                <w:b/>
                <w:sz w:val="24"/>
                <w:szCs w:val="24"/>
              </w:rPr>
              <w:t>7/2017- nay</w:t>
            </w:r>
          </w:p>
          <w:p w:rsidR="00AC433C" w:rsidRDefault="00AC433C" w:rsidP="00803423">
            <w:pPr>
              <w:rPr>
                <w:b/>
                <w:sz w:val="24"/>
                <w:szCs w:val="24"/>
              </w:rPr>
            </w:pPr>
          </w:p>
        </w:tc>
        <w:tc>
          <w:tcPr>
            <w:tcW w:w="8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06318" w:rsidRDefault="00506318" w:rsidP="00742B5F">
            <w:pPr>
              <w:rPr>
                <w:b/>
                <w:sz w:val="24"/>
                <w:szCs w:val="24"/>
              </w:rPr>
            </w:pPr>
          </w:p>
          <w:p w:rsidR="00650D61" w:rsidRDefault="003D6E3F" w:rsidP="00742B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Nhân viên </w:t>
            </w:r>
            <w:r w:rsidR="00650D61">
              <w:rPr>
                <w:b/>
                <w:sz w:val="24"/>
                <w:szCs w:val="24"/>
              </w:rPr>
              <w:t>Dượ</w:t>
            </w:r>
            <w:r>
              <w:rPr>
                <w:b/>
                <w:sz w:val="24"/>
                <w:szCs w:val="24"/>
              </w:rPr>
              <w:t xml:space="preserve">c </w:t>
            </w:r>
            <w:r w:rsidR="00160C11">
              <w:rPr>
                <w:b/>
                <w:sz w:val="24"/>
                <w:szCs w:val="24"/>
              </w:rPr>
              <w:t xml:space="preserve"> tại</w:t>
            </w:r>
            <w:r w:rsidR="00650D61">
              <w:rPr>
                <w:b/>
                <w:sz w:val="24"/>
                <w:szCs w:val="24"/>
              </w:rPr>
              <w:t xml:space="preserve">  Hệ thố</w:t>
            </w:r>
            <w:r>
              <w:rPr>
                <w:b/>
                <w:sz w:val="24"/>
                <w:szCs w:val="24"/>
              </w:rPr>
              <w:t>ng Phòng K</w:t>
            </w:r>
            <w:r w:rsidR="00650D61">
              <w:rPr>
                <w:b/>
                <w:sz w:val="24"/>
                <w:szCs w:val="24"/>
              </w:rPr>
              <w:t>hám Vietlife</w:t>
            </w:r>
          </w:p>
          <w:p w:rsidR="00650D61" w:rsidRDefault="00650D61" w:rsidP="00742B5F">
            <w:pPr>
              <w:rPr>
                <w:b/>
                <w:sz w:val="24"/>
                <w:szCs w:val="24"/>
              </w:rPr>
            </w:pPr>
          </w:p>
          <w:p w:rsidR="00650D61" w:rsidRPr="00160C11" w:rsidRDefault="00650D61" w:rsidP="00742B5F">
            <w:pPr>
              <w:rPr>
                <w:sz w:val="24"/>
                <w:szCs w:val="24"/>
              </w:rPr>
            </w:pPr>
            <w:r w:rsidRPr="00160C11">
              <w:rPr>
                <w:sz w:val="24"/>
                <w:szCs w:val="24"/>
              </w:rPr>
              <w:t>Công việc:</w:t>
            </w:r>
          </w:p>
          <w:p w:rsidR="00650D61" w:rsidRDefault="00650D61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60C11">
              <w:rPr>
                <w:sz w:val="24"/>
                <w:szCs w:val="24"/>
              </w:rPr>
              <w:t>Dự trù – Cung ứng  Vật tư tiêu hao, Hóa chất Xét nghiệm, Vaccin</w:t>
            </w:r>
            <w:r w:rsidR="003D6E3F">
              <w:rPr>
                <w:sz w:val="24"/>
                <w:szCs w:val="24"/>
              </w:rPr>
              <w:t xml:space="preserve"> phục vụ</w:t>
            </w:r>
            <w:r w:rsidR="00AF12B0">
              <w:rPr>
                <w:sz w:val="24"/>
                <w:szCs w:val="24"/>
              </w:rPr>
              <w:t xml:space="preserve"> các phòng chuyên môn</w:t>
            </w:r>
          </w:p>
          <w:p w:rsidR="005E06BA" w:rsidRDefault="003D6E3F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5E06BA">
              <w:rPr>
                <w:sz w:val="24"/>
                <w:szCs w:val="24"/>
              </w:rPr>
              <w:t>iểm kê, kiểm soát số lượng Vật tư, Hóa chất</w:t>
            </w:r>
            <w:r>
              <w:rPr>
                <w:sz w:val="24"/>
                <w:szCs w:val="24"/>
              </w:rPr>
              <w:t>, Vaccin</w:t>
            </w:r>
            <w:r w:rsidR="005E06BA">
              <w:rPr>
                <w:sz w:val="24"/>
                <w:szCs w:val="24"/>
              </w:rPr>
              <w:t xml:space="preserve"> của các phòng chuyên môn</w:t>
            </w:r>
          </w:p>
          <w:p w:rsidR="003D6E3F" w:rsidRPr="00160C11" w:rsidRDefault="003D6E3F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</w:t>
            </w:r>
            <w:r w:rsidR="00766DE2">
              <w:rPr>
                <w:sz w:val="24"/>
                <w:szCs w:val="24"/>
              </w:rPr>
              <w:t>n lý K</w:t>
            </w:r>
            <w:r>
              <w:rPr>
                <w:sz w:val="24"/>
                <w:szCs w:val="24"/>
              </w:rPr>
              <w:t>ho Vậ</w:t>
            </w:r>
            <w:r w:rsidR="00766DE2">
              <w:rPr>
                <w:sz w:val="24"/>
                <w:szCs w:val="24"/>
              </w:rPr>
              <w:t>t tư và K</w:t>
            </w:r>
            <w:r>
              <w:rPr>
                <w:sz w:val="24"/>
                <w:szCs w:val="24"/>
              </w:rPr>
              <w:t>ho Vaccin của Phòng Khám</w:t>
            </w:r>
          </w:p>
          <w:p w:rsidR="00650D61" w:rsidRDefault="00650D61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60C11">
              <w:rPr>
                <w:sz w:val="24"/>
                <w:szCs w:val="24"/>
              </w:rPr>
              <w:t>Quả</w:t>
            </w:r>
            <w:r w:rsidR="003D6E3F">
              <w:rPr>
                <w:sz w:val="24"/>
                <w:szCs w:val="24"/>
              </w:rPr>
              <w:t>n lý T</w:t>
            </w:r>
            <w:r w:rsidRPr="00160C11">
              <w:rPr>
                <w:sz w:val="24"/>
                <w:szCs w:val="24"/>
              </w:rPr>
              <w:t>huố</w:t>
            </w:r>
            <w:r w:rsidR="003D6E3F">
              <w:rPr>
                <w:sz w:val="24"/>
                <w:szCs w:val="24"/>
              </w:rPr>
              <w:t>c T</w:t>
            </w:r>
            <w:r w:rsidRPr="00160C11">
              <w:rPr>
                <w:sz w:val="24"/>
                <w:szCs w:val="24"/>
              </w:rPr>
              <w:t>ủ</w:t>
            </w:r>
            <w:r w:rsidR="003D6E3F">
              <w:rPr>
                <w:sz w:val="24"/>
                <w:szCs w:val="24"/>
              </w:rPr>
              <w:t xml:space="preserve"> T</w:t>
            </w:r>
            <w:r w:rsidRPr="00160C11">
              <w:rPr>
                <w:sz w:val="24"/>
                <w:szCs w:val="24"/>
              </w:rPr>
              <w:t>rực của các phòng chuyên môn</w:t>
            </w:r>
          </w:p>
          <w:p w:rsidR="003D6E3F" w:rsidRDefault="003D6E3F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Thuốc Hướng Tâm Thần của Phòng Khám</w:t>
            </w:r>
          </w:p>
          <w:p w:rsidR="003D6E3F" w:rsidRPr="00160C11" w:rsidRDefault="003D6E3F" w:rsidP="00650D6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Bán, Tư vấn và Hướng dẫn sử dụng Thuốc tại Nhà Thuốc Phòng Khám</w:t>
            </w:r>
          </w:p>
          <w:p w:rsidR="00650D61" w:rsidRDefault="00650D61" w:rsidP="003D6E3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60C11">
              <w:rPr>
                <w:sz w:val="24"/>
                <w:szCs w:val="24"/>
              </w:rPr>
              <w:t>Theo dõi Nhập – Xuất – Tồ</w:t>
            </w:r>
            <w:r w:rsidR="00AF12B0">
              <w:rPr>
                <w:sz w:val="24"/>
                <w:szCs w:val="24"/>
              </w:rPr>
              <w:t xml:space="preserve">n </w:t>
            </w:r>
            <w:r w:rsidRPr="00160C11">
              <w:rPr>
                <w:sz w:val="24"/>
                <w:szCs w:val="24"/>
              </w:rPr>
              <w:t xml:space="preserve"> </w:t>
            </w:r>
            <w:r w:rsidR="003D6E3F">
              <w:rPr>
                <w:sz w:val="24"/>
                <w:szCs w:val="24"/>
              </w:rPr>
              <w:t xml:space="preserve">của </w:t>
            </w:r>
            <w:r w:rsidRPr="00160C11">
              <w:rPr>
                <w:sz w:val="24"/>
                <w:szCs w:val="24"/>
              </w:rPr>
              <w:t>Nhà thuố</w:t>
            </w:r>
            <w:r w:rsidR="003D6E3F">
              <w:rPr>
                <w:sz w:val="24"/>
                <w:szCs w:val="24"/>
              </w:rPr>
              <w:t>c Phòng khám</w:t>
            </w:r>
          </w:p>
          <w:p w:rsidR="003D6E3F" w:rsidRDefault="003D6E3F" w:rsidP="003D6E3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thiện giấy tờ, sổ sách chuyên môn của Nhà Thuốc Phòng Khám</w:t>
            </w:r>
          </w:p>
          <w:p w:rsidR="00AC433C" w:rsidRDefault="00AC433C" w:rsidP="00766DE2">
            <w:pPr>
              <w:rPr>
                <w:b/>
                <w:sz w:val="24"/>
                <w:szCs w:val="24"/>
              </w:rPr>
            </w:pPr>
          </w:p>
          <w:p w:rsidR="00AC433C" w:rsidRDefault="00AC433C" w:rsidP="00766DE2">
            <w:pPr>
              <w:rPr>
                <w:b/>
                <w:sz w:val="24"/>
                <w:szCs w:val="24"/>
              </w:rPr>
            </w:pPr>
          </w:p>
          <w:p w:rsidR="00AC433C" w:rsidRDefault="00AC433C" w:rsidP="00766DE2">
            <w:pPr>
              <w:rPr>
                <w:b/>
                <w:sz w:val="24"/>
                <w:szCs w:val="24"/>
              </w:rPr>
            </w:pPr>
          </w:p>
          <w:p w:rsidR="00000299" w:rsidRDefault="00000299" w:rsidP="00766DE2">
            <w:pPr>
              <w:rPr>
                <w:b/>
                <w:sz w:val="24"/>
                <w:szCs w:val="24"/>
              </w:rPr>
            </w:pPr>
          </w:p>
          <w:p w:rsidR="00766DE2" w:rsidRPr="00AC433C" w:rsidRDefault="00766DE2" w:rsidP="00766DE2">
            <w:pPr>
              <w:rPr>
                <w:b/>
                <w:sz w:val="24"/>
                <w:szCs w:val="24"/>
              </w:rPr>
            </w:pPr>
            <w:r w:rsidRPr="00AC433C">
              <w:rPr>
                <w:b/>
                <w:sz w:val="24"/>
                <w:szCs w:val="24"/>
              </w:rPr>
              <w:t>Kiểm nghiệm viên tại Viện Thực Phẩm Chức Năng</w:t>
            </w:r>
          </w:p>
          <w:p w:rsidR="00766DE2" w:rsidRPr="00766DE2" w:rsidRDefault="00766DE2" w:rsidP="00766DE2">
            <w:pPr>
              <w:rPr>
                <w:sz w:val="24"/>
                <w:szCs w:val="24"/>
              </w:rPr>
            </w:pPr>
          </w:p>
          <w:p w:rsidR="00766DE2" w:rsidRPr="00160C11" w:rsidRDefault="00766DE2" w:rsidP="00766DE2">
            <w:pPr>
              <w:rPr>
                <w:sz w:val="24"/>
                <w:szCs w:val="24"/>
              </w:rPr>
            </w:pPr>
            <w:r w:rsidRPr="00160C11">
              <w:rPr>
                <w:sz w:val="24"/>
                <w:szCs w:val="24"/>
              </w:rPr>
              <w:t>Công việc:</w:t>
            </w:r>
          </w:p>
          <w:p w:rsidR="00766DE2" w:rsidRDefault="00766DE2" w:rsidP="00766DE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Kiểm tra nguyên liệu, bán thành phẩm và thành phẩm bằng </w:t>
            </w:r>
            <w:r w:rsidR="00AC433C">
              <w:rPr>
                <w:sz w:val="24"/>
                <w:szCs w:val="24"/>
              </w:rPr>
              <w:t>các phương pháp hóa lý như UV-VIS</w:t>
            </w:r>
            <w:r>
              <w:rPr>
                <w:sz w:val="24"/>
                <w:szCs w:val="24"/>
              </w:rPr>
              <w:t>, HPLC</w:t>
            </w:r>
          </w:p>
          <w:p w:rsidR="00F47FE6" w:rsidRDefault="00F47FE6" w:rsidP="00766DE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Xây dựng và thẩm định quy trình phân tích các hoạt chất</w:t>
            </w:r>
          </w:p>
          <w:p w:rsidR="00766DE2" w:rsidRPr="003D6E3F" w:rsidRDefault="00AC433C" w:rsidP="00766DE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Bảo trì, bảo dưỡng, sửa chữa sự cố của hệ thống HPLC</w:t>
            </w:r>
          </w:p>
        </w:tc>
      </w:tr>
    </w:tbl>
    <w:p w:rsidR="00EA3CB1" w:rsidRPr="00560B07" w:rsidRDefault="00EA3CB1" w:rsidP="00742B5F">
      <w:pPr>
        <w:rPr>
          <w:b/>
          <w:sz w:val="24"/>
          <w:szCs w:val="24"/>
        </w:rPr>
      </w:pPr>
    </w:p>
    <w:tbl>
      <w:tblPr>
        <w:tblStyle w:val="TableGrid"/>
        <w:tblW w:w="10421" w:type="dxa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045"/>
      </w:tblGrid>
      <w:tr w:rsidR="00CE62FD" w:rsidRPr="00027D0C" w:rsidTr="00160C11">
        <w:trPr>
          <w:trHeight w:val="512"/>
        </w:trPr>
        <w:tc>
          <w:tcPr>
            <w:tcW w:w="10421" w:type="dxa"/>
            <w:gridSpan w:val="2"/>
            <w:tcBorders>
              <w:top w:val="nil"/>
              <w:bottom w:val="nil"/>
            </w:tcBorders>
            <w:shd w:val="clear" w:color="auto" w:fill="548DD4" w:themeFill="text2" w:themeFillTint="99"/>
            <w:vAlign w:val="center"/>
          </w:tcPr>
          <w:p w:rsidR="006A73C8" w:rsidRPr="00027D0C" w:rsidRDefault="006A73C8" w:rsidP="008724EA">
            <w:pPr>
              <w:rPr>
                <w:b/>
                <w:color w:val="FFFFFF" w:themeColor="background1"/>
                <w:szCs w:val="28"/>
              </w:rPr>
            </w:pPr>
            <w:r w:rsidRPr="00027D0C">
              <w:rPr>
                <w:b/>
                <w:color w:val="FFFFFF" w:themeColor="background1"/>
                <w:szCs w:val="28"/>
              </w:rPr>
              <w:t>KỸ NĂNG LÀM VIỆC</w:t>
            </w:r>
          </w:p>
        </w:tc>
      </w:tr>
      <w:tr w:rsidR="00EA3CB1" w:rsidTr="00160C11">
        <w:tc>
          <w:tcPr>
            <w:tcW w:w="2376" w:type="dxa"/>
            <w:tcBorders>
              <w:top w:val="nil"/>
              <w:right w:val="nil"/>
            </w:tcBorders>
          </w:tcPr>
          <w:p w:rsidR="00EA3CB1" w:rsidRPr="00560B07" w:rsidRDefault="005514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045" w:type="dxa"/>
            <w:tcBorders>
              <w:top w:val="nil"/>
              <w:left w:val="nil"/>
            </w:tcBorders>
          </w:tcPr>
          <w:p w:rsidR="00560B07" w:rsidRPr="00AF624C" w:rsidRDefault="00560B07" w:rsidP="00560B07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A3CB1" w:rsidTr="00160C11">
        <w:tc>
          <w:tcPr>
            <w:tcW w:w="2376" w:type="dxa"/>
            <w:tcBorders>
              <w:right w:val="nil"/>
            </w:tcBorders>
          </w:tcPr>
          <w:p w:rsidR="00EA3CB1" w:rsidRPr="00560B07" w:rsidRDefault="00160C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Kỹ Năng</w:t>
            </w:r>
          </w:p>
        </w:tc>
        <w:tc>
          <w:tcPr>
            <w:tcW w:w="8045" w:type="dxa"/>
            <w:tcBorders>
              <w:left w:val="nil"/>
            </w:tcBorders>
          </w:tcPr>
          <w:p w:rsidR="00EA3CB1" w:rsidRDefault="00CC0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 học</w:t>
            </w:r>
            <w:r w:rsidR="00AF624C">
              <w:rPr>
                <w:sz w:val="24"/>
                <w:szCs w:val="24"/>
              </w:rPr>
              <w:t xml:space="preserve"> </w:t>
            </w:r>
            <w:r w:rsidR="004E7620">
              <w:rPr>
                <w:sz w:val="24"/>
                <w:szCs w:val="24"/>
              </w:rPr>
              <w:t>văn phòng: Word, Excel, Power Point</w:t>
            </w:r>
            <w:r w:rsidR="00650D61">
              <w:rPr>
                <w:sz w:val="24"/>
                <w:szCs w:val="24"/>
              </w:rPr>
              <w:t>, Outlook</w:t>
            </w:r>
          </w:p>
          <w:p w:rsidR="00AF624C" w:rsidRDefault="00AF6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Kỹ năng quản lí thờ</w:t>
            </w:r>
            <w:r w:rsidR="00233968">
              <w:rPr>
                <w:sz w:val="24"/>
                <w:szCs w:val="24"/>
              </w:rPr>
              <w:t>i gian</w:t>
            </w:r>
          </w:p>
          <w:p w:rsidR="00AF624C" w:rsidRDefault="00AF6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Kỹ năng làm việ</w:t>
            </w:r>
            <w:r w:rsidR="00233968">
              <w:rPr>
                <w:sz w:val="24"/>
                <w:szCs w:val="24"/>
              </w:rPr>
              <w:t>c nhóm</w:t>
            </w:r>
          </w:p>
          <w:p w:rsidR="00FD5947" w:rsidRDefault="00FD5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Ngoại ngữ: Tiếng Anh giao tiế</w:t>
            </w:r>
            <w:r w:rsidR="00803423">
              <w:rPr>
                <w:sz w:val="24"/>
                <w:szCs w:val="24"/>
              </w:rPr>
              <w:t>p</w:t>
            </w:r>
          </w:p>
          <w:p w:rsidR="00560B07" w:rsidRDefault="00560B07">
            <w:pPr>
              <w:rPr>
                <w:sz w:val="24"/>
                <w:szCs w:val="24"/>
              </w:rPr>
            </w:pPr>
          </w:p>
        </w:tc>
      </w:tr>
      <w:tr w:rsidR="00CE62FD" w:rsidRPr="00CE62FD" w:rsidTr="00160C11">
        <w:tblPrEx>
          <w:tblBorders>
            <w:top w:val="none" w:sz="0" w:space="0" w:color="auto"/>
            <w:bottom w:val="none" w:sz="0" w:space="0" w:color="auto"/>
            <w:insideV w:val="none" w:sz="0" w:space="0" w:color="auto"/>
          </w:tblBorders>
        </w:tblPrEx>
        <w:trPr>
          <w:trHeight w:val="529"/>
        </w:trPr>
        <w:tc>
          <w:tcPr>
            <w:tcW w:w="10421" w:type="dxa"/>
            <w:gridSpan w:val="2"/>
            <w:shd w:val="clear" w:color="auto" w:fill="548DD4" w:themeFill="text2" w:themeFillTint="99"/>
            <w:vAlign w:val="center"/>
          </w:tcPr>
          <w:p w:rsidR="006A73C8" w:rsidRPr="00CE62FD" w:rsidRDefault="006A73C8" w:rsidP="008724EA">
            <w:pPr>
              <w:rPr>
                <w:b/>
                <w:color w:val="FFFFFF" w:themeColor="background1"/>
                <w:szCs w:val="28"/>
              </w:rPr>
            </w:pPr>
            <w:r w:rsidRPr="00CE62FD">
              <w:rPr>
                <w:b/>
                <w:color w:val="FFFFFF" w:themeColor="background1"/>
                <w:szCs w:val="28"/>
              </w:rPr>
              <w:t>THÔNG TIN BỔ SUNG</w:t>
            </w:r>
          </w:p>
        </w:tc>
      </w:tr>
      <w:tr w:rsidR="006A73C8" w:rsidTr="00160C11">
        <w:tblPrEx>
          <w:tblBorders>
            <w:top w:val="none" w:sz="0" w:space="0" w:color="auto"/>
            <w:bottom w:val="none" w:sz="0" w:space="0" w:color="auto"/>
            <w:insideV w:val="none" w:sz="0" w:space="0" w:color="auto"/>
          </w:tblBorders>
        </w:tblPrEx>
        <w:tc>
          <w:tcPr>
            <w:tcW w:w="2376" w:type="dxa"/>
          </w:tcPr>
          <w:p w:rsidR="006A73C8" w:rsidRDefault="006A73C8">
            <w:pPr>
              <w:rPr>
                <w:b/>
                <w:sz w:val="24"/>
                <w:szCs w:val="24"/>
              </w:rPr>
            </w:pPr>
          </w:p>
          <w:p w:rsidR="006A73C8" w:rsidRDefault="006A73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Điểm mạnh</w:t>
            </w:r>
          </w:p>
        </w:tc>
        <w:tc>
          <w:tcPr>
            <w:tcW w:w="8045" w:type="dxa"/>
          </w:tcPr>
          <w:p w:rsidR="006A73C8" w:rsidRDefault="006A73C8">
            <w:pPr>
              <w:rPr>
                <w:sz w:val="24"/>
                <w:szCs w:val="24"/>
              </w:rPr>
            </w:pPr>
          </w:p>
          <w:p w:rsidR="006A73C8" w:rsidRDefault="00160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Khả năng h</w:t>
            </w:r>
            <w:r w:rsidR="006A73C8">
              <w:rPr>
                <w:sz w:val="24"/>
                <w:szCs w:val="24"/>
              </w:rPr>
              <w:t>òa nhậ</w:t>
            </w:r>
            <w:r w:rsidR="00FD5947">
              <w:rPr>
                <w:sz w:val="24"/>
                <w:szCs w:val="24"/>
              </w:rPr>
              <w:t>p nhanh</w:t>
            </w:r>
          </w:p>
          <w:p w:rsidR="00FD5947" w:rsidRDefault="00FD5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khả năng làm việc dưới áp lực cao</w:t>
            </w:r>
          </w:p>
          <w:p w:rsidR="006A73C8" w:rsidRDefault="006A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tinh thần trách nhiệ</w:t>
            </w:r>
            <w:r w:rsidR="00F9331F">
              <w:rPr>
                <w:sz w:val="24"/>
                <w:szCs w:val="24"/>
              </w:rPr>
              <w:t>m trong công việc</w:t>
            </w:r>
          </w:p>
          <w:p w:rsidR="00FD5947" w:rsidRPr="006A73C8" w:rsidRDefault="00FD5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tinh thần vượt khó vươn lên mạnh mẽ</w:t>
            </w:r>
          </w:p>
        </w:tc>
      </w:tr>
      <w:tr w:rsidR="006A73C8" w:rsidTr="00160C11">
        <w:tblPrEx>
          <w:tblBorders>
            <w:top w:val="none" w:sz="0" w:space="0" w:color="auto"/>
            <w:bottom w:val="none" w:sz="0" w:space="0" w:color="auto"/>
            <w:insideV w:val="none" w:sz="0" w:space="0" w:color="auto"/>
          </w:tblBorders>
        </w:tblPrEx>
        <w:tc>
          <w:tcPr>
            <w:tcW w:w="2376" w:type="dxa"/>
          </w:tcPr>
          <w:p w:rsidR="006A73C8" w:rsidRDefault="006A73C8">
            <w:pPr>
              <w:rPr>
                <w:b/>
                <w:sz w:val="24"/>
                <w:szCs w:val="24"/>
              </w:rPr>
            </w:pPr>
          </w:p>
          <w:p w:rsidR="006A73C8" w:rsidRDefault="006A73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Sở thích</w:t>
            </w:r>
          </w:p>
        </w:tc>
        <w:tc>
          <w:tcPr>
            <w:tcW w:w="8045" w:type="dxa"/>
          </w:tcPr>
          <w:p w:rsidR="006A73C8" w:rsidRDefault="006A73C8">
            <w:pPr>
              <w:rPr>
                <w:sz w:val="24"/>
                <w:szCs w:val="24"/>
              </w:rPr>
            </w:pPr>
          </w:p>
          <w:p w:rsidR="006A73C8" w:rsidRPr="006A73C8" w:rsidRDefault="00177F96" w:rsidP="00160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Bóng đá, </w:t>
            </w:r>
            <w:r w:rsidR="007A5038">
              <w:rPr>
                <w:sz w:val="24"/>
                <w:szCs w:val="24"/>
              </w:rPr>
              <w:t>Đ</w:t>
            </w:r>
            <w:r w:rsidR="006A73C8">
              <w:rPr>
                <w:sz w:val="24"/>
                <w:szCs w:val="24"/>
              </w:rPr>
              <w:t>ọ</w:t>
            </w:r>
            <w:r w:rsidR="00AF12B0">
              <w:rPr>
                <w:sz w:val="24"/>
                <w:szCs w:val="24"/>
              </w:rPr>
              <w:t>c sách,</w:t>
            </w:r>
            <w:r w:rsidR="00160C11">
              <w:rPr>
                <w:sz w:val="24"/>
                <w:szCs w:val="24"/>
              </w:rPr>
              <w:t xml:space="preserve"> V</w:t>
            </w:r>
            <w:r w:rsidR="00233968">
              <w:rPr>
                <w:sz w:val="24"/>
                <w:szCs w:val="24"/>
              </w:rPr>
              <w:t>õ</w:t>
            </w:r>
            <w:r w:rsidR="00160C11">
              <w:rPr>
                <w:sz w:val="24"/>
                <w:szCs w:val="24"/>
              </w:rPr>
              <w:t xml:space="preserve"> thuật</w:t>
            </w:r>
          </w:p>
        </w:tc>
      </w:tr>
      <w:tr w:rsidR="006A73C8" w:rsidTr="00160C11">
        <w:tblPrEx>
          <w:tblBorders>
            <w:top w:val="none" w:sz="0" w:space="0" w:color="auto"/>
            <w:bottom w:val="none" w:sz="0" w:space="0" w:color="auto"/>
            <w:insideV w:val="none" w:sz="0" w:space="0" w:color="auto"/>
          </w:tblBorders>
        </w:tblPrEx>
        <w:tc>
          <w:tcPr>
            <w:tcW w:w="2376" w:type="dxa"/>
          </w:tcPr>
          <w:p w:rsidR="006A73C8" w:rsidRPr="006A73C8" w:rsidRDefault="006A73C8">
            <w:pPr>
              <w:rPr>
                <w:b/>
                <w:sz w:val="24"/>
                <w:szCs w:val="24"/>
              </w:rPr>
            </w:pPr>
          </w:p>
        </w:tc>
        <w:tc>
          <w:tcPr>
            <w:tcW w:w="8045" w:type="dxa"/>
          </w:tcPr>
          <w:p w:rsidR="006A73C8" w:rsidRPr="006A73C8" w:rsidRDefault="006A73C8">
            <w:pPr>
              <w:rPr>
                <w:sz w:val="24"/>
                <w:szCs w:val="24"/>
              </w:rPr>
            </w:pPr>
          </w:p>
        </w:tc>
      </w:tr>
    </w:tbl>
    <w:p w:rsidR="0019437A" w:rsidRPr="00553760" w:rsidRDefault="0019437A">
      <w:pPr>
        <w:rPr>
          <w:sz w:val="24"/>
          <w:szCs w:val="24"/>
        </w:rPr>
      </w:pPr>
    </w:p>
    <w:sectPr w:rsidR="0019437A" w:rsidRPr="00553760" w:rsidSect="004A3A3C">
      <w:pgSz w:w="11907" w:h="16839" w:code="9"/>
      <w:pgMar w:top="1134" w:right="851" w:bottom="1134" w:left="85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C03" w:rsidRDefault="00B84C03" w:rsidP="00233968">
      <w:pPr>
        <w:spacing w:after="0" w:line="240" w:lineRule="auto"/>
      </w:pPr>
      <w:r>
        <w:separator/>
      </w:r>
    </w:p>
  </w:endnote>
  <w:endnote w:type="continuationSeparator" w:id="0">
    <w:p w:rsidR="00B84C03" w:rsidRDefault="00B84C03" w:rsidP="0023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C03" w:rsidRDefault="00B84C03" w:rsidP="00233968">
      <w:pPr>
        <w:spacing w:after="0" w:line="240" w:lineRule="auto"/>
      </w:pPr>
      <w:r>
        <w:separator/>
      </w:r>
    </w:p>
  </w:footnote>
  <w:footnote w:type="continuationSeparator" w:id="0">
    <w:p w:rsidR="00B84C03" w:rsidRDefault="00B84C03" w:rsidP="00233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8E1"/>
    <w:multiLevelType w:val="hybridMultilevel"/>
    <w:tmpl w:val="7DE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2D45"/>
    <w:multiLevelType w:val="hybridMultilevel"/>
    <w:tmpl w:val="41C20ACA"/>
    <w:lvl w:ilvl="0" w:tplc="1B1428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2012"/>
    <w:multiLevelType w:val="hybridMultilevel"/>
    <w:tmpl w:val="F170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F3554"/>
    <w:multiLevelType w:val="hybridMultilevel"/>
    <w:tmpl w:val="C986B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4A03B1"/>
    <w:multiLevelType w:val="hybridMultilevel"/>
    <w:tmpl w:val="CB28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073B"/>
    <w:multiLevelType w:val="hybridMultilevel"/>
    <w:tmpl w:val="06D0A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901C00"/>
    <w:multiLevelType w:val="hybridMultilevel"/>
    <w:tmpl w:val="A2C4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13971"/>
    <w:multiLevelType w:val="hybridMultilevel"/>
    <w:tmpl w:val="72A00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054F0"/>
    <w:multiLevelType w:val="hybridMultilevel"/>
    <w:tmpl w:val="7E5AA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9E7E28"/>
    <w:multiLevelType w:val="hybridMultilevel"/>
    <w:tmpl w:val="51B2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80EB4"/>
    <w:multiLevelType w:val="hybridMultilevel"/>
    <w:tmpl w:val="8474F1FE"/>
    <w:lvl w:ilvl="0" w:tplc="C0E482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3C"/>
    <w:rsid w:val="00000299"/>
    <w:rsid w:val="00027D0C"/>
    <w:rsid w:val="00061035"/>
    <w:rsid w:val="000A23E6"/>
    <w:rsid w:val="000B2AF9"/>
    <w:rsid w:val="000B56D6"/>
    <w:rsid w:val="000C2C0D"/>
    <w:rsid w:val="000C48A8"/>
    <w:rsid w:val="0011533E"/>
    <w:rsid w:val="00160C11"/>
    <w:rsid w:val="00177F96"/>
    <w:rsid w:val="0019437A"/>
    <w:rsid w:val="001A0634"/>
    <w:rsid w:val="001A682B"/>
    <w:rsid w:val="00220AB1"/>
    <w:rsid w:val="002269FF"/>
    <w:rsid w:val="00233968"/>
    <w:rsid w:val="00233B65"/>
    <w:rsid w:val="00265ABF"/>
    <w:rsid w:val="00265CDF"/>
    <w:rsid w:val="00271744"/>
    <w:rsid w:val="002833A3"/>
    <w:rsid w:val="00315535"/>
    <w:rsid w:val="00357D95"/>
    <w:rsid w:val="00380731"/>
    <w:rsid w:val="003D192E"/>
    <w:rsid w:val="003D6E3F"/>
    <w:rsid w:val="003E759B"/>
    <w:rsid w:val="003E7A38"/>
    <w:rsid w:val="00407AE4"/>
    <w:rsid w:val="00413163"/>
    <w:rsid w:val="00423C4C"/>
    <w:rsid w:val="00465412"/>
    <w:rsid w:val="00473722"/>
    <w:rsid w:val="00490078"/>
    <w:rsid w:val="004A3A3C"/>
    <w:rsid w:val="004E7620"/>
    <w:rsid w:val="00506318"/>
    <w:rsid w:val="0055142B"/>
    <w:rsid w:val="00553760"/>
    <w:rsid w:val="00560B07"/>
    <w:rsid w:val="005E06BA"/>
    <w:rsid w:val="00650D61"/>
    <w:rsid w:val="0068300B"/>
    <w:rsid w:val="006A73C8"/>
    <w:rsid w:val="006C7447"/>
    <w:rsid w:val="007243B1"/>
    <w:rsid w:val="00724AF9"/>
    <w:rsid w:val="007278AF"/>
    <w:rsid w:val="00742B5F"/>
    <w:rsid w:val="007534CD"/>
    <w:rsid w:val="00766DE2"/>
    <w:rsid w:val="007747A4"/>
    <w:rsid w:val="007A5038"/>
    <w:rsid w:val="007D1E25"/>
    <w:rsid w:val="007F58F5"/>
    <w:rsid w:val="00803423"/>
    <w:rsid w:val="008724EA"/>
    <w:rsid w:val="008813D6"/>
    <w:rsid w:val="00885BF8"/>
    <w:rsid w:val="008A4CF7"/>
    <w:rsid w:val="00917E94"/>
    <w:rsid w:val="00932323"/>
    <w:rsid w:val="009819BB"/>
    <w:rsid w:val="00983B0B"/>
    <w:rsid w:val="009A4865"/>
    <w:rsid w:val="009D23AD"/>
    <w:rsid w:val="009D6E63"/>
    <w:rsid w:val="009E13D5"/>
    <w:rsid w:val="00A23DB0"/>
    <w:rsid w:val="00A25A8A"/>
    <w:rsid w:val="00A27FB6"/>
    <w:rsid w:val="00A3657F"/>
    <w:rsid w:val="00A76D3A"/>
    <w:rsid w:val="00AB1FF9"/>
    <w:rsid w:val="00AC33FD"/>
    <w:rsid w:val="00AC433C"/>
    <w:rsid w:val="00AC4368"/>
    <w:rsid w:val="00AF12B0"/>
    <w:rsid w:val="00AF624C"/>
    <w:rsid w:val="00B0440C"/>
    <w:rsid w:val="00B108D2"/>
    <w:rsid w:val="00B17304"/>
    <w:rsid w:val="00B20BD8"/>
    <w:rsid w:val="00B652AF"/>
    <w:rsid w:val="00B77E56"/>
    <w:rsid w:val="00B84C03"/>
    <w:rsid w:val="00C255BD"/>
    <w:rsid w:val="00C40EC8"/>
    <w:rsid w:val="00C62311"/>
    <w:rsid w:val="00CA7B45"/>
    <w:rsid w:val="00CC0416"/>
    <w:rsid w:val="00CE13AE"/>
    <w:rsid w:val="00CE62FD"/>
    <w:rsid w:val="00D34979"/>
    <w:rsid w:val="00D560E9"/>
    <w:rsid w:val="00D6017D"/>
    <w:rsid w:val="00D62D2A"/>
    <w:rsid w:val="00D65884"/>
    <w:rsid w:val="00D75920"/>
    <w:rsid w:val="00D87075"/>
    <w:rsid w:val="00DD1B5F"/>
    <w:rsid w:val="00DF6735"/>
    <w:rsid w:val="00E22781"/>
    <w:rsid w:val="00E25DD2"/>
    <w:rsid w:val="00E62F89"/>
    <w:rsid w:val="00E86590"/>
    <w:rsid w:val="00EA3CB1"/>
    <w:rsid w:val="00EB682F"/>
    <w:rsid w:val="00EC2409"/>
    <w:rsid w:val="00F47FE6"/>
    <w:rsid w:val="00F6348B"/>
    <w:rsid w:val="00F8059A"/>
    <w:rsid w:val="00F9331F"/>
    <w:rsid w:val="00FD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1BE7"/>
  <w15:docId w15:val="{AA2E6253-E354-452A-8EC9-702F056F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3A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68"/>
  </w:style>
  <w:style w:type="paragraph" w:styleId="Footer">
    <w:name w:val="footer"/>
    <w:basedOn w:val="Normal"/>
    <w:link w:val="FooterChar"/>
    <w:uiPriority w:val="99"/>
    <w:unhideWhenUsed/>
    <w:rsid w:val="0023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68"/>
  </w:style>
  <w:style w:type="character" w:customStyle="1" w:styleId="Heading1Char">
    <w:name w:val="Heading 1 Char"/>
    <w:basedOn w:val="DefaultParagraphFont"/>
    <w:link w:val="Heading1"/>
    <w:uiPriority w:val="9"/>
    <w:rsid w:val="009D23AD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LeMai</dc:creator>
  <cp:lastModifiedBy>AXT</cp:lastModifiedBy>
  <cp:revision>59</cp:revision>
  <dcterms:created xsi:type="dcterms:W3CDTF">2015-03-26T15:16:00Z</dcterms:created>
  <dcterms:modified xsi:type="dcterms:W3CDTF">2020-02-08T09:33:00Z</dcterms:modified>
</cp:coreProperties>
</file>