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5E215" w14:textId="77777777" w:rsidR="00443E75" w:rsidRDefault="00194252">
      <w:pPr>
        <w:pStyle w:val="BodyText"/>
        <w:spacing w:before="60" w:line="276" w:lineRule="auto"/>
        <w:ind w:left="5009" w:right="317"/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 wp14:anchorId="08BAB9F5" wp14:editId="7E7CB19C">
            <wp:simplePos x="0" y="0"/>
            <wp:positionH relativeFrom="page">
              <wp:posOffset>736600</wp:posOffset>
            </wp:positionH>
            <wp:positionV relativeFrom="paragraph">
              <wp:posOffset>15914</wp:posOffset>
            </wp:positionV>
            <wp:extent cx="1827530" cy="18268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8DD3"/>
        </w:rPr>
        <w:t>Address:</w:t>
      </w:r>
      <w:r w:rsidR="00CE092B">
        <w:rPr>
          <w:color w:val="538DD3"/>
        </w:rPr>
        <w:t>466/36 Le Van Sy, Ward 14, Dist 3</w:t>
      </w:r>
      <w:r>
        <w:rPr>
          <w:color w:val="538DD3"/>
        </w:rPr>
        <w:t>, HCMC Phone</w:t>
      </w:r>
      <w:hyperlink r:id="rId6">
        <w:r>
          <w:rPr>
            <w:color w:val="538DD3"/>
          </w:rPr>
          <w:t>: 0164 320 3369 Email: giaotran911@gmail.com</w:t>
        </w:r>
      </w:hyperlink>
    </w:p>
    <w:p w14:paraId="4FFF26CE" w14:textId="77777777" w:rsidR="00443E75" w:rsidRDefault="00443E75">
      <w:pPr>
        <w:pStyle w:val="BodyText"/>
        <w:rPr>
          <w:sz w:val="26"/>
        </w:rPr>
      </w:pPr>
    </w:p>
    <w:p w14:paraId="0A808B53" w14:textId="77777777" w:rsidR="00443E75" w:rsidRDefault="00443E75">
      <w:pPr>
        <w:pStyle w:val="BodyText"/>
        <w:rPr>
          <w:sz w:val="26"/>
        </w:rPr>
      </w:pPr>
    </w:p>
    <w:p w14:paraId="006DA481" w14:textId="77777777" w:rsidR="00443E75" w:rsidRDefault="00443E75">
      <w:pPr>
        <w:pStyle w:val="BodyText"/>
        <w:rPr>
          <w:sz w:val="26"/>
        </w:rPr>
      </w:pPr>
    </w:p>
    <w:p w14:paraId="094CA8EE" w14:textId="77777777" w:rsidR="00443E75" w:rsidRDefault="00443E75">
      <w:pPr>
        <w:pStyle w:val="BodyText"/>
        <w:spacing w:before="6"/>
        <w:rPr>
          <w:sz w:val="28"/>
        </w:rPr>
      </w:pPr>
    </w:p>
    <w:p w14:paraId="5CF9718D" w14:textId="77777777" w:rsidR="00443E75" w:rsidRDefault="00194252">
      <w:pPr>
        <w:tabs>
          <w:tab w:val="left" w:pos="4181"/>
          <w:tab w:val="left" w:pos="10396"/>
        </w:tabs>
        <w:ind w:left="3233"/>
        <w:rPr>
          <w:rFonts w:ascii="Times New Roman"/>
          <w:sz w:val="40"/>
        </w:rPr>
      </w:pPr>
      <w:r>
        <w:rPr>
          <w:rFonts w:ascii="Times New Roman"/>
          <w:color w:val="FFFFFF"/>
          <w:w w:val="89"/>
          <w:sz w:val="40"/>
          <w:shd w:val="clear" w:color="auto" w:fill="7B94AC"/>
        </w:rPr>
        <w:t xml:space="preserve"> </w:t>
      </w:r>
      <w:r>
        <w:rPr>
          <w:rFonts w:ascii="Times New Roman"/>
          <w:color w:val="FFFFFF"/>
          <w:sz w:val="40"/>
          <w:shd w:val="clear" w:color="auto" w:fill="7B94AC"/>
        </w:rPr>
        <w:tab/>
      </w:r>
      <w:r>
        <w:rPr>
          <w:rFonts w:ascii="Times New Roman"/>
          <w:color w:val="FFFFFF"/>
          <w:w w:val="90"/>
          <w:sz w:val="40"/>
          <w:shd w:val="clear" w:color="auto" w:fill="7B94AC"/>
        </w:rPr>
        <w:t>TRAN</w:t>
      </w:r>
      <w:r>
        <w:rPr>
          <w:rFonts w:ascii="Times New Roman"/>
          <w:color w:val="FFFFFF"/>
          <w:spacing w:val="-35"/>
          <w:w w:val="90"/>
          <w:sz w:val="40"/>
          <w:shd w:val="clear" w:color="auto" w:fill="7B94AC"/>
        </w:rPr>
        <w:t xml:space="preserve"> </w:t>
      </w:r>
      <w:r>
        <w:rPr>
          <w:rFonts w:ascii="Times New Roman"/>
          <w:color w:val="FFFFFF"/>
          <w:w w:val="90"/>
          <w:sz w:val="40"/>
          <w:shd w:val="clear" w:color="auto" w:fill="7B94AC"/>
        </w:rPr>
        <w:t>NGUYEN</w:t>
      </w:r>
      <w:r>
        <w:rPr>
          <w:rFonts w:ascii="Times New Roman"/>
          <w:color w:val="FFFFFF"/>
          <w:spacing w:val="-34"/>
          <w:w w:val="90"/>
          <w:sz w:val="40"/>
          <w:shd w:val="clear" w:color="auto" w:fill="7B94AC"/>
        </w:rPr>
        <w:t xml:space="preserve"> </w:t>
      </w:r>
      <w:r>
        <w:rPr>
          <w:rFonts w:ascii="Times New Roman"/>
          <w:color w:val="FFFFFF"/>
          <w:w w:val="90"/>
          <w:sz w:val="40"/>
          <w:shd w:val="clear" w:color="auto" w:fill="7B94AC"/>
        </w:rPr>
        <w:t>QUYNH</w:t>
      </w:r>
      <w:r>
        <w:rPr>
          <w:rFonts w:ascii="Times New Roman"/>
          <w:color w:val="FFFFFF"/>
          <w:spacing w:val="-31"/>
          <w:w w:val="90"/>
          <w:sz w:val="40"/>
          <w:shd w:val="clear" w:color="auto" w:fill="7B94AC"/>
        </w:rPr>
        <w:t xml:space="preserve"> </w:t>
      </w:r>
      <w:r>
        <w:rPr>
          <w:rFonts w:ascii="Times New Roman"/>
          <w:color w:val="FFFFFF"/>
          <w:w w:val="90"/>
          <w:sz w:val="40"/>
          <w:shd w:val="clear" w:color="auto" w:fill="7B94AC"/>
        </w:rPr>
        <w:t>GIAO</w:t>
      </w:r>
      <w:r>
        <w:rPr>
          <w:rFonts w:ascii="Times New Roman"/>
          <w:color w:val="FFFFFF"/>
          <w:sz w:val="40"/>
          <w:shd w:val="clear" w:color="auto" w:fill="7B94AC"/>
        </w:rPr>
        <w:tab/>
      </w:r>
    </w:p>
    <w:p w14:paraId="68861150" w14:textId="77777777" w:rsidR="00443E75" w:rsidRDefault="00443E75">
      <w:pPr>
        <w:pStyle w:val="BodyText"/>
        <w:rPr>
          <w:sz w:val="20"/>
        </w:rPr>
      </w:pPr>
    </w:p>
    <w:p w14:paraId="7A531F8C" w14:textId="77777777" w:rsidR="00443E75" w:rsidRDefault="00443E75">
      <w:pPr>
        <w:pStyle w:val="BodyText"/>
        <w:rPr>
          <w:sz w:val="20"/>
        </w:rPr>
      </w:pPr>
    </w:p>
    <w:p w14:paraId="61EE36DE" w14:textId="77777777" w:rsidR="00443E75" w:rsidRDefault="00443E75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7769"/>
      </w:tblGrid>
      <w:tr w:rsidR="00443E75" w14:paraId="3FC8F68A" w14:textId="77777777">
        <w:trPr>
          <w:trHeight w:val="930"/>
        </w:trPr>
        <w:tc>
          <w:tcPr>
            <w:tcW w:w="2678" w:type="dxa"/>
            <w:tcBorders>
              <w:bottom w:val="single" w:sz="4" w:space="0" w:color="7B94AC"/>
            </w:tcBorders>
          </w:tcPr>
          <w:p w14:paraId="0ABBC9FA" w14:textId="77777777" w:rsidR="00443E75" w:rsidRDefault="00194252">
            <w:pPr>
              <w:pStyle w:val="TableParagraph"/>
              <w:spacing w:line="406" w:lineRule="exact"/>
              <w:ind w:left="9" w:firstLine="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7B94AC"/>
                <w:sz w:val="36"/>
              </w:rPr>
              <w:t>OBJECTIVE</w:t>
            </w:r>
          </w:p>
        </w:tc>
        <w:tc>
          <w:tcPr>
            <w:tcW w:w="7769" w:type="dxa"/>
            <w:tcBorders>
              <w:bottom w:val="single" w:sz="4" w:space="0" w:color="7B94AC"/>
            </w:tcBorders>
          </w:tcPr>
          <w:p w14:paraId="614041CD" w14:textId="77777777" w:rsidR="00443E75" w:rsidRDefault="00194252">
            <w:pPr>
              <w:pStyle w:val="TableParagraph"/>
              <w:numPr>
                <w:ilvl w:val="0"/>
                <w:numId w:val="4"/>
              </w:numPr>
              <w:tabs>
                <w:tab w:val="left" w:pos="805"/>
                <w:tab w:val="left" w:pos="806"/>
              </w:tabs>
              <w:spacing w:before="89"/>
              <w:rPr>
                <w:sz w:val="24"/>
              </w:rPr>
            </w:pPr>
            <w:r>
              <w:rPr>
                <w:sz w:val="24"/>
              </w:rPr>
              <w:t>Acquiring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  <w:p w14:paraId="79294856" w14:textId="77777777" w:rsidR="00CE092B" w:rsidRDefault="00CE092B">
            <w:pPr>
              <w:pStyle w:val="TableParagraph"/>
              <w:numPr>
                <w:ilvl w:val="0"/>
                <w:numId w:val="4"/>
              </w:numPr>
              <w:tabs>
                <w:tab w:val="left" w:pos="805"/>
                <w:tab w:val="left" w:pos="806"/>
              </w:tabs>
              <w:spacing w:before="89"/>
              <w:rPr>
                <w:sz w:val="24"/>
              </w:rPr>
            </w:pPr>
            <w:r>
              <w:rPr>
                <w:sz w:val="24"/>
              </w:rPr>
              <w:t>Become sale manage</w:t>
            </w:r>
            <w:r w:rsidR="00E37D35">
              <w:rPr>
                <w:sz w:val="24"/>
              </w:rPr>
              <w:t>r</w:t>
            </w:r>
            <w:r>
              <w:rPr>
                <w:sz w:val="24"/>
              </w:rPr>
              <w:t xml:space="preserve"> in 5 years</w:t>
            </w:r>
          </w:p>
        </w:tc>
      </w:tr>
      <w:tr w:rsidR="00443E75" w14:paraId="3506CCE5" w14:textId="77777777">
        <w:trPr>
          <w:trHeight w:val="1297"/>
        </w:trPr>
        <w:tc>
          <w:tcPr>
            <w:tcW w:w="2678" w:type="dxa"/>
            <w:tcBorders>
              <w:top w:val="single" w:sz="4" w:space="0" w:color="7B94AC"/>
              <w:bottom w:val="single" w:sz="4" w:space="0" w:color="7B94AC"/>
            </w:tcBorders>
          </w:tcPr>
          <w:p w14:paraId="1BA6EA2C" w14:textId="77777777" w:rsidR="00443E75" w:rsidRDefault="00194252">
            <w:pPr>
              <w:pStyle w:val="TableParagraph"/>
              <w:spacing w:before="187"/>
              <w:ind w:left="9" w:firstLine="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7B94AC"/>
                <w:sz w:val="36"/>
              </w:rPr>
              <w:t>EDUCATION</w:t>
            </w:r>
          </w:p>
        </w:tc>
        <w:tc>
          <w:tcPr>
            <w:tcW w:w="7769" w:type="dxa"/>
            <w:tcBorders>
              <w:top w:val="single" w:sz="4" w:space="0" w:color="7B94AC"/>
              <w:bottom w:val="single" w:sz="4" w:space="0" w:color="7B94AC"/>
            </w:tcBorders>
          </w:tcPr>
          <w:p w14:paraId="6D724BE2" w14:textId="77777777" w:rsidR="00443E75" w:rsidRDefault="00194252">
            <w:pPr>
              <w:pStyle w:val="TableParagraph"/>
              <w:tabs>
                <w:tab w:val="left" w:pos="857"/>
              </w:tabs>
              <w:spacing w:before="189" w:line="316" w:lineRule="auto"/>
              <w:ind w:left="824" w:right="1091" w:hanging="380"/>
              <w:rPr>
                <w:sz w:val="24"/>
              </w:rPr>
            </w:pPr>
            <w:r>
              <w:rPr>
                <w:color w:val="404040"/>
                <w:sz w:val="24"/>
              </w:rPr>
              <w:t>-</w:t>
            </w:r>
            <w:r>
              <w:rPr>
                <w:color w:val="404040"/>
                <w:sz w:val="24"/>
              </w:rPr>
              <w:tab/>
            </w:r>
            <w:r>
              <w:rPr>
                <w:color w:val="404040"/>
                <w:sz w:val="24"/>
              </w:rPr>
              <w:tab/>
            </w:r>
            <w:r>
              <w:rPr>
                <w:rFonts w:ascii="Trebuchet MS" w:hAnsi="Trebuchet MS"/>
                <w:b/>
                <w:color w:val="404040"/>
                <w:sz w:val="24"/>
              </w:rPr>
              <w:t>2012</w:t>
            </w:r>
            <w:r>
              <w:rPr>
                <w:rFonts w:ascii="Trebuchet MS" w:hAnsi="Trebuchet MS"/>
                <w:b/>
                <w:color w:val="404040"/>
                <w:spacing w:val="-39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404040"/>
                <w:sz w:val="24"/>
              </w:rPr>
              <w:t>–</w:t>
            </w:r>
            <w:r>
              <w:rPr>
                <w:rFonts w:ascii="Trebuchet MS" w:hAnsi="Trebuchet MS"/>
                <w:b/>
                <w:color w:val="404040"/>
                <w:spacing w:val="-41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color w:val="404040"/>
                <w:sz w:val="24"/>
              </w:rPr>
              <w:t>2017</w:t>
            </w:r>
            <w:r>
              <w:rPr>
                <w:color w:val="404040"/>
                <w:sz w:val="24"/>
              </w:rPr>
              <w:t>:</w:t>
            </w:r>
            <w:r>
              <w:rPr>
                <w:color w:val="404040"/>
                <w:spacing w:val="-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Hue</w:t>
            </w:r>
            <w:r>
              <w:rPr>
                <w:color w:val="404040"/>
                <w:spacing w:val="-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university</w:t>
            </w:r>
            <w:r>
              <w:rPr>
                <w:color w:val="404040"/>
                <w:spacing w:val="-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2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medicine</w:t>
            </w:r>
            <w:r>
              <w:rPr>
                <w:color w:val="404040"/>
                <w:spacing w:val="-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2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pharmacy- Major in</w:t>
            </w:r>
            <w:r>
              <w:rPr>
                <w:color w:val="404040"/>
                <w:spacing w:val="-22"/>
                <w:sz w:val="24"/>
              </w:rPr>
              <w:t xml:space="preserve"> </w:t>
            </w:r>
            <w:r>
              <w:rPr>
                <w:color w:val="404040"/>
                <w:spacing w:val="-3"/>
                <w:sz w:val="24"/>
              </w:rPr>
              <w:t>pharmacy.</w:t>
            </w:r>
          </w:p>
          <w:p w14:paraId="54D61C41" w14:textId="77777777" w:rsidR="00443E75" w:rsidRDefault="00194252">
            <w:pPr>
              <w:pStyle w:val="TableParagraph"/>
              <w:spacing w:line="268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Degree classification: Very Good</w:t>
            </w:r>
          </w:p>
        </w:tc>
      </w:tr>
      <w:tr w:rsidR="00443E75" w14:paraId="67C4F208" w14:textId="77777777">
        <w:trPr>
          <w:trHeight w:val="1475"/>
        </w:trPr>
        <w:tc>
          <w:tcPr>
            <w:tcW w:w="2678" w:type="dxa"/>
            <w:tcBorders>
              <w:top w:val="single" w:sz="4" w:space="0" w:color="7B94AC"/>
              <w:bottom w:val="single" w:sz="4" w:space="0" w:color="7B94AC"/>
            </w:tcBorders>
          </w:tcPr>
          <w:p w14:paraId="60EF3A84" w14:textId="77777777" w:rsidR="00443E75" w:rsidRDefault="00194252">
            <w:pPr>
              <w:pStyle w:val="TableParagraph"/>
              <w:spacing w:before="191"/>
              <w:ind w:left="2" w:firstLine="0"/>
              <w:rPr>
                <w:rFonts w:ascii="Times New Roman"/>
                <w:b/>
                <w:sz w:val="34"/>
              </w:rPr>
            </w:pPr>
            <w:r>
              <w:rPr>
                <w:rFonts w:ascii="Times New Roman"/>
                <w:b/>
                <w:color w:val="7B94AC"/>
                <w:sz w:val="34"/>
              </w:rPr>
              <w:t>EXPERIENCE</w:t>
            </w:r>
          </w:p>
        </w:tc>
        <w:tc>
          <w:tcPr>
            <w:tcW w:w="7769" w:type="dxa"/>
            <w:tcBorders>
              <w:top w:val="single" w:sz="4" w:space="0" w:color="7B94AC"/>
              <w:bottom w:val="single" w:sz="4" w:space="0" w:color="7B94AC"/>
            </w:tcBorders>
          </w:tcPr>
          <w:p w14:paraId="54A4C52D" w14:textId="77777777" w:rsidR="00443E75" w:rsidRDefault="00443E75">
            <w:pPr>
              <w:pStyle w:val="TableParagraph"/>
              <w:spacing w:before="6"/>
              <w:ind w:left="0" w:firstLine="0"/>
              <w:rPr>
                <w:rFonts w:ascii="Times New Roman"/>
                <w:sz w:val="23"/>
              </w:rPr>
            </w:pPr>
          </w:p>
          <w:p w14:paraId="502D266A" w14:textId="77777777" w:rsidR="000A0565" w:rsidRPr="000A0565" w:rsidRDefault="00194252" w:rsidP="00FE3C35">
            <w:pPr>
              <w:pStyle w:val="TableParagraph"/>
              <w:numPr>
                <w:ilvl w:val="0"/>
                <w:numId w:val="4"/>
              </w:numPr>
              <w:spacing w:before="2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t>2/2018- today</w:t>
            </w:r>
            <w:r>
              <w:rPr>
                <w:sz w:val="24"/>
              </w:rPr>
              <w:t xml:space="preserve">: </w:t>
            </w:r>
            <w:r>
              <w:rPr>
                <w:spacing w:val="-7"/>
                <w:sz w:val="24"/>
              </w:rPr>
              <w:t xml:space="preserve">Medical </w:t>
            </w:r>
            <w:r>
              <w:rPr>
                <w:spacing w:val="-8"/>
                <w:sz w:val="24"/>
              </w:rPr>
              <w:t xml:space="preserve">representative </w:t>
            </w:r>
            <w:r>
              <w:rPr>
                <w:spacing w:val="-5"/>
                <w:sz w:val="24"/>
              </w:rPr>
              <w:t xml:space="preserve">at </w:t>
            </w:r>
            <w:r w:rsidR="00FE3C35">
              <w:rPr>
                <w:spacing w:val="-5"/>
                <w:sz w:val="24"/>
              </w:rPr>
              <w:t xml:space="preserve">Sunstar Joint Stock   </w:t>
            </w:r>
            <w:r w:rsidR="00CE092B">
              <w:rPr>
                <w:spacing w:val="-5"/>
                <w:sz w:val="24"/>
              </w:rPr>
              <w:t>company</w:t>
            </w:r>
            <w:r w:rsidR="000A0565">
              <w:rPr>
                <w:spacing w:val="-5"/>
                <w:sz w:val="24"/>
              </w:rPr>
              <w:t xml:space="preserve">. </w:t>
            </w:r>
            <w:r w:rsidR="000A0565">
              <w:rPr>
                <w:sz w:val="24"/>
              </w:rPr>
              <w:t>Be responsible for prescription products in several hospitals in HCM</w:t>
            </w:r>
          </w:p>
          <w:p w14:paraId="6F278CE4" w14:textId="77777777" w:rsidR="00756345" w:rsidRPr="00756345" w:rsidRDefault="00756345" w:rsidP="000A0565">
            <w:pPr>
              <w:pStyle w:val="TableParagraph"/>
              <w:spacing w:before="2"/>
              <w:ind w:firstLine="0"/>
              <w:rPr>
                <w:sz w:val="24"/>
              </w:rPr>
            </w:pPr>
            <w:r w:rsidRPr="00756345">
              <w:rPr>
                <w:rFonts w:ascii="Arial" w:eastAsia="Times New Roman" w:hAnsi="Arial" w:cs="Arial"/>
                <w:color w:val="555555"/>
                <w:sz w:val="23"/>
                <w:szCs w:val="23"/>
                <w:shd w:val="clear" w:color="auto" w:fill="FFFFFF"/>
                <w:lang w:bidi="ar-SA"/>
              </w:rPr>
              <w:t> </w:t>
            </w:r>
            <w:r w:rsidR="000A0565">
              <w:rPr>
                <w:rFonts w:ascii="Arial" w:eastAsia="Times New Roman" w:hAnsi="Arial" w:cs="Arial"/>
                <w:color w:val="555555"/>
                <w:sz w:val="23"/>
                <w:szCs w:val="23"/>
                <w:shd w:val="clear" w:color="auto" w:fill="FFFFFF"/>
                <w:lang w:bidi="ar-SA"/>
              </w:rPr>
              <w:t xml:space="preserve">+ </w:t>
            </w:r>
            <w:r w:rsidRPr="00756345">
              <w:rPr>
                <w:sz w:val="24"/>
              </w:rPr>
              <w:t>Approach the customers and making good relationship with all appointed customers </w:t>
            </w:r>
            <w:r w:rsidRPr="00756345">
              <w:rPr>
                <w:sz w:val="24"/>
              </w:rPr>
              <w:br/>
              <w:t xml:space="preserve"> </w:t>
            </w:r>
            <w:r w:rsidR="000A0565">
              <w:rPr>
                <w:sz w:val="24"/>
              </w:rPr>
              <w:t xml:space="preserve">+ </w:t>
            </w:r>
            <w:r w:rsidRPr="00756345">
              <w:rPr>
                <w:sz w:val="24"/>
              </w:rPr>
              <w:t>Set up and manage customer’s profile, develop potential customers</w:t>
            </w:r>
          </w:p>
          <w:p w14:paraId="5B55059B" w14:textId="77777777" w:rsidR="00756345" w:rsidRDefault="00756345" w:rsidP="00A91329">
            <w:pPr>
              <w:pStyle w:val="TableParagraph"/>
              <w:spacing w:before="2"/>
              <w:ind w:firstLine="0"/>
              <w:rPr>
                <w:sz w:val="24"/>
              </w:rPr>
            </w:pPr>
          </w:p>
        </w:tc>
      </w:tr>
      <w:tr w:rsidR="00443E75" w14:paraId="74D7568C" w14:textId="77777777">
        <w:trPr>
          <w:trHeight w:val="2097"/>
        </w:trPr>
        <w:tc>
          <w:tcPr>
            <w:tcW w:w="2678" w:type="dxa"/>
            <w:tcBorders>
              <w:top w:val="single" w:sz="4" w:space="0" w:color="7B94AC"/>
              <w:bottom w:val="single" w:sz="4" w:space="0" w:color="7B94AC"/>
            </w:tcBorders>
          </w:tcPr>
          <w:p w14:paraId="09861E3C" w14:textId="77777777" w:rsidR="00443E75" w:rsidRDefault="00194252">
            <w:pPr>
              <w:pStyle w:val="TableParagraph"/>
              <w:spacing w:before="192" w:line="283" w:lineRule="auto"/>
              <w:ind w:left="2" w:right="455" w:firstLine="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7B94AC"/>
                <w:sz w:val="36"/>
              </w:rPr>
              <w:t>SKILLS &amp; STRENGTHS</w:t>
            </w:r>
          </w:p>
        </w:tc>
        <w:tc>
          <w:tcPr>
            <w:tcW w:w="7769" w:type="dxa"/>
            <w:tcBorders>
              <w:top w:val="single" w:sz="4" w:space="0" w:color="7B94AC"/>
              <w:bottom w:val="single" w:sz="4" w:space="0" w:color="7B94AC"/>
            </w:tcBorders>
          </w:tcPr>
          <w:p w14:paraId="7942AAE7" w14:textId="77777777" w:rsidR="00443E75" w:rsidRDefault="00443E75">
            <w:pPr>
              <w:pStyle w:val="TableParagraph"/>
              <w:spacing w:before="9"/>
              <w:ind w:left="0" w:firstLine="0"/>
              <w:rPr>
                <w:rFonts w:ascii="Times New Roman"/>
                <w:sz w:val="23"/>
              </w:rPr>
            </w:pPr>
          </w:p>
          <w:p w14:paraId="0DA34839" w14:textId="77777777" w:rsidR="00443E75" w:rsidRDefault="00194252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rPr>
                <w:sz w:val="24"/>
              </w:rPr>
            </w:pPr>
            <w:r>
              <w:rPr>
                <w:sz w:val="24"/>
              </w:rPr>
              <w:t>An outgoing and persuasive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  <w:p w14:paraId="4C166030" w14:textId="77777777" w:rsidR="00443E75" w:rsidRDefault="00194252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High responsibility and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target-driven</w:t>
            </w:r>
          </w:p>
          <w:p w14:paraId="1174F518" w14:textId="77777777" w:rsidR="00443E75" w:rsidRDefault="00194252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93"/>
              <w:rPr>
                <w:sz w:val="24"/>
              </w:rPr>
            </w:pPr>
            <w:r>
              <w:rPr>
                <w:sz w:val="24"/>
              </w:rPr>
              <w:t>Be able to withstand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highpressure</w:t>
            </w:r>
          </w:p>
          <w:p w14:paraId="4EEB6386" w14:textId="77777777" w:rsidR="00443E75" w:rsidRDefault="00194252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89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(Ielts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6.5)</w:t>
            </w:r>
          </w:p>
          <w:p w14:paraId="3755E24C" w14:textId="77777777" w:rsidR="00443E75" w:rsidRDefault="00194252">
            <w:pPr>
              <w:pStyle w:val="TableParagraph"/>
              <w:numPr>
                <w:ilvl w:val="0"/>
                <w:numId w:val="3"/>
              </w:numPr>
              <w:tabs>
                <w:tab w:val="left" w:pos="805"/>
                <w:tab w:val="left" w:pos="806"/>
              </w:tabs>
              <w:spacing w:before="92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Office: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Exel,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  <w:tr w:rsidR="00443E75" w14:paraId="71E7DBFF" w14:textId="77777777">
        <w:trPr>
          <w:trHeight w:val="2229"/>
        </w:trPr>
        <w:tc>
          <w:tcPr>
            <w:tcW w:w="2678" w:type="dxa"/>
            <w:tcBorders>
              <w:top w:val="single" w:sz="4" w:space="0" w:color="7B94AC"/>
              <w:bottom w:val="single" w:sz="4" w:space="0" w:color="7B94AC"/>
            </w:tcBorders>
          </w:tcPr>
          <w:p w14:paraId="04202A01" w14:textId="77777777" w:rsidR="00443E75" w:rsidRDefault="00194252">
            <w:pPr>
              <w:pStyle w:val="TableParagraph"/>
              <w:spacing w:before="187"/>
              <w:ind w:left="2" w:firstLine="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7B94AC"/>
                <w:sz w:val="36"/>
              </w:rPr>
              <w:t>ACTIVITIES</w:t>
            </w:r>
          </w:p>
        </w:tc>
        <w:tc>
          <w:tcPr>
            <w:tcW w:w="7769" w:type="dxa"/>
            <w:tcBorders>
              <w:top w:val="single" w:sz="4" w:space="0" w:color="7B94AC"/>
              <w:bottom w:val="single" w:sz="4" w:space="0" w:color="7B94AC"/>
            </w:tcBorders>
          </w:tcPr>
          <w:p w14:paraId="60F826A1" w14:textId="77777777" w:rsidR="00443E75" w:rsidRDefault="00194252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149" w:line="280" w:lineRule="auto"/>
              <w:ind w:right="177"/>
              <w:rPr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2015:</w:t>
            </w:r>
            <w:r>
              <w:rPr>
                <w:rFonts w:ascii="Trebuchet MS" w:hAnsi="Trebuchet MS"/>
                <w:b/>
                <w:spacing w:val="-3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Taking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“Clinical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pharmacy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club”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Hue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of medicine and pharmacy as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vice-president.</w:t>
            </w:r>
          </w:p>
          <w:p w14:paraId="2AEEC628" w14:textId="77777777" w:rsidR="00443E75" w:rsidRDefault="00194252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line="288" w:lineRule="auto"/>
              <w:ind w:right="123"/>
              <w:rPr>
                <w:sz w:val="24"/>
              </w:rPr>
            </w:pPr>
            <w:r>
              <w:rPr>
                <w:rFonts w:ascii="Trebuchet MS"/>
                <w:b/>
                <w:spacing w:val="2"/>
                <w:sz w:val="24"/>
              </w:rPr>
              <w:t>2016</w:t>
            </w:r>
            <w:r>
              <w:rPr>
                <w:spacing w:val="2"/>
                <w:sz w:val="24"/>
              </w:rPr>
              <w:t xml:space="preserve">:ParticipatinginNOJFoundationasaninterpreterforhelping </w:t>
            </w:r>
            <w:r>
              <w:rPr>
                <w:sz w:val="24"/>
              </w:rPr>
              <w:t>cerebral palsy children in Hue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city.</w:t>
            </w:r>
          </w:p>
          <w:p w14:paraId="2534B3F1" w14:textId="77777777" w:rsidR="00443E75" w:rsidRDefault="00194252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line="283" w:lineRule="auto"/>
              <w:ind w:right="1207"/>
              <w:rPr>
                <w:sz w:val="24"/>
              </w:rPr>
            </w:pPr>
            <w:r>
              <w:rPr>
                <w:rFonts w:ascii="Trebuchet MS"/>
                <w:b/>
                <w:sz w:val="24"/>
              </w:rPr>
              <w:t>2016</w:t>
            </w:r>
            <w:r>
              <w:rPr>
                <w:sz w:val="24"/>
              </w:rPr>
              <w:t>: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Dedicating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 xml:space="preserve">atthe </w:t>
            </w:r>
            <w:r>
              <w:rPr>
                <w:sz w:val="24"/>
              </w:rPr>
              <w:t>Vietabroader study-abroad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conference.</w:t>
            </w:r>
          </w:p>
        </w:tc>
      </w:tr>
      <w:tr w:rsidR="00443E75" w14:paraId="32C41ED0" w14:textId="77777777">
        <w:trPr>
          <w:trHeight w:val="2221"/>
        </w:trPr>
        <w:tc>
          <w:tcPr>
            <w:tcW w:w="2678" w:type="dxa"/>
            <w:tcBorders>
              <w:top w:val="single" w:sz="4" w:space="0" w:color="7B94AC"/>
            </w:tcBorders>
          </w:tcPr>
          <w:p w14:paraId="66EFAF5C" w14:textId="77777777" w:rsidR="00443E75" w:rsidRDefault="00194252">
            <w:pPr>
              <w:pStyle w:val="TableParagraph"/>
              <w:spacing w:before="194" w:line="283" w:lineRule="auto"/>
              <w:ind w:left="9" w:right="878" w:firstLine="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7B94AC"/>
                <w:sz w:val="36"/>
              </w:rPr>
              <w:t>HONORS - AWARDS:</w:t>
            </w:r>
          </w:p>
        </w:tc>
        <w:tc>
          <w:tcPr>
            <w:tcW w:w="7769" w:type="dxa"/>
            <w:tcBorders>
              <w:top w:val="single" w:sz="4" w:space="0" w:color="7B94AC"/>
            </w:tcBorders>
          </w:tcPr>
          <w:p w14:paraId="142741A7" w14:textId="77777777" w:rsidR="00443E75" w:rsidRDefault="00194252">
            <w:pPr>
              <w:pStyle w:val="TableParagraph"/>
              <w:numPr>
                <w:ilvl w:val="0"/>
                <w:numId w:val="1"/>
              </w:numPr>
              <w:tabs>
                <w:tab w:val="left" w:pos="805"/>
                <w:tab w:val="left" w:pos="806"/>
              </w:tabs>
              <w:spacing w:before="189"/>
              <w:rPr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2012</w:t>
            </w:r>
            <w:r>
              <w:rPr>
                <w:rFonts w:ascii="Trebuchet MS" w:hAnsi="Trebuchet MS"/>
                <w:b/>
                <w:spacing w:val="-26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sz w:val="24"/>
              </w:rPr>
              <w:t>–</w:t>
            </w:r>
            <w:r>
              <w:rPr>
                <w:rFonts w:ascii="Trebuchet MS" w:hAnsi="Trebuchet MS"/>
                <w:b/>
                <w:spacing w:val="-25"/>
                <w:sz w:val="24"/>
              </w:rPr>
              <w:t xml:space="preserve"> </w:t>
            </w:r>
            <w:r>
              <w:rPr>
                <w:rFonts w:ascii="Trebuchet MS" w:hAnsi="Trebuchet MS"/>
                <w:b/>
                <w:sz w:val="24"/>
              </w:rPr>
              <w:t>2017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Top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10%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  <w:p w14:paraId="410E665B" w14:textId="77777777" w:rsidR="00443E75" w:rsidRDefault="00194252">
            <w:pPr>
              <w:pStyle w:val="TableParagraph"/>
              <w:numPr>
                <w:ilvl w:val="0"/>
                <w:numId w:val="1"/>
              </w:numPr>
              <w:tabs>
                <w:tab w:val="left" w:pos="805"/>
                <w:tab w:val="left" w:pos="806"/>
              </w:tabs>
              <w:spacing w:before="38" w:line="279" w:lineRule="exact"/>
              <w:rPr>
                <w:color w:val="565656"/>
                <w:sz w:val="20"/>
              </w:rPr>
            </w:pPr>
            <w:r>
              <w:rPr>
                <w:rFonts w:ascii="Trebuchet MS"/>
                <w:b/>
                <w:sz w:val="24"/>
              </w:rPr>
              <w:t>2014</w:t>
            </w:r>
            <w:r>
              <w:rPr>
                <w:sz w:val="24"/>
              </w:rPr>
              <w:t>: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Winning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Scholarships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inuniversity.</w:t>
            </w:r>
          </w:p>
          <w:p w14:paraId="60797DDC" w14:textId="77777777" w:rsidR="00443E75" w:rsidRDefault="00194252">
            <w:pPr>
              <w:pStyle w:val="TableParagraph"/>
              <w:tabs>
                <w:tab w:val="left" w:pos="805"/>
              </w:tabs>
              <w:ind w:right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-</w:t>
            </w:r>
            <w:r>
              <w:rPr>
                <w:rFonts w:ascii="Times New Roman" w:hAnsi="Times New Roman"/>
                <w:w w:val="105"/>
                <w:sz w:val="24"/>
              </w:rPr>
              <w:tab/>
            </w:r>
            <w:r>
              <w:rPr>
                <w:rFonts w:ascii="Trebuchet MS" w:hAnsi="Trebuchet MS"/>
                <w:b/>
                <w:w w:val="105"/>
                <w:sz w:val="24"/>
              </w:rPr>
              <w:t>2017</w:t>
            </w:r>
            <w:r>
              <w:rPr>
                <w:rFonts w:ascii="Times New Roman" w:hAnsi="Times New Roman"/>
                <w:w w:val="105"/>
                <w:sz w:val="24"/>
              </w:rPr>
              <w:t>:</w:t>
            </w:r>
            <w:r>
              <w:rPr>
                <w:rFonts w:ascii="Times New Roman" w:hAnsi="Times New Roman"/>
                <w:spacing w:val="-37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</w:rPr>
              <w:t>Doing</w:t>
            </w:r>
            <w:r>
              <w:rPr>
                <w:rFonts w:ascii="Times New Roman" w:hAnsi="Times New Roman"/>
                <w:spacing w:val="-3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</w:rPr>
              <w:t>a</w:t>
            </w:r>
            <w:r>
              <w:rPr>
                <w:rFonts w:ascii="Times New Roman" w:hAnsi="Times New Roman"/>
                <w:spacing w:val="-36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</w:rPr>
              <w:t>thesis</w:t>
            </w:r>
            <w:r>
              <w:rPr>
                <w:rFonts w:ascii="Times New Roman" w:hAnsi="Times New Roman"/>
                <w:spacing w:val="-33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</w:rPr>
              <w:t>named</w:t>
            </w:r>
            <w:r>
              <w:rPr>
                <w:rFonts w:ascii="Times New Roman" w:hAnsi="Times New Roman"/>
                <w:spacing w:val="-37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</w:rPr>
              <w:t>“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Study</w:t>
            </w:r>
            <w:r>
              <w:rPr>
                <w:rFonts w:ascii="Times New Roman" w:hAnsi="Times New Roman"/>
                <w:i/>
                <w:spacing w:val="-38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on</w:t>
            </w:r>
            <w:r>
              <w:rPr>
                <w:rFonts w:ascii="Times New Roman" w:hAnsi="Times New Roman"/>
                <w:i/>
                <w:spacing w:val="-38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the</w:t>
            </w:r>
            <w:r>
              <w:rPr>
                <w:rFonts w:ascii="Times New Roman" w:hAnsi="Times New Roman"/>
                <w:i/>
                <w:spacing w:val="-37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acute</w:t>
            </w:r>
            <w:r>
              <w:rPr>
                <w:rFonts w:ascii="Times New Roman" w:hAnsi="Times New Roman"/>
                <w:i/>
                <w:spacing w:val="-35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andchronic</w:t>
            </w:r>
            <w:r>
              <w:rPr>
                <w:rFonts w:ascii="Times New Roman" w:hAnsi="Times New Roman"/>
                <w:i/>
                <w:spacing w:val="-5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toxicity</w:t>
            </w:r>
            <w:r>
              <w:rPr>
                <w:rFonts w:ascii="Times New Roman" w:hAnsi="Times New Roman"/>
                <w:i/>
                <w:spacing w:val="-1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of resistant starch on</w:t>
            </w:r>
            <w:r>
              <w:rPr>
                <w:rFonts w:ascii="Times New Roman" w:hAnsi="Times New Roman"/>
                <w:i/>
                <w:spacing w:val="-49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rat</w:t>
            </w:r>
            <w:r>
              <w:rPr>
                <w:rFonts w:ascii="Times New Roman" w:hAnsi="Times New Roman"/>
                <w:w w:val="105"/>
                <w:sz w:val="24"/>
              </w:rPr>
              <w:t>” instructed by Assoc. Prof Tran Huu Dung</w:t>
            </w:r>
          </w:p>
          <w:p w14:paraId="2FDE41BB" w14:textId="77777777" w:rsidR="00443E75" w:rsidRDefault="00194252">
            <w:pPr>
              <w:pStyle w:val="TableParagraph"/>
              <w:tabs>
                <w:tab w:val="left" w:pos="805"/>
              </w:tabs>
              <w:spacing w:before="43"/>
              <w:ind w:left="445" w:firstLine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rFonts w:ascii="Trebuchet MS" w:hAnsi="Trebuchet MS"/>
                <w:b/>
                <w:sz w:val="24"/>
              </w:rPr>
              <w:t>Certificate</w:t>
            </w:r>
            <w:r>
              <w:rPr>
                <w:sz w:val="24"/>
              </w:rPr>
              <w:t>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2017: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awards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</w:p>
          <w:p w14:paraId="7C8C707B" w14:textId="77777777" w:rsidR="00443E75" w:rsidRDefault="00194252">
            <w:pPr>
              <w:pStyle w:val="TableParagraph"/>
              <w:spacing w:before="3" w:line="280" w:lineRule="atLeast"/>
              <w:ind w:right="633" w:firstLine="0"/>
              <w:rPr>
                <w:sz w:val="24"/>
              </w:rPr>
            </w:pPr>
            <w:r>
              <w:rPr>
                <w:sz w:val="24"/>
              </w:rPr>
              <w:t xml:space="preserve">students(signedbyProfessorCaoNgocThanh,MD,PhD, </w:t>
            </w:r>
            <w:bookmarkStart w:id="0" w:name="_GoBack"/>
            <w:bookmarkEnd w:id="0"/>
            <w:r>
              <w:rPr>
                <w:sz w:val="24"/>
              </w:rPr>
              <w:t>Rector of Hue University of Medicine and Pharmacy).</w:t>
            </w:r>
          </w:p>
        </w:tc>
      </w:tr>
    </w:tbl>
    <w:p w14:paraId="28DEDC6B" w14:textId="77777777" w:rsidR="00194252" w:rsidRDefault="00194252"/>
    <w:sectPr w:rsidR="00194252" w:rsidSect="00640D76">
      <w:type w:val="continuous"/>
      <w:pgSz w:w="12240" w:h="15840"/>
      <w:pgMar w:top="1060" w:right="62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341E"/>
    <w:multiLevelType w:val="hybridMultilevel"/>
    <w:tmpl w:val="53FEA846"/>
    <w:lvl w:ilvl="0" w:tplc="18B8899A">
      <w:numFmt w:val="bullet"/>
      <w:lvlText w:val="-"/>
      <w:lvlJc w:val="left"/>
      <w:pPr>
        <w:ind w:left="805" w:hanging="360"/>
      </w:pPr>
      <w:rPr>
        <w:rFonts w:ascii="Georgia" w:eastAsia="Georgia" w:hAnsi="Georgia" w:cs="Georgia" w:hint="default"/>
        <w:w w:val="86"/>
        <w:sz w:val="24"/>
        <w:szCs w:val="24"/>
        <w:lang w:val="en-US" w:eastAsia="en-US" w:bidi="en-US"/>
      </w:rPr>
    </w:lvl>
    <w:lvl w:ilvl="1" w:tplc="4846058C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en-US"/>
      </w:rPr>
    </w:lvl>
    <w:lvl w:ilvl="2" w:tplc="2878F0D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3" w:tplc="99B65D3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en-US"/>
      </w:rPr>
    </w:lvl>
    <w:lvl w:ilvl="4" w:tplc="2A04447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5" w:tplc="704A321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6" w:tplc="96222CF2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en-US"/>
      </w:rPr>
    </w:lvl>
    <w:lvl w:ilvl="7" w:tplc="BD029EB8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8" w:tplc="6B144FAA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en-US"/>
      </w:rPr>
    </w:lvl>
  </w:abstractNum>
  <w:abstractNum w:abstractNumId="1">
    <w:nsid w:val="1BC3328F"/>
    <w:multiLevelType w:val="hybridMultilevel"/>
    <w:tmpl w:val="CD887582"/>
    <w:lvl w:ilvl="0" w:tplc="84DC625E">
      <w:numFmt w:val="bullet"/>
      <w:lvlText w:val="-"/>
      <w:lvlJc w:val="left"/>
      <w:pPr>
        <w:ind w:left="805" w:hanging="360"/>
      </w:pPr>
      <w:rPr>
        <w:rFonts w:hint="default"/>
        <w:w w:val="86"/>
        <w:lang w:val="en-US" w:eastAsia="en-US" w:bidi="en-US"/>
      </w:rPr>
    </w:lvl>
    <w:lvl w:ilvl="1" w:tplc="3C9EF26E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en-US"/>
      </w:rPr>
    </w:lvl>
    <w:lvl w:ilvl="2" w:tplc="03EE3E7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3" w:tplc="40A2DB8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en-US"/>
      </w:rPr>
    </w:lvl>
    <w:lvl w:ilvl="4" w:tplc="2ADEE9A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5" w:tplc="E82447C8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6" w:tplc="40CE97EC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en-US"/>
      </w:rPr>
    </w:lvl>
    <w:lvl w:ilvl="7" w:tplc="B43A9758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8" w:tplc="A950F356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en-US"/>
      </w:rPr>
    </w:lvl>
  </w:abstractNum>
  <w:abstractNum w:abstractNumId="2">
    <w:nsid w:val="54A344D1"/>
    <w:multiLevelType w:val="hybridMultilevel"/>
    <w:tmpl w:val="925428BE"/>
    <w:lvl w:ilvl="0" w:tplc="78606926">
      <w:numFmt w:val="bullet"/>
      <w:lvlText w:val="-"/>
      <w:lvlJc w:val="left"/>
      <w:pPr>
        <w:ind w:left="805" w:hanging="360"/>
      </w:pPr>
      <w:rPr>
        <w:rFonts w:ascii="Georgia" w:eastAsia="Georgia" w:hAnsi="Georgia" w:cs="Georgia" w:hint="default"/>
        <w:w w:val="87"/>
        <w:sz w:val="18"/>
        <w:szCs w:val="18"/>
        <w:lang w:val="en-US" w:eastAsia="en-US" w:bidi="en-US"/>
      </w:rPr>
    </w:lvl>
    <w:lvl w:ilvl="1" w:tplc="437AFA2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en-US"/>
      </w:rPr>
    </w:lvl>
    <w:lvl w:ilvl="2" w:tplc="6CFC56A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3" w:tplc="3914065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en-US"/>
      </w:rPr>
    </w:lvl>
    <w:lvl w:ilvl="4" w:tplc="58AAC74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5" w:tplc="913C4D90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6" w:tplc="245E81D8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en-US"/>
      </w:rPr>
    </w:lvl>
    <w:lvl w:ilvl="7" w:tplc="D1DC7E20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8" w:tplc="26F275AE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en-US"/>
      </w:rPr>
    </w:lvl>
  </w:abstractNum>
  <w:abstractNum w:abstractNumId="3">
    <w:nsid w:val="5A9B3F7D"/>
    <w:multiLevelType w:val="hybridMultilevel"/>
    <w:tmpl w:val="B42ED0C0"/>
    <w:lvl w:ilvl="0" w:tplc="D1541E32">
      <w:numFmt w:val="bullet"/>
      <w:lvlText w:val="-"/>
      <w:lvlJc w:val="left"/>
      <w:pPr>
        <w:ind w:left="805" w:hanging="360"/>
      </w:pPr>
      <w:rPr>
        <w:rFonts w:ascii="Georgia" w:eastAsia="Georgia" w:hAnsi="Georgia" w:cs="Georgia" w:hint="default"/>
        <w:w w:val="86"/>
        <w:sz w:val="24"/>
        <w:szCs w:val="24"/>
        <w:lang w:val="en-US" w:eastAsia="en-US" w:bidi="en-US"/>
      </w:rPr>
    </w:lvl>
    <w:lvl w:ilvl="1" w:tplc="A98600C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en-US"/>
      </w:rPr>
    </w:lvl>
    <w:lvl w:ilvl="2" w:tplc="6BE248F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3" w:tplc="C456B36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en-US"/>
      </w:rPr>
    </w:lvl>
    <w:lvl w:ilvl="4" w:tplc="E4647DE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5" w:tplc="4AD8B18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6" w:tplc="9BAED432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en-US"/>
      </w:rPr>
    </w:lvl>
    <w:lvl w:ilvl="7" w:tplc="0B168A58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8" w:tplc="F1CE1760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75"/>
    <w:rsid w:val="000A0565"/>
    <w:rsid w:val="00194252"/>
    <w:rsid w:val="00443E75"/>
    <w:rsid w:val="00640D76"/>
    <w:rsid w:val="00756345"/>
    <w:rsid w:val="00A91329"/>
    <w:rsid w:val="00CE092B"/>
    <w:rsid w:val="00E37D35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96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0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giaotran91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2018-08-29T10:03:00Z</dcterms:created>
  <dcterms:modified xsi:type="dcterms:W3CDTF">2018-08-29T10:03:00Z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2018-08-29T00:00:00Z</vt:filetime>
  </property>
</Properties>
</file>