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Trần Đăng Quang</w:t>
      </w:r>
    </w:p>
    <w:p>
      <w:pPr>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180/64 Xô Viết Nghệ Tĩnh, P.21, Quận Bình Thạnh, TP HCM</w:t>
      </w:r>
    </w:p>
    <w:p>
      <w:pPr>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0979.38.5359</w:t>
      </w:r>
    </w:p>
    <w:p>
      <w:pPr>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tranquang.pharm@gmail.com</w:t>
      </w:r>
    </w:p>
    <w:p>
      <w:pPr>
        <w:rPr>
          <w:rFonts w:ascii="Arial" w:hAnsi="Arial" w:cs="Arial"/>
          <w:color w:val="4F81BD" w:themeColor="accent1"/>
          <w14:textFill>
            <w14:solidFill>
              <w14:schemeClr w14:val="accent1"/>
            </w14:solidFill>
          </w14:textFill>
        </w:rPr>
      </w:pPr>
    </w:p>
    <w:p>
      <w:pPr>
        <w:jc w:val="center"/>
        <w:rPr>
          <w:rFonts w:ascii="Arial" w:hAnsi="Arial" w:cs="Arial"/>
          <w:b/>
          <w:color w:val="4F81BD" w:themeColor="accent1"/>
          <w:sz w:val="32"/>
          <w:szCs w:val="32"/>
          <w14:textFill>
            <w14:solidFill>
              <w14:schemeClr w14:val="accent1"/>
            </w14:solidFill>
          </w14:textFill>
        </w:rPr>
      </w:pPr>
      <w:r>
        <w:rPr>
          <w:rFonts w:ascii="Arial" w:hAnsi="Arial" w:cs="Arial"/>
          <w:b/>
          <w:color w:val="4F81BD" w:themeColor="accent1"/>
          <w:sz w:val="32"/>
          <w:szCs w:val="32"/>
          <w14:textFill>
            <w14:solidFill>
              <w14:schemeClr w14:val="accent1"/>
            </w14:solidFill>
          </w14:textFill>
        </w:rPr>
        <w:t>THƯ GIỚI THIỆU</w:t>
      </w:r>
    </w:p>
    <w:p>
      <w:pPr>
        <w:rPr>
          <w:rFonts w:ascii="Arial" w:hAnsi="Arial" w:cs="Arial"/>
          <w:color w:val="4F81BD" w:themeColor="accent1"/>
          <w14:textFill>
            <w14:solidFill>
              <w14:schemeClr w14:val="accent1"/>
            </w14:solidFill>
          </w14:textFill>
        </w:rPr>
      </w:pPr>
    </w:p>
    <w:p>
      <w:pPr>
        <w:rPr>
          <w:rFonts w:ascii="Arial" w:hAnsi="Arial" w:cs="Arial"/>
          <w:color w:val="4F81BD" w:themeColor="accent1"/>
          <w14:textFill>
            <w14:solidFill>
              <w14:schemeClr w14:val="accent1"/>
            </w14:solidFill>
          </w14:textFill>
        </w:rPr>
      </w:pPr>
    </w:p>
    <w:p>
      <w:pPr>
        <w:jc w:val="both"/>
        <w:rPr>
          <w:rFonts w:ascii="Arial" w:hAnsi="Arial" w:cs="Arial"/>
          <w:color w:val="4F81BD" w:themeColor="accent1"/>
          <w:shd w:val="clear" w:color="auto" w:fill="FFFFFF"/>
          <w14:textFill>
            <w14:solidFill>
              <w14:schemeClr w14:val="accent1"/>
            </w14:solidFill>
          </w14:textFill>
        </w:rPr>
      </w:pPr>
      <w:r>
        <w:rPr>
          <w:rFonts w:ascii="Arial" w:hAnsi="Arial" w:cs="Arial"/>
          <w:color w:val="4F81BD" w:themeColor="accent1"/>
          <w14:textFill>
            <w14:solidFill>
              <w14:schemeClr w14:val="accent1"/>
            </w14:solidFill>
          </w14:textFill>
        </w:rPr>
        <w:t xml:space="preserve">Kính gửi Bộ phận Nhân sự Công ty </w:t>
      </w:r>
      <w:r>
        <w:rPr>
          <w:rFonts w:ascii="Arial" w:hAnsi="Arial" w:cs="Arial"/>
          <w:color w:val="4F81BD" w:themeColor="accent1"/>
          <w:lang w:val="en-US"/>
          <w14:textFill>
            <w14:solidFill>
              <w14:schemeClr w14:val="accent1"/>
            </w14:solidFill>
          </w14:textFill>
        </w:rPr>
        <w:t xml:space="preserve">Fresenius Kabi Việt Nam </w:t>
      </w:r>
      <w:r>
        <w:rPr>
          <w:rFonts w:ascii="Arial" w:hAnsi="Arial" w:cs="Arial"/>
          <w:color w:val="4F81BD" w:themeColor="accent1"/>
          <w:shd w:val="clear" w:color="auto" w:fill="FFFFFF"/>
          <w14:textFill>
            <w14:solidFill>
              <w14:schemeClr w14:val="accent1"/>
            </w14:solidFill>
          </w14:textFill>
        </w:rPr>
        <w:t>,</w:t>
      </w:r>
    </w:p>
    <w:p>
      <w:pPr>
        <w:jc w:val="both"/>
        <w:rPr>
          <w:rFonts w:ascii="Arial" w:hAnsi="Arial" w:cs="Arial"/>
          <w:color w:val="4F81BD" w:themeColor="accent1"/>
          <w:shd w:val="clear" w:color="auto" w:fill="FFFFFF"/>
          <w14:textFill>
            <w14:solidFill>
              <w14:schemeClr w14:val="accent1"/>
            </w14:solidFill>
          </w14:textFill>
        </w:rPr>
      </w:pPr>
    </w:p>
    <w:p>
      <w:pPr>
        <w:jc w:val="both"/>
        <w:rPr>
          <w:rFonts w:ascii="Arial" w:hAnsi="Arial" w:cs="Arial"/>
          <w:color w:val="4F81BD" w:themeColor="accent1"/>
          <w:shd w:val="clear" w:color="auto" w:fill="FFFFFF"/>
          <w14:textFill>
            <w14:solidFill>
              <w14:schemeClr w14:val="accent1"/>
            </w14:solidFill>
          </w14:textFill>
        </w:rPr>
      </w:pPr>
      <w:r>
        <w:rPr>
          <w:rFonts w:ascii="Arial" w:hAnsi="Arial" w:cs="Arial"/>
          <w:color w:val="4F81BD" w:themeColor="accent1"/>
          <w:shd w:val="clear" w:color="auto" w:fill="FFFFFF"/>
          <w14:textFill>
            <w14:solidFill>
              <w14:schemeClr w14:val="accent1"/>
            </w14:solidFill>
          </w14:textFill>
        </w:rPr>
        <w:t xml:space="preserve">Được biết quý Công ty đang tuyển dụng vị trí </w:t>
      </w:r>
      <w:r>
        <w:rPr>
          <w:rFonts w:ascii="Arial" w:hAnsi="Arial" w:cs="Arial"/>
          <w:color w:val="4F81BD" w:themeColor="accent1"/>
          <w:shd w:val="clear" w:color="auto" w:fill="FFFFFF"/>
          <w:lang w:val="en-US"/>
          <w14:textFill>
            <w14:solidFill>
              <w14:schemeClr w14:val="accent1"/>
            </w14:solidFill>
          </w14:textFill>
        </w:rPr>
        <w:t>Nhân viên Quản lý Chất lượng</w:t>
      </w:r>
      <w:r>
        <w:rPr>
          <w:rFonts w:ascii="Arial" w:hAnsi="Arial" w:cs="Arial"/>
          <w:color w:val="4F81BD" w:themeColor="accent1"/>
          <w:shd w:val="clear" w:color="auto" w:fill="FFFFFF"/>
          <w14:textFill>
            <w14:solidFill>
              <w14:schemeClr w14:val="accent1"/>
            </w14:solidFill>
          </w14:textFill>
        </w:rPr>
        <w:t>. Mặc dù c</w:t>
      </w:r>
      <w:r>
        <w:rPr>
          <w:rFonts w:ascii="Arial" w:hAnsi="Arial" w:cs="Arial"/>
          <w:color w:val="4F81BD" w:themeColor="accent1"/>
          <w:shd w:val="clear" w:color="auto" w:fill="FFFFFF"/>
          <w:lang w:val="en-US"/>
          <w14:textFill>
            <w14:solidFill>
              <w14:schemeClr w14:val="accent1"/>
            </w14:solidFill>
          </w14:textFill>
        </w:rPr>
        <w:t>hưa nhiều</w:t>
      </w:r>
      <w:r>
        <w:rPr>
          <w:rFonts w:ascii="Arial" w:hAnsi="Arial" w:cs="Arial"/>
          <w:color w:val="4F81BD" w:themeColor="accent1"/>
          <w:shd w:val="clear" w:color="auto" w:fill="FFFFFF"/>
          <w14:textFill>
            <w14:solidFill>
              <w14:schemeClr w14:val="accent1"/>
            </w14:solidFill>
          </w14:textFill>
        </w:rPr>
        <w:t xml:space="preserve"> kinh nghiệm, song với những thế mạnh sẵn có của bản thân tôi tự tin ứng tuyển vào vị trí này.</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Học ở Khoa Dược – Đại học Y dược TP HCM trang bị cho tôi đầy đủ kiến thức chuyên môn về Dược để có thể theo đuổi ngành nghề mà mình yêu thích. Đặc biệt</w:t>
      </w:r>
      <w:r>
        <w:rPr>
          <w:rFonts w:ascii="Arial" w:hAnsi="Arial" w:cs="Arial"/>
          <w:color w:val="4F81BD" w:themeColor="accent1"/>
          <w:lang w:val="en-US"/>
          <w14:textFill>
            <w14:solidFill>
              <w14:schemeClr w14:val="accent1"/>
            </w14:solidFill>
          </w14:textFill>
        </w:rPr>
        <w:t xml:space="preserve"> với chuyên ngành Sản xuất thuốc, tôi</w:t>
      </w:r>
      <w:r>
        <w:rPr>
          <w:rFonts w:ascii="Arial" w:hAnsi="Arial" w:cs="Arial"/>
          <w:color w:val="4F81BD" w:themeColor="accent1"/>
          <w14:textFill>
            <w14:solidFill>
              <w14:schemeClr w14:val="accent1"/>
            </w14:solidFill>
          </w14:textFill>
        </w:rPr>
        <w:t xml:space="preserve"> </w:t>
      </w:r>
      <w:r>
        <w:rPr>
          <w:rFonts w:ascii="Arial" w:hAnsi="Arial" w:cs="Arial"/>
          <w:color w:val="4F81BD" w:themeColor="accent1"/>
          <w:lang w:val="en-US"/>
          <w14:textFill>
            <w14:solidFill>
              <w14:schemeClr w14:val="accent1"/>
            </w14:solidFill>
          </w14:textFill>
        </w:rPr>
        <w:t>học được nhiều</w:t>
      </w:r>
      <w:r>
        <w:rPr>
          <w:rFonts w:ascii="Arial" w:hAnsi="Arial" w:cs="Arial"/>
          <w:color w:val="4F81BD" w:themeColor="accent1"/>
          <w14:textFill>
            <w14:solidFill>
              <w14:schemeClr w14:val="accent1"/>
            </w14:solidFill>
          </w14:textFill>
        </w:rPr>
        <w:t xml:space="preserve"> kiến thức về </w:t>
      </w:r>
      <w:r>
        <w:rPr>
          <w:rFonts w:ascii="Arial" w:hAnsi="Arial" w:cs="Arial"/>
          <w:color w:val="4F81BD" w:themeColor="accent1"/>
          <w:lang w:val="en-US"/>
          <w14:textFill>
            <w14:solidFill>
              <w14:schemeClr w14:val="accent1"/>
            </w14:solidFill>
          </w14:textFill>
        </w:rPr>
        <w:t>Hệ thống Chất lượng và Đảm bảo Chất lượng trong nghiên cứu đến sản xuất và khi phân phối thuốc trên thị trường</w:t>
      </w:r>
      <w:r>
        <w:rPr>
          <w:rFonts w:ascii="Arial" w:hAnsi="Arial" w:cs="Arial"/>
          <w:color w:val="4F81BD" w:themeColor="accent1"/>
          <w14:textFill>
            <w14:solidFill>
              <w14:schemeClr w14:val="accent1"/>
            </w14:solidFill>
          </w14:textFill>
        </w:rPr>
        <w:t xml:space="preserve">. </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 xml:space="preserve">Công tác Đảm bảo chất lượng ở CTCP Dược phẩm TW 25 với vai trò quản lý hệ thống phụ trợ sản xuất, hỗ trợ quản lý về chất lượng khối sản xuất, cải tiến hệ thống chất lượng. </w:t>
      </w:r>
      <w:r>
        <w:rPr>
          <w:rFonts w:ascii="Arial" w:hAnsi="Arial" w:cs="Arial"/>
          <w:color w:val="4F81BD" w:themeColor="accent1"/>
          <w:lang w:val="en-US"/>
          <w14:textFill>
            <w14:solidFill>
              <w14:schemeClr w14:val="accent1"/>
            </w14:solidFill>
          </w14:textFill>
        </w:rPr>
        <w:t>Ở đây tôi đã được tôi rèn</w:t>
      </w:r>
      <w:r>
        <w:rPr>
          <w:rFonts w:ascii="Arial" w:hAnsi="Arial" w:cs="Arial"/>
          <w:color w:val="4F81BD" w:themeColor="accent1"/>
          <w14:textFill>
            <w14:solidFill>
              <w14:schemeClr w14:val="accent1"/>
            </w14:solidFill>
          </w14:textFill>
        </w:rPr>
        <w:t xml:space="preserve"> </w:t>
      </w:r>
      <w:r>
        <w:rPr>
          <w:rFonts w:ascii="Arial" w:hAnsi="Arial" w:cs="Arial"/>
          <w:color w:val="4F81BD" w:themeColor="accent1"/>
          <w:lang w:val="en-US"/>
          <w14:textFill>
            <w14:solidFill>
              <w14:schemeClr w14:val="accent1"/>
            </w14:solidFill>
          </w14:textFill>
        </w:rPr>
        <w:t>nhiều</w:t>
      </w:r>
      <w:r>
        <w:rPr>
          <w:rFonts w:ascii="Arial" w:hAnsi="Arial" w:cs="Arial"/>
          <w:color w:val="4F81BD" w:themeColor="accent1"/>
          <w14:textFill>
            <w14:solidFill>
              <w14:schemeClr w14:val="accent1"/>
            </w14:solidFill>
          </w14:textFill>
        </w:rPr>
        <w:t xml:space="preserve"> kiến thức chuyên môn về </w:t>
      </w:r>
      <w:r>
        <w:rPr>
          <w:rFonts w:ascii="Arial" w:hAnsi="Arial" w:cs="Arial"/>
          <w:color w:val="4F81BD" w:themeColor="accent1"/>
          <w:lang w:val="en-US"/>
          <w14:textFill>
            <w14:solidFill>
              <w14:schemeClr w14:val="accent1"/>
            </w14:solidFill>
          </w14:textFill>
        </w:rPr>
        <w:t>về công việc Đảm bảo Chất lượng. Và</w:t>
      </w:r>
      <w:r>
        <w:rPr>
          <w:rFonts w:ascii="Arial" w:hAnsi="Arial" w:cs="Arial"/>
          <w:color w:val="4F81BD" w:themeColor="accent1"/>
          <w14:textFill>
            <w14:solidFill>
              <w14:schemeClr w14:val="accent1"/>
            </w14:solidFill>
          </w14:textFill>
        </w:rPr>
        <w:t xml:space="preserve"> chính ở đây tôi học được rất nhiều kinh nghiệm về lập kế hoạch, làm việc nhóm, và đặc biệt là kỹ năng giao tiếp tạo mối quan hệ với mọi người. </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Và cùng với sức trẻ, nhiệt huyết, sự chịu khó và năng động, nếu được tuyển dụng thì trong thời gian ngắn tôi sẽ làm vững được công việc được giao.</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Tôi tin rằng các kiến thức, kỹ năng, khả năng và kinh nghiệm mà mình có được phù hợp với vị trí mà quý Công ty tuyển dụng.</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Mong quý Công ty có thể sắp xếp thời gian phỏng vấn để tôi được trao đổi trực tiếp.</w:t>
      </w:r>
    </w:p>
    <w:p>
      <w:pPr>
        <w:jc w:val="both"/>
        <w:rPr>
          <w:rFonts w:ascii="Arial" w:hAnsi="Arial" w:cs="Arial"/>
          <w:color w:val="4F81BD" w:themeColor="accent1"/>
          <w14:textFill>
            <w14:solidFill>
              <w14:schemeClr w14:val="accent1"/>
            </w14:solidFill>
          </w14:textFill>
        </w:rPr>
      </w:pPr>
    </w:p>
    <w:p>
      <w:pPr>
        <w:jc w:val="both"/>
        <w:rPr>
          <w:rFonts w:ascii="Arial" w:hAnsi="Arial" w:cs="Arial"/>
          <w:color w:val="4F81BD" w:themeColor="accent1"/>
          <w14:textFill>
            <w14:solidFill>
              <w14:schemeClr w14:val="accent1"/>
            </w14:solidFill>
          </w14:textFill>
        </w:rPr>
      </w:pPr>
      <w:r>
        <w:rPr>
          <w:rFonts w:ascii="Arial" w:hAnsi="Arial" w:cs="Arial"/>
          <w:color w:val="4F81BD" w:themeColor="accent1"/>
          <w14:textFill>
            <w14:solidFill>
              <w14:schemeClr w14:val="accent1"/>
            </w14:solidFill>
          </w14:textFill>
        </w:rPr>
        <w:t>Trân trọng cảm ơn!</w:t>
      </w:r>
      <w:bookmarkStart w:id="0" w:name="_GoBack"/>
      <w:bookmarkEnd w:id="0"/>
    </w:p>
    <w:p>
      <w:pPr>
        <w:rPr>
          <w:rFonts w:ascii="Arial" w:hAnsi="Arial" w:cs="Arial"/>
          <w:color w:val="4F81BD" w:themeColor="accent1"/>
          <w14:textFill>
            <w14:solidFill>
              <w14:schemeClr w14:val="accent1"/>
            </w14:solidFill>
          </w14:textFill>
        </w:rPr>
      </w:pPr>
    </w:p>
    <w:p>
      <w:pPr>
        <w:rPr>
          <w:rFonts w:ascii="Arial" w:hAnsi="Arial" w:cs="Arial"/>
          <w:color w:val="4F81BD" w:themeColor="accent1"/>
          <w14:textFill>
            <w14:solidFill>
              <w14:schemeClr w14:val="accent1"/>
            </w14:solidFill>
          </w14:textFill>
        </w:rPr>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A98"/>
    <w:rsid w:val="000456A2"/>
    <w:rsid w:val="0008269A"/>
    <w:rsid w:val="000D1A98"/>
    <w:rsid w:val="001B4B00"/>
    <w:rsid w:val="00312B18"/>
    <w:rsid w:val="00536A2B"/>
    <w:rsid w:val="005A2675"/>
    <w:rsid w:val="007150A8"/>
    <w:rsid w:val="007F2A91"/>
    <w:rsid w:val="00AE76ED"/>
    <w:rsid w:val="00D2567F"/>
    <w:rsid w:val="00D32323"/>
    <w:rsid w:val="00D441B3"/>
    <w:rsid w:val="00EA1D74"/>
    <w:rsid w:val="00EF193F"/>
    <w:rsid w:val="39344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226</Words>
  <Characters>1294</Characters>
  <Lines>10</Lines>
  <Paragraphs>3</Paragraphs>
  <TotalTime>13</TotalTime>
  <ScaleCrop>false</ScaleCrop>
  <LinksUpToDate>false</LinksUpToDate>
  <CharactersWithSpaces>1517</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2018-10-11T04:51:00Z</dcterms:created>
  <dc:creator>Tran Dang Quang</dc:creator>
  <cp:lastModifiedBy>Holmes1804</cp:lastModifiedBy>
  <dcterms:modified xsi:type="dcterms:W3CDTF">2018-10-14T09:01:40Z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2057-10.2.0.7516</vt:lpwstr>
  </property>
</Properties>
</file>