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5C" w:rsidRDefault="00C93527" w:rsidP="001435B4">
      <w:pPr>
        <w:snapToGri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04E3849A" wp14:editId="2762A817">
            <wp:simplePos x="0" y="0"/>
            <wp:positionH relativeFrom="column">
              <wp:posOffset>4215765</wp:posOffset>
            </wp:positionH>
            <wp:positionV relativeFrom="paragraph">
              <wp:posOffset>123825</wp:posOffset>
            </wp:positionV>
            <wp:extent cx="1504950" cy="193825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 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3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F63E66" w:rsidRPr="00F140BF" w:rsidRDefault="00E9535C" w:rsidP="00C93527">
      <w:pPr>
        <w:snapToGri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24"/>
        </w:rPr>
      </w:pPr>
      <w:r w:rsidRPr="00F140BF">
        <w:rPr>
          <w:rFonts w:ascii="Times New Roman" w:hAnsi="Times New Roman" w:cs="Times New Roman"/>
          <w:b/>
          <w:bCs/>
          <w:color w:val="000000" w:themeColor="text1"/>
          <w:sz w:val="48"/>
          <w:szCs w:val="24"/>
        </w:rPr>
        <w:t>TRẦN</w:t>
      </w:r>
      <w:r w:rsidR="00F63E66" w:rsidRPr="00F140BF">
        <w:rPr>
          <w:rFonts w:ascii="Times New Roman" w:hAnsi="Times New Roman" w:cs="Times New Roman"/>
          <w:b/>
          <w:bCs/>
          <w:color w:val="000000" w:themeColor="text1"/>
          <w:sz w:val="48"/>
          <w:szCs w:val="24"/>
        </w:rPr>
        <w:t xml:space="preserve"> CAO NGUYÊN</w:t>
      </w:r>
    </w:p>
    <w:p w:rsidR="00F63E66" w:rsidRPr="00F140BF" w:rsidRDefault="00F63E66" w:rsidP="00F63E66">
      <w:pPr>
        <w:snapToGri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83DD1" w:rsidRPr="00F140BF" w:rsidRDefault="003A5AA4" w:rsidP="00E9176A">
      <w:pPr>
        <w:snapToGrid w:val="0"/>
        <w:spacing w:line="240" w:lineRule="auto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Thông tin</w:t>
      </w:r>
      <w:r w:rsidR="00D83DD1"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D83DD1" w:rsidRPr="00F140BF" w:rsidRDefault="003A5AA4" w:rsidP="001C0B0A">
      <w:pPr>
        <w:pStyle w:val="ListParagraph"/>
        <w:snapToGrid w:val="0"/>
        <w:spacing w:before="120" w:after="0"/>
        <w:ind w:left="0"/>
        <w:contextualSpacing w:val="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Ngày tháng năm sinh</w:t>
      </w:r>
      <w:r w:rsidR="00654BEA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:</w:t>
      </w:r>
      <w:r w:rsidR="008D789B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 xml:space="preserve"> </w:t>
      </w:r>
      <w:r w:rsidR="001E2126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01/09/1996</w:t>
      </w:r>
    </w:p>
    <w:p w:rsidR="00D83DD1" w:rsidRPr="00F140BF" w:rsidRDefault="001C0B0A" w:rsidP="00E9176A">
      <w:pPr>
        <w:pStyle w:val="ListParagraph"/>
        <w:snapToGrid w:val="0"/>
        <w:spacing w:after="0"/>
        <w:ind w:left="0"/>
        <w:contextualSpacing w:val="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Địa chỉ: Gò Vấp</w:t>
      </w: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br/>
      </w:r>
      <w:r w:rsidR="00C649B6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Số điện thoại di động</w:t>
      </w:r>
      <w:r w:rsidR="005153E0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:</w:t>
      </w:r>
      <w:r w:rsidR="001435B4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ab/>
      </w:r>
      <w:r w:rsidR="00F140BF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 xml:space="preserve"> 03</w:t>
      </w:r>
      <w:r w:rsidR="001E2126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7</w:t>
      </w:r>
      <w:r w:rsidR="00F140BF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 xml:space="preserve"> </w:t>
      </w:r>
      <w:r w:rsidR="001E2126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279 3939</w:t>
      </w:r>
    </w:p>
    <w:p w:rsidR="00D83DD1" w:rsidRPr="00F140BF" w:rsidRDefault="00D83DD1" w:rsidP="00E9176A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E-mail</w:t>
      </w:r>
      <w:r w:rsidR="001435B4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:</w:t>
      </w:r>
      <w:r w:rsidR="001E2126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 xml:space="preserve"> trancaonguyen0109@gmail.com</w:t>
      </w:r>
    </w:p>
    <w:p w:rsidR="00D83DD1" w:rsidRDefault="00D83DD1" w:rsidP="001435B4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</w:p>
    <w:p w:rsidR="001027FF" w:rsidRPr="00F140BF" w:rsidRDefault="001027FF" w:rsidP="001435B4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</w:p>
    <w:p w:rsidR="00E9535C" w:rsidRPr="00F140BF" w:rsidRDefault="00E9535C" w:rsidP="001027FF">
      <w:pPr>
        <w:pStyle w:val="ListParagraph"/>
        <w:pBdr>
          <w:bottom w:val="single" w:sz="12" w:space="1" w:color="auto"/>
        </w:pBdr>
        <w:snapToGrid w:val="0"/>
        <w:spacing w:after="0" w:line="240" w:lineRule="auto"/>
        <w:ind w:left="0"/>
        <w:contextualSpacing w:val="0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1027F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M</w:t>
      </w:r>
      <w:r w:rsidR="001027FF" w:rsidRPr="001027F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ục tiêu nghề nghiệp</w:t>
      </w:r>
    </w:p>
    <w:p w:rsidR="009B4213" w:rsidRPr="00F140BF" w:rsidRDefault="009B4213" w:rsidP="001435B4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</w:p>
    <w:p w:rsidR="00F140BF" w:rsidRPr="00F140BF" w:rsidRDefault="00327ACD" w:rsidP="00210EE6">
      <w:pPr>
        <w:snapToGri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Tôi mong muốn trở thành một chuyên viên Marketing và được làm việc trong môi trường chuyên nghiệp. T</w:t>
      </w:r>
      <w:r w:rsidR="00F140BF" w:rsidRPr="00F140B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ôi đã có kinh nghiệ</w:t>
      </w: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m về mảng kinh doanh</w:t>
      </w:r>
      <w:r w:rsidR="00F140BF" w:rsidRPr="00F140B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và mong muốn</w:t>
      </w: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sẽ đươc </w:t>
      </w:r>
      <w:r w:rsidR="00F140BF" w:rsidRPr="00F140B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phát triển</w:t>
      </w: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hơn</w:t>
      </w:r>
      <w:r w:rsidR="00F140BF" w:rsidRPr="00F140B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về mảng</w:t>
      </w: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Marketing</w:t>
      </w:r>
      <w:r w:rsidR="00416F46" w:rsidRPr="00F140B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. Tôi </w:t>
      </w: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tôi tin rằng những kinh nghiệm trong thời gian qua có thể áp dụng vào vị trí Sales &amp;</w:t>
      </w:r>
      <w:r w:rsidR="00416F46" w:rsidRPr="00F140B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Marketing</w:t>
      </w:r>
      <w:r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. Với tinh thần học hỏi cao tôi có thể tiếp thu những kiến thức Marketing một cách nhanh chóng </w:t>
      </w:r>
      <w:r w:rsidR="001027FF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để có thể phát huy năng lực bản thân và đạt được mục đích chung của công ty.</w:t>
      </w:r>
    </w:p>
    <w:p w:rsidR="00DA6A74" w:rsidRPr="00F140BF" w:rsidRDefault="00C649B6" w:rsidP="001027FF">
      <w:pPr>
        <w:pStyle w:val="ListParagraph"/>
        <w:snapToGrid w:val="0"/>
        <w:spacing w:before="120" w:after="0" w:line="240" w:lineRule="auto"/>
        <w:ind w:left="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Quá t</w:t>
      </w:r>
      <w:r w:rsidR="0048136E"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rình làm việc</w:t>
      </w:r>
    </w:p>
    <w:p w:rsidR="000D37C9" w:rsidRPr="001027FF" w:rsidRDefault="000D37C9" w:rsidP="001027FF">
      <w:pPr>
        <w:pBdr>
          <w:bottom w:val="single" w:sz="12" w:space="1" w:color="auto"/>
        </w:pBdr>
        <w:tabs>
          <w:tab w:val="left" w:pos="5235"/>
        </w:tabs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B4213" w:rsidRPr="00F140BF" w:rsidRDefault="009B4213" w:rsidP="00DA6A74">
      <w:pPr>
        <w:pStyle w:val="ListParagraph"/>
        <w:numPr>
          <w:ilvl w:val="0"/>
          <w:numId w:val="14"/>
        </w:numPr>
        <w:tabs>
          <w:tab w:val="left" w:pos="5235"/>
        </w:tabs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California Fitness &amp; Yoga – Consultant &amp; Member Services</w:t>
      </w:r>
    </w:p>
    <w:p w:rsidR="001027FF" w:rsidRDefault="001C0B0A" w:rsidP="00525139">
      <w:pPr>
        <w:pStyle w:val="ListParagraph"/>
        <w:snapToGrid w:val="0"/>
        <w:spacing w:before="120" w:after="0" w:line="240" w:lineRule="auto"/>
        <w:contextualSpacing w:val="0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03/2015 - 12/2017</w:t>
      </w:r>
    </w:p>
    <w:p w:rsidR="00525139" w:rsidRPr="00525139" w:rsidRDefault="00525139" w:rsidP="00525139">
      <w:pPr>
        <w:pStyle w:val="ListParagraph"/>
        <w:snapToGrid w:val="0"/>
        <w:spacing w:before="120" w:after="0" w:line="240" w:lineRule="auto"/>
        <w:contextualSpacing w:val="0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</w:p>
    <w:p w:rsidR="001C0B0A" w:rsidRPr="00F140BF" w:rsidRDefault="001C0B0A" w:rsidP="001C0B0A">
      <w:pPr>
        <w:pStyle w:val="Comment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Thuyết phục khách hàng tham gia chương trình thẻ thành viên của câu lạc bộ thông qua tham vân về sức khoẻ &amp; chế độ dinh dưỡng, tham quan câu lạc bộ. 5 lần đạt trên 198% doanh số. </w:t>
      </w:r>
    </w:p>
    <w:p w:rsidR="001C0B0A" w:rsidRPr="00F140BF" w:rsidRDefault="001C0B0A" w:rsidP="001C0B0A">
      <w:pPr>
        <w:pStyle w:val="Comment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Xây dựng các mối quan hệ từ những khách hàng tiềm năng nhằm giúp khai thác thông tin khách hàng mới. </w:t>
      </w:r>
    </w:p>
    <w:p w:rsidR="001C0B0A" w:rsidRPr="00F140BF" w:rsidRDefault="001C0B0A" w:rsidP="001C0B0A">
      <w:pPr>
        <w:pStyle w:val="Comment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Quản lý hợp đồng và theo dõi thanh toán của hội viên. </w:t>
      </w:r>
    </w:p>
    <w:p w:rsidR="001C0B0A" w:rsidRPr="00F140BF" w:rsidRDefault="001C0B0A" w:rsidP="001C0B0A">
      <w:pPr>
        <w:pStyle w:val="Comment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Thường xuyên liên lạc &amp; lắng nghe nhằm kịp thời nắm bắt thông tin cũng như xử lý những phàn nàn từ hội viên.</w:t>
      </w:r>
    </w:p>
    <w:p w:rsidR="001C0B0A" w:rsidRPr="00F140BF" w:rsidRDefault="001C0B0A" w:rsidP="00DA6A74">
      <w:pPr>
        <w:pStyle w:val="ListParagraph"/>
        <w:numPr>
          <w:ilvl w:val="0"/>
          <w:numId w:val="13"/>
        </w:numPr>
        <w:tabs>
          <w:tab w:val="left" w:pos="5235"/>
        </w:tabs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r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VP bank – </w:t>
      </w:r>
      <w:r w:rsidR="001027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Chuyên viên kinh doanh</w:t>
      </w:r>
    </w:p>
    <w:p w:rsidR="001C0B0A" w:rsidRPr="00F140BF" w:rsidRDefault="001C0B0A" w:rsidP="001C0B0A">
      <w:pPr>
        <w:pStyle w:val="ListParagraph"/>
        <w:snapToGrid w:val="0"/>
        <w:spacing w:before="120" w:after="0" w:line="240" w:lineRule="auto"/>
        <w:contextualSpacing w:val="0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01/2017 - 08/2018</w:t>
      </w:r>
    </w:p>
    <w:p w:rsidR="001C0B0A" w:rsidRPr="00F140BF" w:rsidRDefault="001C0B0A" w:rsidP="00DA6A74">
      <w:pPr>
        <w:pStyle w:val="ListParagraph"/>
        <w:numPr>
          <w:ilvl w:val="0"/>
          <w:numId w:val="12"/>
        </w:numPr>
        <w:snapToGrid w:val="0"/>
        <w:spacing w:before="120" w:after="0" w:line="360" w:lineRule="auto"/>
        <w:contextualSpacing w:val="0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Tư vấn cho khách hàng về sản phẩm Vay tiêu dùng tín chấp cá nhân không có Tài sản đảm bả</w:t>
      </w:r>
      <w:r w:rsidR="00DA6A74" w:rsidRPr="00F140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</w:t>
      </w:r>
      <w:r w:rsidRPr="00F140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 Thẻ Tín dụng</w:t>
      </w:r>
      <w:r w:rsidRPr="00F14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Đạt doanh số cao, mở rộng tập khách hàng tiềm năng cho công ty.</w:t>
      </w:r>
    </w:p>
    <w:p w:rsidR="001C0B0A" w:rsidRPr="00F140BF" w:rsidRDefault="001C0B0A" w:rsidP="00DA6A74">
      <w:pPr>
        <w:pStyle w:val="ListParagraph"/>
        <w:numPr>
          <w:ilvl w:val="0"/>
          <w:numId w:val="12"/>
        </w:numPr>
        <w:snapToGri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 đáp thắc mắc, giải quyết những khó khăn của khách hàng.Hỗ trợ, hướng dẫn khách hàng hoàn thiện hồ sơ vay vốn</w:t>
      </w:r>
    </w:p>
    <w:p w:rsidR="00DA6A74" w:rsidRPr="00F140BF" w:rsidRDefault="001C0B0A" w:rsidP="00DA6A74">
      <w:pPr>
        <w:pStyle w:val="ListParagraph"/>
        <w:numPr>
          <w:ilvl w:val="0"/>
          <w:numId w:val="12"/>
        </w:numPr>
        <w:snapToGrid w:val="0"/>
        <w:spacing w:after="0" w:line="360" w:lineRule="auto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 báo tình trạng sử dụng vốn vay đến cho khách hàng và chuyển nhóm nợ, tất toán hợp đồng</w:t>
      </w:r>
    </w:p>
    <w:p w:rsidR="001C0B0A" w:rsidRPr="00F140BF" w:rsidRDefault="001C0B0A" w:rsidP="00DA6A74">
      <w:pPr>
        <w:pStyle w:val="ListParagraph"/>
        <w:numPr>
          <w:ilvl w:val="0"/>
          <w:numId w:val="12"/>
        </w:numPr>
        <w:snapToGrid w:val="0"/>
        <w:spacing w:after="0" w:line="360" w:lineRule="auto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Kết hợp với Trưởng phòng chăm sóc khách hàng và mở rộng mạng lưới</w:t>
      </w:r>
    </w:p>
    <w:p w:rsidR="00DA6A74" w:rsidRPr="00F140BF" w:rsidRDefault="00DA6A74" w:rsidP="00210EE6">
      <w:pPr>
        <w:pBdr>
          <w:bottom w:val="single" w:sz="12" w:space="1" w:color="auto"/>
        </w:pBdr>
        <w:snapToGri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bCs/>
          <w:color w:val="000000" w:themeColor="text1"/>
          <w:sz w:val="24"/>
          <w:szCs w:val="24"/>
        </w:rPr>
        <w:lastRenderedPageBreak/>
        <w:t>Giải thưởng đạt được</w:t>
      </w:r>
    </w:p>
    <w:p w:rsidR="00DA6A74" w:rsidRPr="00F140BF" w:rsidRDefault="00DA6A74" w:rsidP="00210EE6">
      <w:pPr>
        <w:snapToGri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</w:p>
    <w:p w:rsidR="00DA6A74" w:rsidRPr="001027FF" w:rsidRDefault="00DA6A74" w:rsidP="00210EE6">
      <w:pPr>
        <w:snapToGrid w:val="0"/>
        <w:spacing w:after="0" w:line="240" w:lineRule="auto"/>
        <w:ind w:left="1080" w:firstLine="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27F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CALIFORNIA FITNESS &amp; YOGA</w:t>
      </w:r>
    </w:p>
    <w:p w:rsidR="00DA6A74" w:rsidRPr="00F140BF" w:rsidRDefault="00DA6A74" w:rsidP="001027FF">
      <w:pPr>
        <w:pStyle w:val="ListParagraph"/>
        <w:numPr>
          <w:ilvl w:val="0"/>
          <w:numId w:val="13"/>
        </w:numPr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</w:rPr>
        <w:t>Retail team - Queen Ann Building Club</w:t>
      </w:r>
    </w:p>
    <w:p w:rsidR="00DA6A74" w:rsidRPr="00F140BF" w:rsidRDefault="00DA6A74" w:rsidP="001027FF">
      <w:pPr>
        <w:pStyle w:val="ListParagraph"/>
        <w:numPr>
          <w:ilvl w:val="0"/>
          <w:numId w:val="13"/>
        </w:numPr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outstanding Life Changing </w:t>
      </w:r>
      <w:r w:rsidRPr="00210EE6">
        <w:rPr>
          <w:rFonts w:ascii="Times New Roman" w:hAnsi="Times New Roman" w:cs="Times New Roman"/>
          <w:color w:val="000000" w:themeColor="text1"/>
          <w:sz w:val="24"/>
          <w:szCs w:val="24"/>
        </w:rPr>
        <w:t>Ef</w:t>
      </w:r>
      <w:r w:rsidR="00210EE6" w:rsidRPr="00210EE6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210EE6">
        <w:rPr>
          <w:rFonts w:ascii="Times New Roman" w:hAnsi="Times New Roman" w:cs="Times New Roman"/>
          <w:color w:val="000000" w:themeColor="text1"/>
          <w:sz w:val="24"/>
          <w:szCs w:val="24"/>
        </w:rPr>
        <w:t>orts</w:t>
      </w:r>
    </w:p>
    <w:p w:rsidR="00DA6A74" w:rsidRPr="00210EE6" w:rsidRDefault="00DA6A74" w:rsidP="001027FF">
      <w:pPr>
        <w:pStyle w:val="ListParagraph"/>
        <w:numPr>
          <w:ilvl w:val="0"/>
          <w:numId w:val="13"/>
        </w:numPr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EE6">
        <w:rPr>
          <w:rFonts w:ascii="Times New Roman" w:hAnsi="Times New Roman" w:cs="Times New Roman"/>
          <w:color w:val="000000" w:themeColor="text1"/>
          <w:sz w:val="24"/>
          <w:szCs w:val="24"/>
        </w:rPr>
        <w:t>Hit 198% of</w:t>
      </w:r>
      <w:r w:rsidR="000D37C9" w:rsidRPr="00210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0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</w:t>
      </w:r>
    </w:p>
    <w:p w:rsidR="00551580" w:rsidRPr="00F140BF" w:rsidRDefault="00551580" w:rsidP="00DA6A74">
      <w:pPr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1580" w:rsidRPr="00F140BF" w:rsidRDefault="00551580" w:rsidP="00210EE6">
      <w:pPr>
        <w:pBdr>
          <w:bottom w:val="single" w:sz="12" w:space="1" w:color="auto"/>
        </w:pBdr>
        <w:snapToGrid w:val="0"/>
        <w:spacing w:line="240" w:lineRule="auto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210EE6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Học vấn</w:t>
      </w:r>
    </w:p>
    <w:p w:rsidR="00551580" w:rsidRPr="00F140BF" w:rsidRDefault="00551580" w:rsidP="00551580">
      <w:pPr>
        <w:pStyle w:val="ListParagraph"/>
        <w:snapToGrid w:val="0"/>
        <w:spacing w:after="0" w:line="240" w:lineRule="auto"/>
        <w:ind w:left="1440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</w:p>
    <w:p w:rsidR="00551580" w:rsidRPr="00F140BF" w:rsidRDefault="00551580" w:rsidP="000D37C9">
      <w:pPr>
        <w:pStyle w:val="ListParagraph"/>
        <w:numPr>
          <w:ilvl w:val="0"/>
          <w:numId w:val="13"/>
        </w:numPr>
        <w:snapToGrid w:val="0"/>
        <w:spacing w:line="240" w:lineRule="auto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Cao Đẳng Miền Nam</w:t>
      </w:r>
    </w:p>
    <w:p w:rsidR="00551580" w:rsidRPr="00F140BF" w:rsidRDefault="00551580" w:rsidP="001027FF">
      <w:pPr>
        <w:pStyle w:val="ListParagraph"/>
        <w:snapToGrid w:val="0"/>
        <w:spacing w:line="240" w:lineRule="auto"/>
        <w:ind w:left="153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2014-2017</w:t>
      </w:r>
    </w:p>
    <w:p w:rsidR="00551580" w:rsidRPr="00F140BF" w:rsidRDefault="00551580" w:rsidP="001027FF">
      <w:pPr>
        <w:pStyle w:val="ListParagraph"/>
        <w:snapToGrid w:val="0"/>
        <w:spacing w:line="240" w:lineRule="auto"/>
        <w:ind w:left="153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Chuyên ngành dược sỹ</w:t>
      </w:r>
    </w:p>
    <w:p w:rsidR="00551580" w:rsidRPr="00F140BF" w:rsidRDefault="00551580" w:rsidP="000D37C9">
      <w:pPr>
        <w:pStyle w:val="ListParagraph"/>
        <w:numPr>
          <w:ilvl w:val="0"/>
          <w:numId w:val="13"/>
        </w:numPr>
        <w:snapToGrid w:val="0"/>
        <w:spacing w:line="240" w:lineRule="auto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Đại Học Hồng Bàng</w:t>
      </w:r>
    </w:p>
    <w:p w:rsidR="00551580" w:rsidRPr="00F140BF" w:rsidRDefault="00551580" w:rsidP="001027FF">
      <w:pPr>
        <w:pStyle w:val="ListParagraph"/>
        <w:tabs>
          <w:tab w:val="left" w:pos="1260"/>
        </w:tabs>
        <w:snapToGrid w:val="0"/>
        <w:spacing w:line="240" w:lineRule="auto"/>
        <w:ind w:left="144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2017-2019</w:t>
      </w:r>
    </w:p>
    <w:p w:rsidR="00551580" w:rsidRPr="00F140BF" w:rsidRDefault="00551580" w:rsidP="001027FF">
      <w:pPr>
        <w:pStyle w:val="ListParagraph"/>
        <w:tabs>
          <w:tab w:val="left" w:pos="1260"/>
        </w:tabs>
        <w:snapToGrid w:val="0"/>
        <w:spacing w:line="240" w:lineRule="auto"/>
        <w:ind w:left="1440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Chuyên ngành dược sỹ</w:t>
      </w:r>
    </w:p>
    <w:p w:rsidR="001819FB" w:rsidRPr="00F140BF" w:rsidRDefault="008812E3" w:rsidP="00210EE6">
      <w:pPr>
        <w:pBdr>
          <w:bottom w:val="single" w:sz="12" w:space="1" w:color="auto"/>
        </w:pBdr>
        <w:snapToGrid w:val="0"/>
        <w:spacing w:before="120" w:after="0" w:line="240" w:lineRule="auto"/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color w:val="000000" w:themeColor="text1"/>
          <w:sz w:val="24"/>
          <w:szCs w:val="24"/>
        </w:rPr>
        <w:t>Chứng chỉ</w:t>
      </w:r>
    </w:p>
    <w:p w:rsidR="008812E3" w:rsidRPr="00F140BF" w:rsidRDefault="008812E3" w:rsidP="001027FF">
      <w:pPr>
        <w:pStyle w:val="ListParagraph"/>
        <w:numPr>
          <w:ilvl w:val="0"/>
          <w:numId w:val="13"/>
        </w:numPr>
        <w:snapToGrid w:val="0"/>
        <w:spacing w:before="120" w:after="0" w:line="240" w:lineRule="auto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Anh văn B</w:t>
      </w:r>
      <w:r w:rsidR="001819FB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.</w:t>
      </w:r>
    </w:p>
    <w:p w:rsidR="008812E3" w:rsidRPr="00F140BF" w:rsidRDefault="008812E3" w:rsidP="001027FF">
      <w:pPr>
        <w:pStyle w:val="ListParagraph"/>
        <w:numPr>
          <w:ilvl w:val="0"/>
          <w:numId w:val="13"/>
        </w:numPr>
        <w:snapToGrid w:val="0"/>
        <w:spacing w:before="120" w:after="0" w:line="240" w:lineRule="auto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Tin học B</w:t>
      </w:r>
      <w:r w:rsidR="001819FB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.</w:t>
      </w:r>
    </w:p>
    <w:p w:rsidR="00FA27F0" w:rsidRPr="00F140BF" w:rsidRDefault="008812E3" w:rsidP="001027FF">
      <w:pPr>
        <w:pStyle w:val="ListParagraph"/>
        <w:numPr>
          <w:ilvl w:val="0"/>
          <w:numId w:val="13"/>
        </w:numPr>
        <w:snapToGrid w:val="0"/>
        <w:spacing w:before="120" w:after="0" w:line="240" w:lineRule="auto"/>
        <w:rPr>
          <w:rFonts w:ascii="Times New Roman" w:eastAsia="DFKai-SB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 xml:space="preserve">Kỹ năng mềm </w:t>
      </w:r>
      <w:r w:rsidR="001819FB" w:rsidRPr="00F140BF">
        <w:rPr>
          <w:rFonts w:ascii="Times New Roman" w:eastAsia="DFKai-SB" w:hAnsi="Times New Roman" w:cs="Times New Roman"/>
          <w:color w:val="000000" w:themeColor="text1"/>
          <w:sz w:val="24"/>
          <w:szCs w:val="24"/>
        </w:rPr>
        <w:t>trong giao tiếp kinh doanh.</w:t>
      </w:r>
    </w:p>
    <w:p w:rsidR="0003746F" w:rsidRPr="00F140BF" w:rsidRDefault="00CE33C2" w:rsidP="00210EE6">
      <w:pPr>
        <w:pStyle w:val="ListParagraph"/>
        <w:pBdr>
          <w:bottom w:val="single" w:sz="12" w:space="1" w:color="auto"/>
        </w:pBdr>
        <w:snapToGrid w:val="0"/>
        <w:spacing w:before="120" w:after="0" w:line="240" w:lineRule="auto"/>
        <w:ind w:left="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Kỹ</w:t>
      </w:r>
      <w:r w:rsidR="008812E3" w:rsidRPr="00F14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năng</w:t>
      </w:r>
    </w:p>
    <w:p w:rsidR="009B4213" w:rsidRPr="00F140BF" w:rsidRDefault="009B4213" w:rsidP="00210EE6">
      <w:pPr>
        <w:pStyle w:val="ListParagraph"/>
        <w:snapToGrid w:val="0"/>
        <w:spacing w:before="120" w:after="0" w:line="240" w:lineRule="auto"/>
        <w:ind w:left="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33C2" w:rsidRPr="00F140BF" w:rsidRDefault="000D37C9" w:rsidP="00CE33C2">
      <w:pPr>
        <w:pStyle w:val="ListParagraph"/>
        <w:numPr>
          <w:ilvl w:val="0"/>
          <w:numId w:val="9"/>
        </w:numPr>
        <w:snapToGrid w:val="0"/>
        <w:spacing w:before="120"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Microsoft office: W</w:t>
      </w:r>
      <w:r w:rsidR="00CE33C2"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ord, </w:t>
      </w: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Excel, </w:t>
      </w:r>
      <w:r w:rsidR="00571578"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PowerPoint</w:t>
      </w:r>
    </w:p>
    <w:p w:rsidR="00571578" w:rsidRPr="00F140BF" w:rsidRDefault="00571578" w:rsidP="00CE33C2">
      <w:pPr>
        <w:pStyle w:val="ListParagraph"/>
        <w:numPr>
          <w:ilvl w:val="0"/>
          <w:numId w:val="9"/>
        </w:numPr>
        <w:snapToGrid w:val="0"/>
        <w:spacing w:before="120"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Photoshop căn bản, có thể học hỏi và trau dồi rất nhanh về kỹ năng cũng như yêu cầu trong công việc.</w:t>
      </w:r>
    </w:p>
    <w:p w:rsidR="000D37C9" w:rsidRPr="00F140BF" w:rsidRDefault="000D37C9" w:rsidP="000D37C9">
      <w:pPr>
        <w:pStyle w:val="ListParagraph"/>
        <w:numPr>
          <w:ilvl w:val="0"/>
          <w:numId w:val="9"/>
        </w:numPr>
        <w:snapToGrid w:val="0"/>
        <w:spacing w:before="120"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Photography : ảnh sản phẩm, food stylist, thời trang…</w:t>
      </w:r>
    </w:p>
    <w:p w:rsidR="000D37C9" w:rsidRPr="00F140BF" w:rsidRDefault="000D37C9" w:rsidP="000D37C9">
      <w:pPr>
        <w:pStyle w:val="ListParagraph"/>
        <w:numPr>
          <w:ilvl w:val="0"/>
          <w:numId w:val="9"/>
        </w:numPr>
        <w:snapToGrid w:val="0"/>
        <w:spacing w:before="120"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 họa: có ý tưởng và khả năng lên mẫu phát thảo tốt.</w:t>
      </w:r>
    </w:p>
    <w:p w:rsidR="00571578" w:rsidRPr="00F140BF" w:rsidRDefault="00571578" w:rsidP="00CE33C2">
      <w:pPr>
        <w:pStyle w:val="ListParagraph"/>
        <w:numPr>
          <w:ilvl w:val="0"/>
          <w:numId w:val="9"/>
        </w:numPr>
        <w:snapToGrid w:val="0"/>
        <w:spacing w:before="120"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Kỹ</w:t>
      </w:r>
      <w:r w:rsidR="00E529F0"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năng giao tiếp, thương lượng, thuyết trinh tốt</w:t>
      </w:r>
    </w:p>
    <w:p w:rsidR="00E529F0" w:rsidRPr="00F140BF" w:rsidRDefault="00E529F0" w:rsidP="000D37C9">
      <w:pPr>
        <w:pStyle w:val="ListParagraph"/>
        <w:numPr>
          <w:ilvl w:val="0"/>
          <w:numId w:val="9"/>
        </w:numPr>
        <w:snapToGrid w:val="0"/>
        <w:spacing w:before="120"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Khả năng làm việc dưới áp lực cao</w:t>
      </w:r>
      <w:r w:rsidR="000D37C9"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k</w:t>
      </w:r>
      <w:r w:rsidRPr="00F140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hả năng làm việc nhóm và có tinh thần trách nhiệm  </w:t>
      </w:r>
    </w:p>
    <w:p w:rsidR="000C52D8" w:rsidRPr="00F140BF" w:rsidRDefault="000C52D8" w:rsidP="001435B4">
      <w:pPr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78A9" w:rsidRPr="00F140BF" w:rsidRDefault="000078A9" w:rsidP="00210EE6">
      <w:pPr>
        <w:pStyle w:val="ListParagraph"/>
        <w:pBdr>
          <w:bottom w:val="single" w:sz="12" w:space="1" w:color="auto"/>
        </w:pBdr>
        <w:snapToGrid w:val="0"/>
        <w:spacing w:after="0" w:line="240" w:lineRule="auto"/>
        <w:ind w:left="0"/>
        <w:contextualSpacing w:val="0"/>
        <w:rPr>
          <w:rFonts w:ascii="Times New Roman" w:eastAsia="DFKai-SB" w:hAnsi="Times New Roman" w:cs="Times New Roman"/>
          <w:b/>
          <w:bCs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/>
          <w:bCs/>
          <w:color w:val="000000" w:themeColor="text1"/>
          <w:sz w:val="24"/>
          <w:szCs w:val="24"/>
        </w:rPr>
        <w:t>Sở thích</w:t>
      </w:r>
    </w:p>
    <w:p w:rsidR="001819FB" w:rsidRPr="00F140BF" w:rsidRDefault="001819FB" w:rsidP="00210EE6">
      <w:pPr>
        <w:pStyle w:val="ListParagraph"/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078A9" w:rsidRPr="00F140BF" w:rsidRDefault="000078A9" w:rsidP="000078A9">
      <w:pPr>
        <w:pStyle w:val="ListParagraph"/>
        <w:numPr>
          <w:ilvl w:val="0"/>
          <w:numId w:val="6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Cs/>
          <w:color w:val="000000" w:themeColor="text1"/>
          <w:sz w:val="24"/>
          <w:szCs w:val="24"/>
        </w:rPr>
        <w:t>Du lịch, nấu ăn, đọc sách</w:t>
      </w:r>
    </w:p>
    <w:p w:rsidR="000078A9" w:rsidRPr="00F140BF" w:rsidRDefault="000078A9" w:rsidP="000078A9">
      <w:pPr>
        <w:pStyle w:val="ListParagraph"/>
        <w:numPr>
          <w:ilvl w:val="0"/>
          <w:numId w:val="6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40BF">
        <w:rPr>
          <w:rFonts w:ascii="Times New Roman" w:eastAsia="DFKai-SB" w:hAnsi="Times New Roman" w:cs="Times New Roman"/>
          <w:bCs/>
          <w:color w:val="000000" w:themeColor="text1"/>
          <w:sz w:val="24"/>
          <w:szCs w:val="24"/>
        </w:rPr>
        <w:t>Giao tiếp và mở rộng mối quan hệ với nhiều người</w:t>
      </w:r>
    </w:p>
    <w:p w:rsidR="00EE406B" w:rsidRPr="00F140BF" w:rsidRDefault="006F653A" w:rsidP="000078A9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0078A9" w:rsidRPr="00F14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002B4F" w:rsidRPr="00F140BF" w:rsidRDefault="00002B4F" w:rsidP="00002B4F">
      <w:pPr>
        <w:pStyle w:val="ListParagraph"/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2B4F" w:rsidRDefault="00002B4F" w:rsidP="00002B4F">
      <w:pPr>
        <w:pStyle w:val="ListParagraph"/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0BF" w:rsidRPr="00F140BF" w:rsidRDefault="00F140BF" w:rsidP="00002B4F">
      <w:pPr>
        <w:pStyle w:val="ListParagraph"/>
        <w:snapToGri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406B" w:rsidRPr="009F3308" w:rsidRDefault="00EE406B" w:rsidP="001435B4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E406B" w:rsidRPr="009F3308" w:rsidRDefault="00EE406B" w:rsidP="001435B4">
      <w:pPr>
        <w:pStyle w:val="ListParagraph"/>
        <w:snapToGrid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44253" w:rsidRPr="009F3308" w:rsidRDefault="00B44253" w:rsidP="001435B4">
      <w:pPr>
        <w:snapToGrid w:val="0"/>
        <w:spacing w:after="0" w:line="240" w:lineRule="auto"/>
        <w:ind w:leftChars="138" w:left="2464" w:hangingChars="900" w:hanging="2160"/>
        <w:jc w:val="both"/>
        <w:rPr>
          <w:rFonts w:ascii="Times New Roman" w:eastAsia="DFKai-SB" w:hAnsi="Times New Roman" w:cs="Times New Roman"/>
          <w:sz w:val="24"/>
          <w:szCs w:val="24"/>
          <w:lang w:val="vi-VN"/>
        </w:rPr>
      </w:pPr>
    </w:p>
    <w:p w:rsidR="006F653A" w:rsidRDefault="00F371B4" w:rsidP="000078A9">
      <w:pPr>
        <w:tabs>
          <w:tab w:val="left" w:pos="5235"/>
        </w:tabs>
        <w:snapToGrid w:val="0"/>
        <w:spacing w:after="0" w:line="240" w:lineRule="auto"/>
        <w:ind w:leftChars="425" w:left="3259" w:hangingChars="968" w:hanging="2324"/>
        <w:jc w:val="right"/>
        <w:rPr>
          <w:rFonts w:ascii="Times New Roman" w:eastAsia="DFKai-SB" w:hAnsi="Times New Roman" w:cs="Times New Roman"/>
          <w:b/>
          <w:bCs/>
          <w:sz w:val="24"/>
          <w:szCs w:val="24"/>
        </w:rPr>
      </w:pPr>
      <w:r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 </w:t>
      </w:r>
      <w:r w:rsidR="0042542E"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343919" w:rsidRPr="009F3308"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                 </w:t>
      </w:r>
    </w:p>
    <w:p w:rsidR="006E312C" w:rsidRPr="00F371B4" w:rsidRDefault="006E312C" w:rsidP="00E9535C">
      <w:pPr>
        <w:tabs>
          <w:tab w:val="left" w:pos="5235"/>
        </w:tabs>
        <w:snapToGrid w:val="0"/>
        <w:spacing w:after="0" w:line="240" w:lineRule="auto"/>
        <w:ind w:leftChars="425" w:left="3267" w:hangingChars="968" w:hanging="23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312C" w:rsidRPr="00F371B4" w:rsidSect="001027FF">
      <w:footerReference w:type="default" r:id="rId10"/>
      <w:pgSz w:w="12240" w:h="15840" w:code="1"/>
      <w:pgMar w:top="720" w:right="1152" w:bottom="851" w:left="1296" w:header="720" w:footer="720" w:gutter="0"/>
      <w:pgBorders w:offsetFrom="page">
        <w:bottom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AF0" w:rsidRDefault="00DC2AF0" w:rsidP="00BD6382">
      <w:pPr>
        <w:spacing w:after="0" w:line="240" w:lineRule="auto"/>
      </w:pPr>
      <w:r>
        <w:separator/>
      </w:r>
    </w:p>
  </w:endnote>
  <w:endnote w:type="continuationSeparator" w:id="0">
    <w:p w:rsidR="00DC2AF0" w:rsidRDefault="00DC2AF0" w:rsidP="00BD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623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E60" w:rsidRDefault="00473E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F6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473E60" w:rsidRDefault="00473E60" w:rsidP="00BD638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AF0" w:rsidRDefault="00DC2AF0" w:rsidP="00BD6382">
      <w:pPr>
        <w:spacing w:after="0" w:line="240" w:lineRule="auto"/>
      </w:pPr>
      <w:r>
        <w:separator/>
      </w:r>
    </w:p>
  </w:footnote>
  <w:footnote w:type="continuationSeparator" w:id="0">
    <w:p w:rsidR="00DC2AF0" w:rsidRDefault="00DC2AF0" w:rsidP="00BD6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D7E9D"/>
    <w:multiLevelType w:val="hybridMultilevel"/>
    <w:tmpl w:val="1834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3C8"/>
    <w:multiLevelType w:val="hybridMultilevel"/>
    <w:tmpl w:val="0DB07E94"/>
    <w:lvl w:ilvl="0" w:tplc="D58CFF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A4A29"/>
    <w:multiLevelType w:val="hybridMultilevel"/>
    <w:tmpl w:val="BB880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6F1D50"/>
    <w:multiLevelType w:val="hybridMultilevel"/>
    <w:tmpl w:val="62F6D372"/>
    <w:lvl w:ilvl="0" w:tplc="31D4EDB8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74916"/>
    <w:multiLevelType w:val="hybridMultilevel"/>
    <w:tmpl w:val="4FCCD0CA"/>
    <w:lvl w:ilvl="0" w:tplc="E8C8C306">
      <w:start w:val="20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666666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D406B"/>
    <w:multiLevelType w:val="hybridMultilevel"/>
    <w:tmpl w:val="A5A4128A"/>
    <w:lvl w:ilvl="0" w:tplc="445A8D5C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F1B13"/>
    <w:multiLevelType w:val="hybridMultilevel"/>
    <w:tmpl w:val="1834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D3A57"/>
    <w:multiLevelType w:val="hybridMultilevel"/>
    <w:tmpl w:val="59B03ABE"/>
    <w:lvl w:ilvl="0" w:tplc="9B3844A8">
      <w:start w:val="10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  <w:sz w:val="22"/>
      </w:rPr>
    </w:lvl>
    <w:lvl w:ilvl="1" w:tplc="56C6796A">
      <w:start w:val="10"/>
      <w:numFmt w:val="bullet"/>
      <w:lvlText w:val=""/>
      <w:lvlJc w:val="left"/>
      <w:pPr>
        <w:tabs>
          <w:tab w:val="num" w:pos="877"/>
        </w:tabs>
        <w:ind w:left="877" w:hanging="397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69D84570"/>
    <w:multiLevelType w:val="hybridMultilevel"/>
    <w:tmpl w:val="3F2C0E94"/>
    <w:lvl w:ilvl="0" w:tplc="D58CFF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45D34"/>
    <w:multiLevelType w:val="hybridMultilevel"/>
    <w:tmpl w:val="9C260C82"/>
    <w:lvl w:ilvl="0" w:tplc="D58CFF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931FB"/>
    <w:multiLevelType w:val="hybridMultilevel"/>
    <w:tmpl w:val="0ED68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3F1F8F"/>
    <w:multiLevelType w:val="hybridMultilevel"/>
    <w:tmpl w:val="FC3072E6"/>
    <w:lvl w:ilvl="0" w:tplc="A8A8D250">
      <w:start w:val="20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666666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E7FF6"/>
    <w:multiLevelType w:val="hybridMultilevel"/>
    <w:tmpl w:val="A4000A04"/>
    <w:lvl w:ilvl="0" w:tplc="B0F8ABC2">
      <w:start w:val="10"/>
      <w:numFmt w:val="bullet"/>
      <w:lvlText w:val="□"/>
      <w:lvlJc w:val="left"/>
      <w:pPr>
        <w:ind w:left="360" w:hanging="360"/>
      </w:pPr>
      <w:rPr>
        <w:rFonts w:ascii="DFKai-SB" w:eastAsia="DFKai-SB" w:hAnsi="DFKai-SB" w:cs="Arial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C265FB"/>
    <w:multiLevelType w:val="hybridMultilevel"/>
    <w:tmpl w:val="1E56522C"/>
    <w:lvl w:ilvl="0" w:tplc="D58CFF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529E4"/>
    <w:multiLevelType w:val="hybridMultilevel"/>
    <w:tmpl w:val="04102CB0"/>
    <w:lvl w:ilvl="0" w:tplc="31CA9D5A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0"/>
  </w:num>
  <w:num w:numId="5">
    <w:abstractNumId w:val="14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9"/>
  </w:num>
  <w:num w:numId="12">
    <w:abstractNumId w:val="8"/>
  </w:num>
  <w:num w:numId="13">
    <w:abstractNumId w:val="10"/>
  </w:num>
  <w:num w:numId="14">
    <w:abstractNumId w:val="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D1"/>
    <w:rsid w:val="00002B4F"/>
    <w:rsid w:val="000078A9"/>
    <w:rsid w:val="0003746F"/>
    <w:rsid w:val="00042F6F"/>
    <w:rsid w:val="000C52D8"/>
    <w:rsid w:val="000D2366"/>
    <w:rsid w:val="000D37C9"/>
    <w:rsid w:val="000E174B"/>
    <w:rsid w:val="001027FF"/>
    <w:rsid w:val="00130FBF"/>
    <w:rsid w:val="001435B4"/>
    <w:rsid w:val="0015353C"/>
    <w:rsid w:val="001755BB"/>
    <w:rsid w:val="001755D7"/>
    <w:rsid w:val="001819FB"/>
    <w:rsid w:val="001C0B0A"/>
    <w:rsid w:val="001E2126"/>
    <w:rsid w:val="001F690A"/>
    <w:rsid w:val="001F6AF2"/>
    <w:rsid w:val="00210EE6"/>
    <w:rsid w:val="003031A0"/>
    <w:rsid w:val="00322505"/>
    <w:rsid w:val="003260AB"/>
    <w:rsid w:val="00327ACD"/>
    <w:rsid w:val="00331BAE"/>
    <w:rsid w:val="00343919"/>
    <w:rsid w:val="003A5AA4"/>
    <w:rsid w:val="00416F46"/>
    <w:rsid w:val="0042542E"/>
    <w:rsid w:val="00454F5F"/>
    <w:rsid w:val="00463ABB"/>
    <w:rsid w:val="00473E60"/>
    <w:rsid w:val="0048136E"/>
    <w:rsid w:val="004D4134"/>
    <w:rsid w:val="005126DB"/>
    <w:rsid w:val="005153E0"/>
    <w:rsid w:val="00517E08"/>
    <w:rsid w:val="00525139"/>
    <w:rsid w:val="0053550C"/>
    <w:rsid w:val="00547381"/>
    <w:rsid w:val="00551580"/>
    <w:rsid w:val="00554FBB"/>
    <w:rsid w:val="00571578"/>
    <w:rsid w:val="006173B0"/>
    <w:rsid w:val="0062503C"/>
    <w:rsid w:val="006255AD"/>
    <w:rsid w:val="006259B4"/>
    <w:rsid w:val="00641767"/>
    <w:rsid w:val="00646CAD"/>
    <w:rsid w:val="00654BEA"/>
    <w:rsid w:val="0067444D"/>
    <w:rsid w:val="006C27AC"/>
    <w:rsid w:val="006E312C"/>
    <w:rsid w:val="006F653A"/>
    <w:rsid w:val="0070078E"/>
    <w:rsid w:val="0070677D"/>
    <w:rsid w:val="007523C5"/>
    <w:rsid w:val="008204B5"/>
    <w:rsid w:val="0083422A"/>
    <w:rsid w:val="008370F0"/>
    <w:rsid w:val="00864FFA"/>
    <w:rsid w:val="008812E3"/>
    <w:rsid w:val="008A05B8"/>
    <w:rsid w:val="008A1220"/>
    <w:rsid w:val="008B550B"/>
    <w:rsid w:val="008D789B"/>
    <w:rsid w:val="008E41C8"/>
    <w:rsid w:val="0095415A"/>
    <w:rsid w:val="009B4213"/>
    <w:rsid w:val="009C09F4"/>
    <w:rsid w:val="009E0CC0"/>
    <w:rsid w:val="009F3308"/>
    <w:rsid w:val="00A464FC"/>
    <w:rsid w:val="00B1677F"/>
    <w:rsid w:val="00B44253"/>
    <w:rsid w:val="00BA1689"/>
    <w:rsid w:val="00BD6382"/>
    <w:rsid w:val="00C150A5"/>
    <w:rsid w:val="00C649B6"/>
    <w:rsid w:val="00C93527"/>
    <w:rsid w:val="00CE33C2"/>
    <w:rsid w:val="00D83DD1"/>
    <w:rsid w:val="00DA141C"/>
    <w:rsid w:val="00DA6A74"/>
    <w:rsid w:val="00DC2AF0"/>
    <w:rsid w:val="00DD6C0A"/>
    <w:rsid w:val="00E13924"/>
    <w:rsid w:val="00E15062"/>
    <w:rsid w:val="00E2399C"/>
    <w:rsid w:val="00E41653"/>
    <w:rsid w:val="00E529F0"/>
    <w:rsid w:val="00E9176A"/>
    <w:rsid w:val="00E9535C"/>
    <w:rsid w:val="00E95643"/>
    <w:rsid w:val="00E95E56"/>
    <w:rsid w:val="00ED1D19"/>
    <w:rsid w:val="00EE406B"/>
    <w:rsid w:val="00F140BF"/>
    <w:rsid w:val="00F371B4"/>
    <w:rsid w:val="00F62763"/>
    <w:rsid w:val="00F63E66"/>
    <w:rsid w:val="00FA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D1"/>
    <w:pPr>
      <w:ind w:left="720"/>
      <w:contextualSpacing/>
    </w:pPr>
  </w:style>
  <w:style w:type="paragraph" w:styleId="Header">
    <w:name w:val="header"/>
    <w:basedOn w:val="Normal"/>
    <w:link w:val="HeaderChar"/>
    <w:rsid w:val="006255A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PMingLiU" w:hAnsi="Times New Roman" w:cs="Times New Roman"/>
      <w:kern w:val="2"/>
      <w:sz w:val="20"/>
      <w:szCs w:val="20"/>
      <w:lang w:eastAsia="zh-TW" w:bidi="ar-SA"/>
    </w:rPr>
  </w:style>
  <w:style w:type="character" w:customStyle="1" w:styleId="HeaderChar">
    <w:name w:val="Header Char"/>
    <w:basedOn w:val="DefaultParagraphFont"/>
    <w:link w:val="Header"/>
    <w:rsid w:val="006255AD"/>
    <w:rPr>
      <w:rFonts w:ascii="Times New Roman" w:eastAsia="PMingLiU" w:hAnsi="Times New Roman" w:cs="Times New Roman"/>
      <w:kern w:val="2"/>
      <w:sz w:val="20"/>
      <w:szCs w:val="20"/>
      <w:lang w:eastAsia="zh-TW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E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rsid w:val="00322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82"/>
  </w:style>
  <w:style w:type="paragraph" w:styleId="CommentText">
    <w:name w:val="annotation text"/>
    <w:basedOn w:val="Normal"/>
    <w:link w:val="CommentTextChar"/>
    <w:uiPriority w:val="99"/>
    <w:semiHidden/>
    <w:unhideWhenUsed/>
    <w:rsid w:val="001C0B0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B0A"/>
    <w:rPr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D1"/>
    <w:pPr>
      <w:ind w:left="720"/>
      <w:contextualSpacing/>
    </w:pPr>
  </w:style>
  <w:style w:type="paragraph" w:styleId="Header">
    <w:name w:val="header"/>
    <w:basedOn w:val="Normal"/>
    <w:link w:val="HeaderChar"/>
    <w:rsid w:val="006255A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PMingLiU" w:hAnsi="Times New Roman" w:cs="Times New Roman"/>
      <w:kern w:val="2"/>
      <w:sz w:val="20"/>
      <w:szCs w:val="20"/>
      <w:lang w:eastAsia="zh-TW" w:bidi="ar-SA"/>
    </w:rPr>
  </w:style>
  <w:style w:type="character" w:customStyle="1" w:styleId="HeaderChar">
    <w:name w:val="Header Char"/>
    <w:basedOn w:val="DefaultParagraphFont"/>
    <w:link w:val="Header"/>
    <w:rsid w:val="006255AD"/>
    <w:rPr>
      <w:rFonts w:ascii="Times New Roman" w:eastAsia="PMingLiU" w:hAnsi="Times New Roman" w:cs="Times New Roman"/>
      <w:kern w:val="2"/>
      <w:sz w:val="20"/>
      <w:szCs w:val="20"/>
      <w:lang w:eastAsia="zh-TW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E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rsid w:val="00322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82"/>
  </w:style>
  <w:style w:type="paragraph" w:styleId="CommentText">
    <w:name w:val="annotation text"/>
    <w:basedOn w:val="Normal"/>
    <w:link w:val="CommentTextChar"/>
    <w:uiPriority w:val="99"/>
    <w:semiHidden/>
    <w:unhideWhenUsed/>
    <w:rsid w:val="001C0B0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B0A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AF2C-8BF1-468E-8AD0-CA022E47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DOANHUONG</dc:creator>
  <cp:lastModifiedBy>ACER</cp:lastModifiedBy>
  <cp:revision>2</cp:revision>
  <dcterms:created xsi:type="dcterms:W3CDTF">2018-10-18T08:17:00Z</dcterms:created>
  <dcterms:modified xsi:type="dcterms:W3CDTF">2018-10-18T08:17:00Z</dcterms:modified>
</cp:coreProperties>
</file>