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3E7F9"/>
        <w:tblLook w:val="04A0"/>
      </w:tblPr>
      <w:tblGrid>
        <w:gridCol w:w="2093"/>
        <w:gridCol w:w="1843"/>
        <w:gridCol w:w="6271"/>
      </w:tblGrid>
      <w:tr w:rsidR="00BF3F6E" w:rsidTr="001B5405">
        <w:trPr>
          <w:trHeight w:val="2967"/>
        </w:trPr>
        <w:tc>
          <w:tcPr>
            <w:tcW w:w="2093" w:type="dxa"/>
            <w:shd w:val="clear" w:color="auto" w:fill="D3E7F9"/>
          </w:tcPr>
          <w:p w:rsidR="00E4190F" w:rsidRDefault="00E4190F">
            <w:r w:rsidRPr="00E4190F"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-19050</wp:posOffset>
                  </wp:positionH>
                  <wp:positionV relativeFrom="paragraph">
                    <wp:posOffset>1270</wp:posOffset>
                  </wp:positionV>
                  <wp:extent cx="1136650" cy="1597660"/>
                  <wp:effectExtent l="19050" t="0" r="6350" b="0"/>
                  <wp:wrapSquare wrapText="bothSides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4" w:type="dxa"/>
            <w:gridSpan w:val="2"/>
            <w:shd w:val="clear" w:color="auto" w:fill="D3E7F9"/>
          </w:tcPr>
          <w:p w:rsidR="00E4190F" w:rsidRPr="00E4190F" w:rsidRDefault="00F54AA6" w:rsidP="00E4190F">
            <w:pPr>
              <w:ind w:firstLine="720"/>
              <w:jc w:val="both"/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  <w:t>MAC THI</w:t>
            </w:r>
            <w:r w:rsidR="00DA6F50">
              <w:rPr>
                <w:rFonts w:ascii="Times New Roman" w:hAnsi="Times New Roman" w:cs="Times New Roman"/>
                <w:color w:val="0033CC"/>
                <w:spacing w:val="12"/>
                <w:sz w:val="56"/>
                <w:szCs w:val="56"/>
              </w:rPr>
              <w:t xml:space="preserve"> NIEN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i/>
                <w:color w:val="0033CC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DF4238">
              <w:rPr>
                <w:rFonts w:ascii="Times New Roman" w:hAnsi="Times New Roman" w:cs="Times New Roman"/>
                <w:i/>
                <w:color w:val="0033CC"/>
                <w:spacing w:val="12"/>
                <w:sz w:val="28"/>
                <w:szCs w:val="28"/>
              </w:rPr>
              <w:t>Pharmacist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Date of  birth: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April 8, 1991</w:t>
            </w:r>
          </w:p>
          <w:p w:rsidR="00E4190F" w:rsidRPr="00DF4238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Gender: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Female</w:t>
            </w:r>
          </w:p>
          <w:p w:rsidR="00E4190F" w:rsidRPr="002910D3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Phone: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="00433EA3"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03</w:t>
            </w: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95353519</w:t>
            </w:r>
          </w:p>
          <w:p w:rsidR="00E4190F" w:rsidRPr="001B5405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2910D3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Email:</w:t>
            </w:r>
            <w:r w:rsidRPr="002910D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hyperlink r:id="rId6" w:history="1">
              <w:r w:rsidRPr="001B5405">
                <w:rPr>
                  <w:rStyle w:val="Hyperlink"/>
                  <w:rFonts w:ascii="Times New Roman" w:hAnsi="Times New Roman" w:cs="Times New Roman"/>
                  <w:color w:val="auto"/>
                  <w:spacing w:val="12"/>
                  <w:sz w:val="28"/>
                  <w:szCs w:val="28"/>
                  <w:u w:val="none"/>
                </w:rPr>
                <w:t>macnien8491@gmail.com</w:t>
              </w:r>
            </w:hyperlink>
          </w:p>
          <w:p w:rsidR="00E4190F" w:rsidRPr="001B5405" w:rsidRDefault="00E4190F" w:rsidP="00E4190F">
            <w:pPr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ab/>
            </w:r>
            <w:r w:rsidRPr="00E36482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>Address</w:t>
            </w:r>
            <w:r w:rsidR="001B5405">
              <w:rPr>
                <w:rFonts w:ascii="Times New Roman" w:hAnsi="Times New Roman" w:cs="Times New Roman"/>
                <w:i/>
                <w:spacing w:val="12"/>
                <w:sz w:val="28"/>
                <w:szCs w:val="28"/>
              </w:rPr>
              <w:t xml:space="preserve">: </w:t>
            </w:r>
            <w:r w:rsidR="001B5405" w:rsidRPr="001B5405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Ho Chi Minh city</w:t>
            </w:r>
          </w:p>
          <w:p w:rsidR="00E4190F" w:rsidRDefault="00E4190F"/>
        </w:tc>
      </w:tr>
      <w:tr w:rsidR="00E4190F" w:rsidTr="001B5405">
        <w:trPr>
          <w:trHeight w:val="682"/>
        </w:trPr>
        <w:tc>
          <w:tcPr>
            <w:tcW w:w="10207" w:type="dxa"/>
            <w:gridSpan w:val="3"/>
            <w:shd w:val="clear" w:color="auto" w:fill="D3E7F9"/>
          </w:tcPr>
          <w:p w:rsidR="00E4190F" w:rsidRDefault="00E4190F" w:rsidP="00E94A66"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OBJECTIVE</w:t>
            </w:r>
            <w:r w:rsidR="004D00AC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 xml:space="preserve"> </w:t>
            </w:r>
          </w:p>
        </w:tc>
      </w:tr>
      <w:tr w:rsidR="00E4190F" w:rsidTr="001B5405">
        <w:trPr>
          <w:trHeight w:val="1525"/>
        </w:trPr>
        <w:tc>
          <w:tcPr>
            <w:tcW w:w="10207" w:type="dxa"/>
            <w:gridSpan w:val="3"/>
            <w:shd w:val="clear" w:color="auto" w:fill="D3E7F9"/>
          </w:tcPr>
          <w:p w:rsidR="00E4190F" w:rsidRDefault="00E4190F" w:rsidP="00FC0777">
            <w:pPr>
              <w:tabs>
                <w:tab w:val="right" w:pos="9360"/>
              </w:tabs>
              <w:spacing w:before="120"/>
              <w:jc w:val="both"/>
            </w:pP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Seeking a position in your 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company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where I can maximize my knowledge and experience ab</w:t>
            </w:r>
            <w:r w:rsidR="0081288A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out pharmaceutical. I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hope that I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will </w:t>
            </w:r>
            <w:r w:rsidR="008421A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be </w:t>
            </w:r>
            <w:r w:rsidR="00433EA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a good member </w:t>
            </w:r>
            <w:r w:rsidRPr="00DF4238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of your company</w:t>
            </w:r>
            <w:r w:rsidR="004B44B6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>.</w:t>
            </w:r>
          </w:p>
        </w:tc>
      </w:tr>
      <w:tr w:rsidR="00E4190F" w:rsidTr="001B5405">
        <w:tc>
          <w:tcPr>
            <w:tcW w:w="10207" w:type="dxa"/>
            <w:gridSpan w:val="3"/>
            <w:shd w:val="clear" w:color="auto" w:fill="D3E7F9"/>
          </w:tcPr>
          <w:p w:rsidR="00E4190F" w:rsidRPr="00DF4238" w:rsidRDefault="00E4190F" w:rsidP="00E36482">
            <w:pPr>
              <w:tabs>
                <w:tab w:val="right" w:pos="9360"/>
              </w:tabs>
              <w:spacing w:before="360"/>
              <w:jc w:val="both"/>
              <w:rPr>
                <w:rFonts w:ascii="Times New Roman" w:hAnsi="Times New Roman" w:cs="Times New Roman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EDUCATION</w:t>
            </w:r>
          </w:p>
        </w:tc>
      </w:tr>
      <w:tr w:rsidR="00E36482" w:rsidTr="001B5405">
        <w:trPr>
          <w:trHeight w:val="1487"/>
        </w:trPr>
        <w:tc>
          <w:tcPr>
            <w:tcW w:w="3936" w:type="dxa"/>
            <w:gridSpan w:val="2"/>
            <w:shd w:val="clear" w:color="auto" w:fill="D3E7F9"/>
          </w:tcPr>
          <w:p w:rsidR="00E4190F" w:rsidRPr="003D0E8A" w:rsidRDefault="00E4190F" w:rsidP="00E94A66">
            <w:pPr>
              <w:tabs>
                <w:tab w:val="right" w:pos="9360"/>
              </w:tabs>
              <w:spacing w:before="360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r w:rsidRPr="003D0E8A">
              <w:rPr>
                <w:rFonts w:ascii="Times New Roman" w:hAnsi="Times New Roman" w:cs="Times New Roman"/>
                <w:i/>
                <w:color w:val="000000" w:themeColor="text1"/>
                <w:spacing w:val="12"/>
                <w:sz w:val="28"/>
                <w:szCs w:val="28"/>
              </w:rPr>
              <w:t>September, 2010 - July, 2015</w:t>
            </w:r>
          </w:p>
        </w:tc>
        <w:tc>
          <w:tcPr>
            <w:tcW w:w="6271" w:type="dxa"/>
            <w:shd w:val="clear" w:color="auto" w:fill="D3E7F9"/>
          </w:tcPr>
          <w:p w:rsidR="00E94A66" w:rsidRDefault="00E94A66" w:rsidP="00E94A66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color w:val="000000" w:themeColor="text1"/>
                <w:spacing w:val="12"/>
                <w:sz w:val="30"/>
                <w:szCs w:val="28"/>
              </w:rPr>
            </w:pPr>
          </w:p>
          <w:p w:rsidR="00E4190F" w:rsidRPr="00DF4238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Hue medicine and Pharmaceutical </w:t>
            </w:r>
            <w:r w:rsidRPr="00DF4238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>university</w:t>
            </w:r>
          </w:p>
          <w:p w:rsidR="00E4190F" w:rsidRPr="00E94A66" w:rsidRDefault="00E4190F" w:rsidP="002910D3">
            <w:pPr>
              <w:tabs>
                <w:tab w:val="left" w:pos="3686"/>
                <w:tab w:val="right" w:pos="9360"/>
              </w:tabs>
              <w:jc w:val="both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 w:rsidRPr="004D00AC">
              <w:rPr>
                <w:rFonts w:ascii="Times New Roman" w:hAnsi="Times New Roman" w:cs="Times New Roman"/>
                <w:i/>
                <w:color w:val="000000" w:themeColor="text1"/>
                <w:spacing w:val="12"/>
                <w:sz w:val="28"/>
                <w:szCs w:val="28"/>
              </w:rPr>
              <w:t>Major:</w:t>
            </w:r>
            <w:r w:rsidRPr="00DF4238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Pharmac</w:t>
            </w:r>
            <w:r w:rsidR="00433EA3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>y</w:t>
            </w:r>
          </w:p>
        </w:tc>
      </w:tr>
      <w:tr w:rsidR="00E4190F" w:rsidTr="001B5405">
        <w:tc>
          <w:tcPr>
            <w:tcW w:w="10207" w:type="dxa"/>
            <w:gridSpan w:val="3"/>
            <w:shd w:val="clear" w:color="auto" w:fill="D3E7F9"/>
          </w:tcPr>
          <w:p w:rsidR="00E4190F" w:rsidRDefault="00E4190F" w:rsidP="00E94A66">
            <w:pPr>
              <w:tabs>
                <w:tab w:val="left" w:pos="3402"/>
                <w:tab w:val="right" w:pos="9360"/>
              </w:tabs>
              <w:spacing w:before="360"/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</w:pPr>
            <w:r w:rsidRPr="00DF4238"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  <w:t>WORK EXPERIENCE</w:t>
            </w:r>
          </w:p>
        </w:tc>
      </w:tr>
      <w:tr w:rsidR="00E4190F" w:rsidTr="001B5405">
        <w:tc>
          <w:tcPr>
            <w:tcW w:w="3936" w:type="dxa"/>
            <w:gridSpan w:val="2"/>
            <w:shd w:val="clear" w:color="auto" w:fill="D3E7F9"/>
          </w:tcPr>
          <w:p w:rsidR="00E4190F" w:rsidRPr="003D0E8A" w:rsidRDefault="00E4190F" w:rsidP="003D0E8A">
            <w:pPr>
              <w:tabs>
                <w:tab w:val="left" w:pos="3402"/>
                <w:tab w:val="right" w:pos="9360"/>
              </w:tabs>
              <w:spacing w:before="360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r w:rsidRPr="003D0E8A">
              <w:rPr>
                <w:rFonts w:ascii="Times New Roman" w:hAnsi="Times New Roman" w:cs="Times New Roman"/>
                <w:i/>
                <w:sz w:val="28"/>
                <w:szCs w:val="28"/>
              </w:rPr>
              <w:t>August, 2015- August, 2016</w:t>
            </w:r>
          </w:p>
        </w:tc>
        <w:tc>
          <w:tcPr>
            <w:tcW w:w="6271" w:type="dxa"/>
            <w:shd w:val="clear" w:color="auto" w:fill="D3E7F9"/>
          </w:tcPr>
          <w:p w:rsidR="003D0E8A" w:rsidRDefault="003D0E8A" w:rsidP="002910D3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0F" w:rsidRDefault="008F7DDB" w:rsidP="002910D3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 Phong General H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ospital- Binh Dinh- Viet Nam</w:t>
            </w:r>
          </w:p>
          <w:p w:rsidR="00E4190F" w:rsidRPr="001B5405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Pharmacy</w:t>
            </w:r>
            <w:r w:rsidR="0021304C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department</w:t>
            </w:r>
            <w:r w:rsidR="001B54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seek and provide information about drugs (pharmacokinetics, pharmacodymamic, usage, dosage…) for patient</w:t>
            </w:r>
            <w:r w:rsidR="008F7DDB">
              <w:rPr>
                <w:rFonts w:ascii="Times New Roman" w:hAnsi="Times New Roman" w:cs="Times New Roman"/>
                <w:sz w:val="28"/>
                <w:szCs w:val="28"/>
              </w:rPr>
              <w:t>s, doctors, nurses; distribute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drugs to patients…</w:t>
            </w:r>
          </w:p>
        </w:tc>
      </w:tr>
      <w:tr w:rsidR="00E4190F" w:rsidTr="001B5405">
        <w:tc>
          <w:tcPr>
            <w:tcW w:w="3936" w:type="dxa"/>
            <w:gridSpan w:val="2"/>
            <w:shd w:val="clear" w:color="auto" w:fill="D3E7F9"/>
          </w:tcPr>
          <w:p w:rsidR="00BF3F6E" w:rsidRDefault="00BF3F6E" w:rsidP="00E4190F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4190F" w:rsidRPr="003D0E8A" w:rsidRDefault="00E4190F" w:rsidP="00E4190F">
            <w:p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0E8A">
              <w:rPr>
                <w:rFonts w:ascii="Times New Roman" w:hAnsi="Times New Roman" w:cs="Times New Roman"/>
                <w:i/>
                <w:sz w:val="28"/>
                <w:szCs w:val="28"/>
              </w:rPr>
              <w:t>September, 2016- Present</w:t>
            </w:r>
          </w:p>
        </w:tc>
        <w:tc>
          <w:tcPr>
            <w:tcW w:w="6271" w:type="dxa"/>
            <w:shd w:val="clear" w:color="auto" w:fill="D3E7F9"/>
          </w:tcPr>
          <w:p w:rsidR="00E4190F" w:rsidRPr="00DF4238" w:rsidRDefault="008F7DDB" w:rsidP="002910D3">
            <w:pPr>
              <w:tabs>
                <w:tab w:val="left" w:pos="3402"/>
                <w:tab w:val="right" w:pos="9360"/>
              </w:tabs>
              <w:spacing w:before="360" w:after="360"/>
              <w:jc w:val="both"/>
              <w:rPr>
                <w:rFonts w:ascii="Times New Roman" w:hAnsi="Times New Roman" w:cs="Times New Roman"/>
                <w:b/>
                <w:i/>
                <w:color w:val="0033CC"/>
                <w:spacing w:val="1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Khanh Hoa Pharmaceutical Join Stock C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ompany- Nha Trang- Khanh Hoa- Viet Nam</w:t>
            </w:r>
          </w:p>
        </w:tc>
      </w:tr>
      <w:tr w:rsidR="00E4190F" w:rsidTr="001B5405">
        <w:trPr>
          <w:trHeight w:val="416"/>
        </w:trPr>
        <w:tc>
          <w:tcPr>
            <w:tcW w:w="3936" w:type="dxa"/>
            <w:gridSpan w:val="2"/>
            <w:shd w:val="clear" w:color="auto" w:fill="D3E7F9"/>
          </w:tcPr>
          <w:p w:rsidR="00E4190F" w:rsidRPr="00BB0900" w:rsidRDefault="00E4190F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September, 2016- June, 2017</w:t>
            </w:r>
          </w:p>
        </w:tc>
        <w:tc>
          <w:tcPr>
            <w:tcW w:w="6271" w:type="dxa"/>
            <w:shd w:val="clear" w:color="auto" w:fill="D3E7F9"/>
          </w:tcPr>
          <w:p w:rsidR="00E4190F" w:rsidRPr="001B5405" w:rsidRDefault="00E4190F" w:rsidP="001B5405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Research and Development </w:t>
            </w:r>
            <w:r w:rsidR="0021304C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depart</w:t>
            </w: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ment</w:t>
            </w:r>
            <w:r w:rsidR="001B54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C25279" w:rsidRPr="001B5405">
              <w:rPr>
                <w:rFonts w:ascii="Times New Roman" w:hAnsi="Times New Roman" w:cs="Times New Roman"/>
                <w:sz w:val="28"/>
                <w:szCs w:val="28"/>
              </w:rPr>
              <w:t>study new drug formulation, improve manufacturing drug formulation</w:t>
            </w:r>
          </w:p>
        </w:tc>
      </w:tr>
      <w:tr w:rsidR="00E4190F" w:rsidTr="001B5405">
        <w:trPr>
          <w:trHeight w:val="1459"/>
        </w:trPr>
        <w:tc>
          <w:tcPr>
            <w:tcW w:w="3936" w:type="dxa"/>
            <w:gridSpan w:val="2"/>
            <w:shd w:val="clear" w:color="auto" w:fill="D3E7F9"/>
          </w:tcPr>
          <w:p w:rsidR="00E4190F" w:rsidRPr="00BB0900" w:rsidRDefault="00E4190F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June, 2017- </w:t>
            </w:r>
            <w:r w:rsidR="0077767B"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October, 2017</w:t>
            </w:r>
          </w:p>
        </w:tc>
        <w:tc>
          <w:tcPr>
            <w:tcW w:w="6271" w:type="dxa"/>
            <w:shd w:val="clear" w:color="auto" w:fill="D3E7F9"/>
          </w:tcPr>
          <w:p w:rsidR="00E4190F" w:rsidRPr="0077767B" w:rsidRDefault="0021304C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Production depart</w:t>
            </w:r>
            <w:r w:rsidR="00E4190F" w:rsidRPr="008F7DDB">
              <w:rPr>
                <w:rFonts w:ascii="Times New Roman" w:hAnsi="Times New Roman" w:cs="Times New Roman"/>
                <w:i/>
                <w:sz w:val="28"/>
                <w:szCs w:val="28"/>
              </w:rPr>
              <w:t>ment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supervise the production process (ensure proper technical</w:t>
            </w:r>
            <w:r w:rsidR="00CB6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90F">
              <w:rPr>
                <w:rFonts w:ascii="Times New Roman" w:hAnsi="Times New Roman" w:cs="Times New Roman"/>
                <w:sz w:val="28"/>
                <w:szCs w:val="28"/>
              </w:rPr>
              <w:t>implementation, make the appropriate</w:t>
            </w:r>
            <w:r w:rsidR="00CB666B">
              <w:rPr>
                <w:rFonts w:ascii="Times New Roman" w:hAnsi="Times New Roman" w:cs="Times New Roman"/>
                <w:sz w:val="28"/>
                <w:szCs w:val="28"/>
              </w:rPr>
              <w:t xml:space="preserve"> changes based on reality…)</w:t>
            </w:r>
          </w:p>
          <w:p w:rsidR="0077767B" w:rsidRDefault="0077767B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67B" w:rsidTr="001B5405">
        <w:trPr>
          <w:trHeight w:val="3226"/>
        </w:trPr>
        <w:tc>
          <w:tcPr>
            <w:tcW w:w="3936" w:type="dxa"/>
            <w:gridSpan w:val="2"/>
            <w:shd w:val="clear" w:color="auto" w:fill="D3E7F9"/>
          </w:tcPr>
          <w:p w:rsidR="0077767B" w:rsidRPr="00BB0900" w:rsidRDefault="0077767B" w:rsidP="00BB090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  <w:tab w:val="right" w:pos="936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0900">
              <w:rPr>
                <w:rFonts w:ascii="Times New Roman" w:hAnsi="Times New Roman" w:cs="Times New Roman"/>
                <w:i/>
                <w:sz w:val="28"/>
                <w:szCs w:val="28"/>
              </w:rPr>
              <w:t>October, 2017- Present</w:t>
            </w:r>
          </w:p>
        </w:tc>
        <w:tc>
          <w:tcPr>
            <w:tcW w:w="6271" w:type="dxa"/>
            <w:shd w:val="clear" w:color="auto" w:fill="D3E7F9"/>
          </w:tcPr>
          <w:p w:rsidR="0077767B" w:rsidRPr="008F7DDB" w:rsidRDefault="004B055C" w:rsidP="00C25279">
            <w:pPr>
              <w:tabs>
                <w:tab w:val="left" w:pos="3402"/>
                <w:tab w:val="right" w:pos="93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>egulatory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affair</w:t>
            </w:r>
            <w:r w:rsidR="0077767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department:</w:t>
            </w:r>
            <w:r w:rsidR="00433E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433EA3" w:rsidRPr="00C25279">
              <w:rPr>
                <w:rFonts w:ascii="Times New Roman" w:hAnsi="Times New Roman" w:cs="Times New Roman"/>
                <w:sz w:val="28"/>
                <w:szCs w:val="28"/>
              </w:rPr>
              <w:t xml:space="preserve">Prepare new drug registration document (part S, part P), prepare supplementary </w:t>
            </w:r>
            <w:r w:rsidR="001B11FE" w:rsidRPr="00C25279">
              <w:rPr>
                <w:rFonts w:ascii="Times New Roman" w:hAnsi="Times New Roman" w:cs="Times New Roman"/>
                <w:sz w:val="28"/>
                <w:szCs w:val="28"/>
              </w:rPr>
              <w:t>part for drug registration</w:t>
            </w:r>
            <w:r w:rsidR="001B11FE" w:rsidRPr="00433EA3">
              <w:rPr>
                <w:rFonts w:ascii="Times New Roman" w:hAnsi="Times New Roman" w:cs="Times New Roman"/>
                <w:sz w:val="28"/>
                <w:szCs w:val="28"/>
              </w:rPr>
              <w:t xml:space="preserve"> document</w:t>
            </w:r>
            <w:r w:rsidR="001B11FE">
              <w:rPr>
                <w:rFonts w:ascii="Times New Roman" w:hAnsi="Times New Roman" w:cs="Times New Roman"/>
                <w:sz w:val="28"/>
                <w:szCs w:val="28"/>
              </w:rPr>
              <w:t xml:space="preserve">, prepare document about small changes or big changes (change or supplement the manufacturer of drug substance, change or update </w:t>
            </w:r>
            <w:r w:rsidR="00C25279">
              <w:rPr>
                <w:rFonts w:ascii="Times New Roman" w:hAnsi="Times New Roman" w:cs="Times New Roman"/>
                <w:sz w:val="28"/>
                <w:szCs w:val="28"/>
              </w:rPr>
              <w:t>standard of excipient</w:t>
            </w:r>
            <w:r w:rsidR="0080538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25279">
              <w:rPr>
                <w:rFonts w:ascii="Times New Roman" w:hAnsi="Times New Roman" w:cs="Times New Roman"/>
                <w:sz w:val="28"/>
                <w:szCs w:val="28"/>
              </w:rPr>
              <w:t xml:space="preserve"> or drug substance, change standard of finished drug, change the batch size of finished drug…)</w:t>
            </w:r>
          </w:p>
        </w:tc>
      </w:tr>
      <w:tr w:rsidR="00CB666B" w:rsidTr="001B5405">
        <w:trPr>
          <w:trHeight w:val="523"/>
        </w:trPr>
        <w:tc>
          <w:tcPr>
            <w:tcW w:w="10207" w:type="dxa"/>
            <w:gridSpan w:val="3"/>
            <w:shd w:val="clear" w:color="auto" w:fill="D3E7F9"/>
          </w:tcPr>
          <w:p w:rsidR="00CB666B" w:rsidRPr="0095025C" w:rsidRDefault="00CB666B" w:rsidP="00BF3F6E">
            <w:pPr>
              <w:tabs>
                <w:tab w:val="left" w:pos="4253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33CC"/>
                <w:sz w:val="36"/>
                <w:szCs w:val="36"/>
              </w:rPr>
              <w:t>CERTIFICATION</w:t>
            </w:r>
          </w:p>
        </w:tc>
      </w:tr>
      <w:tr w:rsidR="00CB666B" w:rsidTr="001B5405">
        <w:tc>
          <w:tcPr>
            <w:tcW w:w="10207" w:type="dxa"/>
            <w:gridSpan w:val="3"/>
            <w:shd w:val="clear" w:color="auto" w:fill="D3E7F9"/>
          </w:tcPr>
          <w:p w:rsidR="00CB666B" w:rsidRDefault="00CB666B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degree of Pharmacist</w:t>
            </w:r>
          </w:p>
          <w:p w:rsidR="00CB666B" w:rsidRDefault="00CB666B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Certificate </w:t>
            </w:r>
          </w:p>
          <w:p w:rsidR="00CB666B" w:rsidRPr="00CB666B" w:rsidRDefault="0081288A" w:rsidP="00BF3F6E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  <w:tab w:val="right" w:pos="9475"/>
              </w:tabs>
              <w:spacing w:before="360" w:after="360"/>
              <w:ind w:left="42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r w:rsidR="00CB666B" w:rsidRPr="00CB666B">
              <w:rPr>
                <w:rFonts w:ascii="Times New Roman" w:hAnsi="Times New Roman" w:cs="Times New Roman"/>
                <w:sz w:val="28"/>
                <w:szCs w:val="28"/>
              </w:rPr>
              <w:t>lish Certificate</w:t>
            </w:r>
          </w:p>
        </w:tc>
      </w:tr>
    </w:tbl>
    <w:p w:rsidR="007E0D33" w:rsidRDefault="007E0D33"/>
    <w:sectPr w:rsidR="007E0D33" w:rsidSect="007E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4535"/>
    <w:multiLevelType w:val="hybridMultilevel"/>
    <w:tmpl w:val="1E1A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E85"/>
    <w:multiLevelType w:val="hybridMultilevel"/>
    <w:tmpl w:val="44644554"/>
    <w:lvl w:ilvl="0" w:tplc="C1126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54F64"/>
    <w:multiLevelType w:val="hybridMultilevel"/>
    <w:tmpl w:val="A0EAD8B6"/>
    <w:lvl w:ilvl="0" w:tplc="DF102CCA">
      <w:numFmt w:val="bullet"/>
      <w:lvlText w:val="-"/>
      <w:lvlJc w:val="left"/>
      <w:pPr>
        <w:ind w:left="5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4190F"/>
    <w:rsid w:val="00057026"/>
    <w:rsid w:val="001A02D5"/>
    <w:rsid w:val="001A4C0C"/>
    <w:rsid w:val="001B11FE"/>
    <w:rsid w:val="001B5405"/>
    <w:rsid w:val="0021304C"/>
    <w:rsid w:val="002910D3"/>
    <w:rsid w:val="003D0E8A"/>
    <w:rsid w:val="00433EA3"/>
    <w:rsid w:val="00472AA1"/>
    <w:rsid w:val="004B055C"/>
    <w:rsid w:val="004B44B6"/>
    <w:rsid w:val="004D00AC"/>
    <w:rsid w:val="00543D87"/>
    <w:rsid w:val="00623685"/>
    <w:rsid w:val="0063794D"/>
    <w:rsid w:val="006E3B5F"/>
    <w:rsid w:val="0077767B"/>
    <w:rsid w:val="007E0D33"/>
    <w:rsid w:val="0080538E"/>
    <w:rsid w:val="0081288A"/>
    <w:rsid w:val="008421A8"/>
    <w:rsid w:val="008F7DDB"/>
    <w:rsid w:val="009A2928"/>
    <w:rsid w:val="00B300C1"/>
    <w:rsid w:val="00B70F63"/>
    <w:rsid w:val="00BB0900"/>
    <w:rsid w:val="00BF3F6E"/>
    <w:rsid w:val="00C25279"/>
    <w:rsid w:val="00CB666B"/>
    <w:rsid w:val="00CF1F24"/>
    <w:rsid w:val="00DA6F50"/>
    <w:rsid w:val="00DD2ACD"/>
    <w:rsid w:val="00E022D1"/>
    <w:rsid w:val="00E3336A"/>
    <w:rsid w:val="00E36482"/>
    <w:rsid w:val="00E4117D"/>
    <w:rsid w:val="00E4190F"/>
    <w:rsid w:val="00E94A66"/>
    <w:rsid w:val="00F54AA6"/>
    <w:rsid w:val="00FC0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1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nien84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Pho Tien Phuc</cp:lastModifiedBy>
  <cp:revision>21</cp:revision>
  <dcterms:created xsi:type="dcterms:W3CDTF">2017-09-14T04:19:00Z</dcterms:created>
  <dcterms:modified xsi:type="dcterms:W3CDTF">2019-04-11T03:13:00Z</dcterms:modified>
</cp:coreProperties>
</file>