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AE2" w:rsidRDefault="001C5AE2" w:rsidP="00227C6D"/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946"/>
      </w:tblGrid>
      <w:tr w:rsidR="00CE7F71" w:rsidTr="003760F9">
        <w:tc>
          <w:tcPr>
            <w:tcW w:w="2660" w:type="dxa"/>
          </w:tcPr>
          <w:p w:rsidR="00CE7F71" w:rsidRDefault="00D01ACB" w:rsidP="00227C6D">
            <w:pPr>
              <w:tabs>
                <w:tab w:val="left" w:pos="3544"/>
                <w:tab w:val="left" w:pos="7088"/>
              </w:tabs>
              <w:autoSpaceDE w:val="0"/>
              <w:autoSpaceDN w:val="0"/>
              <w:spacing w:after="120"/>
              <w:rPr>
                <w:rFonts w:eastAsia="Times New Roman" w:cs="Arial"/>
                <w:lang w:eastAsia="de-DE"/>
              </w:rPr>
            </w:pPr>
            <w:r>
              <w:rPr>
                <w:rFonts w:eastAsia="Times New Roman" w:cs="Arial"/>
                <w:noProof/>
              </w:rPr>
              <w:drawing>
                <wp:inline distT="0" distB="0" distL="0" distR="0" wp14:anchorId="0AA5FDA4" wp14:editId="1D003C92">
                  <wp:extent cx="1440000" cy="1825127"/>
                  <wp:effectExtent l="0" t="0" r="8255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1244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82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</w:tcPr>
          <w:p w:rsidR="00CE7F71" w:rsidRDefault="00CE7F71" w:rsidP="00CE7F71">
            <w:pPr>
              <w:pStyle w:val="Title"/>
              <w:rPr>
                <w:lang w:val="en-US"/>
              </w:rPr>
            </w:pPr>
            <w:r>
              <w:rPr>
                <w:lang w:val="en-US"/>
              </w:rPr>
              <w:t>PHẠM THỊ HỒNG NGỌC</w:t>
            </w:r>
            <w:r w:rsidR="00D96991">
              <w:rPr>
                <w:lang w:val="en-US"/>
              </w:rPr>
              <w:t xml:space="preserve"> </w:t>
            </w:r>
          </w:p>
          <w:p w:rsidR="00CE7F71" w:rsidRPr="009857F2" w:rsidRDefault="00CE7F71" w:rsidP="00CE7F71"/>
          <w:p w:rsidR="00D96991" w:rsidRPr="00613D05" w:rsidRDefault="00D96991" w:rsidP="00613D05">
            <w:pPr>
              <w:spacing w:line="276" w:lineRule="auto"/>
            </w:pPr>
            <w:r w:rsidRPr="00432749">
              <w:rPr>
                <w:i/>
                <w:sz w:val="24"/>
                <w:szCs w:val="24"/>
              </w:rPr>
              <w:t>Linkedin:</w:t>
            </w:r>
            <w:r w:rsidRPr="00613D05">
              <w:t xml:space="preserve"> </w:t>
            </w:r>
            <w:hyperlink r:id="rId9" w:history="1">
              <w:r w:rsidRPr="00613D05">
                <w:rPr>
                  <w:rStyle w:val="Hyperlink"/>
                  <w:color w:val="000000" w:themeColor="text1"/>
                  <w:u w:val="none"/>
                </w:rPr>
                <w:t>https://www.linkedin.com/in/hong-ngoc-pham-751069183/</w:t>
              </w:r>
            </w:hyperlink>
          </w:p>
          <w:p w:rsidR="00D96991" w:rsidRPr="00613D05" w:rsidRDefault="00D96991" w:rsidP="00613D05">
            <w:pPr>
              <w:spacing w:line="276" w:lineRule="auto"/>
              <w:rPr>
                <w:sz w:val="24"/>
                <w:szCs w:val="24"/>
              </w:rPr>
            </w:pPr>
            <w:r w:rsidRPr="00432749">
              <w:rPr>
                <w:i/>
                <w:sz w:val="24"/>
                <w:szCs w:val="24"/>
              </w:rPr>
              <w:t>Call:</w:t>
            </w:r>
            <w:r w:rsidRPr="00613D05">
              <w:rPr>
                <w:sz w:val="24"/>
                <w:szCs w:val="24"/>
              </w:rPr>
              <w:t xml:space="preserve"> </w:t>
            </w:r>
            <w:r w:rsidR="00CE7F71" w:rsidRPr="00613D05">
              <w:rPr>
                <w:sz w:val="24"/>
                <w:szCs w:val="24"/>
              </w:rPr>
              <w:t xml:space="preserve"> </w:t>
            </w:r>
            <w:r w:rsidR="00432749">
              <w:rPr>
                <w:sz w:val="24"/>
                <w:szCs w:val="24"/>
              </w:rPr>
              <w:t xml:space="preserve">     </w:t>
            </w:r>
            <w:r w:rsidRPr="00613D05">
              <w:rPr>
                <w:sz w:val="24"/>
                <w:szCs w:val="24"/>
              </w:rPr>
              <w:t xml:space="preserve">0979 048 149 </w:t>
            </w:r>
          </w:p>
          <w:p w:rsidR="00CE7F71" w:rsidRDefault="00D96991" w:rsidP="00613D05">
            <w:pPr>
              <w:spacing w:line="276" w:lineRule="auto"/>
              <w:rPr>
                <w:sz w:val="24"/>
                <w:szCs w:val="24"/>
              </w:rPr>
            </w:pPr>
            <w:r w:rsidRPr="00432749">
              <w:rPr>
                <w:i/>
                <w:sz w:val="24"/>
                <w:szCs w:val="24"/>
              </w:rPr>
              <w:t xml:space="preserve">Email: </w:t>
            </w:r>
            <w:r w:rsidR="00432749">
              <w:rPr>
                <w:i/>
                <w:sz w:val="24"/>
                <w:szCs w:val="24"/>
              </w:rPr>
              <w:t xml:space="preserve">   </w:t>
            </w:r>
            <w:hyperlink r:id="rId10" w:history="1">
              <w:r w:rsidR="00613D05" w:rsidRPr="00613D05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hongngochpump@gmail.com</w:t>
              </w:r>
            </w:hyperlink>
          </w:p>
          <w:p w:rsidR="00613D05" w:rsidRPr="00432749" w:rsidRDefault="00613D05" w:rsidP="00613D05">
            <w:pPr>
              <w:spacing w:line="276" w:lineRule="auto"/>
              <w:rPr>
                <w:sz w:val="24"/>
                <w:szCs w:val="24"/>
                <w:lang w:eastAsia="de-DE"/>
              </w:rPr>
            </w:pPr>
            <w:r w:rsidRPr="00432749">
              <w:rPr>
                <w:i/>
                <w:sz w:val="24"/>
                <w:szCs w:val="24"/>
                <w:lang w:eastAsia="de-DE"/>
              </w:rPr>
              <w:t>Năm sinh:</w:t>
            </w:r>
            <w:r w:rsidRPr="00432749">
              <w:rPr>
                <w:sz w:val="24"/>
                <w:szCs w:val="24"/>
                <w:lang w:eastAsia="de-DE"/>
              </w:rPr>
              <w:t xml:space="preserve"> 1995</w:t>
            </w:r>
          </w:p>
          <w:p w:rsidR="00432749" w:rsidRPr="00432749" w:rsidRDefault="00432749" w:rsidP="00613D05">
            <w:pPr>
              <w:spacing w:line="276" w:lineRule="auto"/>
              <w:rPr>
                <w:sz w:val="24"/>
                <w:szCs w:val="24"/>
                <w:lang w:eastAsia="de-DE"/>
              </w:rPr>
            </w:pPr>
            <w:r w:rsidRPr="00432749">
              <w:rPr>
                <w:i/>
                <w:sz w:val="24"/>
                <w:szCs w:val="24"/>
                <w:lang w:eastAsia="de-DE"/>
              </w:rPr>
              <w:t>Thường trú:</w:t>
            </w:r>
            <w:r w:rsidRPr="00432749">
              <w:rPr>
                <w:sz w:val="24"/>
                <w:szCs w:val="24"/>
                <w:lang w:eastAsia="de-DE"/>
              </w:rPr>
              <w:t xml:space="preserve">  huyện Ninh Giang – tỉnh Hải Dương</w:t>
            </w:r>
          </w:p>
          <w:p w:rsidR="00432749" w:rsidRPr="00432749" w:rsidRDefault="00432749" w:rsidP="00613D05">
            <w:pPr>
              <w:spacing w:line="276" w:lineRule="auto"/>
              <w:rPr>
                <w:sz w:val="24"/>
                <w:szCs w:val="24"/>
                <w:lang w:eastAsia="de-DE"/>
              </w:rPr>
            </w:pPr>
            <w:r w:rsidRPr="00432749">
              <w:rPr>
                <w:i/>
                <w:sz w:val="24"/>
                <w:szCs w:val="24"/>
                <w:lang w:eastAsia="de-DE"/>
              </w:rPr>
              <w:t>Tạm trú:</w:t>
            </w:r>
            <w:r w:rsidRPr="00432749">
              <w:rPr>
                <w:sz w:val="24"/>
                <w:szCs w:val="24"/>
                <w:lang w:eastAsia="de-DE"/>
              </w:rPr>
              <w:t xml:space="preserve">       p.Nam Hải, q.Hải An, tp.Hải Phòng</w:t>
            </w:r>
          </w:p>
          <w:p w:rsidR="00CE7F71" w:rsidRPr="00CE7F71" w:rsidRDefault="00CE7F71" w:rsidP="00CE7F71">
            <w:pPr>
              <w:rPr>
                <w:sz w:val="24"/>
                <w:szCs w:val="24"/>
              </w:rPr>
            </w:pPr>
          </w:p>
          <w:p w:rsidR="00CE7F71" w:rsidRDefault="00CE7F71" w:rsidP="00613D05">
            <w:pPr>
              <w:tabs>
                <w:tab w:val="left" w:pos="3544"/>
                <w:tab w:val="left" w:pos="7088"/>
              </w:tabs>
              <w:autoSpaceDE w:val="0"/>
              <w:autoSpaceDN w:val="0"/>
              <w:spacing w:after="120" w:line="360" w:lineRule="auto"/>
              <w:jc w:val="both"/>
              <w:rPr>
                <w:rFonts w:eastAsia="Times New Roman" w:cs="Arial"/>
                <w:lang w:eastAsia="de-DE"/>
              </w:rPr>
            </w:pPr>
            <w:r w:rsidRPr="00CE7F71">
              <w:rPr>
                <w:sz w:val="24"/>
                <w:szCs w:val="24"/>
              </w:rPr>
              <w:t>Một dược sĩ trẻ có lòng nhiệt thành với công việc. Mới ra trường và mong muố</w:t>
            </w:r>
            <w:r w:rsidR="000E2BC5">
              <w:rPr>
                <w:sz w:val="24"/>
                <w:szCs w:val="24"/>
              </w:rPr>
              <w:t>n</w:t>
            </w:r>
            <w:r w:rsidRPr="00CE7F71">
              <w:rPr>
                <w:sz w:val="24"/>
                <w:szCs w:val="24"/>
              </w:rPr>
              <w:t xml:space="preserve"> công hiến hết mình cho công việc. Trong mọi hoạt động luôn</w:t>
            </w:r>
            <w:r w:rsidR="000E2BC5">
              <w:rPr>
                <w:sz w:val="24"/>
                <w:szCs w:val="24"/>
              </w:rPr>
              <w:t xml:space="preserve"> vui vẻ, hòa đồng</w:t>
            </w:r>
            <w:r w:rsidR="006A5744">
              <w:rPr>
                <w:sz w:val="24"/>
                <w:szCs w:val="24"/>
              </w:rPr>
              <w:t xml:space="preserve">, ham học hỏi, </w:t>
            </w:r>
            <w:r w:rsidRPr="00CE7F71">
              <w:rPr>
                <w:sz w:val="24"/>
                <w:szCs w:val="24"/>
              </w:rPr>
              <w:t>chu đáo, tỉ mỉ.</w:t>
            </w:r>
          </w:p>
        </w:tc>
      </w:tr>
    </w:tbl>
    <w:p w:rsidR="00CE7F71" w:rsidRPr="0071140C" w:rsidRDefault="00CE7F71" w:rsidP="00432749">
      <w:pPr>
        <w:pStyle w:val="Heading1"/>
        <w:ind w:left="0" w:firstLine="0"/>
        <w:rPr>
          <w:sz w:val="26"/>
          <w:szCs w:val="26"/>
          <w:lang w:val="en-US" w:eastAsia="de-DE"/>
        </w:rPr>
      </w:pPr>
      <w:r w:rsidRPr="0071140C">
        <w:rPr>
          <w:sz w:val="26"/>
          <w:szCs w:val="26"/>
          <w:lang w:val="en-US" w:eastAsia="de-DE"/>
        </w:rPr>
        <w:t>EDUCATION</w:t>
      </w:r>
    </w:p>
    <w:p w:rsidR="00CE7F71" w:rsidRPr="009857F2" w:rsidRDefault="00CE7F71" w:rsidP="00CE7F71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:rsidR="00CE7F71" w:rsidRPr="00CE7F71" w:rsidRDefault="006A5744" w:rsidP="00CE7F71">
      <w:pPr>
        <w:pStyle w:val="Company"/>
        <w:rPr>
          <w:sz w:val="26"/>
          <w:szCs w:val="26"/>
          <w:lang w:val="en-US"/>
        </w:rPr>
      </w:pPr>
      <w:r>
        <w:rPr>
          <w:rStyle w:val="DatesChar"/>
          <w:rFonts w:eastAsiaTheme="minorHAnsi"/>
          <w:sz w:val="26"/>
          <w:szCs w:val="26"/>
          <w:lang w:val="en-US"/>
        </w:rPr>
        <w:t>9/</w:t>
      </w:r>
      <w:r w:rsidR="00CE7F71" w:rsidRPr="00CE7F71">
        <w:rPr>
          <w:rStyle w:val="DatesChar"/>
          <w:rFonts w:eastAsiaTheme="minorHAnsi"/>
          <w:sz w:val="26"/>
          <w:szCs w:val="26"/>
          <w:lang w:val="en-US"/>
        </w:rPr>
        <w:t xml:space="preserve">2014 – </w:t>
      </w:r>
      <w:r>
        <w:rPr>
          <w:rStyle w:val="DatesChar"/>
          <w:rFonts w:eastAsiaTheme="minorHAnsi"/>
          <w:sz w:val="26"/>
          <w:szCs w:val="26"/>
          <w:lang w:val="en-US"/>
        </w:rPr>
        <w:t>5/</w:t>
      </w:r>
      <w:r w:rsidR="00CE7F71" w:rsidRPr="00CE7F71">
        <w:rPr>
          <w:rStyle w:val="DatesChar"/>
          <w:rFonts w:eastAsiaTheme="minorHAnsi"/>
          <w:sz w:val="26"/>
          <w:szCs w:val="26"/>
          <w:lang w:val="en-US"/>
        </w:rPr>
        <w:t>2019</w:t>
      </w:r>
      <w:r w:rsidR="00CE7F71" w:rsidRPr="00CE7F71">
        <w:rPr>
          <w:sz w:val="26"/>
          <w:szCs w:val="26"/>
          <w:lang w:val="en-US"/>
        </w:rPr>
        <w:tab/>
        <w:t>tRƯỜNG ĐẠI HỌC Y DƯỢC HẢI PHÒNG</w:t>
      </w:r>
    </w:p>
    <w:p w:rsidR="00CE7F71" w:rsidRPr="00CE7F71" w:rsidRDefault="00CE7F71" w:rsidP="00CE7F71">
      <w:pPr>
        <w:pStyle w:val="Company"/>
        <w:rPr>
          <w:rFonts w:eastAsiaTheme="minorHAnsi"/>
          <w:sz w:val="16"/>
          <w:szCs w:val="16"/>
          <w:lang w:val="en-US"/>
        </w:rPr>
      </w:pPr>
    </w:p>
    <w:p w:rsidR="00CE7F71" w:rsidRPr="006D7A8D" w:rsidRDefault="00CE7F71" w:rsidP="00CE7F71">
      <w:pPr>
        <w:pStyle w:val="Position"/>
        <w:rPr>
          <w:color w:val="595959" w:themeColor="text1" w:themeTint="A6"/>
          <w:sz w:val="24"/>
          <w:szCs w:val="24"/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 w:rsidRPr="006D7A8D">
        <w:rPr>
          <w:color w:val="595959" w:themeColor="text1" w:themeTint="A6"/>
          <w:sz w:val="24"/>
          <w:szCs w:val="24"/>
          <w:lang w:val="en-US"/>
        </w:rPr>
        <w:t>NGÀNH:  DƯỢC HỌC</w:t>
      </w:r>
    </w:p>
    <w:p w:rsidR="006A5744" w:rsidRDefault="00CE7F71" w:rsidP="003760F9">
      <w:pPr>
        <w:pStyle w:val="Position"/>
        <w:spacing w:line="360" w:lineRule="auto"/>
        <w:rPr>
          <w:color w:val="595959" w:themeColor="text1" w:themeTint="A6"/>
          <w:sz w:val="24"/>
          <w:szCs w:val="24"/>
          <w:lang w:val="en-US"/>
        </w:rPr>
      </w:pPr>
      <w:r w:rsidRPr="006D7A8D">
        <w:rPr>
          <w:color w:val="595959" w:themeColor="text1" w:themeTint="A6"/>
          <w:sz w:val="24"/>
          <w:szCs w:val="24"/>
          <w:lang w:val="en-US"/>
        </w:rPr>
        <w:tab/>
      </w:r>
      <w:r w:rsidR="006A5744">
        <w:rPr>
          <w:color w:val="595959" w:themeColor="text1" w:themeTint="A6"/>
          <w:sz w:val="24"/>
          <w:szCs w:val="24"/>
          <w:lang w:val="en-US"/>
        </w:rPr>
        <w:t>Đã tốt nghiệp</w:t>
      </w:r>
    </w:p>
    <w:p w:rsidR="00CE7F71" w:rsidRPr="003760F9" w:rsidRDefault="00CE7F71" w:rsidP="003760F9">
      <w:pPr>
        <w:pStyle w:val="Position"/>
        <w:spacing w:line="360" w:lineRule="auto"/>
        <w:rPr>
          <w:b w:val="0"/>
          <w:color w:val="595959" w:themeColor="text1" w:themeTint="A6"/>
          <w:sz w:val="24"/>
          <w:szCs w:val="24"/>
          <w:lang w:val="en-US"/>
        </w:rPr>
      </w:pPr>
      <w:r w:rsidRPr="006D7A8D">
        <w:rPr>
          <w:b w:val="0"/>
          <w:color w:val="auto"/>
          <w:sz w:val="24"/>
          <w:szCs w:val="24"/>
          <w:lang w:val="en-US"/>
        </w:rPr>
        <w:tab/>
        <w:t>Đã học và nắm chắc nội dung các môn</w:t>
      </w:r>
      <w:r w:rsidR="000E2BC5">
        <w:rPr>
          <w:b w:val="0"/>
          <w:color w:val="auto"/>
          <w:sz w:val="24"/>
          <w:szCs w:val="24"/>
          <w:lang w:val="en-US"/>
        </w:rPr>
        <w:t xml:space="preserve"> </w:t>
      </w:r>
      <w:r w:rsidR="006A5744">
        <w:rPr>
          <w:b w:val="0"/>
          <w:color w:val="auto"/>
          <w:sz w:val="24"/>
          <w:szCs w:val="24"/>
          <w:lang w:val="en-US"/>
        </w:rPr>
        <w:t>Bệnh học, Thực phẩm chức năng, Quản lý Kinh tế Dược, Thống kê Y học</w:t>
      </w:r>
      <w:r w:rsidR="00432749">
        <w:rPr>
          <w:b w:val="0"/>
          <w:color w:val="auto"/>
          <w:sz w:val="24"/>
          <w:szCs w:val="24"/>
          <w:lang w:val="en-US"/>
        </w:rPr>
        <w:t>…</w:t>
      </w:r>
    </w:p>
    <w:p w:rsidR="008C234B" w:rsidRPr="0071140C" w:rsidRDefault="008C234B" w:rsidP="008C234B">
      <w:pPr>
        <w:pStyle w:val="Heading1"/>
        <w:rPr>
          <w:sz w:val="26"/>
          <w:szCs w:val="26"/>
          <w:lang w:val="en-US"/>
        </w:rPr>
      </w:pPr>
      <w:r w:rsidRPr="0071140C">
        <w:rPr>
          <w:sz w:val="26"/>
          <w:szCs w:val="26"/>
          <w:lang w:val="en-US"/>
        </w:rPr>
        <w:t>SKILLS</w:t>
      </w:r>
    </w:p>
    <w:p w:rsidR="008C234B" w:rsidRPr="009857F2" w:rsidRDefault="008C234B" w:rsidP="008C234B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C77F35" w:rsidRDefault="00C77F35" w:rsidP="00024ACD">
      <w:pPr>
        <w:tabs>
          <w:tab w:val="left" w:pos="2410"/>
        </w:tabs>
        <w:autoSpaceDE w:val="0"/>
        <w:autoSpaceDN w:val="0"/>
        <w:sectPr w:rsidR="00C77F35" w:rsidSect="006A7F50">
          <w:headerReference w:type="default" r:id="rId11"/>
          <w:footerReference w:type="default" r:id="rId12"/>
          <w:footerReference w:type="first" r:id="rId13"/>
          <w:pgSz w:w="11906" w:h="16838"/>
          <w:pgMar w:top="1138" w:right="1440" w:bottom="1138" w:left="1440" w:header="706" w:footer="288" w:gutter="0"/>
          <w:cols w:space="709"/>
          <w:titlePg/>
          <w:docGrid w:linePitch="299"/>
        </w:sectPr>
      </w:pPr>
    </w:p>
    <w:p w:rsidR="003760F9" w:rsidRDefault="00C77F35" w:rsidP="003760F9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1140C">
        <w:rPr>
          <w:sz w:val="24"/>
          <w:szCs w:val="24"/>
        </w:rPr>
        <w:lastRenderedPageBreak/>
        <w:t>Làm việc nhóm</w:t>
      </w:r>
      <w:r w:rsidR="000E2BC5">
        <w:rPr>
          <w:sz w:val="24"/>
          <w:szCs w:val="24"/>
        </w:rPr>
        <w:t xml:space="preserve"> hoặc làm việc độc lập</w:t>
      </w:r>
    </w:p>
    <w:p w:rsidR="000E2BC5" w:rsidRDefault="000E2BC5" w:rsidP="000E2BC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Khả năng giao tiếp tốt</w:t>
      </w:r>
    </w:p>
    <w:p w:rsidR="006A5744" w:rsidRDefault="006A5744" w:rsidP="000E2BC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Sử dụng thành thạo Word, Excel</w:t>
      </w:r>
    </w:p>
    <w:p w:rsidR="003760F9" w:rsidRPr="006A5744" w:rsidRDefault="000E2BC5" w:rsidP="00024ACD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Tiếng Anh khá</w:t>
      </w:r>
    </w:p>
    <w:p w:rsidR="006A5744" w:rsidRDefault="006A5744" w:rsidP="006A5744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Có trách nhiệm</w:t>
      </w:r>
    </w:p>
    <w:p w:rsidR="006A5744" w:rsidRPr="006A5744" w:rsidRDefault="006A5744" w:rsidP="00024ACD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  <w:sectPr w:rsidR="006A5744" w:rsidRPr="006A5744" w:rsidSect="003760F9">
          <w:type w:val="continuous"/>
          <w:pgSz w:w="11906" w:h="16838"/>
          <w:pgMar w:top="1138" w:right="707" w:bottom="1138" w:left="1440" w:header="706" w:footer="288" w:gutter="0"/>
          <w:cols w:num="2" w:space="282"/>
          <w:titlePg/>
          <w:docGrid w:linePitch="299"/>
        </w:sectPr>
      </w:pPr>
      <w:r>
        <w:rPr>
          <w:sz w:val="24"/>
          <w:szCs w:val="24"/>
        </w:rPr>
        <w:t>Cố gắng hoàn thành tốt nhiệm vụ</w:t>
      </w:r>
    </w:p>
    <w:p w:rsidR="00024ACD" w:rsidRPr="009857F2" w:rsidRDefault="00024ACD" w:rsidP="00024ACD">
      <w:pPr>
        <w:tabs>
          <w:tab w:val="left" w:pos="2410"/>
        </w:tabs>
        <w:autoSpaceDE w:val="0"/>
        <w:autoSpaceDN w:val="0"/>
      </w:pPr>
    </w:p>
    <w:p w:rsidR="00227C6D" w:rsidRPr="0071140C" w:rsidRDefault="00227C6D" w:rsidP="00432749">
      <w:pPr>
        <w:pStyle w:val="Heading1"/>
        <w:ind w:left="0" w:firstLine="0"/>
        <w:rPr>
          <w:sz w:val="26"/>
          <w:szCs w:val="26"/>
          <w:lang w:val="en-US"/>
        </w:rPr>
      </w:pPr>
      <w:r w:rsidRPr="0071140C">
        <w:rPr>
          <w:sz w:val="26"/>
          <w:szCs w:val="26"/>
          <w:lang w:val="en-US"/>
        </w:rPr>
        <w:t>WORK HISTORY</w:t>
      </w:r>
      <w:r w:rsidRPr="0071140C">
        <w:rPr>
          <w:sz w:val="26"/>
          <w:szCs w:val="26"/>
          <w:lang w:val="en-US"/>
        </w:rPr>
        <w:tab/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227C6D" w:rsidRPr="0071140C" w:rsidRDefault="0045637F" w:rsidP="0071140C">
      <w:pPr>
        <w:tabs>
          <w:tab w:val="left" w:pos="2410"/>
        </w:tabs>
        <w:autoSpaceDE w:val="0"/>
        <w:autoSpaceDN w:val="0"/>
        <w:spacing w:line="360" w:lineRule="auto"/>
        <w:ind w:left="2410" w:hanging="2410"/>
        <w:rPr>
          <w:rFonts w:eastAsia="Times New Roman" w:cs="Arial"/>
          <w:b/>
          <w:sz w:val="26"/>
          <w:szCs w:val="26"/>
          <w:lang w:eastAsia="de-DE"/>
        </w:rPr>
      </w:pPr>
      <w:r w:rsidRPr="0071140C">
        <w:rPr>
          <w:rStyle w:val="DatesChar"/>
          <w:rFonts w:eastAsiaTheme="minorHAnsi"/>
          <w:sz w:val="26"/>
          <w:szCs w:val="26"/>
          <w:lang w:val="en-US"/>
        </w:rPr>
        <w:t>2018</w:t>
      </w:r>
      <w:r w:rsidR="00227C6D" w:rsidRPr="0071140C">
        <w:rPr>
          <w:rFonts w:eastAsia="Times New Roman" w:cs="Arial"/>
          <w:sz w:val="26"/>
          <w:szCs w:val="26"/>
          <w:lang w:eastAsia="de-DE"/>
        </w:rPr>
        <w:tab/>
      </w:r>
      <w:r w:rsidRPr="0071140C">
        <w:rPr>
          <w:rStyle w:val="CompanyChar"/>
          <w:rFonts w:eastAsiaTheme="minorHAnsi"/>
          <w:sz w:val="26"/>
          <w:szCs w:val="26"/>
          <w:lang w:val="en-US"/>
        </w:rPr>
        <w:t>nhà thuốc phương vân</w:t>
      </w:r>
    </w:p>
    <w:p w:rsidR="00227C6D" w:rsidRPr="0071140C" w:rsidRDefault="00227C6D" w:rsidP="0071140C">
      <w:pPr>
        <w:pStyle w:val="Position"/>
        <w:spacing w:line="360" w:lineRule="auto"/>
        <w:rPr>
          <w:sz w:val="24"/>
          <w:szCs w:val="24"/>
          <w:lang w:val="en-US"/>
        </w:rPr>
      </w:pPr>
      <w:r w:rsidRPr="009857F2">
        <w:rPr>
          <w:lang w:val="en-US"/>
        </w:rPr>
        <w:tab/>
      </w:r>
      <w:r w:rsidR="0045637F" w:rsidRPr="006D7A8D">
        <w:rPr>
          <w:rStyle w:val="CompanyChar"/>
          <w:rFonts w:eastAsiaTheme="minorHAnsi"/>
          <w:b/>
          <w:caps w:val="0"/>
          <w:color w:val="auto"/>
          <w:spacing w:val="0"/>
          <w:sz w:val="24"/>
          <w:szCs w:val="24"/>
          <w:lang w:val="en-US"/>
        </w:rPr>
        <w:t>1393 Ngô Gia Tự</w:t>
      </w:r>
    </w:p>
    <w:p w:rsidR="00024ACD" w:rsidRPr="0071140C" w:rsidRDefault="0045637F" w:rsidP="0071140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1140C">
        <w:rPr>
          <w:sz w:val="24"/>
          <w:szCs w:val="24"/>
        </w:rPr>
        <w:t>Học tập, thực hành bán và tư vấn thuốc cho khách hàng</w:t>
      </w:r>
    </w:p>
    <w:p w:rsidR="00024ACD" w:rsidRPr="0071140C" w:rsidRDefault="0045637F" w:rsidP="0071140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1140C">
        <w:rPr>
          <w:sz w:val="24"/>
          <w:szCs w:val="24"/>
        </w:rPr>
        <w:t>Giúp nâng doanh số bán hàng từ ~150 triệu/tháng lên ~180 triệu/tháng</w:t>
      </w:r>
    </w:p>
    <w:p w:rsidR="00024ACD" w:rsidRPr="009857F2" w:rsidRDefault="00024ACD" w:rsidP="00024ACD"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eastAsia="de-DE"/>
        </w:rPr>
      </w:pPr>
    </w:p>
    <w:p w:rsidR="00667F37" w:rsidRPr="00472106" w:rsidRDefault="00667F37" w:rsidP="006A5744">
      <w:pPr>
        <w:pStyle w:val="ListParagraph"/>
        <w:numPr>
          <w:ilvl w:val="0"/>
          <w:numId w:val="0"/>
        </w:numPr>
        <w:spacing w:line="360" w:lineRule="auto"/>
        <w:ind w:left="2765"/>
        <w:rPr>
          <w:sz w:val="24"/>
          <w:szCs w:val="24"/>
        </w:rPr>
      </w:pPr>
      <w:bookmarkStart w:id="0" w:name="_GoBack"/>
      <w:bookmarkEnd w:id="0"/>
    </w:p>
    <w:sectPr w:rsidR="00667F37" w:rsidRPr="00472106" w:rsidSect="00024ACD">
      <w:type w:val="continuous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2DD" w:rsidRDefault="00AC02DD" w:rsidP="004B6820">
      <w:r>
        <w:separator/>
      </w:r>
    </w:p>
  </w:endnote>
  <w:endnote w:type="continuationSeparator" w:id="0">
    <w:p w:rsidR="00AC02DD" w:rsidRDefault="00AC02DD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820" w:rsidRDefault="00AC02DD" w:rsidP="006A7F50">
    <w:pPr>
      <w:pStyle w:val="Header"/>
      <w:ind w:right="-514"/>
    </w:pPr>
    <w:r>
      <w:pict>
        <v:rect id="_x0000_i1025" style="width:452.1pt;height:1.5pt" o:hralign="center" o:hrstd="t" o:hr="t" fillcolor="#a0a0a0" stroked="f"/>
      </w:pict>
    </w:r>
  </w:p>
  <w:p w:rsidR="004B6820" w:rsidRPr="004B6820" w:rsidRDefault="004B6820" w:rsidP="004B6820">
    <w:pPr>
      <w:pStyle w:val="Header"/>
      <w:rPr>
        <w:sz w:val="10"/>
        <w:szCs w:val="10"/>
      </w:rPr>
    </w:pPr>
  </w:p>
  <w:p w:rsidR="000C594B" w:rsidRDefault="000C594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D85" w:rsidRPr="00024ACD" w:rsidRDefault="00024ACD" w:rsidP="00024ACD">
    <w:pPr>
      <w:pStyle w:val="Footer"/>
    </w:pPr>
    <w:r w:rsidRPr="00024ACD">
      <w:rPr>
        <w:rStyle w:val="tgc"/>
        <w:rFonts w:ascii="Cambria" w:hAnsi="Cambria"/>
        <w:caps w:val="0"/>
        <w:vanish/>
        <w:sz w:val="22"/>
      </w:rPr>
      <w:t>© Mẫu CV này thuộc bản quyền từ blog anhtuanle.com, các bạn có thể download thêm các mẫu khác tại đây: http://anhtuanle.com/maucv (Nhớ xóa dòng này trước khi gửi nhà tuyển dụng nhé).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2DD" w:rsidRDefault="00AC02DD" w:rsidP="004B6820">
      <w:r>
        <w:separator/>
      </w:r>
    </w:p>
  </w:footnote>
  <w:footnote w:type="continuationSeparator" w:id="0">
    <w:p w:rsidR="00AC02DD" w:rsidRDefault="00AC02DD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820" w:rsidRPr="004B6820" w:rsidRDefault="004B6820" w:rsidP="004B6820">
    <w:pPr>
      <w:pStyle w:val="Header"/>
    </w:pPr>
  </w:p>
  <w:p w:rsidR="00876EFE" w:rsidRPr="0056274A" w:rsidRDefault="00AC02DD" w:rsidP="004B6820">
    <w:pPr>
      <w:pStyle w:val="Header"/>
    </w:pPr>
  </w:p>
  <w:p w:rsidR="000C594B" w:rsidRDefault="000C594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3C63E9"/>
    <w:multiLevelType w:val="hybridMultilevel"/>
    <w:tmpl w:val="6CCE9FB4"/>
    <w:lvl w:ilvl="0" w:tplc="0409000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5" w:hanging="360"/>
      </w:pPr>
      <w:rPr>
        <w:rFonts w:ascii="Wingdings" w:hAnsi="Wingdings" w:hint="default"/>
      </w:rPr>
    </w:lvl>
  </w:abstractNum>
  <w:abstractNum w:abstractNumId="2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7200F9E"/>
    <w:multiLevelType w:val="hybridMultilevel"/>
    <w:tmpl w:val="7F7C41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C6D"/>
    <w:rsid w:val="00024ACD"/>
    <w:rsid w:val="00092FED"/>
    <w:rsid w:val="000C0844"/>
    <w:rsid w:val="000C594B"/>
    <w:rsid w:val="000E2BC5"/>
    <w:rsid w:val="001275D4"/>
    <w:rsid w:val="001C0D42"/>
    <w:rsid w:val="001C5AE2"/>
    <w:rsid w:val="00204ED5"/>
    <w:rsid w:val="0021316E"/>
    <w:rsid w:val="00227C6D"/>
    <w:rsid w:val="00253D85"/>
    <w:rsid w:val="003254C2"/>
    <w:rsid w:val="00365EF1"/>
    <w:rsid w:val="003760F9"/>
    <w:rsid w:val="003B7C13"/>
    <w:rsid w:val="003F765C"/>
    <w:rsid w:val="00432749"/>
    <w:rsid w:val="0045637F"/>
    <w:rsid w:val="00472106"/>
    <w:rsid w:val="00491243"/>
    <w:rsid w:val="004B6820"/>
    <w:rsid w:val="004D7E43"/>
    <w:rsid w:val="005347BD"/>
    <w:rsid w:val="0059580C"/>
    <w:rsid w:val="005D424A"/>
    <w:rsid w:val="005E1D43"/>
    <w:rsid w:val="00613D05"/>
    <w:rsid w:val="006221B2"/>
    <w:rsid w:val="00667F37"/>
    <w:rsid w:val="006A5744"/>
    <w:rsid w:val="006A7F50"/>
    <w:rsid w:val="006D7A8D"/>
    <w:rsid w:val="0071140C"/>
    <w:rsid w:val="007614A9"/>
    <w:rsid w:val="00793A73"/>
    <w:rsid w:val="00815103"/>
    <w:rsid w:val="00820D54"/>
    <w:rsid w:val="008C234B"/>
    <w:rsid w:val="009167BC"/>
    <w:rsid w:val="00920EC8"/>
    <w:rsid w:val="009857F2"/>
    <w:rsid w:val="009A484A"/>
    <w:rsid w:val="009C4DCB"/>
    <w:rsid w:val="00AC02DD"/>
    <w:rsid w:val="00B232EE"/>
    <w:rsid w:val="00BC48C5"/>
    <w:rsid w:val="00BF7C09"/>
    <w:rsid w:val="00C51FDF"/>
    <w:rsid w:val="00C5418B"/>
    <w:rsid w:val="00C77F35"/>
    <w:rsid w:val="00CA0522"/>
    <w:rsid w:val="00CE3875"/>
    <w:rsid w:val="00CE7F71"/>
    <w:rsid w:val="00D01ACB"/>
    <w:rsid w:val="00D650D8"/>
    <w:rsid w:val="00D96991"/>
    <w:rsid w:val="00E67067"/>
    <w:rsid w:val="00EF71BC"/>
    <w:rsid w:val="00F15919"/>
    <w:rsid w:val="00F20B41"/>
    <w:rsid w:val="00F46F12"/>
    <w:rsid w:val="00FD5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5347BD"/>
    <w:rPr>
      <w:color w:val="0000FF"/>
      <w:u w:val="single"/>
    </w:rPr>
  </w:style>
  <w:style w:type="character" w:customStyle="1" w:styleId="tgc">
    <w:name w:val="_tgc"/>
    <w:rsid w:val="00253D85"/>
  </w:style>
  <w:style w:type="paragraph" w:styleId="DocumentMap">
    <w:name w:val="Document Map"/>
    <w:basedOn w:val="Normal"/>
    <w:link w:val="DocumentMapChar"/>
    <w:uiPriority w:val="99"/>
    <w:semiHidden/>
    <w:unhideWhenUsed/>
    <w:rsid w:val="008C234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23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0E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E7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5347BD"/>
    <w:rPr>
      <w:color w:val="0000FF"/>
      <w:u w:val="single"/>
    </w:rPr>
  </w:style>
  <w:style w:type="character" w:customStyle="1" w:styleId="tgc">
    <w:name w:val="_tgc"/>
    <w:rsid w:val="00253D85"/>
  </w:style>
  <w:style w:type="paragraph" w:styleId="DocumentMap">
    <w:name w:val="Document Map"/>
    <w:basedOn w:val="Normal"/>
    <w:link w:val="DocumentMapChar"/>
    <w:uiPriority w:val="99"/>
    <w:semiHidden/>
    <w:unhideWhenUsed/>
    <w:rsid w:val="008C234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23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0E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E7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hongngochpump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ong-ngoc-pham-75106918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Windows User</cp:lastModifiedBy>
  <cp:revision>10</cp:revision>
  <cp:lastPrinted>2014-03-22T10:38:00Z</cp:lastPrinted>
  <dcterms:created xsi:type="dcterms:W3CDTF">2019-06-02T07:02:00Z</dcterms:created>
  <dcterms:modified xsi:type="dcterms:W3CDTF">2019-06-08T03:17:00Z</dcterms:modified>
</cp:coreProperties>
</file>