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988"/>
        <w:gridCol w:w="7650"/>
      </w:tblGrid>
      <w:tr w:rsidR="00D1323D" w:rsidRPr="00D1323D" w14:paraId="660163B3" w14:textId="77777777" w:rsidTr="00D230FF">
        <w:trPr>
          <w:trHeight w:val="2250"/>
        </w:trPr>
        <w:tc>
          <w:tcPr>
            <w:tcW w:w="2988" w:type="dxa"/>
          </w:tcPr>
          <w:p w14:paraId="67ED16E6" w14:textId="567F84E4" w:rsidR="00B02A79" w:rsidRPr="00D1323D" w:rsidRDefault="004B30D5" w:rsidP="00FD130C">
            <w:pPr>
              <w:jc w:val="center"/>
              <w:rPr>
                <w:rFonts w:ascii="Segoe UI" w:hAnsi="Segoe UI" w:cs="Segoe UI"/>
                <w:color w:val="404040" w:themeColor="text1" w:themeTint="BF"/>
                <w:sz w:val="20"/>
                <w:szCs w:val="20"/>
              </w:rPr>
            </w:pPr>
            <w:r>
              <w:rPr>
                <w:rFonts w:ascii="Segoe UI" w:hAnsi="Segoe UI" w:cs="Segoe UI"/>
                <w:noProof/>
                <w:color w:val="404040" w:themeColor="text1" w:themeTint="BF"/>
                <w:sz w:val="20"/>
                <w:szCs w:val="20"/>
              </w:rPr>
              <w:drawing>
                <wp:inline distT="0" distB="0" distL="0" distR="0" wp14:anchorId="7519F657" wp14:editId="03C7F9B4">
                  <wp:extent cx="1093807" cy="16572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C_916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2147" cy="1685072"/>
                          </a:xfrm>
                          <a:prstGeom prst="rect">
                            <a:avLst/>
                          </a:prstGeom>
                        </pic:spPr>
                      </pic:pic>
                    </a:graphicData>
                  </a:graphic>
                </wp:inline>
              </w:drawing>
            </w:r>
          </w:p>
        </w:tc>
        <w:tc>
          <w:tcPr>
            <w:tcW w:w="7650" w:type="dxa"/>
          </w:tcPr>
          <w:p w14:paraId="0D9467C0" w14:textId="13D9A263" w:rsidR="00653643" w:rsidRPr="006243F8" w:rsidRDefault="00A20A05" w:rsidP="009527A6">
            <w:pPr>
              <w:spacing w:before="140" w:line="360" w:lineRule="auto"/>
              <w:jc w:val="both"/>
              <w:rPr>
                <w:rFonts w:asciiTheme="majorHAnsi" w:hAnsiTheme="majorHAnsi" w:cstheme="majorHAnsi"/>
                <w:b/>
                <w:color w:val="548DD4" w:themeColor="text2" w:themeTint="99"/>
                <w:sz w:val="36"/>
                <w:szCs w:val="36"/>
                <w:lang w:val="vi-VN"/>
              </w:rPr>
            </w:pPr>
            <w:r w:rsidRPr="006243F8">
              <w:rPr>
                <w:rFonts w:asciiTheme="majorHAnsi" w:hAnsiTheme="majorHAnsi" w:cstheme="majorHAnsi"/>
                <w:b/>
                <w:color w:val="548DD4" w:themeColor="text2" w:themeTint="99"/>
                <w:sz w:val="36"/>
                <w:szCs w:val="36"/>
                <w:lang w:val="vi-VN"/>
              </w:rPr>
              <w:t>NGUY</w:t>
            </w:r>
            <w:r w:rsidR="00F14B99">
              <w:rPr>
                <w:rFonts w:asciiTheme="majorHAnsi" w:hAnsiTheme="majorHAnsi" w:cstheme="majorHAnsi"/>
                <w:b/>
                <w:color w:val="548DD4" w:themeColor="text2" w:themeTint="99"/>
                <w:sz w:val="36"/>
                <w:szCs w:val="36"/>
                <w:lang w:val="vi-VN"/>
              </w:rPr>
              <w:t>ỄN THỊ QUYÊN</w:t>
            </w:r>
          </w:p>
          <w:p w14:paraId="360709C5" w14:textId="77777777" w:rsidR="00F14B99" w:rsidRPr="00301CF8" w:rsidRDefault="00F14B99" w:rsidP="00F14B9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0"/>
              <w:gridCol w:w="6164"/>
            </w:tblGrid>
            <w:tr w:rsidR="00F14B99" w:rsidRPr="00301CF8" w14:paraId="5A661217" w14:textId="77777777" w:rsidTr="00073552">
              <w:tc>
                <w:tcPr>
                  <w:tcW w:w="1526" w:type="dxa"/>
                </w:tcPr>
                <w:p w14:paraId="470EA4B4" w14:textId="77777777" w:rsidR="00F14B99" w:rsidRPr="00301CF8" w:rsidRDefault="00F14B99" w:rsidP="00F14B99">
                  <w:pPr>
                    <w:rPr>
                      <w:sz w:val="21"/>
                      <w:szCs w:val="21"/>
                      <w:lang w:val="vi-VN"/>
                    </w:rPr>
                  </w:pPr>
                  <w:r w:rsidRPr="00301CF8">
                    <w:rPr>
                      <w:sz w:val="21"/>
                      <w:szCs w:val="21"/>
                      <w:lang w:val="vi-VN"/>
                    </w:rPr>
                    <w:t>Giới tính</w:t>
                  </w:r>
                </w:p>
              </w:tc>
              <w:tc>
                <w:tcPr>
                  <w:tcW w:w="7698" w:type="dxa"/>
                </w:tcPr>
                <w:p w14:paraId="17D17AF0" w14:textId="77777777" w:rsidR="00F14B99" w:rsidRPr="00301CF8" w:rsidRDefault="00F14B99" w:rsidP="00F14B99">
                  <w:pPr>
                    <w:rPr>
                      <w:sz w:val="21"/>
                      <w:szCs w:val="21"/>
                      <w:lang w:val="vi-VN"/>
                    </w:rPr>
                  </w:pPr>
                  <w:r w:rsidRPr="00301CF8">
                    <w:rPr>
                      <w:sz w:val="21"/>
                      <w:szCs w:val="21"/>
                      <w:lang w:val="vi-VN"/>
                    </w:rPr>
                    <w:t>Nữ</w:t>
                  </w:r>
                </w:p>
              </w:tc>
            </w:tr>
            <w:tr w:rsidR="00F14B99" w:rsidRPr="00301CF8" w14:paraId="2EEF94EA" w14:textId="77777777" w:rsidTr="00073552">
              <w:tc>
                <w:tcPr>
                  <w:tcW w:w="1526" w:type="dxa"/>
                </w:tcPr>
                <w:p w14:paraId="18D0F272" w14:textId="77777777" w:rsidR="00F14B99" w:rsidRPr="00301CF8" w:rsidRDefault="00F14B99" w:rsidP="00F14B99">
                  <w:pPr>
                    <w:rPr>
                      <w:sz w:val="21"/>
                      <w:szCs w:val="21"/>
                      <w:lang w:val="vi-VN"/>
                    </w:rPr>
                  </w:pPr>
                  <w:r w:rsidRPr="00301CF8">
                    <w:rPr>
                      <w:sz w:val="21"/>
                      <w:szCs w:val="21"/>
                      <w:lang w:val="vi-VN"/>
                    </w:rPr>
                    <w:t>Ngày sinh</w:t>
                  </w:r>
                </w:p>
              </w:tc>
              <w:tc>
                <w:tcPr>
                  <w:tcW w:w="7698" w:type="dxa"/>
                </w:tcPr>
                <w:p w14:paraId="22F1BD15" w14:textId="77777777" w:rsidR="00F14B99" w:rsidRPr="00301CF8" w:rsidRDefault="00F14B99" w:rsidP="00F14B99">
                  <w:pPr>
                    <w:rPr>
                      <w:sz w:val="21"/>
                      <w:szCs w:val="21"/>
                      <w:lang w:val="vi-VN"/>
                    </w:rPr>
                  </w:pPr>
                  <w:r w:rsidRPr="00301CF8">
                    <w:rPr>
                      <w:sz w:val="21"/>
                      <w:szCs w:val="21"/>
                      <w:lang w:val="vi-VN"/>
                    </w:rPr>
                    <w:t>25/07/1995</w:t>
                  </w:r>
                </w:p>
              </w:tc>
            </w:tr>
            <w:tr w:rsidR="00F14B99" w:rsidRPr="00301CF8" w14:paraId="1A938106" w14:textId="77777777" w:rsidTr="00073552">
              <w:tc>
                <w:tcPr>
                  <w:tcW w:w="1526" w:type="dxa"/>
                </w:tcPr>
                <w:p w14:paraId="38309705" w14:textId="77777777" w:rsidR="00F14B99" w:rsidRPr="00301CF8" w:rsidRDefault="00F14B99" w:rsidP="00F14B99">
                  <w:pPr>
                    <w:rPr>
                      <w:sz w:val="21"/>
                      <w:szCs w:val="21"/>
                      <w:lang w:val="vi-VN"/>
                    </w:rPr>
                  </w:pPr>
                  <w:r w:rsidRPr="00301CF8">
                    <w:rPr>
                      <w:sz w:val="21"/>
                      <w:szCs w:val="21"/>
                      <w:lang w:val="vi-VN"/>
                    </w:rPr>
                    <w:t>Nơi sinh</w:t>
                  </w:r>
                </w:p>
              </w:tc>
              <w:tc>
                <w:tcPr>
                  <w:tcW w:w="7698" w:type="dxa"/>
                </w:tcPr>
                <w:p w14:paraId="3B1E75A1" w14:textId="77777777" w:rsidR="00F14B99" w:rsidRPr="00301CF8" w:rsidRDefault="00F14B99" w:rsidP="00F14B99">
                  <w:pPr>
                    <w:rPr>
                      <w:sz w:val="21"/>
                      <w:szCs w:val="21"/>
                      <w:lang w:val="vi-VN"/>
                    </w:rPr>
                  </w:pPr>
                  <w:r w:rsidRPr="00301CF8">
                    <w:rPr>
                      <w:sz w:val="21"/>
                      <w:szCs w:val="21"/>
                      <w:lang w:val="vi-VN"/>
                    </w:rPr>
                    <w:t>Đại Lộc – Quảng Nam</w:t>
                  </w:r>
                </w:p>
              </w:tc>
            </w:tr>
            <w:tr w:rsidR="00F14B99" w:rsidRPr="00301CF8" w14:paraId="244C13A7" w14:textId="77777777" w:rsidTr="00073552">
              <w:tc>
                <w:tcPr>
                  <w:tcW w:w="1526" w:type="dxa"/>
                </w:tcPr>
                <w:p w14:paraId="27C98D5C" w14:textId="77777777" w:rsidR="00F14B99" w:rsidRPr="00301CF8" w:rsidRDefault="00F14B99" w:rsidP="00F14B99">
                  <w:pPr>
                    <w:rPr>
                      <w:sz w:val="21"/>
                      <w:szCs w:val="21"/>
                      <w:lang w:val="vi-VN"/>
                    </w:rPr>
                  </w:pPr>
                  <w:r w:rsidRPr="00301CF8">
                    <w:rPr>
                      <w:sz w:val="21"/>
                      <w:szCs w:val="21"/>
                      <w:lang w:val="vi-VN"/>
                    </w:rPr>
                    <w:t>Email</w:t>
                  </w:r>
                </w:p>
              </w:tc>
              <w:tc>
                <w:tcPr>
                  <w:tcW w:w="7698" w:type="dxa"/>
                </w:tcPr>
                <w:p w14:paraId="7A40D584" w14:textId="24F939F8" w:rsidR="00F14B99" w:rsidRPr="00301CF8" w:rsidRDefault="000E1D14" w:rsidP="00F14B99">
                  <w:pPr>
                    <w:rPr>
                      <w:sz w:val="21"/>
                      <w:szCs w:val="21"/>
                      <w:lang w:val="vi-VN"/>
                    </w:rPr>
                  </w:pPr>
                  <w:r>
                    <w:rPr>
                      <w:sz w:val="21"/>
                      <w:szCs w:val="21"/>
                      <w:lang w:val="vi-VN"/>
                    </w:rPr>
                    <w:t>q</w:t>
                  </w:r>
                  <w:r w:rsidR="00F14B99" w:rsidRPr="00301CF8">
                    <w:rPr>
                      <w:sz w:val="21"/>
                      <w:szCs w:val="21"/>
                      <w:lang w:val="vi-VN"/>
                    </w:rPr>
                    <w:t>uyen</w:t>
                  </w:r>
                  <w:r>
                    <w:rPr>
                      <w:sz w:val="21"/>
                      <w:szCs w:val="21"/>
                      <w:lang w:val="vi-VN"/>
                    </w:rPr>
                    <w:t>pharma1995</w:t>
                  </w:r>
                  <w:r w:rsidR="00F14B99" w:rsidRPr="00301CF8">
                    <w:rPr>
                      <w:sz w:val="21"/>
                      <w:szCs w:val="21"/>
                      <w:lang w:val="vi-VN"/>
                    </w:rPr>
                    <w:t>@gmail.com</w:t>
                  </w:r>
                </w:p>
              </w:tc>
            </w:tr>
            <w:tr w:rsidR="00F14B99" w:rsidRPr="00301CF8" w14:paraId="253B5F30" w14:textId="77777777" w:rsidTr="00073552">
              <w:tc>
                <w:tcPr>
                  <w:tcW w:w="1526" w:type="dxa"/>
                </w:tcPr>
                <w:p w14:paraId="159ABA53" w14:textId="77777777" w:rsidR="00F14B99" w:rsidRPr="00301CF8" w:rsidRDefault="00F14B99" w:rsidP="00F14B99">
                  <w:pPr>
                    <w:rPr>
                      <w:sz w:val="21"/>
                      <w:szCs w:val="21"/>
                      <w:lang w:val="vi-VN"/>
                    </w:rPr>
                  </w:pPr>
                  <w:r w:rsidRPr="00301CF8">
                    <w:rPr>
                      <w:sz w:val="21"/>
                      <w:szCs w:val="21"/>
                      <w:lang w:val="vi-VN"/>
                    </w:rPr>
                    <w:t xml:space="preserve">Điện thoại </w:t>
                  </w:r>
                </w:p>
              </w:tc>
              <w:tc>
                <w:tcPr>
                  <w:tcW w:w="7698" w:type="dxa"/>
                </w:tcPr>
                <w:p w14:paraId="6BEAAEA8" w14:textId="77777777" w:rsidR="00F14B99" w:rsidRPr="00301CF8" w:rsidRDefault="00F14B99" w:rsidP="00F14B99">
                  <w:pPr>
                    <w:rPr>
                      <w:sz w:val="21"/>
                      <w:szCs w:val="21"/>
                      <w:lang w:val="vi-VN"/>
                    </w:rPr>
                  </w:pPr>
                  <w:r w:rsidRPr="00301CF8">
                    <w:rPr>
                      <w:sz w:val="21"/>
                      <w:szCs w:val="21"/>
                      <w:lang w:val="vi-VN"/>
                    </w:rPr>
                    <w:t>0977156133</w:t>
                  </w:r>
                </w:p>
              </w:tc>
            </w:tr>
            <w:tr w:rsidR="00F14B99" w:rsidRPr="00301CF8" w14:paraId="4C7E8AB6" w14:textId="77777777" w:rsidTr="00073552">
              <w:tc>
                <w:tcPr>
                  <w:tcW w:w="1526" w:type="dxa"/>
                </w:tcPr>
                <w:p w14:paraId="71BF8D86" w14:textId="77777777" w:rsidR="00F14B99" w:rsidRPr="00301CF8" w:rsidRDefault="00F14B99" w:rsidP="00F14B99">
                  <w:pPr>
                    <w:rPr>
                      <w:sz w:val="21"/>
                      <w:szCs w:val="21"/>
                      <w:lang w:val="vi-VN"/>
                    </w:rPr>
                  </w:pPr>
                  <w:r w:rsidRPr="00301CF8">
                    <w:rPr>
                      <w:sz w:val="21"/>
                      <w:szCs w:val="21"/>
                      <w:lang w:val="vi-VN"/>
                    </w:rPr>
                    <w:t>Địa chỉ</w:t>
                  </w:r>
                </w:p>
              </w:tc>
              <w:tc>
                <w:tcPr>
                  <w:tcW w:w="7698" w:type="dxa"/>
                </w:tcPr>
                <w:p w14:paraId="5CA54CC2" w14:textId="77777777" w:rsidR="00F14B99" w:rsidRPr="00301CF8" w:rsidRDefault="00F14B99" w:rsidP="00F14B99">
                  <w:pPr>
                    <w:rPr>
                      <w:sz w:val="21"/>
                      <w:szCs w:val="21"/>
                      <w:lang w:val="vi-VN"/>
                    </w:rPr>
                  </w:pPr>
                  <w:r w:rsidRPr="00301CF8">
                    <w:rPr>
                      <w:sz w:val="21"/>
                      <w:szCs w:val="21"/>
                      <w:lang w:val="vi-VN"/>
                    </w:rPr>
                    <w:t xml:space="preserve">58/22M Dong Nai Street, District 10, </w:t>
                  </w:r>
                  <w:r>
                    <w:rPr>
                      <w:sz w:val="21"/>
                      <w:szCs w:val="21"/>
                      <w:lang w:val="vi-VN"/>
                    </w:rPr>
                    <w:t>Ho Chi Minh City</w:t>
                  </w:r>
                </w:p>
              </w:tc>
            </w:tr>
          </w:tbl>
          <w:p w14:paraId="7CA1CB4E" w14:textId="7957BD53" w:rsidR="00AE3479" w:rsidRPr="00D1323D" w:rsidRDefault="00AE3479" w:rsidP="006A1BF9">
            <w:pPr>
              <w:tabs>
                <w:tab w:val="left" w:pos="1510"/>
              </w:tabs>
              <w:jc w:val="both"/>
              <w:rPr>
                <w:rFonts w:ascii="Segoe UI" w:hAnsi="Segoe UI" w:cs="Segoe UI"/>
                <w:color w:val="404040" w:themeColor="text1" w:themeTint="BF"/>
                <w:sz w:val="20"/>
                <w:szCs w:val="20"/>
              </w:rPr>
            </w:pPr>
          </w:p>
        </w:tc>
      </w:tr>
    </w:tbl>
    <w:p w14:paraId="5E5AA750" w14:textId="15486206" w:rsidR="001D60D1" w:rsidRPr="00F14B99" w:rsidRDefault="00F14B99" w:rsidP="003009F9">
      <w:pPr>
        <w:pBdr>
          <w:bottom w:val="single" w:sz="6" w:space="1" w:color="404040" w:themeColor="text1" w:themeTint="BF"/>
        </w:pBdr>
        <w:spacing w:before="240"/>
        <w:jc w:val="both"/>
        <w:rPr>
          <w:rFonts w:asciiTheme="majorHAnsi" w:hAnsiTheme="majorHAnsi" w:cstheme="majorHAnsi"/>
          <w:b/>
          <w:color w:val="548DD4" w:themeColor="text2" w:themeTint="99"/>
          <w:szCs w:val="20"/>
          <w:lang w:val="vi-VN"/>
        </w:rPr>
      </w:pPr>
      <w:r>
        <w:rPr>
          <w:rFonts w:asciiTheme="majorHAnsi" w:hAnsiTheme="majorHAnsi" w:cstheme="majorHAnsi"/>
          <w:b/>
          <w:color w:val="548DD4" w:themeColor="text2" w:themeTint="99"/>
          <w:szCs w:val="20"/>
          <w:lang w:val="vi-VN"/>
        </w:rPr>
        <w:t>MỤC TIÊU CÔNG VIỆC</w:t>
      </w:r>
    </w:p>
    <w:p w14:paraId="1281406D" w14:textId="77777777" w:rsidR="00783780" w:rsidRPr="00783780" w:rsidRDefault="002E5396" w:rsidP="00783780">
      <w:pPr>
        <w:pStyle w:val="ListParagraph"/>
        <w:numPr>
          <w:ilvl w:val="0"/>
          <w:numId w:val="38"/>
        </w:numPr>
        <w:spacing w:before="240"/>
        <w:jc w:val="both"/>
        <w:rPr>
          <w:rFonts w:asciiTheme="majorHAnsi" w:hAnsiTheme="majorHAnsi" w:cstheme="majorHAnsi"/>
          <w:color w:val="000000" w:themeColor="text1"/>
          <w:sz w:val="21"/>
          <w:szCs w:val="21"/>
          <w:lang w:val="vi-VN"/>
        </w:rPr>
      </w:pPr>
      <w:r w:rsidRPr="00783780">
        <w:rPr>
          <w:rFonts w:asciiTheme="majorHAnsi" w:hAnsiTheme="majorHAnsi" w:cstheme="majorHAnsi"/>
          <w:color w:val="000000" w:themeColor="text1"/>
          <w:sz w:val="21"/>
          <w:szCs w:val="21"/>
          <w:lang w:val="vi-VN"/>
        </w:rPr>
        <w:t>Trao dồi kinh nghiệm, nâng cao năng lực bản thân</w:t>
      </w:r>
    </w:p>
    <w:p w14:paraId="7054962A" w14:textId="7A866FF0" w:rsidR="002E5396" w:rsidRPr="00783780" w:rsidRDefault="006B1B3F" w:rsidP="00783780">
      <w:pPr>
        <w:pStyle w:val="ListParagraph"/>
        <w:numPr>
          <w:ilvl w:val="0"/>
          <w:numId w:val="38"/>
        </w:numPr>
        <w:spacing w:before="240"/>
        <w:jc w:val="both"/>
        <w:rPr>
          <w:rFonts w:asciiTheme="majorHAnsi" w:hAnsiTheme="majorHAnsi" w:cstheme="majorHAnsi"/>
          <w:color w:val="000000" w:themeColor="text1"/>
          <w:sz w:val="21"/>
          <w:szCs w:val="21"/>
          <w:lang w:val="vi-VN"/>
        </w:rPr>
      </w:pPr>
      <w:r w:rsidRPr="00783780">
        <w:rPr>
          <w:rFonts w:asciiTheme="majorHAnsi" w:hAnsiTheme="majorHAnsi" w:cstheme="majorHAnsi"/>
          <w:color w:val="000000" w:themeColor="text1"/>
          <w:sz w:val="21"/>
          <w:szCs w:val="21"/>
          <w:lang w:val="vi-VN"/>
        </w:rPr>
        <w:t>Đ</w:t>
      </w:r>
      <w:r w:rsidR="002E5396" w:rsidRPr="00783780">
        <w:rPr>
          <w:rFonts w:asciiTheme="majorHAnsi" w:hAnsiTheme="majorHAnsi" w:cstheme="majorHAnsi"/>
          <w:color w:val="000000" w:themeColor="text1"/>
          <w:sz w:val="21"/>
          <w:szCs w:val="21"/>
          <w:lang w:val="vi-VN"/>
        </w:rPr>
        <w:t>ược tiếp xúc, giao lưu và học hỏi</w:t>
      </w:r>
      <w:r w:rsidRPr="00783780">
        <w:rPr>
          <w:rFonts w:asciiTheme="majorHAnsi" w:hAnsiTheme="majorHAnsi" w:cstheme="majorHAnsi"/>
          <w:color w:val="000000" w:themeColor="text1"/>
          <w:sz w:val="21"/>
          <w:szCs w:val="21"/>
          <w:lang w:val="vi-VN"/>
        </w:rPr>
        <w:t xml:space="preserve"> trong môi trường năng động</w:t>
      </w:r>
    </w:p>
    <w:p w14:paraId="643616C5" w14:textId="72BD0296" w:rsidR="00DB7EDC" w:rsidRPr="00C707B2" w:rsidRDefault="00783780" w:rsidP="00C707B2">
      <w:pPr>
        <w:pStyle w:val="ListParagraph"/>
        <w:numPr>
          <w:ilvl w:val="0"/>
          <w:numId w:val="38"/>
        </w:numPr>
        <w:spacing w:before="240"/>
        <w:jc w:val="both"/>
        <w:rPr>
          <w:rFonts w:asciiTheme="majorHAnsi" w:hAnsiTheme="majorHAnsi" w:cstheme="majorHAnsi"/>
          <w:color w:val="000000" w:themeColor="text1"/>
          <w:sz w:val="21"/>
          <w:szCs w:val="21"/>
          <w:lang w:val="vi-VN"/>
        </w:rPr>
      </w:pPr>
      <w:r w:rsidRPr="00783780">
        <w:rPr>
          <w:rFonts w:asciiTheme="majorHAnsi" w:hAnsiTheme="majorHAnsi" w:cstheme="majorHAnsi"/>
          <w:color w:val="000000" w:themeColor="text1"/>
          <w:sz w:val="21"/>
          <w:szCs w:val="21"/>
          <w:lang w:val="vi-VN"/>
        </w:rPr>
        <w:t>Được làm việc với đam mê và nhiệt huyết, trải nghiệm và khám phá những điều mới m</w:t>
      </w:r>
      <w:r w:rsidR="00C707B2">
        <w:rPr>
          <w:rFonts w:asciiTheme="majorHAnsi" w:hAnsiTheme="majorHAnsi" w:cstheme="majorHAnsi"/>
          <w:color w:val="000000" w:themeColor="text1"/>
          <w:sz w:val="21"/>
          <w:szCs w:val="21"/>
          <w:lang w:val="vi-VN"/>
        </w:rPr>
        <w:t>ẻ.</w:t>
      </w:r>
    </w:p>
    <w:p w14:paraId="12537361" w14:textId="283DB387" w:rsidR="00783780" w:rsidRPr="00694629" w:rsidRDefault="00783780" w:rsidP="00694629">
      <w:pPr>
        <w:spacing w:before="240"/>
        <w:ind w:left="360"/>
        <w:jc w:val="both"/>
        <w:rPr>
          <w:rFonts w:asciiTheme="majorHAnsi" w:hAnsiTheme="majorHAnsi" w:cstheme="majorHAnsi"/>
          <w:color w:val="000000" w:themeColor="text1"/>
          <w:sz w:val="21"/>
          <w:szCs w:val="21"/>
          <w:lang w:val="vi-VN"/>
        </w:rPr>
      </w:pPr>
    </w:p>
    <w:p w14:paraId="3F432326" w14:textId="5EC78893" w:rsidR="00E0446F" w:rsidRPr="00F14B99" w:rsidRDefault="00F14B99" w:rsidP="003009F9">
      <w:pPr>
        <w:pBdr>
          <w:bottom w:val="single" w:sz="6" w:space="1" w:color="404040" w:themeColor="text1" w:themeTint="BF"/>
        </w:pBdr>
        <w:spacing w:before="240"/>
        <w:jc w:val="both"/>
        <w:rPr>
          <w:rFonts w:asciiTheme="majorHAnsi" w:hAnsiTheme="majorHAnsi" w:cstheme="majorHAnsi"/>
          <w:b/>
          <w:color w:val="548DD4" w:themeColor="text2" w:themeTint="99"/>
          <w:szCs w:val="20"/>
          <w:lang w:val="vi-VN"/>
        </w:rPr>
      </w:pPr>
      <w:r>
        <w:rPr>
          <w:rFonts w:asciiTheme="majorHAnsi" w:hAnsiTheme="majorHAnsi" w:cstheme="majorHAnsi"/>
          <w:b/>
          <w:color w:val="548DD4" w:themeColor="text2" w:themeTint="99"/>
          <w:szCs w:val="20"/>
          <w:lang w:val="vi-VN"/>
        </w:rPr>
        <w:t>KINH NGHIỆM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8"/>
        <w:gridCol w:w="7650"/>
      </w:tblGrid>
      <w:tr w:rsidR="00D1323D" w:rsidRPr="00D1323D" w14:paraId="3BE0C1E3" w14:textId="77777777" w:rsidTr="00D606C9">
        <w:tc>
          <w:tcPr>
            <w:tcW w:w="2988" w:type="dxa"/>
          </w:tcPr>
          <w:p w14:paraId="2BED15BA" w14:textId="17EFF78E" w:rsidR="00694629" w:rsidRPr="006E52EA" w:rsidRDefault="00694629" w:rsidP="00694629">
            <w:pPr>
              <w:pStyle w:val="ListParagraph"/>
              <w:numPr>
                <w:ilvl w:val="0"/>
                <w:numId w:val="33"/>
              </w:numPr>
              <w:spacing w:before="240"/>
              <w:jc w:val="both"/>
              <w:rPr>
                <w:sz w:val="21"/>
                <w:szCs w:val="21"/>
                <w:lang w:val="vi-VN"/>
              </w:rPr>
            </w:pPr>
            <w:r w:rsidRPr="006E52EA">
              <w:rPr>
                <w:sz w:val="21"/>
                <w:szCs w:val="21"/>
                <w:lang w:val="vi-VN"/>
              </w:rPr>
              <w:t>04/2019-05/2019</w:t>
            </w:r>
          </w:p>
          <w:p w14:paraId="6BF8C01A" w14:textId="77777777" w:rsidR="00694629" w:rsidRPr="006E52EA" w:rsidRDefault="00694629" w:rsidP="00694629">
            <w:pPr>
              <w:pStyle w:val="ListParagraph"/>
              <w:spacing w:before="240"/>
              <w:jc w:val="both"/>
              <w:rPr>
                <w:sz w:val="21"/>
                <w:szCs w:val="21"/>
                <w:lang w:val="vi-VN"/>
              </w:rPr>
            </w:pPr>
          </w:p>
          <w:p w14:paraId="1950BCCA" w14:textId="77777777" w:rsidR="00E906C0" w:rsidRPr="006E52EA" w:rsidRDefault="00E906C0" w:rsidP="00694629">
            <w:pPr>
              <w:spacing w:before="240"/>
              <w:jc w:val="both"/>
              <w:rPr>
                <w:rFonts w:asciiTheme="majorHAnsi" w:hAnsiTheme="majorHAnsi" w:cstheme="majorHAnsi"/>
                <w:color w:val="404040" w:themeColor="text1" w:themeTint="BF"/>
                <w:sz w:val="21"/>
                <w:szCs w:val="21"/>
              </w:rPr>
            </w:pPr>
          </w:p>
          <w:p w14:paraId="19D21D35" w14:textId="77777777" w:rsidR="00694629" w:rsidRPr="006E52EA" w:rsidRDefault="00694629" w:rsidP="00694629">
            <w:pPr>
              <w:spacing w:before="240"/>
              <w:jc w:val="both"/>
              <w:rPr>
                <w:rFonts w:asciiTheme="majorHAnsi" w:hAnsiTheme="majorHAnsi" w:cstheme="majorHAnsi"/>
                <w:color w:val="404040" w:themeColor="text1" w:themeTint="BF"/>
                <w:sz w:val="21"/>
                <w:szCs w:val="21"/>
              </w:rPr>
            </w:pPr>
          </w:p>
          <w:p w14:paraId="0E366482" w14:textId="77777777" w:rsidR="00694629" w:rsidRPr="006E52EA" w:rsidRDefault="00694629" w:rsidP="00694629">
            <w:pPr>
              <w:spacing w:before="240"/>
              <w:jc w:val="both"/>
              <w:rPr>
                <w:rFonts w:asciiTheme="majorHAnsi" w:hAnsiTheme="majorHAnsi" w:cstheme="majorHAnsi"/>
                <w:color w:val="404040" w:themeColor="text1" w:themeTint="BF"/>
                <w:sz w:val="21"/>
                <w:szCs w:val="21"/>
              </w:rPr>
            </w:pPr>
          </w:p>
          <w:p w14:paraId="57BA906A" w14:textId="77777777" w:rsidR="00694629" w:rsidRPr="006E52EA" w:rsidRDefault="00694629" w:rsidP="00694629">
            <w:pPr>
              <w:pStyle w:val="ListParagraph"/>
              <w:numPr>
                <w:ilvl w:val="0"/>
                <w:numId w:val="33"/>
              </w:numPr>
              <w:spacing w:before="240"/>
              <w:jc w:val="both"/>
              <w:rPr>
                <w:sz w:val="21"/>
                <w:szCs w:val="21"/>
                <w:lang w:val="vi-VN"/>
              </w:rPr>
            </w:pPr>
            <w:r w:rsidRPr="006E52EA">
              <w:rPr>
                <w:sz w:val="21"/>
                <w:szCs w:val="21"/>
                <w:lang w:val="vi-VN"/>
              </w:rPr>
              <w:t>01/2019- 03/2019</w:t>
            </w:r>
          </w:p>
          <w:p w14:paraId="2165455E" w14:textId="77777777" w:rsidR="00694629" w:rsidRPr="006E52EA" w:rsidRDefault="00694629" w:rsidP="00694629">
            <w:pPr>
              <w:spacing w:before="240"/>
              <w:jc w:val="both"/>
              <w:rPr>
                <w:rFonts w:asciiTheme="majorHAnsi" w:hAnsiTheme="majorHAnsi" w:cstheme="majorHAnsi"/>
                <w:color w:val="404040" w:themeColor="text1" w:themeTint="BF"/>
                <w:sz w:val="21"/>
                <w:szCs w:val="21"/>
              </w:rPr>
            </w:pPr>
          </w:p>
          <w:p w14:paraId="65271DED" w14:textId="77777777" w:rsidR="00694629" w:rsidRPr="006E52EA" w:rsidRDefault="00694629" w:rsidP="00694629">
            <w:pPr>
              <w:spacing w:before="240"/>
              <w:jc w:val="both"/>
              <w:rPr>
                <w:rFonts w:asciiTheme="majorHAnsi" w:hAnsiTheme="majorHAnsi" w:cstheme="majorHAnsi"/>
                <w:color w:val="404040" w:themeColor="text1" w:themeTint="BF"/>
                <w:sz w:val="21"/>
                <w:szCs w:val="21"/>
              </w:rPr>
            </w:pPr>
          </w:p>
          <w:p w14:paraId="193C3086" w14:textId="77777777" w:rsidR="00694629" w:rsidRPr="006E52EA" w:rsidRDefault="00694629" w:rsidP="00694629">
            <w:pPr>
              <w:spacing w:before="240"/>
              <w:jc w:val="both"/>
              <w:rPr>
                <w:rFonts w:asciiTheme="majorHAnsi" w:hAnsiTheme="majorHAnsi" w:cstheme="majorHAnsi"/>
                <w:color w:val="404040" w:themeColor="text1" w:themeTint="BF"/>
                <w:sz w:val="21"/>
                <w:szCs w:val="21"/>
              </w:rPr>
            </w:pPr>
          </w:p>
          <w:p w14:paraId="57E7A1B7" w14:textId="77777777" w:rsidR="00694629" w:rsidRPr="006E52EA" w:rsidRDefault="00694629" w:rsidP="00694629">
            <w:pPr>
              <w:pStyle w:val="ListParagraph"/>
              <w:numPr>
                <w:ilvl w:val="0"/>
                <w:numId w:val="33"/>
              </w:numPr>
              <w:spacing w:before="240"/>
              <w:jc w:val="both"/>
              <w:rPr>
                <w:rFonts w:asciiTheme="majorHAnsi" w:hAnsiTheme="majorHAnsi" w:cstheme="majorHAnsi"/>
                <w:color w:val="404040" w:themeColor="text1" w:themeTint="BF"/>
                <w:sz w:val="21"/>
                <w:szCs w:val="21"/>
                <w:lang w:val="vi-VN"/>
              </w:rPr>
            </w:pPr>
            <w:r w:rsidRPr="006E52EA">
              <w:rPr>
                <w:rFonts w:asciiTheme="majorHAnsi" w:hAnsiTheme="majorHAnsi" w:cstheme="majorHAnsi"/>
                <w:color w:val="404040" w:themeColor="text1" w:themeTint="BF"/>
                <w:sz w:val="21"/>
                <w:szCs w:val="21"/>
                <w:lang w:val="vi-VN"/>
              </w:rPr>
              <w:t>05/2018 – 12/2018</w:t>
            </w:r>
          </w:p>
          <w:p w14:paraId="0DA84844" w14:textId="351E53F4" w:rsidR="00694629" w:rsidRPr="006E52EA" w:rsidRDefault="00694629" w:rsidP="00694629">
            <w:pPr>
              <w:spacing w:before="240"/>
              <w:jc w:val="both"/>
              <w:rPr>
                <w:rFonts w:asciiTheme="majorHAnsi" w:hAnsiTheme="majorHAnsi" w:cstheme="majorHAnsi"/>
                <w:color w:val="404040" w:themeColor="text1" w:themeTint="BF"/>
                <w:sz w:val="21"/>
                <w:szCs w:val="21"/>
              </w:rPr>
            </w:pPr>
          </w:p>
        </w:tc>
        <w:tc>
          <w:tcPr>
            <w:tcW w:w="7650" w:type="dxa"/>
          </w:tcPr>
          <w:p w14:paraId="20D54A0F" w14:textId="77777777" w:rsidR="001B0B5F" w:rsidRPr="00902FB0" w:rsidRDefault="001B0B5F" w:rsidP="00694629">
            <w:pPr>
              <w:rPr>
                <w:color w:val="31849B" w:themeColor="accent5" w:themeShade="BF"/>
                <w:sz w:val="21"/>
                <w:szCs w:val="21"/>
                <w:lang w:val="vi-VN"/>
              </w:rPr>
            </w:pPr>
          </w:p>
          <w:p w14:paraId="19E5F668" w14:textId="56DABEC4" w:rsidR="00694629" w:rsidRPr="00902FB0" w:rsidRDefault="00694629" w:rsidP="00694629">
            <w:pPr>
              <w:rPr>
                <w:color w:val="31849B" w:themeColor="accent5" w:themeShade="BF"/>
                <w:sz w:val="21"/>
                <w:szCs w:val="21"/>
                <w:lang w:val="vi-VN"/>
              </w:rPr>
            </w:pPr>
            <w:r w:rsidRPr="00902FB0">
              <w:rPr>
                <w:color w:val="31849B" w:themeColor="accent5" w:themeShade="BF"/>
                <w:sz w:val="21"/>
                <w:szCs w:val="21"/>
                <w:lang w:val="vi-VN"/>
              </w:rPr>
              <w:t>Thực tập tại bệnh viện Đại học Y Dược Huế</w:t>
            </w:r>
          </w:p>
          <w:p w14:paraId="262ABD96" w14:textId="77777777" w:rsidR="00694629" w:rsidRPr="00902FB0" w:rsidRDefault="00694629" w:rsidP="00694629">
            <w:pPr>
              <w:pStyle w:val="ListParagraph"/>
              <w:numPr>
                <w:ilvl w:val="0"/>
                <w:numId w:val="31"/>
              </w:numPr>
              <w:rPr>
                <w:rFonts w:ascii="Times New Roman" w:hAnsi="Times New Roman" w:cs="Times New Roman"/>
                <w:sz w:val="21"/>
                <w:szCs w:val="21"/>
                <w:lang w:val="vi-VN"/>
              </w:rPr>
            </w:pPr>
            <w:r w:rsidRPr="00902FB0">
              <w:rPr>
                <w:rFonts w:ascii="Times New Roman" w:hAnsi="Times New Roman" w:cs="Times New Roman"/>
                <w:sz w:val="21"/>
                <w:szCs w:val="21"/>
                <w:lang w:val="vi-VN"/>
              </w:rPr>
              <w:t>Cấp phát thuốc tại nhà thuốc ngoại trú bệnh viện</w:t>
            </w:r>
          </w:p>
          <w:p w14:paraId="50B7FA1C" w14:textId="77777777" w:rsidR="00694629" w:rsidRPr="00902FB0" w:rsidRDefault="00694629" w:rsidP="00694629">
            <w:pPr>
              <w:pStyle w:val="ListParagraph"/>
              <w:numPr>
                <w:ilvl w:val="0"/>
                <w:numId w:val="31"/>
              </w:numPr>
              <w:rPr>
                <w:rFonts w:ascii="Times New Roman" w:hAnsi="Times New Roman" w:cs="Times New Roman"/>
                <w:sz w:val="21"/>
                <w:szCs w:val="21"/>
                <w:lang w:val="vi-VN"/>
              </w:rPr>
            </w:pPr>
            <w:r w:rsidRPr="00902FB0">
              <w:rPr>
                <w:rFonts w:ascii="Times New Roman" w:hAnsi="Times New Roman" w:cs="Times New Roman"/>
                <w:sz w:val="21"/>
                <w:szCs w:val="21"/>
                <w:lang w:val="vi-VN"/>
              </w:rPr>
              <w:t>Sắp xếp, kiểm kê thuốc tại các kho nội trú bệnh viện</w:t>
            </w:r>
          </w:p>
          <w:p w14:paraId="31E96C51" w14:textId="7B137948" w:rsidR="00694629" w:rsidRPr="00902FB0" w:rsidRDefault="00694629" w:rsidP="00694629">
            <w:pPr>
              <w:pStyle w:val="ListParagraph"/>
              <w:numPr>
                <w:ilvl w:val="0"/>
                <w:numId w:val="31"/>
              </w:numPr>
              <w:rPr>
                <w:rFonts w:ascii="Times New Roman" w:hAnsi="Times New Roman" w:cs="Times New Roman"/>
                <w:sz w:val="21"/>
                <w:szCs w:val="21"/>
                <w:lang w:val="vi-VN"/>
              </w:rPr>
            </w:pPr>
            <w:r w:rsidRPr="00902FB0">
              <w:rPr>
                <w:rFonts w:ascii="Times New Roman" w:hAnsi="Times New Roman" w:cs="Times New Roman"/>
                <w:sz w:val="21"/>
                <w:szCs w:val="21"/>
                <w:lang w:val="vi-VN"/>
              </w:rPr>
              <w:t>Thiết kế poster giới thiệu thuốc, bảng thông tin thuốc</w:t>
            </w:r>
          </w:p>
          <w:p w14:paraId="62ED1D8A" w14:textId="3520C97A" w:rsidR="00694629" w:rsidRPr="00902FB0" w:rsidRDefault="00694629" w:rsidP="00694629">
            <w:pPr>
              <w:pStyle w:val="ListParagraph"/>
              <w:numPr>
                <w:ilvl w:val="0"/>
                <w:numId w:val="31"/>
              </w:numPr>
              <w:rPr>
                <w:rFonts w:ascii="Times New Roman" w:hAnsi="Times New Roman" w:cs="Times New Roman"/>
                <w:sz w:val="21"/>
                <w:szCs w:val="21"/>
                <w:lang w:val="vi-VN"/>
              </w:rPr>
            </w:pPr>
            <w:r w:rsidRPr="00902FB0">
              <w:rPr>
                <w:rFonts w:ascii="Times New Roman" w:hAnsi="Times New Roman" w:cs="Times New Roman"/>
                <w:sz w:val="21"/>
                <w:szCs w:val="21"/>
                <w:lang w:val="vi-VN"/>
              </w:rPr>
              <w:t>Thu thập thông tin các ca lâm sàng tại khoa ung bướu Đại học Y Dược Huế, tiến hành phân tích ca lâm sàng, đánh giá và phân tích về vấn đề sử dụng thuốc</w:t>
            </w:r>
          </w:p>
          <w:p w14:paraId="2FEA9ECC" w14:textId="558636D7" w:rsidR="001B0B5F" w:rsidRPr="00902FB0" w:rsidRDefault="00694629" w:rsidP="00694629">
            <w:pPr>
              <w:pStyle w:val="ListParagraph"/>
              <w:numPr>
                <w:ilvl w:val="0"/>
                <w:numId w:val="31"/>
              </w:numPr>
              <w:rPr>
                <w:rFonts w:ascii="Times New Roman" w:hAnsi="Times New Roman" w:cs="Times New Roman"/>
                <w:sz w:val="21"/>
                <w:szCs w:val="21"/>
                <w:lang w:val="vi-VN"/>
              </w:rPr>
            </w:pPr>
            <w:r w:rsidRPr="00902FB0">
              <w:rPr>
                <w:rFonts w:ascii="Times New Roman" w:hAnsi="Times New Roman" w:cs="Times New Roman"/>
                <w:sz w:val="21"/>
                <w:szCs w:val="21"/>
                <w:lang w:val="vi-VN"/>
              </w:rPr>
              <w:t>Đánh giá ADR các ca lâm sàng.</w:t>
            </w:r>
          </w:p>
          <w:p w14:paraId="5874F986" w14:textId="7E30C460" w:rsidR="00694629" w:rsidRPr="00902FB0" w:rsidRDefault="00694629" w:rsidP="00694629">
            <w:pPr>
              <w:rPr>
                <w:color w:val="31849B" w:themeColor="accent5" w:themeShade="BF"/>
                <w:sz w:val="21"/>
                <w:szCs w:val="21"/>
                <w:lang w:val="vi-VN"/>
              </w:rPr>
            </w:pPr>
            <w:r w:rsidRPr="00902FB0">
              <w:rPr>
                <w:color w:val="31849B" w:themeColor="accent5" w:themeShade="BF"/>
                <w:sz w:val="21"/>
                <w:szCs w:val="21"/>
                <w:lang w:val="vi-VN"/>
              </w:rPr>
              <w:t>Thực tập tại công ty cổ phần dược MEDIPHARCO</w:t>
            </w:r>
          </w:p>
          <w:p w14:paraId="1A956818" w14:textId="77777777" w:rsidR="00694629" w:rsidRPr="00902FB0" w:rsidRDefault="00694629" w:rsidP="00694629">
            <w:pPr>
              <w:pStyle w:val="ListParagraph"/>
              <w:numPr>
                <w:ilvl w:val="0"/>
                <w:numId w:val="31"/>
              </w:numPr>
              <w:rPr>
                <w:rFonts w:ascii="Times New Roman" w:hAnsi="Times New Roman" w:cs="Times New Roman"/>
                <w:sz w:val="21"/>
                <w:szCs w:val="21"/>
                <w:lang w:val="vi-VN"/>
              </w:rPr>
            </w:pPr>
            <w:r w:rsidRPr="00902FB0">
              <w:rPr>
                <w:rFonts w:ascii="Times New Roman" w:hAnsi="Times New Roman" w:cs="Times New Roman"/>
                <w:sz w:val="21"/>
                <w:szCs w:val="21"/>
                <w:lang w:val="vi-VN"/>
              </w:rPr>
              <w:t>Tham gia vào các dây chuyền sản xuất Kem Mỡ Nước, Viên Cốm Bột, QA, QC</w:t>
            </w:r>
          </w:p>
          <w:p w14:paraId="70C70F19" w14:textId="77777777" w:rsidR="00694629" w:rsidRPr="00902FB0" w:rsidRDefault="00694629" w:rsidP="00694629">
            <w:pPr>
              <w:pStyle w:val="ListParagraph"/>
              <w:numPr>
                <w:ilvl w:val="0"/>
                <w:numId w:val="31"/>
              </w:numPr>
              <w:rPr>
                <w:rFonts w:ascii="Times New Roman" w:hAnsi="Times New Roman" w:cs="Times New Roman"/>
                <w:sz w:val="21"/>
                <w:szCs w:val="21"/>
                <w:lang w:val="vi-VN"/>
              </w:rPr>
            </w:pPr>
            <w:r w:rsidRPr="00902FB0">
              <w:rPr>
                <w:rFonts w:ascii="Times New Roman" w:hAnsi="Times New Roman" w:cs="Times New Roman"/>
                <w:sz w:val="21"/>
                <w:szCs w:val="21"/>
                <w:lang w:val="vi-VN"/>
              </w:rPr>
              <w:t>Kiểm tra các thông số, quy trình sắp xếp, dây chuyền vận chuyển nguyên liệu, bán thành phẩm, thành phẩm tại kho của công ty</w:t>
            </w:r>
          </w:p>
          <w:p w14:paraId="1F9B1CA2" w14:textId="77777777" w:rsidR="00694629" w:rsidRPr="00902FB0" w:rsidRDefault="00694629" w:rsidP="00694629">
            <w:pPr>
              <w:pStyle w:val="ListParagraph"/>
              <w:numPr>
                <w:ilvl w:val="0"/>
                <w:numId w:val="31"/>
              </w:numPr>
              <w:rPr>
                <w:rFonts w:ascii="Times New Roman" w:hAnsi="Times New Roman" w:cs="Times New Roman"/>
                <w:sz w:val="21"/>
                <w:szCs w:val="21"/>
                <w:lang w:val="vi-VN"/>
              </w:rPr>
            </w:pPr>
            <w:r w:rsidRPr="00902FB0">
              <w:rPr>
                <w:rFonts w:ascii="Times New Roman" w:hAnsi="Times New Roman" w:cs="Times New Roman"/>
                <w:sz w:val="21"/>
                <w:szCs w:val="21"/>
                <w:lang w:val="vi-VN"/>
              </w:rPr>
              <w:t>Đánh giá, khảo sát tình hình sử dụng thuốc tại bộ phận nghiên cứu thị trường</w:t>
            </w:r>
          </w:p>
          <w:p w14:paraId="29038F17" w14:textId="0A14814D" w:rsidR="00694629" w:rsidRPr="00902FB0" w:rsidRDefault="00694629" w:rsidP="00694629">
            <w:pPr>
              <w:rPr>
                <w:color w:val="31849B" w:themeColor="accent5" w:themeShade="BF"/>
                <w:sz w:val="21"/>
                <w:szCs w:val="21"/>
              </w:rPr>
            </w:pPr>
            <w:r w:rsidRPr="00902FB0">
              <w:rPr>
                <w:color w:val="31849B" w:themeColor="accent5" w:themeShade="BF"/>
                <w:sz w:val="21"/>
                <w:szCs w:val="21"/>
              </w:rPr>
              <w:t>Nhân</w:t>
            </w:r>
            <w:r w:rsidRPr="00902FB0">
              <w:rPr>
                <w:color w:val="31849B" w:themeColor="accent5" w:themeShade="BF"/>
                <w:sz w:val="21"/>
                <w:szCs w:val="21"/>
                <w:lang w:val="vi-VN"/>
              </w:rPr>
              <w:t xml:space="preserve"> viên</w:t>
            </w:r>
            <w:r w:rsidRPr="00902FB0">
              <w:rPr>
                <w:color w:val="31849B" w:themeColor="accent5" w:themeShade="BF"/>
                <w:sz w:val="21"/>
                <w:szCs w:val="21"/>
              </w:rPr>
              <w:t xml:space="preserve"> telesales tại công ty in ấn đồng phục</w:t>
            </w:r>
          </w:p>
          <w:p w14:paraId="08953CBA" w14:textId="64838217" w:rsidR="00694629" w:rsidRPr="00902FB0" w:rsidRDefault="00694629" w:rsidP="00694629">
            <w:pPr>
              <w:pStyle w:val="ListParagraph"/>
              <w:numPr>
                <w:ilvl w:val="0"/>
                <w:numId w:val="30"/>
              </w:numPr>
              <w:spacing w:after="0" w:line="240" w:lineRule="atLeast"/>
              <w:rPr>
                <w:rFonts w:ascii="Times New Roman" w:hAnsi="Times New Roman" w:cs="Times New Roman"/>
                <w:sz w:val="21"/>
                <w:szCs w:val="21"/>
              </w:rPr>
            </w:pPr>
            <w:r w:rsidRPr="00902FB0">
              <w:rPr>
                <w:rFonts w:ascii="Times New Roman" w:hAnsi="Times New Roman" w:cs="Times New Roman"/>
                <w:sz w:val="21"/>
                <w:szCs w:val="21"/>
              </w:rPr>
              <w:t xml:space="preserve">Trả lời tin nhắn khách hàng, tư vấn cho khách hàng </w:t>
            </w:r>
            <w:r w:rsidR="00A82E7A">
              <w:rPr>
                <w:rFonts w:ascii="Times New Roman" w:hAnsi="Times New Roman" w:cs="Times New Roman"/>
                <w:sz w:val="21"/>
                <w:szCs w:val="21"/>
              </w:rPr>
              <w:t>để</w:t>
            </w:r>
            <w:r w:rsidR="00A82E7A">
              <w:rPr>
                <w:rFonts w:ascii="Times New Roman" w:hAnsi="Times New Roman" w:cs="Times New Roman"/>
                <w:sz w:val="21"/>
                <w:szCs w:val="21"/>
                <w:lang w:val="vi-VN"/>
              </w:rPr>
              <w:t xml:space="preserve"> </w:t>
            </w:r>
            <w:bookmarkStart w:id="0" w:name="_GoBack"/>
            <w:bookmarkEnd w:id="0"/>
            <w:r w:rsidRPr="00902FB0">
              <w:rPr>
                <w:rFonts w:ascii="Times New Roman" w:hAnsi="Times New Roman" w:cs="Times New Roman"/>
                <w:sz w:val="21"/>
                <w:szCs w:val="21"/>
              </w:rPr>
              <w:t xml:space="preserve"> chọn cỡ áo phù hợp</w:t>
            </w:r>
          </w:p>
          <w:p w14:paraId="6047571A" w14:textId="77777777" w:rsidR="00694629" w:rsidRPr="00902FB0" w:rsidRDefault="00694629" w:rsidP="00694629">
            <w:pPr>
              <w:pStyle w:val="ListParagraph"/>
              <w:numPr>
                <w:ilvl w:val="0"/>
                <w:numId w:val="30"/>
              </w:numPr>
              <w:spacing w:after="0" w:line="240" w:lineRule="atLeast"/>
              <w:rPr>
                <w:rFonts w:ascii="Times New Roman" w:hAnsi="Times New Roman" w:cs="Times New Roman"/>
                <w:sz w:val="21"/>
                <w:szCs w:val="21"/>
              </w:rPr>
            </w:pPr>
            <w:r w:rsidRPr="00902FB0">
              <w:rPr>
                <w:rFonts w:ascii="Times New Roman" w:hAnsi="Times New Roman" w:cs="Times New Roman"/>
                <w:sz w:val="21"/>
                <w:szCs w:val="21"/>
              </w:rPr>
              <w:t>Chót</w:t>
            </w:r>
            <w:r w:rsidRPr="00902FB0">
              <w:rPr>
                <w:rFonts w:ascii="Times New Roman" w:hAnsi="Times New Roman" w:cs="Times New Roman"/>
                <w:sz w:val="21"/>
                <w:szCs w:val="21"/>
                <w:lang w:val="vi-VN"/>
              </w:rPr>
              <w:t xml:space="preserve"> đơn hàng, tổng kết thu chi cuối tháng</w:t>
            </w:r>
          </w:p>
          <w:p w14:paraId="1B122C99" w14:textId="68B09BDD" w:rsidR="001D0259" w:rsidRPr="00902FB0" w:rsidRDefault="00694629" w:rsidP="00694629">
            <w:pPr>
              <w:pStyle w:val="ListParagraph"/>
              <w:numPr>
                <w:ilvl w:val="0"/>
                <w:numId w:val="30"/>
              </w:numPr>
              <w:spacing w:after="0" w:line="240" w:lineRule="atLeast"/>
              <w:rPr>
                <w:rFonts w:ascii="Times New Roman" w:hAnsi="Times New Roman" w:cs="Times New Roman"/>
                <w:sz w:val="21"/>
                <w:szCs w:val="21"/>
              </w:rPr>
            </w:pPr>
            <w:r w:rsidRPr="00902FB0">
              <w:rPr>
                <w:rFonts w:ascii="Times New Roman" w:hAnsi="Times New Roman" w:cs="Times New Roman"/>
                <w:sz w:val="21"/>
                <w:szCs w:val="21"/>
              </w:rPr>
              <w:t>Sắp xếp, đóng gó</w:t>
            </w:r>
            <w:r w:rsidRPr="00902FB0">
              <w:rPr>
                <w:rFonts w:ascii="Times New Roman" w:hAnsi="Times New Roman" w:cs="Times New Roman"/>
                <w:sz w:val="21"/>
                <w:szCs w:val="21"/>
                <w:lang w:val="vi-VN"/>
              </w:rPr>
              <w:t>i</w:t>
            </w:r>
            <w:r w:rsidRPr="00902FB0">
              <w:rPr>
                <w:rFonts w:ascii="Times New Roman" w:hAnsi="Times New Roman" w:cs="Times New Roman"/>
                <w:sz w:val="21"/>
                <w:szCs w:val="21"/>
              </w:rPr>
              <w:t xml:space="preserve"> hàng, kiểm hàn</w:t>
            </w:r>
            <w:r w:rsidRPr="00902FB0">
              <w:rPr>
                <w:rFonts w:ascii="Times New Roman" w:hAnsi="Times New Roman" w:cs="Times New Roman"/>
                <w:sz w:val="21"/>
                <w:szCs w:val="21"/>
                <w:lang w:val="vi-VN"/>
              </w:rPr>
              <w:t>g</w:t>
            </w:r>
            <w:r w:rsidR="00923466">
              <w:rPr>
                <w:rFonts w:ascii="Times New Roman" w:hAnsi="Times New Roman" w:cs="Times New Roman"/>
                <w:sz w:val="21"/>
                <w:szCs w:val="21"/>
                <w:lang w:val="vi-VN"/>
              </w:rPr>
              <w:t>.</w:t>
            </w:r>
          </w:p>
          <w:p w14:paraId="3A6E7DE6" w14:textId="2B1FA5AA" w:rsidR="00564739" w:rsidRPr="00902FB0" w:rsidRDefault="00564739" w:rsidP="00394094">
            <w:pPr>
              <w:spacing w:line="240" w:lineRule="atLeast"/>
              <w:rPr>
                <w:sz w:val="21"/>
                <w:szCs w:val="21"/>
              </w:rPr>
            </w:pPr>
          </w:p>
        </w:tc>
      </w:tr>
      <w:tr w:rsidR="00D1323D" w:rsidRPr="00D1323D" w14:paraId="7FC4D91C" w14:textId="77777777" w:rsidTr="00D606C9">
        <w:tc>
          <w:tcPr>
            <w:tcW w:w="2988" w:type="dxa"/>
          </w:tcPr>
          <w:p w14:paraId="387AF96E" w14:textId="21BBDD23" w:rsidR="00694629" w:rsidRPr="00694629" w:rsidRDefault="00694629" w:rsidP="00694629">
            <w:pPr>
              <w:spacing w:before="240"/>
              <w:jc w:val="both"/>
              <w:rPr>
                <w:rFonts w:asciiTheme="majorHAnsi" w:hAnsiTheme="majorHAnsi" w:cstheme="majorHAnsi"/>
                <w:color w:val="404040" w:themeColor="text1" w:themeTint="BF"/>
                <w:sz w:val="21"/>
                <w:szCs w:val="21"/>
              </w:rPr>
            </w:pPr>
          </w:p>
        </w:tc>
        <w:tc>
          <w:tcPr>
            <w:tcW w:w="7650" w:type="dxa"/>
          </w:tcPr>
          <w:p w14:paraId="1B5750D6" w14:textId="3291274A" w:rsidR="00850DE0" w:rsidRPr="00902FB0" w:rsidRDefault="00850DE0" w:rsidP="001D0259">
            <w:pPr>
              <w:tabs>
                <w:tab w:val="left" w:pos="6223"/>
                <w:tab w:val="left" w:pos="7215"/>
              </w:tabs>
              <w:spacing w:after="160"/>
              <w:jc w:val="both"/>
              <w:rPr>
                <w:sz w:val="21"/>
                <w:szCs w:val="21"/>
                <w:lang w:val="vi-VN"/>
              </w:rPr>
            </w:pPr>
          </w:p>
        </w:tc>
      </w:tr>
      <w:tr w:rsidR="00694629" w:rsidRPr="00D1323D" w14:paraId="075CC274" w14:textId="77777777" w:rsidTr="00433CF4">
        <w:trPr>
          <w:trHeight w:val="831"/>
        </w:trPr>
        <w:tc>
          <w:tcPr>
            <w:tcW w:w="2988" w:type="dxa"/>
          </w:tcPr>
          <w:p w14:paraId="3BB9EA91" w14:textId="77777777" w:rsidR="00694629" w:rsidRPr="00DF175A" w:rsidRDefault="00694629" w:rsidP="00DF175A">
            <w:pPr>
              <w:pStyle w:val="ListParagraph"/>
              <w:numPr>
                <w:ilvl w:val="0"/>
                <w:numId w:val="30"/>
              </w:numPr>
              <w:spacing w:before="240"/>
              <w:jc w:val="both"/>
              <w:rPr>
                <w:color w:val="404040" w:themeColor="text1" w:themeTint="BF"/>
                <w:sz w:val="21"/>
                <w:szCs w:val="21"/>
                <w:lang w:val="vi-VN"/>
              </w:rPr>
            </w:pPr>
            <w:r w:rsidRPr="00DF175A">
              <w:rPr>
                <w:color w:val="404040" w:themeColor="text1" w:themeTint="BF"/>
                <w:sz w:val="21"/>
                <w:szCs w:val="21"/>
                <w:lang w:val="vi-VN"/>
              </w:rPr>
              <w:t>05/2017</w:t>
            </w:r>
          </w:p>
          <w:p w14:paraId="439D6D3C" w14:textId="77777777" w:rsidR="00694629" w:rsidRPr="006E52EA" w:rsidRDefault="00694629" w:rsidP="00694629">
            <w:pPr>
              <w:spacing w:before="240"/>
              <w:jc w:val="both"/>
              <w:rPr>
                <w:color w:val="404040" w:themeColor="text1" w:themeTint="BF"/>
                <w:sz w:val="21"/>
                <w:szCs w:val="21"/>
                <w:lang w:val="vi-VN"/>
              </w:rPr>
            </w:pPr>
          </w:p>
          <w:p w14:paraId="540C03A2" w14:textId="77777777" w:rsidR="00694629" w:rsidRPr="006E52EA" w:rsidRDefault="00694629" w:rsidP="00694629">
            <w:pPr>
              <w:spacing w:before="240"/>
              <w:jc w:val="both"/>
              <w:rPr>
                <w:color w:val="404040" w:themeColor="text1" w:themeTint="BF"/>
                <w:sz w:val="21"/>
                <w:szCs w:val="21"/>
                <w:lang w:val="vi-VN"/>
              </w:rPr>
            </w:pPr>
          </w:p>
          <w:p w14:paraId="16BB086D" w14:textId="77777777" w:rsidR="00694629" w:rsidRPr="006E52EA" w:rsidRDefault="00694629" w:rsidP="00694629">
            <w:pPr>
              <w:spacing w:before="240"/>
              <w:jc w:val="both"/>
              <w:rPr>
                <w:color w:val="404040" w:themeColor="text1" w:themeTint="BF"/>
                <w:sz w:val="21"/>
                <w:szCs w:val="21"/>
                <w:lang w:val="vi-VN"/>
              </w:rPr>
            </w:pPr>
          </w:p>
          <w:p w14:paraId="38ED5DC9" w14:textId="77777777" w:rsidR="006E52EA" w:rsidRPr="006E52EA" w:rsidRDefault="006E52EA" w:rsidP="006E52EA">
            <w:pPr>
              <w:pStyle w:val="ListParagraph"/>
              <w:spacing w:before="240"/>
              <w:jc w:val="both"/>
              <w:rPr>
                <w:rFonts w:ascii="Times New Roman" w:hAnsi="Times New Roman" w:cs="Times New Roman"/>
                <w:color w:val="404040" w:themeColor="text1" w:themeTint="BF"/>
                <w:sz w:val="21"/>
                <w:szCs w:val="21"/>
                <w:lang w:val="vi-VN"/>
              </w:rPr>
            </w:pPr>
          </w:p>
          <w:p w14:paraId="1A3376BE" w14:textId="77777777" w:rsidR="00694629" w:rsidRPr="006E52EA" w:rsidRDefault="00694629" w:rsidP="00694629">
            <w:pPr>
              <w:pStyle w:val="ListParagraph"/>
              <w:numPr>
                <w:ilvl w:val="0"/>
                <w:numId w:val="30"/>
              </w:numPr>
              <w:spacing w:before="240"/>
              <w:jc w:val="both"/>
              <w:rPr>
                <w:rFonts w:ascii="Times New Roman" w:hAnsi="Times New Roman" w:cs="Times New Roman"/>
                <w:color w:val="404040" w:themeColor="text1" w:themeTint="BF"/>
                <w:sz w:val="21"/>
                <w:szCs w:val="21"/>
                <w:lang w:val="vi-VN"/>
              </w:rPr>
            </w:pPr>
            <w:r w:rsidRPr="006E52EA">
              <w:rPr>
                <w:rFonts w:ascii="Times New Roman" w:hAnsi="Times New Roman" w:cs="Times New Roman"/>
                <w:color w:val="404040" w:themeColor="text1" w:themeTint="BF"/>
                <w:sz w:val="21"/>
                <w:szCs w:val="21"/>
                <w:lang w:val="vi-VN"/>
              </w:rPr>
              <w:t>08/2016 – 05/2019</w:t>
            </w:r>
          </w:p>
          <w:p w14:paraId="7AF56949" w14:textId="77777777" w:rsidR="006E52EA" w:rsidRPr="006E52EA" w:rsidRDefault="006E52EA" w:rsidP="006E52EA">
            <w:pPr>
              <w:pStyle w:val="ListParagraph"/>
              <w:numPr>
                <w:ilvl w:val="0"/>
                <w:numId w:val="30"/>
              </w:numPr>
              <w:spacing w:before="240"/>
              <w:jc w:val="both"/>
              <w:rPr>
                <w:rFonts w:ascii="Times New Roman" w:hAnsi="Times New Roman" w:cs="Times New Roman"/>
                <w:color w:val="404040" w:themeColor="text1" w:themeTint="BF"/>
                <w:sz w:val="21"/>
                <w:szCs w:val="21"/>
                <w:lang w:val="vi-VN"/>
              </w:rPr>
            </w:pPr>
            <w:r w:rsidRPr="006E52EA">
              <w:rPr>
                <w:rFonts w:ascii="Times New Roman" w:hAnsi="Times New Roman" w:cs="Times New Roman"/>
                <w:color w:val="404040" w:themeColor="text1" w:themeTint="BF"/>
                <w:sz w:val="21"/>
                <w:szCs w:val="21"/>
                <w:lang w:val="vi-VN"/>
              </w:rPr>
              <w:t>2014-2015</w:t>
            </w:r>
          </w:p>
          <w:p w14:paraId="3DCA104B" w14:textId="11847F30" w:rsidR="006E52EA" w:rsidRPr="006E52EA" w:rsidRDefault="006E52EA" w:rsidP="006E52EA">
            <w:pPr>
              <w:pStyle w:val="ListParagraph"/>
              <w:numPr>
                <w:ilvl w:val="0"/>
                <w:numId w:val="30"/>
              </w:numPr>
              <w:spacing w:before="240"/>
              <w:jc w:val="both"/>
              <w:rPr>
                <w:rFonts w:ascii="Times New Roman" w:hAnsi="Times New Roman" w:cs="Times New Roman"/>
                <w:color w:val="404040" w:themeColor="text1" w:themeTint="BF"/>
                <w:sz w:val="21"/>
                <w:szCs w:val="21"/>
                <w:lang w:val="vi-VN"/>
              </w:rPr>
            </w:pPr>
            <w:r w:rsidRPr="006E52EA">
              <w:rPr>
                <w:rFonts w:ascii="Times New Roman" w:hAnsi="Times New Roman" w:cs="Times New Roman"/>
                <w:color w:val="404040" w:themeColor="text1" w:themeTint="BF"/>
                <w:sz w:val="21"/>
                <w:szCs w:val="21"/>
                <w:lang w:val="vi-VN"/>
              </w:rPr>
              <w:lastRenderedPageBreak/>
              <w:t>2018-2019</w:t>
            </w:r>
          </w:p>
        </w:tc>
        <w:tc>
          <w:tcPr>
            <w:tcW w:w="7650" w:type="dxa"/>
          </w:tcPr>
          <w:p w14:paraId="5A087C62" w14:textId="7205C832" w:rsidR="00694629" w:rsidRPr="00902FB0" w:rsidRDefault="00694629" w:rsidP="00694629">
            <w:pPr>
              <w:rPr>
                <w:color w:val="31849B" w:themeColor="accent5" w:themeShade="BF"/>
                <w:sz w:val="21"/>
                <w:szCs w:val="21"/>
              </w:rPr>
            </w:pPr>
            <w:r w:rsidRPr="00902FB0">
              <w:rPr>
                <w:color w:val="31849B" w:themeColor="accent5" w:themeShade="BF"/>
                <w:sz w:val="21"/>
                <w:szCs w:val="21"/>
              </w:rPr>
              <w:lastRenderedPageBreak/>
              <w:t>Tham gia tình nguyện “Tháng 5, tháng đo huyết áp” tại các bệnh viện và trạm y tế trong địa bàn tỉnh Thừa Thiên Huế,  do CLB Tim mạch- Đại học Y Dược Huế tổ chức</w:t>
            </w:r>
          </w:p>
          <w:p w14:paraId="5DD666A7" w14:textId="77777777" w:rsidR="00694629" w:rsidRPr="00902FB0" w:rsidRDefault="00694629" w:rsidP="00694629">
            <w:pPr>
              <w:pStyle w:val="ListParagraph"/>
              <w:numPr>
                <w:ilvl w:val="0"/>
                <w:numId w:val="26"/>
              </w:numPr>
              <w:spacing w:after="0" w:line="240" w:lineRule="atLeast"/>
              <w:rPr>
                <w:rFonts w:ascii="Times New Roman" w:eastAsiaTheme="minorEastAsia" w:hAnsi="Times New Roman" w:cs="Times New Roman"/>
                <w:sz w:val="21"/>
                <w:szCs w:val="21"/>
              </w:rPr>
            </w:pPr>
            <w:r w:rsidRPr="00902FB0">
              <w:rPr>
                <w:rFonts w:ascii="Times New Roman" w:hAnsi="Times New Roman" w:cs="Times New Roman"/>
                <w:sz w:val="21"/>
                <w:szCs w:val="21"/>
              </w:rPr>
              <w:t xml:space="preserve">Tiến hành đo huyết áp cho người dân trong địa bàn tỉnh chưa được đo huyết áp trong thời gian </w:t>
            </w:r>
            <m:oMath>
              <m:r>
                <w:rPr>
                  <w:rFonts w:ascii="Cambria Math" w:hAnsi="Cambria Math" w:cs="Times New Roman"/>
                  <w:sz w:val="21"/>
                  <w:szCs w:val="21"/>
                </w:rPr>
                <m:t>≥</m:t>
              </m:r>
            </m:oMath>
            <w:r w:rsidRPr="00902FB0">
              <w:rPr>
                <w:rFonts w:ascii="Times New Roman" w:eastAsiaTheme="minorEastAsia" w:hAnsi="Times New Roman" w:cs="Times New Roman"/>
                <w:sz w:val="21"/>
                <w:szCs w:val="21"/>
              </w:rPr>
              <w:t xml:space="preserve"> 1 năm. </w:t>
            </w:r>
          </w:p>
          <w:p w14:paraId="052D000B" w14:textId="77777777" w:rsidR="00694629" w:rsidRPr="00902FB0" w:rsidRDefault="00694629" w:rsidP="00694629">
            <w:pPr>
              <w:pStyle w:val="ListParagraph"/>
              <w:numPr>
                <w:ilvl w:val="0"/>
                <w:numId w:val="26"/>
              </w:numPr>
              <w:spacing w:after="0" w:line="240" w:lineRule="atLeast"/>
              <w:rPr>
                <w:rFonts w:ascii="Times New Roman" w:eastAsiaTheme="minorEastAsia" w:hAnsi="Times New Roman" w:cs="Times New Roman"/>
                <w:sz w:val="21"/>
                <w:szCs w:val="21"/>
              </w:rPr>
            </w:pPr>
            <w:r w:rsidRPr="00902FB0">
              <w:rPr>
                <w:rFonts w:ascii="Times New Roman" w:eastAsiaTheme="minorEastAsia" w:hAnsi="Times New Roman" w:cs="Times New Roman"/>
                <w:sz w:val="21"/>
                <w:szCs w:val="21"/>
              </w:rPr>
              <w:t>Tiến hành ghi vào phiếu khảo sát, tư vấn về cách ăn uống phù hợp để duy trì huyết áp tối ưu đối với người bình thường, và đưa ra lời khuyên đối với những người có nguy cơ và đang bị tăng huyết áp</w:t>
            </w:r>
          </w:p>
          <w:p w14:paraId="789024C0" w14:textId="77777777" w:rsidR="006E52EA" w:rsidRPr="00902FB0" w:rsidRDefault="00694629" w:rsidP="00694629">
            <w:pPr>
              <w:pStyle w:val="ListParagraph"/>
              <w:numPr>
                <w:ilvl w:val="0"/>
                <w:numId w:val="26"/>
              </w:numPr>
              <w:spacing w:after="0" w:line="240" w:lineRule="atLeast"/>
              <w:rPr>
                <w:rFonts w:ascii="Times New Roman" w:eastAsiaTheme="minorEastAsia" w:hAnsi="Times New Roman" w:cs="Times New Roman"/>
                <w:sz w:val="21"/>
                <w:szCs w:val="21"/>
              </w:rPr>
            </w:pPr>
            <w:r w:rsidRPr="00902FB0">
              <w:rPr>
                <w:rFonts w:ascii="Times New Roman" w:eastAsiaTheme="minorEastAsia" w:hAnsi="Times New Roman" w:cs="Times New Roman"/>
                <w:sz w:val="21"/>
                <w:szCs w:val="21"/>
              </w:rPr>
              <w:t>Học được khả năng làm việc nhóm, khả năng bắt chuyện</w:t>
            </w:r>
            <w:r w:rsidRPr="00902FB0">
              <w:rPr>
                <w:rFonts w:ascii="Times New Roman" w:eastAsiaTheme="minorEastAsia" w:hAnsi="Times New Roman" w:cs="Times New Roman"/>
                <w:sz w:val="21"/>
                <w:szCs w:val="21"/>
                <w:lang w:val="vi-VN"/>
              </w:rPr>
              <w:t>,</w:t>
            </w:r>
            <w:r w:rsidRPr="00902FB0">
              <w:rPr>
                <w:rFonts w:ascii="Times New Roman" w:eastAsiaTheme="minorEastAsia" w:hAnsi="Times New Roman" w:cs="Times New Roman"/>
                <w:sz w:val="21"/>
                <w:szCs w:val="21"/>
              </w:rPr>
              <w:t xml:space="preserve"> tiếp xúc và tạo niềm tin với người khác.</w:t>
            </w:r>
          </w:p>
          <w:p w14:paraId="40371FF8" w14:textId="77777777" w:rsidR="00DF175A" w:rsidRPr="00902FB0" w:rsidRDefault="00DF175A" w:rsidP="006E52EA">
            <w:pPr>
              <w:spacing w:line="240" w:lineRule="atLeast"/>
              <w:rPr>
                <w:color w:val="008B98"/>
                <w:sz w:val="21"/>
                <w:szCs w:val="21"/>
                <w:lang w:val="vi-VN"/>
              </w:rPr>
            </w:pPr>
          </w:p>
          <w:p w14:paraId="28927836" w14:textId="1163E439" w:rsidR="00694629" w:rsidRPr="00902FB0" w:rsidRDefault="00694629" w:rsidP="006E52EA">
            <w:pPr>
              <w:spacing w:line="240" w:lineRule="atLeast"/>
              <w:rPr>
                <w:color w:val="008B98"/>
                <w:sz w:val="21"/>
                <w:szCs w:val="21"/>
                <w:lang w:val="vi-VN"/>
              </w:rPr>
            </w:pPr>
            <w:r w:rsidRPr="00902FB0">
              <w:rPr>
                <w:color w:val="008B98"/>
                <w:sz w:val="21"/>
                <w:szCs w:val="21"/>
                <w:lang w:val="vi-VN"/>
              </w:rPr>
              <w:t>Gia Sư</w:t>
            </w:r>
          </w:p>
          <w:p w14:paraId="3CEF00EF" w14:textId="77777777" w:rsidR="006E52EA" w:rsidRPr="00902FB0" w:rsidRDefault="006E52EA" w:rsidP="006E52EA">
            <w:pPr>
              <w:spacing w:line="240" w:lineRule="atLeast"/>
              <w:rPr>
                <w:rFonts w:eastAsiaTheme="minorEastAsia"/>
                <w:sz w:val="21"/>
                <w:szCs w:val="21"/>
              </w:rPr>
            </w:pPr>
          </w:p>
          <w:p w14:paraId="1F79038B" w14:textId="070D2294" w:rsidR="00694629" w:rsidRPr="00902FB0" w:rsidRDefault="00694629" w:rsidP="00694629">
            <w:pPr>
              <w:rPr>
                <w:color w:val="31849B" w:themeColor="accent5" w:themeShade="BF"/>
                <w:sz w:val="21"/>
                <w:szCs w:val="21"/>
                <w:lang w:val="vi-VN"/>
              </w:rPr>
            </w:pPr>
            <w:r w:rsidRPr="00902FB0">
              <w:rPr>
                <w:color w:val="31849B" w:themeColor="accent5" w:themeShade="BF"/>
                <w:sz w:val="21"/>
                <w:szCs w:val="21"/>
                <w:lang w:val="vi-VN"/>
              </w:rPr>
              <w:t>Uỷ viên ban chấp hành đoàn</w:t>
            </w:r>
          </w:p>
          <w:p w14:paraId="29359333" w14:textId="6D613DE8" w:rsidR="00694629" w:rsidRPr="00902FB0" w:rsidRDefault="00694629" w:rsidP="00694629">
            <w:pPr>
              <w:tabs>
                <w:tab w:val="left" w:pos="6223"/>
                <w:tab w:val="left" w:pos="7215"/>
              </w:tabs>
              <w:spacing w:after="160"/>
              <w:jc w:val="both"/>
              <w:rPr>
                <w:sz w:val="21"/>
                <w:szCs w:val="21"/>
                <w:lang w:val="vi-VN"/>
              </w:rPr>
            </w:pPr>
            <w:r w:rsidRPr="00902FB0">
              <w:rPr>
                <w:color w:val="31849B" w:themeColor="accent5" w:themeShade="BF"/>
                <w:sz w:val="21"/>
                <w:szCs w:val="21"/>
                <w:lang w:val="vi-VN"/>
              </w:rPr>
              <w:lastRenderedPageBreak/>
              <w:t>Uỷ viên chi hội</w:t>
            </w:r>
          </w:p>
        </w:tc>
      </w:tr>
    </w:tbl>
    <w:p w14:paraId="0C9C9517" w14:textId="7C33F58F" w:rsidR="00817D52" w:rsidRPr="00A90DF6" w:rsidRDefault="00A90DF6" w:rsidP="003009F9">
      <w:pPr>
        <w:pBdr>
          <w:bottom w:val="single" w:sz="6" w:space="1" w:color="404040" w:themeColor="text1" w:themeTint="BF"/>
        </w:pBdr>
        <w:spacing w:before="240"/>
        <w:jc w:val="both"/>
        <w:rPr>
          <w:rFonts w:asciiTheme="majorHAnsi" w:hAnsiTheme="majorHAnsi" w:cstheme="majorHAnsi"/>
          <w:b/>
          <w:color w:val="548DD4" w:themeColor="text2" w:themeTint="99"/>
          <w:szCs w:val="20"/>
          <w:lang w:val="vi-VN"/>
        </w:rPr>
      </w:pPr>
      <w:r>
        <w:rPr>
          <w:rFonts w:asciiTheme="majorHAnsi" w:hAnsiTheme="majorHAnsi" w:cstheme="majorHAnsi"/>
          <w:b/>
          <w:color w:val="548DD4" w:themeColor="text2" w:themeTint="99"/>
          <w:szCs w:val="20"/>
          <w:lang w:val="vi-VN"/>
        </w:rPr>
        <w:lastRenderedPageBreak/>
        <w:t>HỌC VẤN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8"/>
        <w:gridCol w:w="7650"/>
      </w:tblGrid>
      <w:tr w:rsidR="00817D52" w:rsidRPr="00433CF4" w14:paraId="40DEF13C" w14:textId="77777777" w:rsidTr="00D44184">
        <w:tc>
          <w:tcPr>
            <w:tcW w:w="2988" w:type="dxa"/>
          </w:tcPr>
          <w:p w14:paraId="14B47C3C" w14:textId="420717D8" w:rsidR="00FB40CD" w:rsidRPr="00FB40CD" w:rsidRDefault="006A1BF9" w:rsidP="00FB40CD">
            <w:pPr>
              <w:pStyle w:val="ListParagraph"/>
              <w:numPr>
                <w:ilvl w:val="0"/>
                <w:numId w:val="36"/>
              </w:numPr>
              <w:spacing w:before="240"/>
              <w:jc w:val="both"/>
              <w:rPr>
                <w:rFonts w:asciiTheme="majorHAnsi" w:hAnsiTheme="majorHAnsi" w:cstheme="majorHAnsi"/>
                <w:color w:val="404040" w:themeColor="text1" w:themeTint="BF"/>
                <w:sz w:val="21"/>
                <w:szCs w:val="21"/>
              </w:rPr>
            </w:pPr>
            <w:r w:rsidRPr="00FB40CD">
              <w:rPr>
                <w:rFonts w:asciiTheme="majorHAnsi" w:hAnsiTheme="majorHAnsi" w:cstheme="majorHAnsi"/>
                <w:color w:val="000000" w:themeColor="text1"/>
                <w:sz w:val="21"/>
                <w:szCs w:val="21"/>
              </w:rPr>
              <w:t>201</w:t>
            </w:r>
            <w:r w:rsidR="00FB40CD" w:rsidRPr="00FB40CD">
              <w:rPr>
                <w:rFonts w:asciiTheme="majorHAnsi" w:hAnsiTheme="majorHAnsi" w:cstheme="majorHAnsi"/>
                <w:color w:val="000000" w:themeColor="text1"/>
                <w:sz w:val="21"/>
                <w:szCs w:val="21"/>
                <w:lang w:val="vi-VN"/>
              </w:rPr>
              <w:t>4</w:t>
            </w:r>
            <w:r w:rsidRPr="00FB40CD">
              <w:rPr>
                <w:rFonts w:asciiTheme="majorHAnsi" w:hAnsiTheme="majorHAnsi" w:cstheme="majorHAnsi"/>
                <w:color w:val="000000" w:themeColor="text1"/>
                <w:sz w:val="21"/>
                <w:szCs w:val="21"/>
              </w:rPr>
              <w:t xml:space="preserve"> – 201</w:t>
            </w:r>
            <w:r w:rsidR="00FB40CD" w:rsidRPr="00FB40CD">
              <w:rPr>
                <w:rFonts w:asciiTheme="majorHAnsi" w:hAnsiTheme="majorHAnsi" w:cstheme="majorHAnsi"/>
                <w:color w:val="000000" w:themeColor="text1"/>
                <w:sz w:val="21"/>
                <w:szCs w:val="21"/>
                <w:lang w:val="vi-VN"/>
              </w:rPr>
              <w:t>9</w:t>
            </w:r>
          </w:p>
          <w:p w14:paraId="6E1048A1" w14:textId="179D9D9E" w:rsidR="00817D52" w:rsidRPr="00FB40CD" w:rsidRDefault="00817D52" w:rsidP="00FB40CD">
            <w:pPr>
              <w:pStyle w:val="ListParagraph"/>
              <w:spacing w:before="240"/>
              <w:ind w:left="360"/>
              <w:jc w:val="both"/>
              <w:rPr>
                <w:rFonts w:asciiTheme="majorHAnsi" w:hAnsiTheme="majorHAnsi" w:cstheme="majorHAnsi"/>
                <w:color w:val="404040" w:themeColor="text1" w:themeTint="BF"/>
                <w:sz w:val="21"/>
                <w:szCs w:val="21"/>
              </w:rPr>
            </w:pPr>
            <w:r w:rsidRPr="00FB40CD">
              <w:rPr>
                <w:rFonts w:asciiTheme="majorHAnsi" w:hAnsiTheme="majorHAnsi" w:cstheme="majorHAnsi"/>
                <w:color w:val="404040" w:themeColor="text1" w:themeTint="BF"/>
                <w:sz w:val="21"/>
                <w:szCs w:val="21"/>
              </w:rPr>
              <w:tab/>
            </w:r>
          </w:p>
        </w:tc>
        <w:tc>
          <w:tcPr>
            <w:tcW w:w="7650" w:type="dxa"/>
          </w:tcPr>
          <w:p w14:paraId="01BF27F3" w14:textId="5D349CEF" w:rsidR="00817D52" w:rsidRPr="00FB40CD" w:rsidRDefault="00FB40CD" w:rsidP="00866B0C">
            <w:pPr>
              <w:spacing w:before="240"/>
              <w:jc w:val="both"/>
              <w:rPr>
                <w:rFonts w:asciiTheme="majorHAnsi" w:hAnsiTheme="majorHAnsi" w:cstheme="majorHAnsi"/>
                <w:color w:val="008B98"/>
                <w:sz w:val="21"/>
                <w:szCs w:val="21"/>
                <w:lang w:val="vi-VN"/>
              </w:rPr>
            </w:pPr>
            <w:r>
              <w:rPr>
                <w:rFonts w:asciiTheme="majorHAnsi" w:hAnsiTheme="majorHAnsi" w:cstheme="majorHAnsi"/>
                <w:color w:val="008B98"/>
                <w:sz w:val="21"/>
                <w:szCs w:val="21"/>
                <w:lang w:val="vi-VN"/>
              </w:rPr>
              <w:t>ĐẠI HỌC Y DƯỢC HUẾ</w:t>
            </w:r>
          </w:p>
          <w:p w14:paraId="1D6C58A4" w14:textId="0AFD7A67" w:rsidR="00817D52" w:rsidRPr="00FB40CD" w:rsidRDefault="00FB40CD" w:rsidP="004E1A50">
            <w:pPr>
              <w:jc w:val="both"/>
              <w:rPr>
                <w:rFonts w:asciiTheme="majorHAnsi" w:hAnsiTheme="majorHAnsi" w:cstheme="majorHAnsi"/>
                <w:color w:val="000000" w:themeColor="text1"/>
                <w:sz w:val="21"/>
                <w:szCs w:val="21"/>
                <w:lang w:val="vi-VN"/>
              </w:rPr>
            </w:pPr>
            <w:r>
              <w:rPr>
                <w:rFonts w:asciiTheme="majorHAnsi" w:hAnsiTheme="majorHAnsi" w:cstheme="majorHAnsi"/>
                <w:color w:val="000000" w:themeColor="text1"/>
                <w:sz w:val="21"/>
                <w:szCs w:val="21"/>
                <w:lang w:val="vi-VN"/>
              </w:rPr>
              <w:t>Ngành: Dược học</w:t>
            </w:r>
          </w:p>
          <w:p w14:paraId="60914A5E" w14:textId="15A44877" w:rsidR="006A1BF9" w:rsidRPr="00FB40CD" w:rsidRDefault="006A1BF9" w:rsidP="006A1BF9">
            <w:pPr>
              <w:spacing w:after="160" w:line="259" w:lineRule="auto"/>
              <w:rPr>
                <w:rFonts w:asciiTheme="majorHAnsi" w:hAnsiTheme="majorHAnsi" w:cstheme="majorHAnsi"/>
                <w:sz w:val="21"/>
                <w:szCs w:val="21"/>
                <w:lang w:val="vi-VN"/>
              </w:rPr>
            </w:pPr>
            <w:r w:rsidRPr="005B3A8D">
              <w:rPr>
                <w:rFonts w:asciiTheme="majorHAnsi" w:hAnsiTheme="majorHAnsi" w:cstheme="majorHAnsi"/>
                <w:color w:val="000000" w:themeColor="text1"/>
                <w:sz w:val="21"/>
                <w:szCs w:val="21"/>
              </w:rPr>
              <w:t xml:space="preserve">GPA: </w:t>
            </w:r>
            <w:r w:rsidR="00FB40CD">
              <w:rPr>
                <w:rFonts w:asciiTheme="majorHAnsi" w:hAnsiTheme="majorHAnsi" w:cstheme="majorHAnsi"/>
                <w:color w:val="000000" w:themeColor="text1"/>
                <w:sz w:val="21"/>
                <w:szCs w:val="21"/>
                <w:lang w:val="vi-VN"/>
              </w:rPr>
              <w:t>6.56/10</w:t>
            </w:r>
          </w:p>
        </w:tc>
      </w:tr>
    </w:tbl>
    <w:p w14:paraId="43D952A7" w14:textId="058BDDBF" w:rsidR="00382125" w:rsidRPr="00FB40CD" w:rsidRDefault="00FB40CD" w:rsidP="003009F9">
      <w:pPr>
        <w:pBdr>
          <w:bottom w:val="single" w:sz="6" w:space="1" w:color="404040" w:themeColor="text1" w:themeTint="BF"/>
        </w:pBdr>
        <w:spacing w:before="240"/>
        <w:jc w:val="both"/>
        <w:rPr>
          <w:rFonts w:asciiTheme="majorHAnsi" w:hAnsiTheme="majorHAnsi" w:cstheme="majorHAnsi"/>
          <w:b/>
          <w:color w:val="548DD4" w:themeColor="text2" w:themeTint="99"/>
          <w:szCs w:val="20"/>
          <w:lang w:val="vi-VN"/>
        </w:rPr>
      </w:pPr>
      <w:r>
        <w:rPr>
          <w:rFonts w:asciiTheme="majorHAnsi" w:hAnsiTheme="majorHAnsi" w:cstheme="majorHAnsi"/>
          <w:b/>
          <w:color w:val="548DD4" w:themeColor="text2" w:themeTint="99"/>
          <w:szCs w:val="20"/>
          <w:lang w:val="vi-VN"/>
        </w:rPr>
        <w:t>KỸ NĂNG</w:t>
      </w:r>
    </w:p>
    <w:p w14:paraId="0BE8A102" w14:textId="77777777" w:rsidR="00FB40CD" w:rsidRPr="00FB40CD" w:rsidRDefault="00FB40CD" w:rsidP="00FB40CD">
      <w:pPr>
        <w:pStyle w:val="ListParagraph"/>
        <w:numPr>
          <w:ilvl w:val="0"/>
          <w:numId w:val="36"/>
        </w:numPr>
        <w:rPr>
          <w:sz w:val="21"/>
          <w:szCs w:val="21"/>
        </w:rPr>
      </w:pPr>
      <w:r w:rsidRPr="00FB40CD">
        <w:rPr>
          <w:sz w:val="21"/>
          <w:szCs w:val="21"/>
        </w:rPr>
        <w:t>Có khả năng sử dụng Tiếng Anh cơ bản</w:t>
      </w:r>
    </w:p>
    <w:p w14:paraId="76758E82" w14:textId="1C5240E6" w:rsidR="00FB40CD" w:rsidRPr="00FB40CD" w:rsidRDefault="00FB40CD" w:rsidP="00FB40CD">
      <w:pPr>
        <w:pStyle w:val="ListParagraph"/>
        <w:numPr>
          <w:ilvl w:val="0"/>
          <w:numId w:val="36"/>
        </w:numPr>
        <w:rPr>
          <w:sz w:val="21"/>
          <w:szCs w:val="21"/>
        </w:rPr>
      </w:pPr>
      <w:r w:rsidRPr="00FB40CD">
        <w:rPr>
          <w:sz w:val="21"/>
          <w:szCs w:val="21"/>
        </w:rPr>
        <w:t xml:space="preserve">Có kiến thức cơ bản về </w:t>
      </w:r>
      <w:r w:rsidR="002E1A4E">
        <w:rPr>
          <w:sz w:val="21"/>
          <w:szCs w:val="21"/>
        </w:rPr>
        <w:t>MS</w:t>
      </w:r>
      <w:r w:rsidR="002E1A4E">
        <w:rPr>
          <w:sz w:val="21"/>
          <w:szCs w:val="21"/>
          <w:lang w:val="vi-VN"/>
        </w:rPr>
        <w:t xml:space="preserve"> Power Point, </w:t>
      </w:r>
      <w:r w:rsidRPr="00FB40CD">
        <w:rPr>
          <w:sz w:val="21"/>
          <w:szCs w:val="21"/>
        </w:rPr>
        <w:t>MS Office, MS Outlook, MS Excel</w:t>
      </w:r>
    </w:p>
    <w:p w14:paraId="16E907B1" w14:textId="77777777" w:rsidR="00FB40CD" w:rsidRPr="00FB40CD" w:rsidRDefault="00FB40CD" w:rsidP="00FB40CD">
      <w:pPr>
        <w:pStyle w:val="ListParagraph"/>
        <w:numPr>
          <w:ilvl w:val="0"/>
          <w:numId w:val="36"/>
        </w:numPr>
        <w:rPr>
          <w:sz w:val="21"/>
          <w:szCs w:val="21"/>
        </w:rPr>
      </w:pPr>
      <w:r w:rsidRPr="00FB40CD">
        <w:rPr>
          <w:sz w:val="21"/>
          <w:szCs w:val="21"/>
        </w:rPr>
        <w:t>Giao tiếp tốt, chịu được áp lực trong công việc</w:t>
      </w:r>
    </w:p>
    <w:p w14:paraId="0C048C54" w14:textId="327EB4AA" w:rsidR="00FB40CD" w:rsidRPr="00FB40CD" w:rsidRDefault="00FB40CD" w:rsidP="00FB40CD">
      <w:pPr>
        <w:pStyle w:val="ListParagraph"/>
        <w:numPr>
          <w:ilvl w:val="0"/>
          <w:numId w:val="36"/>
        </w:numPr>
      </w:pPr>
      <w:r w:rsidRPr="00FB40CD">
        <w:rPr>
          <w:sz w:val="21"/>
          <w:szCs w:val="21"/>
        </w:rPr>
        <w:t>Nói chuyện trước đám đông</w:t>
      </w:r>
    </w:p>
    <w:p w14:paraId="0344B1EE" w14:textId="4A0B20EA" w:rsidR="00382125" w:rsidRPr="00FB40CD" w:rsidRDefault="00FB40CD" w:rsidP="00FB40CD">
      <w:pPr>
        <w:pStyle w:val="ListParagraph"/>
        <w:numPr>
          <w:ilvl w:val="0"/>
          <w:numId w:val="35"/>
        </w:numPr>
        <w:spacing w:before="240" w:after="0" w:line="240" w:lineRule="auto"/>
        <w:rPr>
          <w:rFonts w:asciiTheme="majorHAnsi" w:hAnsiTheme="majorHAnsi" w:cstheme="majorHAnsi"/>
          <w:color w:val="000000" w:themeColor="text1"/>
          <w:sz w:val="21"/>
          <w:szCs w:val="21"/>
        </w:rPr>
      </w:pPr>
      <w:r>
        <w:rPr>
          <w:rFonts w:asciiTheme="majorHAnsi" w:hAnsiTheme="majorHAnsi" w:cstheme="majorHAnsi"/>
          <w:color w:val="000000" w:themeColor="text1"/>
          <w:sz w:val="21"/>
          <w:szCs w:val="21"/>
        </w:rPr>
        <w:t>Thuyết</w:t>
      </w:r>
      <w:r>
        <w:rPr>
          <w:rFonts w:asciiTheme="majorHAnsi" w:hAnsiTheme="majorHAnsi" w:cstheme="majorHAnsi"/>
          <w:color w:val="000000" w:themeColor="text1"/>
          <w:sz w:val="21"/>
          <w:szCs w:val="21"/>
          <w:lang w:val="vi-VN"/>
        </w:rPr>
        <w:t xml:space="preserve"> phục khách hàn</w:t>
      </w:r>
      <w:r w:rsidR="000E68F8">
        <w:rPr>
          <w:rFonts w:asciiTheme="majorHAnsi" w:hAnsiTheme="majorHAnsi" w:cstheme="majorHAnsi"/>
          <w:color w:val="000000" w:themeColor="text1"/>
          <w:sz w:val="21"/>
          <w:szCs w:val="21"/>
          <w:lang w:val="vi-VN"/>
        </w:rPr>
        <w:t>g</w:t>
      </w:r>
    </w:p>
    <w:p w14:paraId="29B2F4B2" w14:textId="4B1FB9D1" w:rsidR="00FB40CD" w:rsidRPr="00FB40CD" w:rsidRDefault="00FB40CD" w:rsidP="00FB40CD">
      <w:pPr>
        <w:pStyle w:val="ListParagraph"/>
        <w:numPr>
          <w:ilvl w:val="0"/>
          <w:numId w:val="35"/>
        </w:numPr>
        <w:spacing w:before="240" w:after="0" w:line="240" w:lineRule="auto"/>
        <w:rPr>
          <w:rFonts w:asciiTheme="majorHAnsi" w:hAnsiTheme="majorHAnsi" w:cstheme="majorHAnsi"/>
          <w:color w:val="000000" w:themeColor="text1"/>
          <w:sz w:val="21"/>
          <w:szCs w:val="21"/>
        </w:rPr>
      </w:pPr>
      <w:r>
        <w:rPr>
          <w:rFonts w:asciiTheme="majorHAnsi" w:hAnsiTheme="majorHAnsi" w:cstheme="majorHAnsi"/>
          <w:color w:val="000000" w:themeColor="text1"/>
          <w:sz w:val="21"/>
          <w:szCs w:val="21"/>
        </w:rPr>
        <w:t>Tự</w:t>
      </w:r>
      <w:r>
        <w:rPr>
          <w:rFonts w:asciiTheme="majorHAnsi" w:hAnsiTheme="majorHAnsi" w:cstheme="majorHAnsi"/>
          <w:color w:val="000000" w:themeColor="text1"/>
          <w:sz w:val="21"/>
          <w:szCs w:val="21"/>
          <w:lang w:val="vi-VN"/>
        </w:rPr>
        <w:t xml:space="preserve"> tin</w:t>
      </w:r>
      <w:r w:rsidR="007F7A04">
        <w:rPr>
          <w:rFonts w:asciiTheme="majorHAnsi" w:hAnsiTheme="majorHAnsi" w:cstheme="majorHAnsi"/>
          <w:color w:val="000000" w:themeColor="text1"/>
          <w:sz w:val="21"/>
          <w:szCs w:val="21"/>
          <w:lang w:val="vi-VN"/>
        </w:rPr>
        <w:t>, năng động</w:t>
      </w:r>
    </w:p>
    <w:p w14:paraId="1A783C87" w14:textId="05885406" w:rsidR="00FB40CD" w:rsidRPr="005051DD" w:rsidRDefault="007F7A04" w:rsidP="00FB40CD">
      <w:pPr>
        <w:pStyle w:val="ListParagraph"/>
        <w:numPr>
          <w:ilvl w:val="0"/>
          <w:numId w:val="35"/>
        </w:numPr>
        <w:spacing w:before="240" w:after="0" w:line="240" w:lineRule="auto"/>
        <w:rPr>
          <w:rFonts w:asciiTheme="majorHAnsi" w:hAnsiTheme="majorHAnsi" w:cstheme="majorHAnsi"/>
          <w:color w:val="000000" w:themeColor="text1"/>
          <w:sz w:val="21"/>
          <w:szCs w:val="21"/>
        </w:rPr>
      </w:pPr>
      <w:r>
        <w:rPr>
          <w:rFonts w:asciiTheme="majorHAnsi" w:hAnsiTheme="majorHAnsi" w:cstheme="majorHAnsi"/>
          <w:color w:val="000000" w:themeColor="text1"/>
          <w:sz w:val="21"/>
          <w:szCs w:val="21"/>
          <w:lang w:val="vi-VN"/>
        </w:rPr>
        <w:t xml:space="preserve">Chăm chỉ, trung thực, </w:t>
      </w:r>
      <w:r w:rsidR="005051DD">
        <w:rPr>
          <w:rFonts w:asciiTheme="majorHAnsi" w:hAnsiTheme="majorHAnsi" w:cstheme="majorHAnsi"/>
          <w:color w:val="000000" w:themeColor="text1"/>
          <w:sz w:val="21"/>
          <w:szCs w:val="21"/>
          <w:lang w:val="vi-VN"/>
        </w:rPr>
        <w:t>tận tuỵ trong công việc</w:t>
      </w:r>
    </w:p>
    <w:p w14:paraId="33C272A1" w14:textId="138A4990" w:rsidR="005051DD" w:rsidRPr="002E1A4E" w:rsidRDefault="005051DD" w:rsidP="00FB40CD">
      <w:pPr>
        <w:pStyle w:val="ListParagraph"/>
        <w:numPr>
          <w:ilvl w:val="0"/>
          <w:numId w:val="35"/>
        </w:numPr>
        <w:spacing w:before="240" w:after="0" w:line="240" w:lineRule="auto"/>
        <w:rPr>
          <w:rFonts w:asciiTheme="majorHAnsi" w:hAnsiTheme="majorHAnsi" w:cstheme="majorHAnsi"/>
          <w:color w:val="000000" w:themeColor="text1"/>
          <w:sz w:val="21"/>
          <w:szCs w:val="21"/>
        </w:rPr>
      </w:pPr>
      <w:r>
        <w:rPr>
          <w:rFonts w:asciiTheme="majorHAnsi" w:hAnsiTheme="majorHAnsi" w:cstheme="majorHAnsi"/>
          <w:color w:val="000000" w:themeColor="text1"/>
          <w:sz w:val="21"/>
          <w:szCs w:val="21"/>
        </w:rPr>
        <w:t>K</w:t>
      </w:r>
      <w:r>
        <w:rPr>
          <w:rFonts w:asciiTheme="majorHAnsi" w:hAnsiTheme="majorHAnsi" w:cstheme="majorHAnsi"/>
          <w:color w:val="000000" w:themeColor="text1"/>
          <w:sz w:val="21"/>
          <w:szCs w:val="21"/>
          <w:lang w:val="vi-VN"/>
        </w:rPr>
        <w:t>ỹ năng trình bày</w:t>
      </w:r>
      <w:r w:rsidR="002E1A4E">
        <w:rPr>
          <w:rFonts w:asciiTheme="majorHAnsi" w:hAnsiTheme="majorHAnsi" w:cstheme="majorHAnsi"/>
          <w:color w:val="000000" w:themeColor="text1"/>
          <w:sz w:val="21"/>
          <w:szCs w:val="21"/>
          <w:lang w:val="vi-VN"/>
        </w:rPr>
        <w:t>, giải quyết vấn đề</w:t>
      </w:r>
    </w:p>
    <w:p w14:paraId="6B244941" w14:textId="77777777" w:rsidR="002E1A4E" w:rsidRPr="005B3A8D" w:rsidRDefault="002E1A4E" w:rsidP="002B291F">
      <w:pPr>
        <w:pStyle w:val="ListParagraph"/>
        <w:spacing w:before="240" w:after="0" w:line="240" w:lineRule="auto"/>
        <w:rPr>
          <w:rFonts w:asciiTheme="majorHAnsi" w:hAnsiTheme="majorHAnsi" w:cstheme="majorHAnsi"/>
          <w:color w:val="000000" w:themeColor="text1"/>
          <w:sz w:val="21"/>
          <w:szCs w:val="21"/>
        </w:rPr>
      </w:pPr>
    </w:p>
    <w:p w14:paraId="23AF7E91" w14:textId="00DF5FB1" w:rsidR="000E5B32" w:rsidRPr="00910F56" w:rsidRDefault="00910F56" w:rsidP="003009F9">
      <w:pPr>
        <w:pBdr>
          <w:bottom w:val="single" w:sz="6" w:space="1" w:color="404040" w:themeColor="text1" w:themeTint="BF"/>
        </w:pBdr>
        <w:spacing w:before="240"/>
        <w:jc w:val="both"/>
        <w:rPr>
          <w:rFonts w:asciiTheme="majorHAnsi" w:hAnsiTheme="majorHAnsi" w:cstheme="majorHAnsi"/>
          <w:b/>
          <w:color w:val="548DD4" w:themeColor="text2" w:themeTint="99"/>
          <w:szCs w:val="20"/>
          <w:lang w:val="vi-VN"/>
        </w:rPr>
      </w:pPr>
      <w:r>
        <w:rPr>
          <w:rFonts w:asciiTheme="majorHAnsi" w:hAnsiTheme="majorHAnsi" w:cstheme="majorHAnsi"/>
          <w:b/>
          <w:color w:val="548DD4" w:themeColor="text2" w:themeTint="99"/>
          <w:szCs w:val="20"/>
          <w:lang w:val="vi-VN"/>
        </w:rPr>
        <w:t>SỞ THÍCH</w:t>
      </w:r>
    </w:p>
    <w:p w14:paraId="0DA06F30" w14:textId="4C4235F8" w:rsidR="002B291F" w:rsidRPr="00CC66C0" w:rsidRDefault="002B291F" w:rsidP="00CC66C0">
      <w:pPr>
        <w:pStyle w:val="ListParagraph"/>
        <w:numPr>
          <w:ilvl w:val="0"/>
          <w:numId w:val="39"/>
        </w:numPr>
        <w:spacing w:before="240"/>
        <w:jc w:val="both"/>
        <w:rPr>
          <w:rFonts w:asciiTheme="majorHAnsi" w:hAnsiTheme="majorHAnsi" w:cstheme="majorHAnsi"/>
          <w:color w:val="000000" w:themeColor="text1"/>
          <w:sz w:val="21"/>
          <w:szCs w:val="21"/>
        </w:rPr>
      </w:pPr>
      <w:r w:rsidRPr="00CC66C0">
        <w:rPr>
          <w:rFonts w:asciiTheme="majorHAnsi" w:hAnsiTheme="majorHAnsi" w:cstheme="majorHAnsi"/>
          <w:color w:val="000000" w:themeColor="text1"/>
          <w:sz w:val="21"/>
          <w:szCs w:val="21"/>
        </w:rPr>
        <w:t>Đọc</w:t>
      </w:r>
      <w:r w:rsidRPr="00CC66C0">
        <w:rPr>
          <w:rFonts w:asciiTheme="majorHAnsi" w:hAnsiTheme="majorHAnsi" w:cstheme="majorHAnsi"/>
          <w:color w:val="000000" w:themeColor="text1"/>
          <w:sz w:val="21"/>
          <w:szCs w:val="21"/>
          <w:lang w:val="vi-VN"/>
        </w:rPr>
        <w:t xml:space="preserve"> sách</w:t>
      </w:r>
    </w:p>
    <w:p w14:paraId="231D4E60" w14:textId="64E60A1E" w:rsidR="002B291F" w:rsidRPr="00CC66C0" w:rsidRDefault="002B291F" w:rsidP="00CC66C0">
      <w:pPr>
        <w:pStyle w:val="ListParagraph"/>
        <w:numPr>
          <w:ilvl w:val="0"/>
          <w:numId w:val="39"/>
        </w:numPr>
        <w:spacing w:before="240"/>
        <w:jc w:val="both"/>
        <w:rPr>
          <w:rFonts w:asciiTheme="majorHAnsi" w:hAnsiTheme="majorHAnsi" w:cstheme="majorHAnsi"/>
          <w:color w:val="000000" w:themeColor="text1"/>
          <w:sz w:val="21"/>
          <w:szCs w:val="21"/>
        </w:rPr>
      </w:pPr>
      <w:r w:rsidRPr="00CC66C0">
        <w:rPr>
          <w:rFonts w:asciiTheme="majorHAnsi" w:hAnsiTheme="majorHAnsi" w:cstheme="majorHAnsi"/>
          <w:color w:val="000000" w:themeColor="text1"/>
          <w:sz w:val="21"/>
          <w:szCs w:val="21"/>
        </w:rPr>
        <w:t>Nhiếp</w:t>
      </w:r>
      <w:r w:rsidRPr="00CC66C0">
        <w:rPr>
          <w:rFonts w:asciiTheme="majorHAnsi" w:hAnsiTheme="majorHAnsi" w:cstheme="majorHAnsi"/>
          <w:color w:val="000000" w:themeColor="text1"/>
          <w:sz w:val="21"/>
          <w:szCs w:val="21"/>
          <w:lang w:val="vi-VN"/>
        </w:rPr>
        <w:t xml:space="preserve"> ảnh</w:t>
      </w:r>
    </w:p>
    <w:p w14:paraId="681EFD48" w14:textId="1A278372" w:rsidR="002B291F" w:rsidRPr="00CC66C0" w:rsidRDefault="002B291F" w:rsidP="00CC66C0">
      <w:pPr>
        <w:pStyle w:val="ListParagraph"/>
        <w:numPr>
          <w:ilvl w:val="0"/>
          <w:numId w:val="39"/>
        </w:numPr>
        <w:spacing w:before="240"/>
        <w:jc w:val="both"/>
        <w:rPr>
          <w:rFonts w:asciiTheme="majorHAnsi" w:hAnsiTheme="majorHAnsi" w:cstheme="majorHAnsi"/>
          <w:color w:val="000000" w:themeColor="text1"/>
          <w:sz w:val="21"/>
          <w:szCs w:val="21"/>
        </w:rPr>
      </w:pPr>
      <w:r w:rsidRPr="00CC66C0">
        <w:rPr>
          <w:rFonts w:asciiTheme="majorHAnsi" w:hAnsiTheme="majorHAnsi" w:cstheme="majorHAnsi"/>
          <w:color w:val="000000" w:themeColor="text1"/>
          <w:sz w:val="21"/>
          <w:szCs w:val="21"/>
        </w:rPr>
        <w:t>Đàn</w:t>
      </w:r>
      <w:r w:rsidRPr="00CC66C0">
        <w:rPr>
          <w:rFonts w:asciiTheme="majorHAnsi" w:hAnsiTheme="majorHAnsi" w:cstheme="majorHAnsi"/>
          <w:color w:val="000000" w:themeColor="text1"/>
          <w:sz w:val="21"/>
          <w:szCs w:val="21"/>
          <w:lang w:val="vi-VN"/>
        </w:rPr>
        <w:t xml:space="preserve"> hát</w:t>
      </w:r>
      <w:r w:rsidR="00CC66C0">
        <w:rPr>
          <w:rFonts w:asciiTheme="majorHAnsi" w:hAnsiTheme="majorHAnsi" w:cstheme="majorHAnsi"/>
          <w:color w:val="000000" w:themeColor="text1"/>
          <w:sz w:val="21"/>
          <w:szCs w:val="21"/>
          <w:lang w:val="vi-VN"/>
        </w:rPr>
        <w:t>, tham gia các hoạt động cộng đồng</w:t>
      </w:r>
    </w:p>
    <w:p w14:paraId="4892AB65" w14:textId="4FE7FA2D" w:rsidR="00CD3CEF" w:rsidRPr="00CC66C0" w:rsidRDefault="00CD3CEF" w:rsidP="00CC66C0">
      <w:pPr>
        <w:ind w:left="360"/>
        <w:jc w:val="both"/>
        <w:rPr>
          <w:rFonts w:asciiTheme="majorHAnsi" w:hAnsiTheme="majorHAnsi" w:cstheme="majorHAnsi"/>
          <w:i/>
          <w:color w:val="000000" w:themeColor="text1"/>
          <w:sz w:val="20"/>
          <w:szCs w:val="20"/>
          <w:lang w:val="vi-VN"/>
        </w:rPr>
      </w:pPr>
    </w:p>
    <w:p w14:paraId="11756864" w14:textId="77777777" w:rsidR="002B291F" w:rsidRPr="00CC66C0" w:rsidRDefault="002B291F" w:rsidP="00CC66C0">
      <w:pPr>
        <w:ind w:left="360"/>
        <w:jc w:val="both"/>
        <w:rPr>
          <w:rFonts w:asciiTheme="majorHAnsi" w:hAnsiTheme="majorHAnsi" w:cstheme="majorHAnsi"/>
          <w:i/>
          <w:color w:val="000000" w:themeColor="text1"/>
          <w:sz w:val="20"/>
          <w:szCs w:val="20"/>
          <w:lang w:val="vi-VN"/>
        </w:rPr>
      </w:pPr>
    </w:p>
    <w:sectPr w:rsidR="002B291F" w:rsidRPr="00CC66C0" w:rsidSect="00E45DED">
      <w:footerReference w:type="default" r:id="rId9"/>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77F07" w14:textId="77777777" w:rsidR="00976AFA" w:rsidRDefault="00976AFA" w:rsidP="00465FFD">
      <w:r>
        <w:separator/>
      </w:r>
    </w:p>
  </w:endnote>
  <w:endnote w:type="continuationSeparator" w:id="0">
    <w:p w14:paraId="7D431C33" w14:textId="77777777" w:rsidR="00976AFA" w:rsidRDefault="00976AFA" w:rsidP="00465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altName w:val="Calibri"/>
    <w:panose1 w:val="020B0604020202020204"/>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4550703"/>
      <w:docPartObj>
        <w:docPartGallery w:val="Page Numbers (Bottom of Page)"/>
        <w:docPartUnique/>
      </w:docPartObj>
    </w:sdtPr>
    <w:sdtEndPr>
      <w:rPr>
        <w:rFonts w:ascii="Segoe UI" w:hAnsi="Segoe UI" w:cs="Segoe UI"/>
        <w:noProof/>
        <w:sz w:val="20"/>
        <w:szCs w:val="20"/>
      </w:rPr>
    </w:sdtEndPr>
    <w:sdtContent>
      <w:p w14:paraId="65ECE759" w14:textId="77777777" w:rsidR="00E32D2A" w:rsidRPr="00C5111B" w:rsidRDefault="00E32D2A">
        <w:pPr>
          <w:pStyle w:val="Footer"/>
          <w:jc w:val="center"/>
          <w:rPr>
            <w:rFonts w:ascii="Segoe UI" w:hAnsi="Segoe UI" w:cs="Segoe UI"/>
            <w:sz w:val="20"/>
            <w:szCs w:val="20"/>
          </w:rPr>
        </w:pPr>
        <w:r w:rsidRPr="00C5111B">
          <w:rPr>
            <w:rFonts w:ascii="Segoe UI" w:hAnsi="Segoe UI" w:cs="Segoe UI"/>
            <w:sz w:val="20"/>
            <w:szCs w:val="20"/>
          </w:rPr>
          <w:fldChar w:fldCharType="begin"/>
        </w:r>
        <w:r w:rsidRPr="00C5111B">
          <w:rPr>
            <w:rFonts w:ascii="Segoe UI" w:hAnsi="Segoe UI" w:cs="Segoe UI"/>
            <w:sz w:val="20"/>
            <w:szCs w:val="20"/>
          </w:rPr>
          <w:instrText xml:space="preserve"> PAGE   \* MERGEFORMAT </w:instrText>
        </w:r>
        <w:r w:rsidRPr="00C5111B">
          <w:rPr>
            <w:rFonts w:ascii="Segoe UI" w:hAnsi="Segoe UI" w:cs="Segoe UI"/>
            <w:sz w:val="20"/>
            <w:szCs w:val="20"/>
          </w:rPr>
          <w:fldChar w:fldCharType="separate"/>
        </w:r>
        <w:r w:rsidR="00067801">
          <w:rPr>
            <w:rFonts w:ascii="Segoe UI" w:hAnsi="Segoe UI" w:cs="Segoe UI"/>
            <w:noProof/>
            <w:sz w:val="20"/>
            <w:szCs w:val="20"/>
          </w:rPr>
          <w:t>1</w:t>
        </w:r>
        <w:r w:rsidRPr="00C5111B">
          <w:rPr>
            <w:rFonts w:ascii="Segoe UI" w:hAnsi="Segoe UI" w:cs="Segoe UI"/>
            <w:noProof/>
            <w:sz w:val="20"/>
            <w:szCs w:val="20"/>
          </w:rPr>
          <w:fldChar w:fldCharType="end"/>
        </w:r>
      </w:p>
    </w:sdtContent>
  </w:sdt>
  <w:p w14:paraId="4C742C41" w14:textId="77777777" w:rsidR="00E32D2A" w:rsidRDefault="00E32D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F3267" w14:textId="77777777" w:rsidR="00976AFA" w:rsidRDefault="00976AFA" w:rsidP="00465FFD">
      <w:r>
        <w:separator/>
      </w:r>
    </w:p>
  </w:footnote>
  <w:footnote w:type="continuationSeparator" w:id="0">
    <w:p w14:paraId="7C39B07D" w14:textId="77777777" w:rsidR="00976AFA" w:rsidRDefault="00976AFA" w:rsidP="00465F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31790"/>
    <w:multiLevelType w:val="hybridMultilevel"/>
    <w:tmpl w:val="DFE613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B6648"/>
    <w:multiLevelType w:val="hybridMultilevel"/>
    <w:tmpl w:val="B29478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917B4F"/>
    <w:multiLevelType w:val="hybridMultilevel"/>
    <w:tmpl w:val="B6486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224DC5"/>
    <w:multiLevelType w:val="hybridMultilevel"/>
    <w:tmpl w:val="99D612D6"/>
    <w:lvl w:ilvl="0" w:tplc="B27E059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10242E"/>
    <w:multiLevelType w:val="hybridMultilevel"/>
    <w:tmpl w:val="4C501672"/>
    <w:lvl w:ilvl="0" w:tplc="B27E0592">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5156C4"/>
    <w:multiLevelType w:val="hybridMultilevel"/>
    <w:tmpl w:val="2AF8D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0A00F3"/>
    <w:multiLevelType w:val="hybridMultilevel"/>
    <w:tmpl w:val="8A126EBC"/>
    <w:lvl w:ilvl="0" w:tplc="9C642BA0">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782EAA"/>
    <w:multiLevelType w:val="hybridMultilevel"/>
    <w:tmpl w:val="FCCCD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4D446A"/>
    <w:multiLevelType w:val="hybridMultilevel"/>
    <w:tmpl w:val="C3E01BF8"/>
    <w:lvl w:ilvl="0" w:tplc="442252B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103A41"/>
    <w:multiLevelType w:val="hybridMultilevel"/>
    <w:tmpl w:val="21E22FF6"/>
    <w:lvl w:ilvl="0" w:tplc="04090001">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4B6CAA"/>
    <w:multiLevelType w:val="hybridMultilevel"/>
    <w:tmpl w:val="083A0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8E7C55"/>
    <w:multiLevelType w:val="hybridMultilevel"/>
    <w:tmpl w:val="B7BAF9F4"/>
    <w:lvl w:ilvl="0" w:tplc="9A04234A">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6A3774"/>
    <w:multiLevelType w:val="hybridMultilevel"/>
    <w:tmpl w:val="35CC3C18"/>
    <w:lvl w:ilvl="0" w:tplc="F5E29DE4">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7D39E0"/>
    <w:multiLevelType w:val="hybridMultilevel"/>
    <w:tmpl w:val="FE269EA8"/>
    <w:lvl w:ilvl="0" w:tplc="B27E059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A2420C"/>
    <w:multiLevelType w:val="hybridMultilevel"/>
    <w:tmpl w:val="2C426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2F7DF7"/>
    <w:multiLevelType w:val="hybridMultilevel"/>
    <w:tmpl w:val="A4E8D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E11FA0"/>
    <w:multiLevelType w:val="hybridMultilevel"/>
    <w:tmpl w:val="00BA3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E4076D"/>
    <w:multiLevelType w:val="hybridMultilevel"/>
    <w:tmpl w:val="3BE29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414F12"/>
    <w:multiLevelType w:val="hybridMultilevel"/>
    <w:tmpl w:val="FF085D88"/>
    <w:lvl w:ilvl="0" w:tplc="B27E059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774687"/>
    <w:multiLevelType w:val="hybridMultilevel"/>
    <w:tmpl w:val="96B05D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7F49E5"/>
    <w:multiLevelType w:val="hybridMultilevel"/>
    <w:tmpl w:val="80C0A9F8"/>
    <w:lvl w:ilvl="0" w:tplc="208AC7F0">
      <w:start w:val="1"/>
      <w:numFmt w:val="decimal"/>
      <w:lvlText w:val="2.%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15:restartNumberingAfterBreak="0">
    <w:nsid w:val="4CC15CA9"/>
    <w:multiLevelType w:val="hybridMultilevel"/>
    <w:tmpl w:val="33FA43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0800B7C"/>
    <w:multiLevelType w:val="hybridMultilevel"/>
    <w:tmpl w:val="6CA809B8"/>
    <w:lvl w:ilvl="0" w:tplc="5CCEC22C">
      <w:start w:val="1"/>
      <w:numFmt w:val="bullet"/>
      <w:lvlText w:val=""/>
      <w:lvlJc w:val="left"/>
      <w:pPr>
        <w:ind w:left="587" w:hanging="227"/>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C775C4"/>
    <w:multiLevelType w:val="hybridMultilevel"/>
    <w:tmpl w:val="E9283E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CE1436"/>
    <w:multiLevelType w:val="hybridMultilevel"/>
    <w:tmpl w:val="A22A93D6"/>
    <w:lvl w:ilvl="0" w:tplc="B27E059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3E50E1"/>
    <w:multiLevelType w:val="hybridMultilevel"/>
    <w:tmpl w:val="EA985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A344B2"/>
    <w:multiLevelType w:val="hybridMultilevel"/>
    <w:tmpl w:val="6C2C3678"/>
    <w:lvl w:ilvl="0" w:tplc="0409000B">
      <w:start w:val="1"/>
      <w:numFmt w:val="bullet"/>
      <w:lvlText w:val=""/>
      <w:lvlJc w:val="left"/>
      <w:pPr>
        <w:ind w:left="5040" w:hanging="360"/>
      </w:pPr>
      <w:rPr>
        <w:rFonts w:ascii="Wingdings" w:hAnsi="Wingdings"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7" w15:restartNumberingAfterBreak="0">
    <w:nsid w:val="655C48AA"/>
    <w:multiLevelType w:val="hybridMultilevel"/>
    <w:tmpl w:val="CA1E8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2D03FE"/>
    <w:multiLevelType w:val="hybridMultilevel"/>
    <w:tmpl w:val="B1603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C56993"/>
    <w:multiLevelType w:val="hybridMultilevel"/>
    <w:tmpl w:val="43B86E2A"/>
    <w:lvl w:ilvl="0" w:tplc="AF0CCAC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F5378F"/>
    <w:multiLevelType w:val="hybridMultilevel"/>
    <w:tmpl w:val="73A85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601F56"/>
    <w:multiLevelType w:val="hybridMultilevel"/>
    <w:tmpl w:val="BD94478E"/>
    <w:lvl w:ilvl="0" w:tplc="B27E059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8774E1"/>
    <w:multiLevelType w:val="hybridMultilevel"/>
    <w:tmpl w:val="5706D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414F70"/>
    <w:multiLevelType w:val="hybridMultilevel"/>
    <w:tmpl w:val="977046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6"/>
  </w:num>
  <w:num w:numId="4">
    <w:abstractNumId w:val="11"/>
  </w:num>
  <w:num w:numId="5">
    <w:abstractNumId w:val="12"/>
  </w:num>
  <w:num w:numId="6">
    <w:abstractNumId w:val="29"/>
  </w:num>
  <w:num w:numId="7">
    <w:abstractNumId w:val="20"/>
  </w:num>
  <w:num w:numId="8">
    <w:abstractNumId w:val="6"/>
  </w:num>
  <w:num w:numId="9">
    <w:abstractNumId w:val="11"/>
  </w:num>
  <w:num w:numId="10">
    <w:abstractNumId w:val="12"/>
  </w:num>
  <w:num w:numId="11">
    <w:abstractNumId w:val="33"/>
  </w:num>
  <w:num w:numId="12">
    <w:abstractNumId w:val="26"/>
  </w:num>
  <w:num w:numId="13">
    <w:abstractNumId w:val="30"/>
  </w:num>
  <w:num w:numId="14">
    <w:abstractNumId w:val="0"/>
  </w:num>
  <w:num w:numId="15">
    <w:abstractNumId w:val="23"/>
  </w:num>
  <w:num w:numId="16">
    <w:abstractNumId w:val="19"/>
  </w:num>
  <w:num w:numId="17">
    <w:abstractNumId w:val="25"/>
  </w:num>
  <w:num w:numId="18">
    <w:abstractNumId w:val="5"/>
  </w:num>
  <w:num w:numId="19">
    <w:abstractNumId w:val="22"/>
  </w:num>
  <w:num w:numId="20">
    <w:abstractNumId w:val="17"/>
  </w:num>
  <w:num w:numId="21">
    <w:abstractNumId w:val="8"/>
  </w:num>
  <w:num w:numId="22">
    <w:abstractNumId w:val="27"/>
  </w:num>
  <w:num w:numId="23">
    <w:abstractNumId w:val="1"/>
  </w:num>
  <w:num w:numId="24">
    <w:abstractNumId w:val="32"/>
  </w:num>
  <w:num w:numId="25">
    <w:abstractNumId w:val="7"/>
  </w:num>
  <w:num w:numId="26">
    <w:abstractNumId w:val="15"/>
  </w:num>
  <w:num w:numId="27">
    <w:abstractNumId w:val="28"/>
  </w:num>
  <w:num w:numId="28">
    <w:abstractNumId w:val="18"/>
  </w:num>
  <w:num w:numId="29">
    <w:abstractNumId w:val="4"/>
  </w:num>
  <w:num w:numId="30">
    <w:abstractNumId w:val="16"/>
  </w:num>
  <w:num w:numId="31">
    <w:abstractNumId w:val="24"/>
  </w:num>
  <w:num w:numId="32">
    <w:abstractNumId w:val="13"/>
  </w:num>
  <w:num w:numId="33">
    <w:abstractNumId w:val="3"/>
  </w:num>
  <w:num w:numId="34">
    <w:abstractNumId w:val="31"/>
  </w:num>
  <w:num w:numId="35">
    <w:abstractNumId w:val="9"/>
  </w:num>
  <w:num w:numId="36">
    <w:abstractNumId w:val="10"/>
  </w:num>
  <w:num w:numId="37">
    <w:abstractNumId w:val="21"/>
  </w:num>
  <w:num w:numId="38">
    <w:abstractNumId w:val="2"/>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39C1"/>
    <w:rsid w:val="0000219F"/>
    <w:rsid w:val="00046EAA"/>
    <w:rsid w:val="00053A51"/>
    <w:rsid w:val="00067801"/>
    <w:rsid w:val="00085F5A"/>
    <w:rsid w:val="00086D0A"/>
    <w:rsid w:val="00096AE6"/>
    <w:rsid w:val="000C4827"/>
    <w:rsid w:val="000E1D14"/>
    <w:rsid w:val="000E29DE"/>
    <w:rsid w:val="000E5B32"/>
    <w:rsid w:val="000E68F8"/>
    <w:rsid w:val="000E6A8E"/>
    <w:rsid w:val="001222B2"/>
    <w:rsid w:val="00134564"/>
    <w:rsid w:val="001B0B5F"/>
    <w:rsid w:val="001D0259"/>
    <w:rsid w:val="001D60D1"/>
    <w:rsid w:val="002303AB"/>
    <w:rsid w:val="00240FA1"/>
    <w:rsid w:val="00251FA5"/>
    <w:rsid w:val="00253C7D"/>
    <w:rsid w:val="00291E88"/>
    <w:rsid w:val="002B291F"/>
    <w:rsid w:val="002E1163"/>
    <w:rsid w:val="002E1A4E"/>
    <w:rsid w:val="002E5396"/>
    <w:rsid w:val="003009F9"/>
    <w:rsid w:val="003433F5"/>
    <w:rsid w:val="00381562"/>
    <w:rsid w:val="00382125"/>
    <w:rsid w:val="00394094"/>
    <w:rsid w:val="003B449E"/>
    <w:rsid w:val="003B6318"/>
    <w:rsid w:val="003C1B9C"/>
    <w:rsid w:val="003E5184"/>
    <w:rsid w:val="003E759C"/>
    <w:rsid w:val="003F736B"/>
    <w:rsid w:val="00421EE1"/>
    <w:rsid w:val="00432AFA"/>
    <w:rsid w:val="00433CF4"/>
    <w:rsid w:val="00457033"/>
    <w:rsid w:val="00465FFD"/>
    <w:rsid w:val="00470C76"/>
    <w:rsid w:val="004B30D5"/>
    <w:rsid w:val="004C3CC0"/>
    <w:rsid w:val="004C5E4E"/>
    <w:rsid w:val="004C78A2"/>
    <w:rsid w:val="004E452F"/>
    <w:rsid w:val="005051DD"/>
    <w:rsid w:val="00523C6C"/>
    <w:rsid w:val="005517B5"/>
    <w:rsid w:val="005637FA"/>
    <w:rsid w:val="00564739"/>
    <w:rsid w:val="00567F35"/>
    <w:rsid w:val="005B01DD"/>
    <w:rsid w:val="005B3A8D"/>
    <w:rsid w:val="005B5D37"/>
    <w:rsid w:val="005E4C9B"/>
    <w:rsid w:val="005F266C"/>
    <w:rsid w:val="006243F8"/>
    <w:rsid w:val="006259C2"/>
    <w:rsid w:val="00651D02"/>
    <w:rsid w:val="00653643"/>
    <w:rsid w:val="00662205"/>
    <w:rsid w:val="006650F8"/>
    <w:rsid w:val="00694629"/>
    <w:rsid w:val="00696BBE"/>
    <w:rsid w:val="006A1BF9"/>
    <w:rsid w:val="006A48E1"/>
    <w:rsid w:val="006B1B3F"/>
    <w:rsid w:val="006B6B34"/>
    <w:rsid w:val="006D22B7"/>
    <w:rsid w:val="006E52EA"/>
    <w:rsid w:val="006F034B"/>
    <w:rsid w:val="0070160C"/>
    <w:rsid w:val="00757981"/>
    <w:rsid w:val="0076293A"/>
    <w:rsid w:val="00783780"/>
    <w:rsid w:val="007B4DD1"/>
    <w:rsid w:val="007D15F9"/>
    <w:rsid w:val="007F7A04"/>
    <w:rsid w:val="00811100"/>
    <w:rsid w:val="00817D52"/>
    <w:rsid w:val="00827195"/>
    <w:rsid w:val="00837758"/>
    <w:rsid w:val="008434D5"/>
    <w:rsid w:val="00850DE0"/>
    <w:rsid w:val="00866B0C"/>
    <w:rsid w:val="00883C7F"/>
    <w:rsid w:val="008B36CA"/>
    <w:rsid w:val="008D0976"/>
    <w:rsid w:val="008D1A20"/>
    <w:rsid w:val="008F244D"/>
    <w:rsid w:val="008F732D"/>
    <w:rsid w:val="00902FB0"/>
    <w:rsid w:val="00906BC0"/>
    <w:rsid w:val="00910F56"/>
    <w:rsid w:val="00923466"/>
    <w:rsid w:val="009239C1"/>
    <w:rsid w:val="009402FC"/>
    <w:rsid w:val="009527A6"/>
    <w:rsid w:val="00957617"/>
    <w:rsid w:val="00976AFA"/>
    <w:rsid w:val="00995AB6"/>
    <w:rsid w:val="009D379E"/>
    <w:rsid w:val="009E325D"/>
    <w:rsid w:val="00A20A05"/>
    <w:rsid w:val="00A82E7A"/>
    <w:rsid w:val="00A840CC"/>
    <w:rsid w:val="00A90AB1"/>
    <w:rsid w:val="00A90DF6"/>
    <w:rsid w:val="00A97CD4"/>
    <w:rsid w:val="00AA79EB"/>
    <w:rsid w:val="00AB4C95"/>
    <w:rsid w:val="00AC67DD"/>
    <w:rsid w:val="00AE3479"/>
    <w:rsid w:val="00AF467C"/>
    <w:rsid w:val="00B02A79"/>
    <w:rsid w:val="00B258B4"/>
    <w:rsid w:val="00B31159"/>
    <w:rsid w:val="00B346D8"/>
    <w:rsid w:val="00B40036"/>
    <w:rsid w:val="00B46793"/>
    <w:rsid w:val="00B5175A"/>
    <w:rsid w:val="00B72C56"/>
    <w:rsid w:val="00B802EE"/>
    <w:rsid w:val="00B86FA4"/>
    <w:rsid w:val="00BC0176"/>
    <w:rsid w:val="00BC0B76"/>
    <w:rsid w:val="00BE222B"/>
    <w:rsid w:val="00BE2DA6"/>
    <w:rsid w:val="00C25B59"/>
    <w:rsid w:val="00C5111B"/>
    <w:rsid w:val="00C55E5B"/>
    <w:rsid w:val="00C707B2"/>
    <w:rsid w:val="00C93AC4"/>
    <w:rsid w:val="00CB2AA5"/>
    <w:rsid w:val="00CB66A7"/>
    <w:rsid w:val="00CB736D"/>
    <w:rsid w:val="00CC66C0"/>
    <w:rsid w:val="00CD3CEF"/>
    <w:rsid w:val="00D1323D"/>
    <w:rsid w:val="00D230FF"/>
    <w:rsid w:val="00D272AE"/>
    <w:rsid w:val="00D3558B"/>
    <w:rsid w:val="00D44184"/>
    <w:rsid w:val="00D606C9"/>
    <w:rsid w:val="00D61DA7"/>
    <w:rsid w:val="00D67230"/>
    <w:rsid w:val="00D83A48"/>
    <w:rsid w:val="00D86039"/>
    <w:rsid w:val="00DA757C"/>
    <w:rsid w:val="00DB05D9"/>
    <w:rsid w:val="00DB0947"/>
    <w:rsid w:val="00DB7EDC"/>
    <w:rsid w:val="00DD3A46"/>
    <w:rsid w:val="00DF175A"/>
    <w:rsid w:val="00E0446F"/>
    <w:rsid w:val="00E100CB"/>
    <w:rsid w:val="00E264D4"/>
    <w:rsid w:val="00E3190C"/>
    <w:rsid w:val="00E32D2A"/>
    <w:rsid w:val="00E45DED"/>
    <w:rsid w:val="00E906C0"/>
    <w:rsid w:val="00E92D63"/>
    <w:rsid w:val="00EC63D8"/>
    <w:rsid w:val="00ED67EF"/>
    <w:rsid w:val="00EE32DE"/>
    <w:rsid w:val="00EE7A86"/>
    <w:rsid w:val="00F14B99"/>
    <w:rsid w:val="00F94793"/>
    <w:rsid w:val="00FA5D1B"/>
    <w:rsid w:val="00FB40CD"/>
    <w:rsid w:val="00FD130C"/>
    <w:rsid w:val="00FD7328"/>
    <w:rsid w:val="00FE1460"/>
    <w:rsid w:val="00FF08A5"/>
    <w:rsid w:val="00FF3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D01C0"/>
  <w15:docId w15:val="{D6CF2197-78A7-42A4-A027-43FB93EB4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4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rsid w:val="00B5175A"/>
    <w:pPr>
      <w:spacing w:after="120" w:line="276" w:lineRule="auto"/>
      <w:jc w:val="center"/>
    </w:pPr>
    <w:rPr>
      <w:rFonts w:eastAsiaTheme="minorHAnsi"/>
      <w:b/>
      <w:sz w:val="28"/>
      <w:szCs w:val="28"/>
    </w:rPr>
  </w:style>
  <w:style w:type="character" w:customStyle="1" w:styleId="Style1Char">
    <w:name w:val="Style1 Char"/>
    <w:basedOn w:val="DefaultParagraphFont"/>
    <w:link w:val="Style1"/>
    <w:rsid w:val="00B5175A"/>
    <w:rPr>
      <w:rFonts w:ascii="Times New Roman" w:hAnsi="Times New Roman" w:cs="Times New Roman"/>
      <w:b/>
      <w:sz w:val="28"/>
      <w:szCs w:val="28"/>
    </w:rPr>
  </w:style>
  <w:style w:type="paragraph" w:customStyle="1" w:styleId="Style2">
    <w:name w:val="Style2"/>
    <w:basedOn w:val="ListParagraph"/>
    <w:link w:val="Style2Char"/>
    <w:rsid w:val="00B5175A"/>
    <w:pPr>
      <w:spacing w:after="120"/>
      <w:ind w:left="0"/>
      <w:jc w:val="both"/>
    </w:pPr>
    <w:rPr>
      <w:rFonts w:ascii="Times New Roman" w:hAnsi="Times New Roman" w:cs="Times New Roman"/>
      <w:b/>
      <w:sz w:val="26"/>
      <w:szCs w:val="26"/>
    </w:rPr>
  </w:style>
  <w:style w:type="character" w:customStyle="1" w:styleId="Style2Char">
    <w:name w:val="Style2 Char"/>
    <w:basedOn w:val="ListParagraphChar"/>
    <w:link w:val="Style2"/>
    <w:rsid w:val="00B5175A"/>
    <w:rPr>
      <w:rFonts w:ascii="Times New Roman" w:hAnsi="Times New Roman" w:cs="Times New Roman"/>
      <w:b/>
      <w:sz w:val="26"/>
      <w:szCs w:val="26"/>
    </w:rPr>
  </w:style>
  <w:style w:type="paragraph" w:styleId="ListParagraph">
    <w:name w:val="List Paragraph"/>
    <w:basedOn w:val="Normal"/>
    <w:link w:val="ListParagraphChar"/>
    <w:uiPriority w:val="34"/>
    <w:qFormat/>
    <w:rsid w:val="00096AE6"/>
    <w:pPr>
      <w:spacing w:after="200" w:line="276" w:lineRule="auto"/>
      <w:ind w:left="720"/>
      <w:contextualSpacing/>
    </w:pPr>
    <w:rPr>
      <w:rFonts w:asciiTheme="minorHAnsi" w:eastAsiaTheme="minorHAnsi" w:hAnsiTheme="minorHAnsi" w:cstheme="minorBidi"/>
      <w:sz w:val="22"/>
      <w:szCs w:val="22"/>
    </w:rPr>
  </w:style>
  <w:style w:type="paragraph" w:customStyle="1" w:styleId="Style3">
    <w:name w:val="Style3"/>
    <w:basedOn w:val="Normal"/>
    <w:link w:val="Style3Char"/>
    <w:rsid w:val="00B5175A"/>
    <w:pPr>
      <w:spacing w:after="120" w:line="276" w:lineRule="auto"/>
      <w:jc w:val="both"/>
    </w:pPr>
    <w:rPr>
      <w:rFonts w:eastAsiaTheme="minorHAnsi"/>
      <w:b/>
      <w:sz w:val="26"/>
      <w:szCs w:val="26"/>
    </w:rPr>
  </w:style>
  <w:style w:type="character" w:customStyle="1" w:styleId="Style3Char">
    <w:name w:val="Style3 Char"/>
    <w:basedOn w:val="DefaultParagraphFont"/>
    <w:link w:val="Style3"/>
    <w:rsid w:val="00B5175A"/>
    <w:rPr>
      <w:rFonts w:ascii="Times New Roman" w:hAnsi="Times New Roman" w:cs="Times New Roman"/>
      <w:b/>
      <w:sz w:val="26"/>
      <w:szCs w:val="26"/>
    </w:rPr>
  </w:style>
  <w:style w:type="paragraph" w:customStyle="1" w:styleId="Style4">
    <w:name w:val="Style4"/>
    <w:basedOn w:val="Normal"/>
    <w:link w:val="Style4Char"/>
    <w:rsid w:val="00B5175A"/>
    <w:pPr>
      <w:spacing w:after="120" w:line="276" w:lineRule="auto"/>
      <w:ind w:left="720"/>
      <w:jc w:val="both"/>
    </w:pPr>
    <w:rPr>
      <w:rFonts w:eastAsiaTheme="minorHAnsi"/>
      <w:i/>
      <w:sz w:val="26"/>
      <w:szCs w:val="26"/>
    </w:rPr>
  </w:style>
  <w:style w:type="character" w:customStyle="1" w:styleId="Style4Char">
    <w:name w:val="Style4 Char"/>
    <w:basedOn w:val="DefaultParagraphFont"/>
    <w:link w:val="Style4"/>
    <w:rsid w:val="00B5175A"/>
    <w:rPr>
      <w:rFonts w:ascii="Times New Roman" w:hAnsi="Times New Roman" w:cs="Times New Roman"/>
      <w:i/>
      <w:sz w:val="26"/>
      <w:szCs w:val="26"/>
    </w:rPr>
  </w:style>
  <w:style w:type="paragraph" w:customStyle="1" w:styleId="Style5">
    <w:name w:val="Style5"/>
    <w:basedOn w:val="Normal"/>
    <w:link w:val="Style5Char"/>
    <w:rsid w:val="00B5175A"/>
    <w:pPr>
      <w:spacing w:after="120" w:line="276" w:lineRule="auto"/>
      <w:ind w:left="720"/>
      <w:jc w:val="both"/>
    </w:pPr>
    <w:rPr>
      <w:rFonts w:eastAsiaTheme="minorHAnsi"/>
      <w:i/>
      <w:sz w:val="26"/>
      <w:szCs w:val="26"/>
    </w:rPr>
  </w:style>
  <w:style w:type="character" w:customStyle="1" w:styleId="Style5Char">
    <w:name w:val="Style5 Char"/>
    <w:basedOn w:val="DefaultParagraphFont"/>
    <w:link w:val="Style5"/>
    <w:rsid w:val="00B5175A"/>
    <w:rPr>
      <w:rFonts w:ascii="Times New Roman" w:hAnsi="Times New Roman" w:cs="Times New Roman"/>
      <w:i/>
      <w:sz w:val="26"/>
      <w:szCs w:val="26"/>
    </w:rPr>
  </w:style>
  <w:style w:type="paragraph" w:customStyle="1" w:styleId="Style6">
    <w:name w:val="Style6"/>
    <w:basedOn w:val="Normal"/>
    <w:link w:val="Style6Char"/>
    <w:rsid w:val="00B5175A"/>
    <w:pPr>
      <w:spacing w:after="120" w:line="276" w:lineRule="auto"/>
      <w:ind w:left="720"/>
      <w:jc w:val="both"/>
    </w:pPr>
    <w:rPr>
      <w:rFonts w:eastAsiaTheme="minorHAnsi"/>
      <w:i/>
      <w:sz w:val="26"/>
      <w:szCs w:val="26"/>
    </w:rPr>
  </w:style>
  <w:style w:type="character" w:customStyle="1" w:styleId="Style6Char">
    <w:name w:val="Style6 Char"/>
    <w:basedOn w:val="DefaultParagraphFont"/>
    <w:link w:val="Style6"/>
    <w:rsid w:val="00B5175A"/>
    <w:rPr>
      <w:rFonts w:ascii="Times New Roman" w:hAnsi="Times New Roman" w:cs="Times New Roman"/>
      <w:i/>
      <w:sz w:val="26"/>
      <w:szCs w:val="26"/>
    </w:rPr>
  </w:style>
  <w:style w:type="character" w:customStyle="1" w:styleId="ListParagraphChar">
    <w:name w:val="List Paragraph Char"/>
    <w:basedOn w:val="DefaultParagraphFont"/>
    <w:link w:val="ListParagraph"/>
    <w:uiPriority w:val="34"/>
    <w:rsid w:val="00B5175A"/>
  </w:style>
  <w:style w:type="paragraph" w:styleId="BalloonText">
    <w:name w:val="Balloon Text"/>
    <w:basedOn w:val="Normal"/>
    <w:link w:val="BalloonTextChar"/>
    <w:uiPriority w:val="99"/>
    <w:semiHidden/>
    <w:unhideWhenUsed/>
    <w:rsid w:val="009239C1"/>
    <w:rPr>
      <w:rFonts w:ascii="Tahoma" w:hAnsi="Tahoma" w:cs="Tahoma"/>
      <w:sz w:val="16"/>
      <w:szCs w:val="16"/>
    </w:rPr>
  </w:style>
  <w:style w:type="character" w:customStyle="1" w:styleId="BalloonTextChar">
    <w:name w:val="Balloon Text Char"/>
    <w:basedOn w:val="DefaultParagraphFont"/>
    <w:link w:val="BalloonText"/>
    <w:uiPriority w:val="99"/>
    <w:semiHidden/>
    <w:rsid w:val="009239C1"/>
    <w:rPr>
      <w:rFonts w:ascii="Tahoma" w:hAnsi="Tahoma" w:cs="Tahoma"/>
      <w:sz w:val="16"/>
      <w:szCs w:val="16"/>
    </w:rPr>
  </w:style>
  <w:style w:type="table" w:styleId="TableGrid">
    <w:name w:val="Table Grid"/>
    <w:basedOn w:val="TableNormal"/>
    <w:uiPriority w:val="59"/>
    <w:rsid w:val="00B02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3479"/>
    <w:rPr>
      <w:color w:val="0000FF" w:themeColor="hyperlink"/>
      <w:u w:val="single"/>
    </w:rPr>
  </w:style>
  <w:style w:type="character" w:styleId="FollowedHyperlink">
    <w:name w:val="FollowedHyperlink"/>
    <w:basedOn w:val="DefaultParagraphFont"/>
    <w:uiPriority w:val="99"/>
    <w:semiHidden/>
    <w:unhideWhenUsed/>
    <w:rsid w:val="00A90AB1"/>
    <w:rPr>
      <w:color w:val="800080" w:themeColor="followedHyperlink"/>
      <w:u w:val="single"/>
    </w:rPr>
  </w:style>
  <w:style w:type="paragraph" w:styleId="Header">
    <w:name w:val="header"/>
    <w:basedOn w:val="Normal"/>
    <w:link w:val="HeaderChar"/>
    <w:uiPriority w:val="99"/>
    <w:unhideWhenUsed/>
    <w:rsid w:val="00465FFD"/>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65FFD"/>
  </w:style>
  <w:style w:type="paragraph" w:styleId="Footer">
    <w:name w:val="footer"/>
    <w:basedOn w:val="Normal"/>
    <w:link w:val="FooterChar"/>
    <w:uiPriority w:val="99"/>
    <w:unhideWhenUsed/>
    <w:rsid w:val="00465FFD"/>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65FFD"/>
  </w:style>
  <w:style w:type="character" w:styleId="UnresolvedMention">
    <w:name w:val="Unresolved Mention"/>
    <w:basedOn w:val="DefaultParagraphFont"/>
    <w:uiPriority w:val="99"/>
    <w:semiHidden/>
    <w:unhideWhenUsed/>
    <w:rsid w:val="006A1BF9"/>
    <w:rPr>
      <w:color w:val="808080"/>
      <w:shd w:val="clear" w:color="auto" w:fill="E6E6E6"/>
    </w:rPr>
  </w:style>
  <w:style w:type="character" w:customStyle="1" w:styleId="apple-converted-space">
    <w:name w:val="apple-converted-space"/>
    <w:basedOn w:val="DefaultParagraphFont"/>
    <w:rsid w:val="00AA7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391876">
      <w:bodyDiv w:val="1"/>
      <w:marLeft w:val="0"/>
      <w:marRight w:val="0"/>
      <w:marTop w:val="0"/>
      <w:marBottom w:val="0"/>
      <w:divBdr>
        <w:top w:val="none" w:sz="0" w:space="0" w:color="auto"/>
        <w:left w:val="none" w:sz="0" w:space="0" w:color="auto"/>
        <w:bottom w:val="none" w:sz="0" w:space="0" w:color="auto"/>
        <w:right w:val="none" w:sz="0" w:space="0" w:color="auto"/>
      </w:divBdr>
    </w:div>
    <w:div w:id="1269896012">
      <w:bodyDiv w:val="1"/>
      <w:marLeft w:val="0"/>
      <w:marRight w:val="0"/>
      <w:marTop w:val="0"/>
      <w:marBottom w:val="0"/>
      <w:divBdr>
        <w:top w:val="none" w:sz="0" w:space="0" w:color="auto"/>
        <w:left w:val="none" w:sz="0" w:space="0" w:color="auto"/>
        <w:bottom w:val="none" w:sz="0" w:space="0" w:color="auto"/>
        <w:right w:val="none" w:sz="0" w:space="0" w:color="auto"/>
      </w:divBdr>
    </w:div>
    <w:div w:id="1472091859">
      <w:bodyDiv w:val="1"/>
      <w:marLeft w:val="0"/>
      <w:marRight w:val="0"/>
      <w:marTop w:val="0"/>
      <w:marBottom w:val="0"/>
      <w:divBdr>
        <w:top w:val="none" w:sz="0" w:space="0" w:color="auto"/>
        <w:left w:val="none" w:sz="0" w:space="0" w:color="auto"/>
        <w:bottom w:val="none" w:sz="0" w:space="0" w:color="auto"/>
        <w:right w:val="none" w:sz="0" w:space="0" w:color="auto"/>
      </w:divBdr>
    </w:div>
    <w:div w:id="170448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BBC87-1EFC-1145-B0F5-04C9F61C2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NuNo</dc:creator>
  <cp:lastModifiedBy>Microsoft Office User</cp:lastModifiedBy>
  <cp:revision>40</cp:revision>
  <cp:lastPrinted>2019-01-14T08:46:00Z</cp:lastPrinted>
  <dcterms:created xsi:type="dcterms:W3CDTF">2019-01-15T13:18:00Z</dcterms:created>
  <dcterms:modified xsi:type="dcterms:W3CDTF">2019-07-27T06:44:00Z</dcterms:modified>
</cp:coreProperties>
</file>