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85A" w:rsidRPr="00131792" w:rsidRDefault="00C24CBE">
      <w:pPr>
        <w:rPr>
          <w:rFonts w:ascii="Times New Roman" w:hAnsi="Times New Roman" w:cs="Times New Roman"/>
          <w:color w:val="273350"/>
          <w:sz w:val="28"/>
          <w:szCs w:val="28"/>
          <w:shd w:val="clear" w:color="auto" w:fill="FFFFFF"/>
        </w:rPr>
      </w:pPr>
      <w:r w:rsidRPr="00131792">
        <w:rPr>
          <w:rFonts w:ascii="Times New Roman" w:hAnsi="Times New Roman" w:cs="Times New Roman"/>
          <w:color w:val="273350"/>
          <w:sz w:val="28"/>
          <w:szCs w:val="28"/>
          <w:shd w:val="clear" w:color="auto" w:fill="FFFFFF"/>
        </w:rPr>
        <w:t xml:space="preserve">Иван Федорович </w:t>
      </w:r>
      <w:proofErr w:type="spellStart"/>
      <w:r w:rsidRPr="00131792">
        <w:rPr>
          <w:rFonts w:ascii="Times New Roman" w:hAnsi="Times New Roman" w:cs="Times New Roman"/>
          <w:color w:val="273350"/>
          <w:sz w:val="28"/>
          <w:szCs w:val="28"/>
          <w:shd w:val="clear" w:color="auto" w:fill="FFFFFF"/>
        </w:rPr>
        <w:t>Милёхин</w:t>
      </w:r>
      <w:proofErr w:type="spellEnd"/>
      <w:r w:rsidRPr="00131792">
        <w:rPr>
          <w:rFonts w:ascii="Times New Roman" w:hAnsi="Times New Roman" w:cs="Times New Roman"/>
          <w:color w:val="273350"/>
          <w:sz w:val="28"/>
          <w:szCs w:val="28"/>
          <w:shd w:val="clear" w:color="auto" w:fill="FFFFFF"/>
        </w:rPr>
        <w:t xml:space="preserve">, почетный гражданин Калуги, поселков Бабынино и </w:t>
      </w:r>
      <w:proofErr w:type="spellStart"/>
      <w:r w:rsidRPr="00131792">
        <w:rPr>
          <w:rFonts w:ascii="Times New Roman" w:hAnsi="Times New Roman" w:cs="Times New Roman"/>
          <w:color w:val="273350"/>
          <w:sz w:val="28"/>
          <w:szCs w:val="28"/>
          <w:shd w:val="clear" w:color="auto" w:fill="FFFFFF"/>
        </w:rPr>
        <w:t>Воротынск</w:t>
      </w:r>
      <w:proofErr w:type="spellEnd"/>
      <w:r w:rsidRPr="00131792">
        <w:rPr>
          <w:rFonts w:ascii="Times New Roman" w:hAnsi="Times New Roman" w:cs="Times New Roman"/>
          <w:color w:val="273350"/>
          <w:sz w:val="28"/>
          <w:szCs w:val="28"/>
          <w:shd w:val="clear" w:color="auto" w:fill="FFFFFF"/>
        </w:rPr>
        <w:t xml:space="preserve">, родился в 1917 году в деревне </w:t>
      </w:r>
      <w:proofErr w:type="spellStart"/>
      <w:r w:rsidRPr="00131792">
        <w:rPr>
          <w:rFonts w:ascii="Times New Roman" w:hAnsi="Times New Roman" w:cs="Times New Roman"/>
          <w:color w:val="273350"/>
          <w:sz w:val="28"/>
          <w:szCs w:val="28"/>
          <w:shd w:val="clear" w:color="auto" w:fill="FFFFFF"/>
        </w:rPr>
        <w:t>Алпеево</w:t>
      </w:r>
      <w:proofErr w:type="spellEnd"/>
      <w:r w:rsidRPr="00131792">
        <w:rPr>
          <w:rFonts w:ascii="Times New Roman" w:hAnsi="Times New Roman" w:cs="Times New Roman"/>
          <w:color w:val="273350"/>
          <w:sz w:val="28"/>
          <w:szCs w:val="28"/>
          <w:shd w:val="clear" w:color="auto" w:fill="FFFFFF"/>
        </w:rPr>
        <w:t xml:space="preserve"> Сосновского района Орловской области в бедной крестьянской семье. В 1939 г. был призван в Красную Армию. Войну он встретил в Литве, где с небольшой группой бойцов оказался в окружении. После выхода из окружения Иван Федорович был направлен в звании старшины в 299-й СП. В его составе он участвовал в боях под Оршей, Брянском, стал младшим лейтенантом. Рота И.Ф. </w:t>
      </w:r>
      <w:proofErr w:type="spellStart"/>
      <w:r w:rsidRPr="00131792">
        <w:rPr>
          <w:rFonts w:ascii="Times New Roman" w:hAnsi="Times New Roman" w:cs="Times New Roman"/>
          <w:color w:val="273350"/>
          <w:sz w:val="28"/>
          <w:szCs w:val="28"/>
          <w:shd w:val="clear" w:color="auto" w:fill="FFFFFF"/>
        </w:rPr>
        <w:t>Милёхина</w:t>
      </w:r>
      <w:proofErr w:type="spellEnd"/>
      <w:r w:rsidRPr="00131792">
        <w:rPr>
          <w:rFonts w:ascii="Times New Roman" w:hAnsi="Times New Roman" w:cs="Times New Roman"/>
          <w:color w:val="273350"/>
          <w:sz w:val="28"/>
          <w:szCs w:val="28"/>
          <w:shd w:val="clear" w:color="auto" w:fill="FFFFFF"/>
        </w:rPr>
        <w:t xml:space="preserve"> в декабре 1941 года участвовала в освобождении </w:t>
      </w:r>
      <w:proofErr w:type="spellStart"/>
      <w:r w:rsidRPr="00131792">
        <w:rPr>
          <w:rFonts w:ascii="Times New Roman" w:hAnsi="Times New Roman" w:cs="Times New Roman"/>
          <w:color w:val="273350"/>
          <w:sz w:val="28"/>
          <w:szCs w:val="28"/>
          <w:shd w:val="clear" w:color="auto" w:fill="FFFFFF"/>
        </w:rPr>
        <w:t>ж.д</w:t>
      </w:r>
      <w:proofErr w:type="spellEnd"/>
      <w:r w:rsidRPr="00131792">
        <w:rPr>
          <w:rFonts w:ascii="Times New Roman" w:hAnsi="Times New Roman" w:cs="Times New Roman"/>
          <w:color w:val="273350"/>
          <w:sz w:val="28"/>
          <w:szCs w:val="28"/>
          <w:shd w:val="clear" w:color="auto" w:fill="FFFFFF"/>
        </w:rPr>
        <w:t xml:space="preserve">. станции </w:t>
      </w:r>
      <w:proofErr w:type="spellStart"/>
      <w:r w:rsidRPr="00131792">
        <w:rPr>
          <w:rFonts w:ascii="Times New Roman" w:hAnsi="Times New Roman" w:cs="Times New Roman"/>
          <w:color w:val="273350"/>
          <w:sz w:val="28"/>
          <w:szCs w:val="28"/>
          <w:shd w:val="clear" w:color="auto" w:fill="FFFFFF"/>
        </w:rPr>
        <w:t>Воротынск</w:t>
      </w:r>
      <w:proofErr w:type="spellEnd"/>
      <w:r w:rsidRPr="00131792">
        <w:rPr>
          <w:rFonts w:ascii="Times New Roman" w:hAnsi="Times New Roman" w:cs="Times New Roman"/>
          <w:color w:val="273350"/>
          <w:sz w:val="28"/>
          <w:szCs w:val="28"/>
          <w:shd w:val="clear" w:color="auto" w:fill="FFFFFF"/>
        </w:rPr>
        <w:t xml:space="preserve">, за что он получил свою первую награду. В 1942-1943 годах принимал участие в боях под Зайцевой Горой. В должности командира полка он участвовал на калужской земле в операциях под Жиздрой, Людиново. Затем полк был переброшен на Брянский фронт, затем через </w:t>
      </w:r>
      <w:proofErr w:type="spellStart"/>
      <w:r w:rsidRPr="00131792">
        <w:rPr>
          <w:rFonts w:ascii="Times New Roman" w:hAnsi="Times New Roman" w:cs="Times New Roman"/>
          <w:color w:val="273350"/>
          <w:sz w:val="28"/>
          <w:szCs w:val="28"/>
          <w:shd w:val="clear" w:color="auto" w:fill="FFFFFF"/>
        </w:rPr>
        <w:t>Орловщину</w:t>
      </w:r>
      <w:proofErr w:type="spellEnd"/>
      <w:r w:rsidRPr="00131792">
        <w:rPr>
          <w:rFonts w:ascii="Times New Roman" w:hAnsi="Times New Roman" w:cs="Times New Roman"/>
          <w:color w:val="273350"/>
          <w:sz w:val="28"/>
          <w:szCs w:val="28"/>
          <w:shd w:val="clear" w:color="auto" w:fill="FFFFFF"/>
        </w:rPr>
        <w:t xml:space="preserve"> на Белоруссию и Польшу. В 1944 г. И.Ф. </w:t>
      </w:r>
      <w:proofErr w:type="spellStart"/>
      <w:r w:rsidRPr="00131792">
        <w:rPr>
          <w:rFonts w:ascii="Times New Roman" w:hAnsi="Times New Roman" w:cs="Times New Roman"/>
          <w:color w:val="273350"/>
          <w:sz w:val="28"/>
          <w:szCs w:val="28"/>
          <w:shd w:val="clear" w:color="auto" w:fill="FFFFFF"/>
        </w:rPr>
        <w:t>Милёхин</w:t>
      </w:r>
      <w:proofErr w:type="spellEnd"/>
      <w:r w:rsidRPr="00131792">
        <w:rPr>
          <w:rFonts w:ascii="Times New Roman" w:hAnsi="Times New Roman" w:cs="Times New Roman"/>
          <w:color w:val="273350"/>
          <w:sz w:val="28"/>
          <w:szCs w:val="28"/>
          <w:shd w:val="clear" w:color="auto" w:fill="FFFFFF"/>
        </w:rPr>
        <w:t xml:space="preserve"> в чине подполковника направлен на учебу в военную академию им. Фрунзе. После окончания войны </w:t>
      </w:r>
      <w:proofErr w:type="spellStart"/>
      <w:r w:rsidRPr="00131792">
        <w:rPr>
          <w:rFonts w:ascii="Times New Roman" w:hAnsi="Times New Roman" w:cs="Times New Roman"/>
          <w:color w:val="273350"/>
          <w:sz w:val="28"/>
          <w:szCs w:val="28"/>
          <w:shd w:val="clear" w:color="auto" w:fill="FFFFFF"/>
        </w:rPr>
        <w:t>Милёхина</w:t>
      </w:r>
      <w:proofErr w:type="spellEnd"/>
      <w:r w:rsidRPr="00131792">
        <w:rPr>
          <w:rFonts w:ascii="Times New Roman" w:hAnsi="Times New Roman" w:cs="Times New Roman"/>
          <w:color w:val="273350"/>
          <w:sz w:val="28"/>
          <w:szCs w:val="28"/>
          <w:shd w:val="clear" w:color="auto" w:fill="FFFFFF"/>
        </w:rPr>
        <w:t xml:space="preserve"> направляют в Казахстан и назначают военкомом г. Петропавловск, затем в Караганду. Одновременно он является начальником штаба по поиску приземлившихся космонавтов. Выйдя на пенсию, в 1975 г. переезжает в г. Калугу, а с мая 1975 г. является начальником поста №1 у Вечного огня на пл. Победы</w:t>
      </w:r>
    </w:p>
    <w:p w:rsidR="00C24CBE" w:rsidRPr="00131792" w:rsidRDefault="00C24CBE" w:rsidP="00C24CBE">
      <w:pPr>
        <w:shd w:val="clear" w:color="auto" w:fill="FFFFFF"/>
        <w:spacing w:before="100" w:beforeAutospacing="1" w:after="240" w:line="312" w:lineRule="atLeast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Калужский Пост № 1 на площади Победы – один из немногих постоянно действующих в России. За 47 лет службу в почетном карауле у Вечного огня несли тысячи старшеклассников, учащихся училищ и техникумов.</w:t>
      </w:r>
    </w:p>
    <w:p w:rsidR="00C24CBE" w:rsidRPr="00131792" w:rsidRDefault="00C24CBE" w:rsidP="00C24CBE">
      <w:pPr>
        <w:shd w:val="clear" w:color="auto" w:fill="FFFFFF"/>
        <w:spacing w:before="100" w:beforeAutospacing="1" w:after="240" w:line="312" w:lineRule="atLeast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 xml:space="preserve">Иван Федорович родился в 1917 году в крестьянской семье, в деревне </w:t>
      </w:r>
      <w:proofErr w:type="spellStart"/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Алпеево</w:t>
      </w:r>
      <w:proofErr w:type="spellEnd"/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 xml:space="preserve"> Орловской губернии. Окончил семь классов школы крестьянской молодежи, работал на маслосыроваренном заводе, счетоводом дорожного отдела, инспектором </w:t>
      </w:r>
      <w:proofErr w:type="spellStart"/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райфинотдела</w:t>
      </w:r>
      <w:proofErr w:type="spellEnd"/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 xml:space="preserve"> по страхованию. В 1938 году стал заведующим отделом пропаганды и агитации </w:t>
      </w:r>
      <w:proofErr w:type="spellStart"/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Сосковского</w:t>
      </w:r>
      <w:proofErr w:type="spellEnd"/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 xml:space="preserve"> райкома ВЛКСМ Орловской губернии. В 1939 году призван в армию секретарем комсомольского бюро 217-го отдельного строительного батальона Благовещенского укрепрайона. </w:t>
      </w:r>
    </w:p>
    <w:p w:rsidR="00C24CBE" w:rsidRPr="00131792" w:rsidRDefault="008D1684" w:rsidP="00C24CBE">
      <w:pPr>
        <w:pStyle w:val="a3"/>
        <w:shd w:val="clear" w:color="auto" w:fill="FFFFFF"/>
        <w:spacing w:after="240" w:afterAutospacing="0" w:line="312" w:lineRule="atLeast"/>
        <w:rPr>
          <w:color w:val="444444"/>
          <w:sz w:val="28"/>
          <w:szCs w:val="28"/>
        </w:rPr>
      </w:pPr>
      <w:hyperlink r:id="rId5" w:history="1">
        <w:r w:rsidR="00C24CBE" w:rsidRPr="00131792">
          <w:rPr>
            <w:color w:val="336699"/>
            <w:sz w:val="28"/>
            <w:szCs w:val="28"/>
          </w:rPr>
          <w:br/>
        </w:r>
      </w:hyperlink>
      <w:r w:rsidR="00C24CBE" w:rsidRPr="00131792">
        <w:rPr>
          <w:color w:val="444444"/>
          <w:sz w:val="28"/>
          <w:szCs w:val="28"/>
        </w:rPr>
        <w:t xml:space="preserve">В начале войны батальон передали в оперативное подчинение 28-й дивизии Прибалтийского военного округа. Командование дивизии отдало батальону приказ отходить в восточном направлении. В тяжелые месяцы отступления </w:t>
      </w:r>
      <w:proofErr w:type="spellStart"/>
      <w:r w:rsidR="00C24CBE" w:rsidRPr="00131792">
        <w:rPr>
          <w:color w:val="444444"/>
          <w:sz w:val="28"/>
          <w:szCs w:val="28"/>
        </w:rPr>
        <w:t>Милёхин</w:t>
      </w:r>
      <w:proofErr w:type="spellEnd"/>
      <w:r w:rsidR="00C24CBE" w:rsidRPr="00131792">
        <w:rPr>
          <w:color w:val="444444"/>
          <w:sz w:val="28"/>
          <w:szCs w:val="28"/>
        </w:rPr>
        <w:t xml:space="preserve"> дважды попадал в плен, приговаривался к расстрелу, бежал из плена.</w:t>
      </w:r>
    </w:p>
    <w:p w:rsidR="00C24CBE" w:rsidRPr="00131792" w:rsidRDefault="008D1684" w:rsidP="00C24CBE">
      <w:pPr>
        <w:pStyle w:val="a3"/>
        <w:shd w:val="clear" w:color="auto" w:fill="FFFFFF"/>
        <w:spacing w:after="240" w:afterAutospacing="0" w:line="312" w:lineRule="atLeast"/>
        <w:rPr>
          <w:color w:val="444444"/>
          <w:sz w:val="28"/>
          <w:szCs w:val="28"/>
        </w:rPr>
      </w:pPr>
      <w:hyperlink r:id="rId6" w:history="1">
        <w:r w:rsidR="00C24CBE" w:rsidRPr="00131792">
          <w:rPr>
            <w:color w:val="E00000"/>
            <w:sz w:val="28"/>
            <w:szCs w:val="28"/>
          </w:rPr>
          <w:br/>
        </w:r>
      </w:hyperlink>
      <w:r w:rsidR="00C24CBE" w:rsidRPr="00131792">
        <w:rPr>
          <w:color w:val="444444"/>
          <w:sz w:val="28"/>
          <w:szCs w:val="28"/>
        </w:rPr>
        <w:t xml:space="preserve">В декабре 1941 года сражался за </w:t>
      </w:r>
      <w:proofErr w:type="spellStart"/>
      <w:r w:rsidR="00C24CBE" w:rsidRPr="00131792">
        <w:rPr>
          <w:color w:val="444444"/>
          <w:sz w:val="28"/>
          <w:szCs w:val="28"/>
        </w:rPr>
        <w:t>Воротынск</w:t>
      </w:r>
      <w:proofErr w:type="spellEnd"/>
      <w:r w:rsidR="00C24CBE" w:rsidRPr="00131792">
        <w:rPr>
          <w:color w:val="444444"/>
          <w:sz w:val="28"/>
          <w:szCs w:val="28"/>
        </w:rPr>
        <w:t xml:space="preserve">, Старо- и </w:t>
      </w:r>
      <w:proofErr w:type="spellStart"/>
      <w:r w:rsidR="00C24CBE" w:rsidRPr="00131792">
        <w:rPr>
          <w:color w:val="444444"/>
          <w:sz w:val="28"/>
          <w:szCs w:val="28"/>
        </w:rPr>
        <w:t>Новоскаково</w:t>
      </w:r>
      <w:proofErr w:type="spellEnd"/>
      <w:r w:rsidR="00C24CBE" w:rsidRPr="00131792">
        <w:rPr>
          <w:color w:val="444444"/>
          <w:sz w:val="28"/>
          <w:szCs w:val="28"/>
        </w:rPr>
        <w:t xml:space="preserve">, тяжело ранен 31 декабря и в апреле 1942 года, но в мае уже вернулся в строй. В звании старшего сержанта назначен командиром стрелкового батальона на </w:t>
      </w:r>
      <w:r w:rsidR="00C24CBE" w:rsidRPr="00131792">
        <w:rPr>
          <w:color w:val="444444"/>
          <w:sz w:val="28"/>
          <w:szCs w:val="28"/>
        </w:rPr>
        <w:lastRenderedPageBreak/>
        <w:t xml:space="preserve">Зайцевой горе, был ранен. В октябре 1942 года </w:t>
      </w:r>
      <w:proofErr w:type="spellStart"/>
      <w:r w:rsidR="00C24CBE" w:rsidRPr="00131792">
        <w:rPr>
          <w:color w:val="444444"/>
          <w:sz w:val="28"/>
          <w:szCs w:val="28"/>
        </w:rPr>
        <w:t>Милёхин</w:t>
      </w:r>
      <w:proofErr w:type="spellEnd"/>
      <w:r w:rsidR="00C24CBE" w:rsidRPr="00131792">
        <w:rPr>
          <w:color w:val="444444"/>
          <w:sz w:val="28"/>
          <w:szCs w:val="28"/>
        </w:rPr>
        <w:t xml:space="preserve"> – командир отдельной штрафной роты, а в феврале 1943-го – командир отдельного батальона. В августе 1943 года его подразделение первым ворвалось в Жиздру. С сентября участвовал в военных действиях на </w:t>
      </w:r>
      <w:proofErr w:type="spellStart"/>
      <w:r w:rsidR="00C24CBE" w:rsidRPr="00131792">
        <w:rPr>
          <w:color w:val="444444"/>
          <w:sz w:val="28"/>
          <w:szCs w:val="28"/>
        </w:rPr>
        <w:t>Брянщине</w:t>
      </w:r>
      <w:proofErr w:type="spellEnd"/>
      <w:r w:rsidR="00C24CBE" w:rsidRPr="00131792">
        <w:rPr>
          <w:color w:val="444444"/>
          <w:sz w:val="28"/>
          <w:szCs w:val="28"/>
        </w:rPr>
        <w:t xml:space="preserve">, </w:t>
      </w:r>
      <w:proofErr w:type="spellStart"/>
      <w:r w:rsidR="00C24CBE" w:rsidRPr="00131792">
        <w:rPr>
          <w:color w:val="444444"/>
          <w:sz w:val="28"/>
          <w:szCs w:val="28"/>
        </w:rPr>
        <w:t>Орловщине</w:t>
      </w:r>
      <w:proofErr w:type="spellEnd"/>
      <w:r w:rsidR="00C24CBE" w:rsidRPr="00131792">
        <w:rPr>
          <w:color w:val="444444"/>
          <w:sz w:val="28"/>
          <w:szCs w:val="28"/>
        </w:rPr>
        <w:t>, в Белоруссии и Польше.</w:t>
      </w:r>
    </w:p>
    <w:p w:rsidR="00C24CBE" w:rsidRPr="00131792" w:rsidRDefault="00C24CBE" w:rsidP="00C24CBE">
      <w:pPr>
        <w:shd w:val="clear" w:color="auto" w:fill="FFFFFF"/>
        <w:spacing w:before="100" w:beforeAutospacing="1" w:after="240" w:line="312" w:lineRule="atLeast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В составе 50-й армии Иван Федорович принимал участие в освобождении 45 городов, 94 железнодорожных станций, 68 райцентров и 7000 других населенных пунктов. За участие в операции «Багратион» награжден Серебряным крестом Британской империи.</w:t>
      </w:r>
    </w:p>
    <w:p w:rsidR="00C24CBE" w:rsidRPr="00131792" w:rsidRDefault="00C24CBE" w:rsidP="00C24CBE">
      <w:pPr>
        <w:shd w:val="clear" w:color="auto" w:fill="FFFFFF"/>
        <w:spacing w:before="100" w:beforeAutospacing="1" w:after="240" w:line="312" w:lineRule="atLeast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 xml:space="preserve">После войны Иван </w:t>
      </w:r>
      <w:proofErr w:type="spellStart"/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Милёхин</w:t>
      </w:r>
      <w:proofErr w:type="spellEnd"/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 xml:space="preserve"> служил в Алма-Атинском степном округе, был </w:t>
      </w:r>
      <w:proofErr w:type="spellStart"/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горвоенкомом</w:t>
      </w:r>
      <w:proofErr w:type="spellEnd"/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 xml:space="preserve"> Петропавловского объединенного </w:t>
      </w:r>
      <w:proofErr w:type="spellStart"/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горвоенкомата</w:t>
      </w:r>
      <w:proofErr w:type="spellEnd"/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 xml:space="preserve"> Туркестанского военного округа, военкомом Карагандинского </w:t>
      </w:r>
      <w:proofErr w:type="spellStart"/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облвоенкомата</w:t>
      </w:r>
      <w:proofErr w:type="spellEnd"/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, начальником штаба поиска космонавтов. </w:t>
      </w:r>
    </w:p>
    <w:p w:rsidR="00C24CBE" w:rsidRPr="00131792" w:rsidRDefault="00131792" w:rsidP="00C24CBE">
      <w:pPr>
        <w:pStyle w:val="a3"/>
        <w:shd w:val="clear" w:color="auto" w:fill="FFFFFF"/>
        <w:spacing w:after="240" w:afterAutospacing="0" w:line="312" w:lineRule="atLeast"/>
        <w:rPr>
          <w:color w:val="444444"/>
          <w:sz w:val="28"/>
          <w:szCs w:val="28"/>
        </w:rPr>
      </w:pPr>
      <w:hyperlink r:id="rId7" w:history="1">
        <w:r w:rsidR="00C24CBE" w:rsidRPr="00131792">
          <w:rPr>
            <w:color w:val="336699"/>
            <w:sz w:val="28"/>
            <w:szCs w:val="28"/>
          </w:rPr>
          <w:br/>
        </w:r>
      </w:hyperlink>
      <w:r w:rsidR="00C24CBE" w:rsidRPr="00131792">
        <w:rPr>
          <w:color w:val="444444"/>
          <w:sz w:val="28"/>
          <w:szCs w:val="28"/>
        </w:rPr>
        <w:t xml:space="preserve">В декабре 1941 года сражался за </w:t>
      </w:r>
      <w:proofErr w:type="spellStart"/>
      <w:r w:rsidR="00C24CBE" w:rsidRPr="00131792">
        <w:rPr>
          <w:color w:val="444444"/>
          <w:sz w:val="28"/>
          <w:szCs w:val="28"/>
        </w:rPr>
        <w:t>Воротынск</w:t>
      </w:r>
      <w:proofErr w:type="spellEnd"/>
      <w:r w:rsidR="00C24CBE" w:rsidRPr="00131792">
        <w:rPr>
          <w:color w:val="444444"/>
          <w:sz w:val="28"/>
          <w:szCs w:val="28"/>
        </w:rPr>
        <w:t xml:space="preserve">, Старо- и </w:t>
      </w:r>
      <w:proofErr w:type="spellStart"/>
      <w:r w:rsidR="00C24CBE" w:rsidRPr="00131792">
        <w:rPr>
          <w:color w:val="444444"/>
          <w:sz w:val="28"/>
          <w:szCs w:val="28"/>
        </w:rPr>
        <w:t>Новоскаково</w:t>
      </w:r>
      <w:proofErr w:type="spellEnd"/>
      <w:r w:rsidR="00C24CBE" w:rsidRPr="00131792">
        <w:rPr>
          <w:color w:val="444444"/>
          <w:sz w:val="28"/>
          <w:szCs w:val="28"/>
        </w:rPr>
        <w:t xml:space="preserve">, тяжело ранен 31 декабря и в апреле 1942 года, но в мае уже вернулся в строй. В звании старшего сержанта назначен командиром стрелкового батальона на Зайцевой горе, был ранен. В октябре 1942 года </w:t>
      </w:r>
      <w:proofErr w:type="spellStart"/>
      <w:r w:rsidR="00C24CBE" w:rsidRPr="00131792">
        <w:rPr>
          <w:color w:val="444444"/>
          <w:sz w:val="28"/>
          <w:szCs w:val="28"/>
        </w:rPr>
        <w:t>Милёхин</w:t>
      </w:r>
      <w:proofErr w:type="spellEnd"/>
      <w:r w:rsidR="00C24CBE" w:rsidRPr="00131792">
        <w:rPr>
          <w:color w:val="444444"/>
          <w:sz w:val="28"/>
          <w:szCs w:val="28"/>
        </w:rPr>
        <w:t xml:space="preserve"> – командир отдельной штрафной роты, а в феврале 1943-го – командир отдельного батальона. В августе 1943 года его подразделение первым ворвалось в Жиздру. С сентября участвовал в военных действиях на </w:t>
      </w:r>
      <w:proofErr w:type="spellStart"/>
      <w:r w:rsidR="00C24CBE" w:rsidRPr="00131792">
        <w:rPr>
          <w:color w:val="444444"/>
          <w:sz w:val="28"/>
          <w:szCs w:val="28"/>
        </w:rPr>
        <w:t>Брянщине</w:t>
      </w:r>
      <w:proofErr w:type="spellEnd"/>
      <w:r w:rsidR="00C24CBE" w:rsidRPr="00131792">
        <w:rPr>
          <w:color w:val="444444"/>
          <w:sz w:val="28"/>
          <w:szCs w:val="28"/>
        </w:rPr>
        <w:t xml:space="preserve">, </w:t>
      </w:r>
      <w:proofErr w:type="spellStart"/>
      <w:r w:rsidR="00C24CBE" w:rsidRPr="00131792">
        <w:rPr>
          <w:color w:val="444444"/>
          <w:sz w:val="28"/>
          <w:szCs w:val="28"/>
        </w:rPr>
        <w:t>Орловщине</w:t>
      </w:r>
      <w:proofErr w:type="spellEnd"/>
      <w:r w:rsidR="00C24CBE" w:rsidRPr="00131792">
        <w:rPr>
          <w:color w:val="444444"/>
          <w:sz w:val="28"/>
          <w:szCs w:val="28"/>
        </w:rPr>
        <w:t>, в Белоруссии и Польше.</w:t>
      </w:r>
    </w:p>
    <w:p w:rsidR="00C24CBE" w:rsidRPr="00131792" w:rsidRDefault="00C24CBE" w:rsidP="00C24CBE">
      <w:pPr>
        <w:shd w:val="clear" w:color="auto" w:fill="FFFFFF"/>
        <w:spacing w:before="100" w:beforeAutospacing="1" w:after="240" w:line="312" w:lineRule="atLeast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В составе 50-й армии Иван Федорович принимал участие в освобождении 45 городов, 94 железнодорожных станций, 68 райцентров и 7000 других населенных пунктов. За участие в операции «Багратион» награжден Серебряным крестом Британской империи.</w:t>
      </w:r>
    </w:p>
    <w:p w:rsidR="00C24CBE" w:rsidRPr="00131792" w:rsidRDefault="00C24CBE" w:rsidP="00C24CBE">
      <w:pPr>
        <w:shd w:val="clear" w:color="auto" w:fill="FFFFFF"/>
        <w:spacing w:before="100" w:beforeAutospacing="1" w:after="240" w:line="312" w:lineRule="atLeast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 xml:space="preserve">После войны Иван </w:t>
      </w:r>
      <w:proofErr w:type="spellStart"/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Милёхин</w:t>
      </w:r>
      <w:proofErr w:type="spellEnd"/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 xml:space="preserve"> служил в Алма-Атинском степном округе, был </w:t>
      </w:r>
      <w:proofErr w:type="spellStart"/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горвоенкомом</w:t>
      </w:r>
      <w:proofErr w:type="spellEnd"/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 xml:space="preserve"> Петропавловского объединенного </w:t>
      </w:r>
      <w:proofErr w:type="spellStart"/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горвоенкомата</w:t>
      </w:r>
      <w:proofErr w:type="spellEnd"/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 xml:space="preserve"> Туркестанского военного округа, военкомом Карагандинского </w:t>
      </w:r>
      <w:proofErr w:type="spellStart"/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облвоенкомата</w:t>
      </w:r>
      <w:proofErr w:type="spellEnd"/>
      <w:r w:rsidRPr="00131792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, начальником штаба поиска космонавтов. </w:t>
      </w:r>
    </w:p>
    <w:p w:rsidR="00C24CBE" w:rsidRPr="00131792" w:rsidRDefault="008D1684" w:rsidP="00C24CBE">
      <w:pPr>
        <w:pStyle w:val="a3"/>
        <w:shd w:val="clear" w:color="auto" w:fill="FFFFFF"/>
        <w:jc w:val="both"/>
        <w:rPr>
          <w:color w:val="444141"/>
          <w:sz w:val="28"/>
          <w:szCs w:val="28"/>
        </w:rPr>
      </w:pPr>
      <w:hyperlink r:id="rId8" w:history="1">
        <w:r w:rsidR="00C24CBE" w:rsidRPr="00131792">
          <w:rPr>
            <w:color w:val="336699"/>
            <w:sz w:val="28"/>
            <w:szCs w:val="28"/>
          </w:rPr>
          <w:br/>
        </w:r>
      </w:hyperlink>
      <w:r w:rsidR="00C24CBE" w:rsidRPr="00131792">
        <w:rPr>
          <w:color w:val="444141"/>
          <w:sz w:val="28"/>
          <w:szCs w:val="28"/>
        </w:rPr>
        <w:t xml:space="preserve">Калужская средняя школа № 16 им. И. Ф. </w:t>
      </w:r>
      <w:proofErr w:type="spellStart"/>
      <w:r w:rsidR="00C24CBE" w:rsidRPr="00131792">
        <w:rPr>
          <w:color w:val="444141"/>
          <w:sz w:val="28"/>
          <w:szCs w:val="28"/>
        </w:rPr>
        <w:t>Милёхина</w:t>
      </w:r>
      <w:proofErr w:type="spellEnd"/>
      <w:r w:rsidR="00C24CBE" w:rsidRPr="00131792">
        <w:rPr>
          <w:color w:val="444141"/>
          <w:sz w:val="28"/>
          <w:szCs w:val="28"/>
        </w:rPr>
        <w:t xml:space="preserve"> отмечает свой полувековой юбилей. В честь этого знаменательного события здесь открыли памятник почетному гражданину Калуги и первому руководителю Поста № 1.</w:t>
      </w:r>
      <w:r w:rsidR="00C24CBE" w:rsidRPr="00131792">
        <w:rPr>
          <w:color w:val="444141"/>
          <w:sz w:val="28"/>
          <w:szCs w:val="28"/>
        </w:rPr>
        <w:br/>
      </w:r>
      <w:r w:rsidR="00C24CBE" w:rsidRPr="00131792">
        <w:rPr>
          <w:color w:val="444141"/>
          <w:sz w:val="28"/>
          <w:szCs w:val="28"/>
        </w:rPr>
        <w:br/>
        <w:t xml:space="preserve">Иван Фёдорович </w:t>
      </w:r>
      <w:proofErr w:type="spellStart"/>
      <w:r w:rsidR="00C24CBE" w:rsidRPr="00131792">
        <w:rPr>
          <w:color w:val="444141"/>
          <w:sz w:val="28"/>
          <w:szCs w:val="28"/>
        </w:rPr>
        <w:t>Милёхин</w:t>
      </w:r>
      <w:proofErr w:type="spellEnd"/>
      <w:r w:rsidR="00C24CBE" w:rsidRPr="00131792">
        <w:rPr>
          <w:color w:val="444141"/>
          <w:sz w:val="28"/>
          <w:szCs w:val="28"/>
        </w:rPr>
        <w:t xml:space="preserve"> прошел через все испытания Великой Отечественной войны. За годы войны он был шесть раз ранен и контужен. Иван Фёдорович удостоен семи боевых орденов и многих медалей Советского союза. В 1972 году он переехал в Калугу, и с тех пор его жизнь была неразрывно связана с калужской землей. Более тридцати лет посвятил себя </w:t>
      </w:r>
      <w:r w:rsidR="00C24CBE" w:rsidRPr="00131792">
        <w:rPr>
          <w:color w:val="444141"/>
          <w:sz w:val="28"/>
          <w:szCs w:val="28"/>
        </w:rPr>
        <w:lastRenderedPageBreak/>
        <w:t>военно-исторической и военно-патриотической работе по сохранению памяти о героических событиях в Велико Отечественной войне. В 1975 году возглавил городской штаб Поста № 1, где разработал уникальный ритуал несения вахты и калужский шаг для караула. В 2025 году Пост № 1 отметит свой 50-летний юбилей.</w:t>
      </w:r>
    </w:p>
    <w:p w:rsidR="00C24CBE" w:rsidRPr="00131792" w:rsidRDefault="00C24CBE" w:rsidP="00C24CB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</w:pPr>
      <w:r w:rsidRPr="00131792"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  <w:t xml:space="preserve">Проект был реализован по инициативе школы и депутата Городской Думы города Калуги Михаила Васильева. Архитектором выступил Алексей </w:t>
      </w:r>
      <w:proofErr w:type="spellStart"/>
      <w:r w:rsidRPr="00131792"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  <w:t>Комов</w:t>
      </w:r>
      <w:proofErr w:type="spellEnd"/>
      <w:r w:rsidRPr="00131792"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  <w:t xml:space="preserve">, а скульптором – Игорь </w:t>
      </w:r>
      <w:proofErr w:type="spellStart"/>
      <w:r w:rsidRPr="00131792"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  <w:t>Бурганов</w:t>
      </w:r>
      <w:proofErr w:type="spellEnd"/>
      <w:r w:rsidRPr="00131792"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  <w:t>.</w:t>
      </w:r>
    </w:p>
    <w:p w:rsidR="00C24CBE" w:rsidRPr="00131792" w:rsidRDefault="00C24CBE" w:rsidP="00C24CBE">
      <w:pPr>
        <w:spacing w:line="240" w:lineRule="auto"/>
        <w:jc w:val="both"/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</w:pPr>
      <w:r w:rsidRPr="00131792"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  <w:t>– Сегодня мы увековечили память нашего земляка, яркого представителя той несломленной и героической эпохи победителей, который оставил неизгладимый след в истории нашего города. Иван Фёдорович не только прошел через фронтовые будни, но и посвятил свою жизнь общественной работе, воспитанию у молодежи патриотизма и любви к своей Родине. Замечательно, что в стенах 16-й школы активно занимаются сохранением и приумножением памяти о тех, кто проявил мужество и героизм в годы Великой Отечественной войны, – отметил Глава городского самоуправления города Калуги Юрий Моисеев.</w:t>
      </w:r>
    </w:p>
    <w:p w:rsidR="00C24CBE" w:rsidRPr="00131792" w:rsidRDefault="00C24CBE" w:rsidP="00C24CB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</w:pPr>
      <w:r w:rsidRPr="00131792"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  <w:t>Также Юрий Моисеев пожелал всем педагогам многих лет плодотворной работы, чтобы их усилия приносили плоды, а выпускники стали гордостью Калуги и страны.</w:t>
      </w:r>
    </w:p>
    <w:p w:rsidR="00C24CBE" w:rsidRPr="00131792" w:rsidRDefault="00C24CBE" w:rsidP="00C24CBE">
      <w:pPr>
        <w:spacing w:line="240" w:lineRule="auto"/>
        <w:jc w:val="both"/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</w:pPr>
      <w:r w:rsidRPr="00131792"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  <w:t xml:space="preserve">– Благодарю Городского Голову Дмитрия Денисова, руководителей подразделений </w:t>
      </w:r>
      <w:proofErr w:type="spellStart"/>
      <w:r w:rsidRPr="00131792"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  <w:t>Горуправы</w:t>
      </w:r>
      <w:proofErr w:type="spellEnd"/>
      <w:r w:rsidRPr="00131792"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  <w:t xml:space="preserve"> и всех, кто помог в создании памятника. </w:t>
      </w:r>
      <w:proofErr w:type="gramStart"/>
      <w:r w:rsidRPr="00131792"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  <w:t>Давайте вместе продолжим дело Ивана Фёдоровича, чтобы его идеи и ценности жили в наших сердцах и передавались из поколения в поколение</w:t>
      </w:r>
      <w:proofErr w:type="gramEnd"/>
      <w:r w:rsidRPr="00131792"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  <w:t>, – сказал депутат Гордумы города Калуги Михаил Васильев.</w:t>
      </w:r>
    </w:p>
    <w:p w:rsidR="00C24CBE" w:rsidRPr="00131792" w:rsidRDefault="00C24CBE" w:rsidP="00C24CBE">
      <w:pPr>
        <w:spacing w:line="240" w:lineRule="auto"/>
        <w:jc w:val="both"/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</w:pPr>
      <w:r w:rsidRPr="00131792"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  <w:t>– Школа отмечает свой 50-летний юбилей. Полвека — это не просто цифра. С одной стороны, для человека это целая жизнь. Однако для учебного заведения — лишь начало долгого и славного пути. Мы еще не раз услышим имена «</w:t>
      </w:r>
      <w:proofErr w:type="spellStart"/>
      <w:r w:rsidRPr="00131792"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  <w:t>милехинцев</w:t>
      </w:r>
      <w:proofErr w:type="spellEnd"/>
      <w:r w:rsidRPr="00131792"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  <w:t>» на всероссийских конкурсах юнармейцев. И, несомненно, будем гордиться выпускниками школы, которые продолжают с честью нести знамя своих отцов и дедов, – подчеркнула начальник образования города Калуги Ольга Лыткина.</w:t>
      </w:r>
    </w:p>
    <w:p w:rsidR="00C24CBE" w:rsidRPr="00131792" w:rsidRDefault="00C24CBE" w:rsidP="00C24CBE">
      <w:pPr>
        <w:spacing w:line="240" w:lineRule="auto"/>
        <w:jc w:val="both"/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</w:pPr>
      <w:r w:rsidRPr="00131792"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  <w:t>– Хочу выразить искреннюю благодарность всем инициаторам праздника. Этот день служит важной вехой в сохранении памяти о прошлом. Мне так хочется обратиться к отцу и сказать: «Папа будь спокоен, потому что твое дело продолжит юное поколение». </w:t>
      </w:r>
      <w:proofErr w:type="gramStart"/>
      <w:r w:rsidRPr="00131792"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  <w:t>«Жизнь надо прожить так, чтобы не было мучительно больно за бесценно прожитые годы» – эти слова были девизом его жизни</w:t>
      </w:r>
      <w:proofErr w:type="gramEnd"/>
      <w:r w:rsidRPr="00131792"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  <w:t xml:space="preserve">, – сказала дочь Ивана Фёдоровича – Людмила </w:t>
      </w:r>
      <w:proofErr w:type="spellStart"/>
      <w:r w:rsidRPr="00131792"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  <w:t>Милёхина</w:t>
      </w:r>
      <w:proofErr w:type="spellEnd"/>
      <w:r w:rsidRPr="00131792"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  <w:t>.</w:t>
      </w:r>
    </w:p>
    <w:p w:rsidR="00C24CBE" w:rsidRPr="00131792" w:rsidRDefault="00C24CBE" w:rsidP="00C24CB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</w:pPr>
      <w:r w:rsidRPr="00131792"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  <w:lastRenderedPageBreak/>
        <w:t xml:space="preserve">Также в церемонии приняли участие почетные гости, члены семьи Ивана Фёдоровича </w:t>
      </w:r>
      <w:proofErr w:type="spellStart"/>
      <w:r w:rsidRPr="00131792"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  <w:t>Милёхина</w:t>
      </w:r>
      <w:proofErr w:type="spellEnd"/>
      <w:r w:rsidRPr="00131792"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  <w:t>: его дочь и внук, которому предоставили право открыть бюст своего дедушки.</w:t>
      </w:r>
    </w:p>
    <w:p w:rsidR="00C24CBE" w:rsidRPr="00131792" w:rsidRDefault="00C24CBE" w:rsidP="00C24CB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</w:pPr>
      <w:r w:rsidRPr="00131792">
        <w:rPr>
          <w:rFonts w:ascii="Times New Roman" w:eastAsia="Times New Roman" w:hAnsi="Times New Roman" w:cs="Times New Roman"/>
          <w:color w:val="444141"/>
          <w:sz w:val="28"/>
          <w:szCs w:val="28"/>
          <w:lang w:eastAsia="ru-RU"/>
        </w:rPr>
        <w:t>Гости и учащие почтили память героя минутой молчания и возложили цветы к его мемориалу</w:t>
      </w:r>
    </w:p>
    <w:p w:rsidR="00C24CBE" w:rsidRPr="00131792" w:rsidRDefault="00C24CBE" w:rsidP="00C24CBE">
      <w:pPr>
        <w:numPr>
          <w:ilvl w:val="0"/>
          <w:numId w:val="1"/>
        </w:numPr>
        <w:shd w:val="clear" w:color="auto" w:fill="222224"/>
        <w:spacing w:before="120" w:after="120" w:line="33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179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Калужский Пост №1 — один из немногих постоянно действующих в России.</w:t>
      </w:r>
    </w:p>
    <w:p w:rsidR="00C24CBE" w:rsidRPr="00131792" w:rsidRDefault="00C24CBE" w:rsidP="00C24CBE">
      <w:pPr>
        <w:numPr>
          <w:ilvl w:val="0"/>
          <w:numId w:val="1"/>
        </w:numPr>
        <w:shd w:val="clear" w:color="auto" w:fill="222224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1792">
        <w:rPr>
          <w:rFonts w:ascii="Times New Roman" w:eastAsia="Times New Roman" w:hAnsi="Times New Roman" w:cs="Times New Roman"/>
          <w:sz w:val="28"/>
          <w:szCs w:val="28"/>
          <w:lang w:eastAsia="ru-RU"/>
        </w:rPr>
        <w:t>За 50 лет службу в почётном карауле несли более 10 тысяч подростков.</w:t>
      </w:r>
    </w:p>
    <w:p w:rsidR="00C24CBE" w:rsidRPr="00131792" w:rsidRDefault="00C24CBE" w:rsidP="00C24CBE">
      <w:pPr>
        <w:numPr>
          <w:ilvl w:val="0"/>
          <w:numId w:val="1"/>
        </w:numPr>
        <w:shd w:val="clear" w:color="auto" w:fill="222224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179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 стал одним из символов Калуги и играет важную роль в патриотическом воспитании молодёжи.</w:t>
      </w:r>
    </w:p>
    <w:p w:rsidR="008D1684" w:rsidRPr="008D1684" w:rsidRDefault="008D1684" w:rsidP="008D1684">
      <w:pPr>
        <w:pStyle w:val="a3"/>
        <w:shd w:val="clear" w:color="auto" w:fill="FFFFFF"/>
        <w:spacing w:before="0" w:beforeAutospacing="0" w:after="384" w:afterAutospacing="0"/>
        <w:textAlignment w:val="baseline"/>
        <w:rPr>
          <w:rFonts w:ascii="Roboto" w:hAnsi="Roboto"/>
          <w:color w:val="334155"/>
          <w:sz w:val="32"/>
          <w:szCs w:val="32"/>
        </w:rPr>
      </w:pPr>
      <w:r>
        <w:rPr>
          <w:rFonts w:ascii="Roboto" w:hAnsi="Roboto"/>
          <w:color w:val="334155"/>
          <w:sz w:val="32"/>
          <w:szCs w:val="32"/>
          <w:shd w:val="clear" w:color="auto" w:fill="FFFFFF"/>
        </w:rPr>
        <w:t xml:space="preserve"> статья о военной судьбе Ивана Фёдоровича </w:t>
      </w:r>
      <w:proofErr w:type="spellStart"/>
      <w:r>
        <w:rPr>
          <w:rFonts w:ascii="Roboto" w:hAnsi="Roboto"/>
          <w:color w:val="334155"/>
          <w:sz w:val="32"/>
          <w:szCs w:val="32"/>
          <w:shd w:val="clear" w:color="auto" w:fill="FFFFFF"/>
        </w:rPr>
        <w:t>Милёхина</w:t>
      </w:r>
      <w:proofErr w:type="spellEnd"/>
      <w:r>
        <w:rPr>
          <w:rFonts w:ascii="Roboto" w:hAnsi="Roboto"/>
          <w:color w:val="334155"/>
          <w:sz w:val="32"/>
          <w:szCs w:val="32"/>
          <w:shd w:val="clear" w:color="auto" w:fill="FFFFFF"/>
        </w:rPr>
        <w:t xml:space="preserve">, которую, несмотря на тридцатилетний послужной список, </w:t>
      </w:r>
      <w:r w:rsidRPr="008D1684">
        <w:rPr>
          <w:rFonts w:ascii="Roboto" w:hAnsi="Roboto"/>
          <w:color w:val="334155"/>
          <w:sz w:val="32"/>
          <w:szCs w:val="32"/>
        </w:rPr>
        <w:t xml:space="preserve">Родился Иван Фёдорович 21 февраля 1917 года в крестьянской семье в деревне </w:t>
      </w:r>
      <w:proofErr w:type="spellStart"/>
      <w:r w:rsidRPr="008D1684">
        <w:rPr>
          <w:rFonts w:ascii="Roboto" w:hAnsi="Roboto"/>
          <w:color w:val="334155"/>
          <w:sz w:val="32"/>
          <w:szCs w:val="32"/>
        </w:rPr>
        <w:t>Алпеево</w:t>
      </w:r>
      <w:proofErr w:type="spellEnd"/>
      <w:r w:rsidRPr="008D1684">
        <w:rPr>
          <w:rFonts w:ascii="Roboto" w:hAnsi="Roboto"/>
          <w:color w:val="334155"/>
          <w:sz w:val="32"/>
          <w:szCs w:val="32"/>
        </w:rPr>
        <w:t xml:space="preserve"> </w:t>
      </w:r>
      <w:proofErr w:type="spellStart"/>
      <w:r w:rsidRPr="008D1684">
        <w:rPr>
          <w:rFonts w:ascii="Roboto" w:hAnsi="Roboto"/>
          <w:color w:val="334155"/>
          <w:sz w:val="32"/>
          <w:szCs w:val="32"/>
        </w:rPr>
        <w:t>Сосковского</w:t>
      </w:r>
      <w:proofErr w:type="spellEnd"/>
      <w:r w:rsidRPr="008D1684">
        <w:rPr>
          <w:rFonts w:ascii="Roboto" w:hAnsi="Roboto"/>
          <w:color w:val="334155"/>
          <w:sz w:val="32"/>
          <w:szCs w:val="32"/>
        </w:rPr>
        <w:t xml:space="preserve"> района Орловской области. В родной деревне окончил семь классов школы крестьянской молодёжи и, как многие сверстники-сельчане, стал работать в колхозе.</w:t>
      </w:r>
    </w:p>
    <w:p w:rsidR="008D1684" w:rsidRPr="008D1684" w:rsidRDefault="008D1684" w:rsidP="008D1684">
      <w:pPr>
        <w:shd w:val="clear" w:color="auto" w:fill="FFFFFF"/>
        <w:spacing w:after="384" w:line="240" w:lineRule="auto"/>
        <w:textAlignment w:val="baseline"/>
        <w:rPr>
          <w:rFonts w:ascii="Roboto" w:eastAsia="Times New Roman" w:hAnsi="Roboto" w:cs="Times New Roman"/>
          <w:color w:val="334155"/>
          <w:sz w:val="32"/>
          <w:szCs w:val="32"/>
          <w:lang w:eastAsia="ru-RU"/>
        </w:rPr>
      </w:pPr>
      <w:r w:rsidRPr="008D1684">
        <w:rPr>
          <w:rFonts w:ascii="Roboto" w:eastAsia="Times New Roman" w:hAnsi="Roboto" w:cs="Times New Roman"/>
          <w:color w:val="334155"/>
          <w:sz w:val="32"/>
          <w:szCs w:val="32"/>
          <w:lang w:eastAsia="ru-RU"/>
        </w:rPr>
        <w:t xml:space="preserve">В 1934 году закончил ускоренные сельскохозяйственные курсы и был принят на работу лаборантом на маслосыроваренный завод в районном центре — Сосково. Позже Иван трудился счетоводом в дорожном отделе и инспектором </w:t>
      </w:r>
      <w:proofErr w:type="spellStart"/>
      <w:r w:rsidRPr="008D1684">
        <w:rPr>
          <w:rFonts w:ascii="Roboto" w:eastAsia="Times New Roman" w:hAnsi="Roboto" w:cs="Times New Roman"/>
          <w:color w:val="334155"/>
          <w:sz w:val="32"/>
          <w:szCs w:val="32"/>
          <w:lang w:eastAsia="ru-RU"/>
        </w:rPr>
        <w:t>райфинотдела</w:t>
      </w:r>
      <w:proofErr w:type="spellEnd"/>
      <w:r w:rsidRPr="008D1684">
        <w:rPr>
          <w:rFonts w:ascii="Roboto" w:eastAsia="Times New Roman" w:hAnsi="Roboto" w:cs="Times New Roman"/>
          <w:color w:val="334155"/>
          <w:sz w:val="32"/>
          <w:szCs w:val="32"/>
          <w:lang w:eastAsia="ru-RU"/>
        </w:rPr>
        <w:t xml:space="preserve"> по страхованию.</w:t>
      </w:r>
    </w:p>
    <w:p w:rsidR="008D1684" w:rsidRPr="008D1684" w:rsidRDefault="008D1684" w:rsidP="008D1684">
      <w:pPr>
        <w:shd w:val="clear" w:color="auto" w:fill="FFFFFF"/>
        <w:spacing w:after="384" w:line="240" w:lineRule="auto"/>
        <w:textAlignment w:val="baseline"/>
        <w:rPr>
          <w:rFonts w:ascii="Roboto" w:eastAsia="Times New Roman" w:hAnsi="Roboto" w:cs="Times New Roman"/>
          <w:color w:val="334155"/>
          <w:sz w:val="32"/>
          <w:szCs w:val="32"/>
          <w:lang w:eastAsia="ru-RU"/>
        </w:rPr>
      </w:pPr>
      <w:r w:rsidRPr="008D1684">
        <w:rPr>
          <w:rFonts w:ascii="Roboto" w:eastAsia="Times New Roman" w:hAnsi="Roboto" w:cs="Times New Roman"/>
          <w:color w:val="334155"/>
          <w:sz w:val="32"/>
          <w:szCs w:val="32"/>
          <w:lang w:eastAsia="ru-RU"/>
        </w:rPr>
        <w:t xml:space="preserve">Энергичный и инициативный комсомолец </w:t>
      </w:r>
      <w:proofErr w:type="spellStart"/>
      <w:r w:rsidRPr="008D1684">
        <w:rPr>
          <w:rFonts w:ascii="Roboto" w:eastAsia="Times New Roman" w:hAnsi="Roboto" w:cs="Times New Roman"/>
          <w:color w:val="334155"/>
          <w:sz w:val="32"/>
          <w:szCs w:val="32"/>
          <w:lang w:eastAsia="ru-RU"/>
        </w:rPr>
        <w:t>Милёхин</w:t>
      </w:r>
      <w:proofErr w:type="spellEnd"/>
      <w:r w:rsidRPr="008D1684">
        <w:rPr>
          <w:rFonts w:ascii="Roboto" w:eastAsia="Times New Roman" w:hAnsi="Roboto" w:cs="Times New Roman"/>
          <w:color w:val="334155"/>
          <w:sz w:val="32"/>
          <w:szCs w:val="32"/>
          <w:lang w:eastAsia="ru-RU"/>
        </w:rPr>
        <w:t xml:space="preserve"> был замечен руководством райкома комсомола и в 1938 году был назначен заведующим отделом агитации и пропаганды </w:t>
      </w:r>
      <w:proofErr w:type="spellStart"/>
      <w:r w:rsidRPr="008D1684">
        <w:rPr>
          <w:rFonts w:ascii="Roboto" w:eastAsia="Times New Roman" w:hAnsi="Roboto" w:cs="Times New Roman"/>
          <w:color w:val="334155"/>
          <w:sz w:val="32"/>
          <w:szCs w:val="32"/>
          <w:lang w:eastAsia="ru-RU"/>
        </w:rPr>
        <w:t>Сосковского</w:t>
      </w:r>
      <w:proofErr w:type="spellEnd"/>
      <w:r w:rsidRPr="008D1684">
        <w:rPr>
          <w:rFonts w:ascii="Roboto" w:eastAsia="Times New Roman" w:hAnsi="Roboto" w:cs="Times New Roman"/>
          <w:color w:val="334155"/>
          <w:sz w:val="32"/>
          <w:szCs w:val="32"/>
          <w:lang w:eastAsia="ru-RU"/>
        </w:rPr>
        <w:t xml:space="preserve"> райкома ВЛКСМ Орловской губернии.</w:t>
      </w:r>
    </w:p>
    <w:p w:rsidR="008D1684" w:rsidRPr="008D1684" w:rsidRDefault="008D1684" w:rsidP="008D1684">
      <w:pPr>
        <w:shd w:val="clear" w:color="auto" w:fill="FFFFFF"/>
        <w:spacing w:after="384" w:line="240" w:lineRule="auto"/>
        <w:textAlignment w:val="baseline"/>
        <w:rPr>
          <w:rFonts w:ascii="Roboto" w:eastAsia="Times New Roman" w:hAnsi="Roboto" w:cs="Times New Roman"/>
          <w:color w:val="334155"/>
          <w:sz w:val="32"/>
          <w:szCs w:val="32"/>
          <w:lang w:eastAsia="ru-RU"/>
        </w:rPr>
      </w:pPr>
      <w:r w:rsidRPr="008D1684">
        <w:rPr>
          <w:rFonts w:ascii="Roboto" w:eastAsia="Times New Roman" w:hAnsi="Roboto" w:cs="Times New Roman"/>
          <w:color w:val="334155"/>
          <w:sz w:val="32"/>
          <w:szCs w:val="32"/>
          <w:lang w:eastAsia="ru-RU"/>
        </w:rPr>
        <w:t xml:space="preserve">В феврале 1939 года </w:t>
      </w:r>
      <w:proofErr w:type="spellStart"/>
      <w:r w:rsidRPr="008D1684">
        <w:rPr>
          <w:rFonts w:ascii="Roboto" w:eastAsia="Times New Roman" w:hAnsi="Roboto" w:cs="Times New Roman"/>
          <w:color w:val="334155"/>
          <w:sz w:val="32"/>
          <w:szCs w:val="32"/>
          <w:lang w:eastAsia="ru-RU"/>
        </w:rPr>
        <w:t>Милёхин</w:t>
      </w:r>
      <w:proofErr w:type="spellEnd"/>
      <w:r w:rsidRPr="008D1684">
        <w:rPr>
          <w:rFonts w:ascii="Roboto" w:eastAsia="Times New Roman" w:hAnsi="Roboto" w:cs="Times New Roman"/>
          <w:color w:val="334155"/>
          <w:sz w:val="32"/>
          <w:szCs w:val="32"/>
          <w:lang w:eastAsia="ru-RU"/>
        </w:rPr>
        <w:t xml:space="preserve"> призван в армию и его первым местом службы стал 217 отдельный строительный батальон Благовещенского укрепрайона. Работа в комсомольских органах сыграла свою роль – уже через </w:t>
      </w:r>
      <w:bookmarkStart w:id="0" w:name="_GoBack"/>
      <w:bookmarkEnd w:id="0"/>
      <w:r w:rsidRPr="008D1684">
        <w:rPr>
          <w:rFonts w:ascii="Roboto" w:eastAsia="Times New Roman" w:hAnsi="Roboto" w:cs="Times New Roman"/>
          <w:color w:val="334155"/>
          <w:sz w:val="32"/>
          <w:szCs w:val="32"/>
          <w:lang w:eastAsia="ru-RU"/>
        </w:rPr>
        <w:t xml:space="preserve">месяц после призыва Иван </w:t>
      </w:r>
      <w:proofErr w:type="spellStart"/>
      <w:r w:rsidRPr="008D1684">
        <w:rPr>
          <w:rFonts w:ascii="Roboto" w:eastAsia="Times New Roman" w:hAnsi="Roboto" w:cs="Times New Roman"/>
          <w:color w:val="334155"/>
          <w:sz w:val="32"/>
          <w:szCs w:val="32"/>
          <w:lang w:eastAsia="ru-RU"/>
        </w:rPr>
        <w:t>Милёхин</w:t>
      </w:r>
      <w:proofErr w:type="spellEnd"/>
      <w:r w:rsidRPr="008D1684">
        <w:rPr>
          <w:rFonts w:ascii="Roboto" w:eastAsia="Times New Roman" w:hAnsi="Roboto" w:cs="Times New Roman"/>
          <w:color w:val="334155"/>
          <w:sz w:val="32"/>
          <w:szCs w:val="32"/>
          <w:lang w:eastAsia="ru-RU"/>
        </w:rPr>
        <w:t xml:space="preserve"> был избран секретарем комсомольского бюро батальона.</w:t>
      </w:r>
    </w:p>
    <w:p w:rsidR="00C24CBE" w:rsidRPr="00131792" w:rsidRDefault="008D1684" w:rsidP="00C24C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Roboto" w:hAnsi="Roboto"/>
          <w:color w:val="334155"/>
          <w:sz w:val="32"/>
          <w:szCs w:val="32"/>
          <w:shd w:val="clear" w:color="auto" w:fill="FFFFFF"/>
        </w:rPr>
        <w:lastRenderedPageBreak/>
        <w:t>участие в двух войнах, многочисленные ранения и особый ритм жизни военного человека, всё-таки можно считать счастливой</w:t>
      </w:r>
    </w:p>
    <w:sectPr w:rsidR="00C24CBE" w:rsidRPr="001317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840EF7"/>
    <w:multiLevelType w:val="multilevel"/>
    <w:tmpl w:val="8C2E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CBE"/>
    <w:rsid w:val="00131792"/>
    <w:rsid w:val="001A585A"/>
    <w:rsid w:val="008D1684"/>
    <w:rsid w:val="00C2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4AE7C8-D094-4C38-B7F0-3255629E5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24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C24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3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56">
          <w:blockQuote w:val="1"/>
          <w:marLeft w:val="150"/>
          <w:marRight w:val="150"/>
          <w:marTop w:val="360"/>
          <w:marBottom w:val="360"/>
          <w:divBdr>
            <w:top w:val="none" w:sz="0" w:space="0" w:color="auto"/>
            <w:left w:val="single" w:sz="12" w:space="8" w:color="157FC4"/>
            <w:bottom w:val="none" w:sz="0" w:space="0" w:color="auto"/>
            <w:right w:val="none" w:sz="0" w:space="0" w:color="auto"/>
          </w:divBdr>
        </w:div>
        <w:div w:id="1588419134">
          <w:blockQuote w:val="1"/>
          <w:marLeft w:val="150"/>
          <w:marRight w:val="150"/>
          <w:marTop w:val="360"/>
          <w:marBottom w:val="360"/>
          <w:divBdr>
            <w:top w:val="none" w:sz="0" w:space="0" w:color="auto"/>
            <w:left w:val="single" w:sz="12" w:space="8" w:color="157FC4"/>
            <w:bottom w:val="none" w:sz="0" w:space="0" w:color="auto"/>
            <w:right w:val="none" w:sz="0" w:space="0" w:color="auto"/>
          </w:divBdr>
        </w:div>
        <w:div w:id="254673991">
          <w:blockQuote w:val="1"/>
          <w:marLeft w:val="150"/>
          <w:marRight w:val="150"/>
          <w:marTop w:val="360"/>
          <w:marBottom w:val="360"/>
          <w:divBdr>
            <w:top w:val="none" w:sz="0" w:space="0" w:color="auto"/>
            <w:left w:val="single" w:sz="12" w:space="8" w:color="157FC4"/>
            <w:bottom w:val="none" w:sz="0" w:space="0" w:color="auto"/>
            <w:right w:val="none" w:sz="0" w:space="0" w:color="auto"/>
          </w:divBdr>
        </w:div>
        <w:div w:id="604460328">
          <w:blockQuote w:val="1"/>
          <w:marLeft w:val="150"/>
          <w:marRight w:val="150"/>
          <w:marTop w:val="360"/>
          <w:marBottom w:val="360"/>
          <w:divBdr>
            <w:top w:val="none" w:sz="0" w:space="0" w:color="auto"/>
            <w:left w:val="single" w:sz="12" w:space="8" w:color="157FC4"/>
            <w:bottom w:val="none" w:sz="0" w:space="0" w:color="auto"/>
            <w:right w:val="none" w:sz="0" w:space="0" w:color="auto"/>
          </w:divBdr>
        </w:div>
      </w:divsChild>
    </w:div>
    <w:div w:id="4532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delya40.ru/wp-content/uploads/2022/02/1645797587412.jp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delya40.ru/wp-content/uploads/2022/02/1645797587412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delya40.ru/wp-content/uploads/2022/02/1645797553737.jpg" TargetMode="External"/><Relationship Id="rId5" Type="http://schemas.openxmlformats.org/officeDocument/2006/relationships/hyperlink" Target="https://nedelya40.ru/wp-content/uploads/2022/02/1645797562374.jp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1365</Words>
  <Characters>7784</Characters>
  <Application>Microsoft Office Word</Application>
  <DocSecurity>0</DocSecurity>
  <Lines>64</Lines>
  <Paragraphs>18</Paragraphs>
  <ScaleCrop>false</ScaleCrop>
  <Company/>
  <LinksUpToDate>false</LinksUpToDate>
  <CharactersWithSpaces>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Stepanov</dc:creator>
  <cp:keywords/>
  <dc:description/>
  <cp:lastModifiedBy>Stepanov</cp:lastModifiedBy>
  <cp:revision>3</cp:revision>
  <dcterms:created xsi:type="dcterms:W3CDTF">2026-01-10T14:03:00Z</dcterms:created>
  <dcterms:modified xsi:type="dcterms:W3CDTF">2026-02-01T13:42:00Z</dcterms:modified>
</cp:coreProperties>
</file>