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LAMPIRAN 2. JUSTIFIKASI ANGGARAN KEGIATAN</w:t>
      </w:r>
    </w:p>
    <w:p>
      <w:pPr>
        <w:jc w:val="center"/>
      </w:pPr>
      <w:r>
        <w:rPr>
          <w:i/>
          <w:sz w:val="20"/>
        </w:rPr>
        <w:t>PROGRAM KREATIVITAS MAHASISWA - KARYA INOVATIF (PKM-KI)</w:t>
        <w:br/>
        <w:t>READBRIDGE: PLATFORM LITERASI DIGITAL INTERAKTIF TERINTEGRASI BERBASIS WEB</w:t>
      </w:r>
    </w:p>
    <w:p/>
    <w:p>
      <w:pPr>
        <w:pStyle w:val="Heading2"/>
      </w:pPr>
      <w:r>
        <w:t>1. Belanja Bahan Habis Pakai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Jenis Komponen / Uraian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Justifikasi Pemakaian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Kuantitas / Volume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Harga Satuan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Jumlah (Rp)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Domain Web (.id / .com)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Domain publik resmi platform ReadBridge (1 tahun)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Tahun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Cloud Hosting / VPS Premium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Server hosting publik aplikasi web ReadBridge (4 bulan)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 Bulan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1.200.000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Paket Data Internet Tim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Akses internet koordinasi tim, deploy code, &amp; uji coba online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 Paket (5 org x 4 bln)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800.000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Kertas A4 &amp; ATK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Pencetakan kuesioner luring, draf proposal, &amp; naskah kerja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Paket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SUBTOTAL 1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2.500.000</w:t>
            </w:r>
          </w:p>
        </w:tc>
      </w:tr>
    </w:tbl>
    <w:p/>
    <w:p>
      <w:pPr>
        <w:pStyle w:val="Heading2"/>
      </w:pPr>
      <w:r>
        <w:t>2. Belanja Sewa dan Jasa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Jenis Komponen / Uraian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Justifikasi Pemakaian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Kuantitas / Volume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Harga Satuan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Jumlah (Rp)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Sewa Perangkat Uji Coba Multi-Device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Pengujian responsivitas Bento Grid Layout di berbagai layar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 Unit-Bulan (2 unit x 2 bln)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1.400.000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Jasa Enkripsi SSL &amp; Cloud Storage Service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Keamanan enkripsi situs web &amp; integrasi Web API penyimpanan data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 Bulan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600.000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SUBTOTAL 2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2.000.000</w:t>
            </w:r>
          </w:p>
        </w:tc>
      </w:tr>
    </w:tbl>
    <w:p/>
    <w:p>
      <w:pPr>
        <w:pStyle w:val="Heading2"/>
      </w:pPr>
      <w:r>
        <w:t>3. Perjalanan Lokal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Jenis Komponen / Uraian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Justifikasi Pemakaian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Kuantitas / Volume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Harga Satuan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Jumlah (Rp)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Perjalanan Survei &amp; Wawancara Mitra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Observasi &amp; wawancara ke komunitas literasi/perpustakaan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 Orang-Kali (5 org x 3 kali)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Perjalanan Sosialisasi &amp; Uji Coba Luring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Pelaksanaan uji coba luring (Alpha/Beta Test) ke pelajar/mahasiswa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 Orang-Kali (5 org x 3 kali)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750.000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SUBTOTAL 3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1.500.000</w:t>
            </w:r>
          </w:p>
        </w:tc>
      </w:tr>
    </w:tbl>
    <w:p/>
    <w:p>
      <w:pPr>
        <w:pStyle w:val="Heading2"/>
      </w:pPr>
      <w:r>
        <w:t>4. Lain-lain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Jenis Komponen / Uraian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Justifikasi Pemakaian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Kuantitas / Volume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Harga Satuan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Jumlah (Rp)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Cetak Buku Pedoman (Manual Book)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Cetak panduan operasional aplikasi untuk pengguna &amp; mitra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 Eksemplar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Cetak Poster &amp; Media Promosi Luring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Media promosi luring sosialisasi platform ReadBridge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 Lembar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Materai &amp; Administrasi Pelaporan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Keperluan legalitas dokumen &amp; penyusunan laporan PKM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Paket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200.000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Jasa Publikasi Karya Inovatif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Publikasi luaran hasil inovasi karya di media digital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Paket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SUBTOTAL 4 (Rp)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1.000.000</w:t>
            </w:r>
          </w:p>
        </w:tc>
      </w:tr>
    </w:tbl>
    <w:p/>
    <w:p>
      <w:r>
        <w:rPr>
          <w:b/>
          <w:sz w:val="22"/>
        </w:rPr>
        <w:t>TOTAL ANGGARAN KESELURUHAN (SUBTOTAL 1 + 2 + 3 + 4) = Rp 7.000.000,-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