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D71EA" w14:textId="77777777" w:rsidR="00537A53" w:rsidRDefault="00537A53"/>
    <w:p w14:paraId="5C578076" w14:textId="1D164219" w:rsidR="00864F9C" w:rsidRDefault="00537A53">
      <w:hyperlink r:id="rId4" w:history="1">
        <w:r w:rsidRPr="008264A4">
          <w:rPr>
            <w:rStyle w:val="Hyperlink"/>
          </w:rPr>
          <w:t>https://</w:t>
        </w:r>
        <w:proofErr w:type="spellStart"/>
        <w:r w:rsidRPr="008264A4">
          <w:rPr>
            <w:rStyle w:val="Hyperlink"/>
          </w:rPr>
          <w:t>github.com</w:t>
        </w:r>
        <w:proofErr w:type="spellEnd"/>
        <w:r w:rsidRPr="008264A4">
          <w:rPr>
            <w:rStyle w:val="Hyperlink"/>
          </w:rPr>
          <w:t>/howieWu9/</w:t>
        </w:r>
        <w:proofErr w:type="spellStart"/>
        <w:r w:rsidRPr="008264A4">
          <w:rPr>
            <w:rStyle w:val="Hyperlink"/>
          </w:rPr>
          <w:t>ReMoA</w:t>
        </w:r>
        <w:proofErr w:type="spellEnd"/>
      </w:hyperlink>
    </w:p>
    <w:p w14:paraId="6AA595BB" w14:textId="77777777" w:rsidR="003C6A14" w:rsidRDefault="003C6A14"/>
    <w:p w14:paraId="17459534" w14:textId="05CACB35" w:rsidR="003C6A14" w:rsidRDefault="003C6A14">
      <w:hyperlink r:id="rId5" w:history="1">
        <w:r w:rsidRPr="008264A4">
          <w:rPr>
            <w:rStyle w:val="Hyperlink"/>
          </w:rPr>
          <w:t>https://</w:t>
        </w:r>
        <w:proofErr w:type="spellStart"/>
        <w:r w:rsidRPr="008264A4">
          <w:rPr>
            <w:rStyle w:val="Hyperlink"/>
          </w:rPr>
          <w:t>github.com</w:t>
        </w:r>
        <w:proofErr w:type="spellEnd"/>
        <w:r w:rsidRPr="008264A4">
          <w:rPr>
            <w:rStyle w:val="Hyperlink"/>
          </w:rPr>
          <w:t>/</w:t>
        </w:r>
        <w:proofErr w:type="spellStart"/>
        <w:r w:rsidRPr="008264A4">
          <w:rPr>
            <w:rStyle w:val="Hyperlink"/>
          </w:rPr>
          <w:t>emory-irlab</w:t>
        </w:r>
        <w:proofErr w:type="spellEnd"/>
        <w:r w:rsidRPr="008264A4">
          <w:rPr>
            <w:rStyle w:val="Hyperlink"/>
          </w:rPr>
          <w:t>/</w:t>
        </w:r>
        <w:proofErr w:type="spellStart"/>
        <w:r w:rsidRPr="008264A4">
          <w:rPr>
            <w:rStyle w:val="Hyperlink"/>
          </w:rPr>
          <w:t>DUQGen</w:t>
        </w:r>
        <w:proofErr w:type="spellEnd"/>
      </w:hyperlink>
    </w:p>
    <w:p w14:paraId="555CD7AA" w14:textId="77777777" w:rsidR="003C6A14" w:rsidRDefault="003C6A14"/>
    <w:p w14:paraId="2BA2FB1C" w14:textId="09C3AD0E" w:rsidR="003C6A14" w:rsidRDefault="003C6A14">
      <w:r w:rsidRPr="003C6A14">
        <w:t>ssh 10.30.0.44 JieG9sok</w:t>
      </w:r>
    </w:p>
    <w:p w14:paraId="2FCFC0BA" w14:textId="77777777" w:rsidR="003C6A14" w:rsidRDefault="003C6A14"/>
    <w:p w14:paraId="56C19000" w14:textId="54A79335" w:rsidR="003C6A14" w:rsidRDefault="003C6A14">
      <w:r w:rsidRPr="003C6A14">
        <w:rPr>
          <w:noProof/>
        </w:rPr>
        <w:drawing>
          <wp:inline distT="0" distB="0" distL="0" distR="0" wp14:anchorId="29CBEC1A" wp14:editId="65F31C34">
            <wp:extent cx="1778000" cy="177800"/>
            <wp:effectExtent l="0" t="0" r="0" b="0"/>
            <wp:docPr id="1914598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59840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D299E" w14:textId="77777777" w:rsidR="003C6A14" w:rsidRDefault="003C6A14"/>
    <w:p w14:paraId="780A0F47" w14:textId="712F4BFB" w:rsidR="003C6A14" w:rsidRDefault="003C6A14">
      <w:proofErr w:type="spellStart"/>
      <w:r w:rsidRPr="003C6A14">
        <w:t>conda</w:t>
      </w:r>
      <w:proofErr w:type="spellEnd"/>
      <w:r w:rsidRPr="003C6A14">
        <w:t xml:space="preserve"> </w:t>
      </w:r>
      <w:proofErr w:type="spellStart"/>
      <w:r w:rsidRPr="003C6A14">
        <w:t>moe</w:t>
      </w:r>
      <w:proofErr w:type="spellEnd"/>
      <w:r w:rsidRPr="003C6A14">
        <w:t>-q/</w:t>
      </w:r>
      <w:proofErr w:type="spellStart"/>
      <w:r w:rsidRPr="003C6A14">
        <w:t>moe-qgen</w:t>
      </w:r>
      <w:proofErr w:type="spellEnd"/>
    </w:p>
    <w:p w14:paraId="3914C457" w14:textId="77777777" w:rsidR="003C6A14" w:rsidRDefault="003C6A14"/>
    <w:p w14:paraId="2AB27F30" w14:textId="6D4C70A2" w:rsidR="003C6A14" w:rsidRDefault="003C6A14">
      <w:proofErr w:type="spellStart"/>
      <w:r w:rsidRPr="003C6A14">
        <w:t>slrum</w:t>
      </w:r>
      <w:proofErr w:type="spellEnd"/>
    </w:p>
    <w:p w14:paraId="4CF7C6F1" w14:textId="77777777" w:rsidR="003C6A14" w:rsidRDefault="003C6A14"/>
    <w:p w14:paraId="546234DB" w14:textId="163CC946" w:rsidR="003C6A14" w:rsidRDefault="003C6A14">
      <w:r w:rsidRPr="003C6A14">
        <w:rPr>
          <w:rFonts w:hint="eastAsia"/>
        </w:rPr>
        <w:t>1 job</w:t>
      </w:r>
      <w:r w:rsidRPr="003C6A14">
        <w:rPr>
          <w:rFonts w:hint="eastAsia"/>
        </w:rPr>
        <w:t>，</w:t>
      </w:r>
      <w:proofErr w:type="spellStart"/>
      <w:r w:rsidRPr="003C6A14">
        <w:rPr>
          <w:rFonts w:hint="eastAsia"/>
        </w:rPr>
        <w:t>seque</w:t>
      </w:r>
      <w:proofErr w:type="spellEnd"/>
    </w:p>
    <w:p w14:paraId="7BB209A1" w14:textId="0313F30C" w:rsidR="00010A7D" w:rsidRDefault="00010A7D"/>
    <w:p w14:paraId="42C072CE" w14:textId="524FDA4A" w:rsidR="00010A7D" w:rsidRDefault="00010A7D">
      <w:r w:rsidRPr="00010A7D">
        <w:rPr>
          <w:noProof/>
        </w:rPr>
        <w:drawing>
          <wp:inline distT="0" distB="0" distL="0" distR="0" wp14:anchorId="5C762139" wp14:editId="6B92FEDE">
            <wp:extent cx="5731510" cy="2897505"/>
            <wp:effectExtent l="0" t="0" r="0" b="0"/>
            <wp:docPr id="1708013982" name="Picture 1" descr="A screenshot of a revie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013982" name="Picture 1" descr="A screenshot of a review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C1DA3" w14:textId="77777777" w:rsidR="00EB06DC" w:rsidRDefault="00EB06DC"/>
    <w:p w14:paraId="2E7BBD16" w14:textId="77777777" w:rsidR="00EB06DC" w:rsidRDefault="00EB06DC"/>
    <w:p w14:paraId="31C5983A" w14:textId="77777777" w:rsidR="00EB06DC" w:rsidRDefault="00EB06DC"/>
    <w:p w14:paraId="7DBF25A5" w14:textId="77777777" w:rsidR="00EB06DC" w:rsidRDefault="00EB06DC"/>
    <w:p w14:paraId="07886804" w14:textId="03488EA8" w:rsidR="00EB06DC" w:rsidRDefault="00EB06DC"/>
    <w:p w14:paraId="5DF7F5F7" w14:textId="77777777" w:rsidR="003708E4" w:rsidRDefault="003708E4"/>
    <w:p w14:paraId="0997EAEF" w14:textId="0D396018" w:rsidR="003708E4" w:rsidRDefault="003708E4">
      <w:r w:rsidRPr="003708E4">
        <w:t>Index Terms—Query Generation; Mixture of Assessors; Rein-</w:t>
      </w:r>
      <w:proofErr w:type="spellStart"/>
      <w:r w:rsidRPr="003708E4">
        <w:t>forcement</w:t>
      </w:r>
      <w:proofErr w:type="spellEnd"/>
      <w:r w:rsidRPr="003708E4">
        <w:t xml:space="preserve"> Learning; Document Retrieval; Neural </w:t>
      </w:r>
      <w:proofErr w:type="gramStart"/>
      <w:r w:rsidRPr="003708E4">
        <w:t>Rankers;</w:t>
      </w:r>
      <w:proofErr w:type="gramEnd"/>
    </w:p>
    <w:p w14:paraId="2F51BAFF" w14:textId="46D128EE" w:rsidR="00EB06DC" w:rsidRDefault="00215B50">
      <w:r>
        <w:t>P</w:t>
      </w:r>
      <w:r>
        <w:rPr>
          <w:rFonts w:hint="eastAsia"/>
        </w:rPr>
        <w:t>aper</w:t>
      </w:r>
      <w:r>
        <w:rPr>
          <w:rFonts w:hint="eastAsia"/>
        </w:rPr>
        <w:t>搜索关键字：</w:t>
      </w:r>
    </w:p>
    <w:p w14:paraId="49EB849D" w14:textId="77777777" w:rsidR="00D461A8" w:rsidRDefault="00215B50">
      <w:r w:rsidRPr="00215B50">
        <w:t>Competitively Learning a Mixture-of-Experts</w:t>
      </w:r>
    </w:p>
    <w:p w14:paraId="25B702C8" w14:textId="77777777" w:rsidR="00D461A8" w:rsidRDefault="00215B50">
      <w:r w:rsidRPr="00215B50">
        <w:t>Mixture of Experts (</w:t>
      </w:r>
      <w:proofErr w:type="spellStart"/>
      <w:r w:rsidRPr="00215B50">
        <w:t>MoE</w:t>
      </w:r>
      <w:proofErr w:type="spellEnd"/>
      <w:r w:rsidRPr="00215B50">
        <w:t>)</w:t>
      </w:r>
    </w:p>
    <w:p w14:paraId="0E2D1F56" w14:textId="4437A4B8" w:rsidR="00215B50" w:rsidRDefault="00D461A8">
      <w:r w:rsidRPr="00D461A8">
        <w:rPr>
          <w:rFonts w:hint="eastAsia"/>
        </w:rPr>
        <w:t>Mixture of Assessors (</w:t>
      </w:r>
      <w:proofErr w:type="spellStart"/>
      <w:r w:rsidRPr="00D461A8">
        <w:rPr>
          <w:rFonts w:hint="eastAsia"/>
        </w:rPr>
        <w:t>MoA</w:t>
      </w:r>
      <w:proofErr w:type="spellEnd"/>
      <w:r w:rsidRPr="00D461A8">
        <w:rPr>
          <w:rFonts w:hint="eastAsia"/>
        </w:rPr>
        <w:t>)</w:t>
      </w:r>
    </w:p>
    <w:p w14:paraId="6F1C3FBA" w14:textId="0EA6B575" w:rsidR="00AE53BB" w:rsidRDefault="00D461A8">
      <w:r w:rsidRPr="00D461A8">
        <w:t>Expert Routing / Gating Mechanism</w:t>
      </w:r>
    </w:p>
    <w:p w14:paraId="1FEE18C9" w14:textId="1D079D85" w:rsidR="00AE53BB" w:rsidRDefault="00AE53BB">
      <w:pPr>
        <w:rPr>
          <w:rFonts w:ascii="SimSun" w:eastAsia="SimSun" w:hAnsi="SimSun" w:cs="SimSun"/>
          <w:b/>
          <w:bCs/>
          <w:color w:val="303030"/>
          <w:sz w:val="21"/>
          <w:szCs w:val="21"/>
          <w:shd w:val="clear" w:color="auto" w:fill="FFFFFF"/>
        </w:rPr>
      </w:pPr>
      <w:r>
        <w:rPr>
          <w:rFonts w:ascii="Google Sans Text" w:hAnsi="Google Sans Text"/>
          <w:b/>
          <w:bCs/>
          <w:color w:val="303030"/>
          <w:sz w:val="21"/>
          <w:szCs w:val="21"/>
          <w:shd w:val="clear" w:color="auto" w:fill="FFFFFF"/>
        </w:rPr>
        <w:t>博弈论与竞争类关键词</w:t>
      </w:r>
      <w:r>
        <w:rPr>
          <w:rFonts w:ascii="SimSun" w:eastAsia="SimSun" w:hAnsi="SimSun" w:cs="SimSun" w:hint="eastAsia"/>
          <w:b/>
          <w:bCs/>
          <w:color w:val="303030"/>
          <w:sz w:val="21"/>
          <w:szCs w:val="21"/>
          <w:shd w:val="clear" w:color="auto" w:fill="FFFFFF"/>
        </w:rPr>
        <w:t>：</w:t>
      </w:r>
    </w:p>
    <w:p w14:paraId="62A504EA" w14:textId="77777777" w:rsidR="00AE53BB" w:rsidRDefault="00AE53BB" w:rsidP="00AE53BB">
      <w:r>
        <w:rPr>
          <w:rFonts w:hint="eastAsia"/>
        </w:rPr>
        <w:t>Competitive Learning</w:t>
      </w:r>
      <w:r>
        <w:rPr>
          <w:rFonts w:hint="eastAsia"/>
        </w:rPr>
        <w:t>（竞争性学习）</w:t>
      </w:r>
    </w:p>
    <w:p w14:paraId="6FBA60A3" w14:textId="23F69DC7" w:rsidR="00AE53BB" w:rsidRDefault="00AE53BB" w:rsidP="00AE53BB">
      <w:r>
        <w:t>Nash Equilibrium</w:t>
      </w:r>
      <w:r>
        <w:rPr>
          <w:rFonts w:hint="eastAsia"/>
        </w:rPr>
        <w:t>（纳什均衡）</w:t>
      </w:r>
    </w:p>
    <w:p w14:paraId="5C1A4240" w14:textId="470FA40C" w:rsidR="00AE53BB" w:rsidRDefault="00AE53BB" w:rsidP="00AE53BB">
      <w:r>
        <w:t>Minimax Game / Adversarial Training</w:t>
      </w:r>
      <w:r>
        <w:rPr>
          <w:rFonts w:hint="eastAsia"/>
        </w:rPr>
        <w:t>（极小极大博弈</w:t>
      </w:r>
      <w:r>
        <w:t>/</w:t>
      </w:r>
      <w:r>
        <w:rPr>
          <w:rFonts w:hint="eastAsia"/>
        </w:rPr>
        <w:t>对抗训练）</w:t>
      </w:r>
    </w:p>
    <w:p w14:paraId="766C86CF" w14:textId="3E154883" w:rsidR="00AE53BB" w:rsidRDefault="00AE53BB" w:rsidP="00AE53BB">
      <w:r>
        <w:t>Zero-sum / Non-zero-sum Game</w:t>
      </w:r>
      <w:r>
        <w:rPr>
          <w:rFonts w:hint="eastAsia"/>
        </w:rPr>
        <w:t>（零和</w:t>
      </w:r>
      <w:r>
        <w:t>/</w:t>
      </w:r>
      <w:r>
        <w:rPr>
          <w:rFonts w:hint="eastAsia"/>
        </w:rPr>
        <w:t>非零和博弈）</w:t>
      </w:r>
    </w:p>
    <w:p w14:paraId="103E88D3" w14:textId="518B8F7F" w:rsidR="00AE53BB" w:rsidRDefault="00AE53BB" w:rsidP="00AE53BB">
      <w:r>
        <w:t>Cooperative Game Theory</w:t>
      </w:r>
      <w:r>
        <w:rPr>
          <w:rFonts w:hint="eastAsia"/>
        </w:rPr>
        <w:t>（合作博弈论）</w:t>
      </w:r>
    </w:p>
    <w:p w14:paraId="64C14E22" w14:textId="04D5EC5B" w:rsidR="0072356A" w:rsidRDefault="0072356A" w:rsidP="0072356A">
      <w:r>
        <w:rPr>
          <w:rFonts w:hint="eastAsia"/>
        </w:rPr>
        <w:t>问题</w:t>
      </w:r>
      <w:r>
        <w:rPr>
          <w:rFonts w:hint="eastAsia"/>
        </w:rPr>
        <w:t>/</w:t>
      </w:r>
      <w:r>
        <w:rPr>
          <w:rFonts w:hint="eastAsia"/>
        </w:rPr>
        <w:t>目标类关键词：</w:t>
      </w:r>
    </w:p>
    <w:p w14:paraId="66DF4857" w14:textId="1DD90BB8" w:rsidR="0072356A" w:rsidRDefault="0072356A" w:rsidP="0072356A">
      <w:r>
        <w:t>Expert Collapse / Assessor Dominance</w:t>
      </w:r>
      <w:r>
        <w:rPr>
          <w:rFonts w:hint="eastAsia"/>
        </w:rPr>
        <w:t>（专家坍缩</w:t>
      </w:r>
      <w:r>
        <w:t>/</w:t>
      </w:r>
      <w:r>
        <w:rPr>
          <w:rFonts w:hint="eastAsia"/>
        </w:rPr>
        <w:t>评估者主导）</w:t>
      </w:r>
    </w:p>
    <w:p w14:paraId="1EE71137" w14:textId="2AA34F36" w:rsidR="0072356A" w:rsidRDefault="0072356A" w:rsidP="0072356A">
      <w:r>
        <w:t>Diversity Preservation</w:t>
      </w:r>
      <w:r>
        <w:rPr>
          <w:rFonts w:hint="eastAsia"/>
        </w:rPr>
        <w:t>（多样性保持）</w:t>
      </w:r>
    </w:p>
    <w:p w14:paraId="218C3C21" w14:textId="56229B64" w:rsidR="0072356A" w:rsidRDefault="0072356A" w:rsidP="0072356A">
      <w:r>
        <w:t>Multi-objective Optimization</w:t>
      </w:r>
      <w:r>
        <w:rPr>
          <w:rFonts w:hint="eastAsia"/>
        </w:rPr>
        <w:t>（多目标优化）</w:t>
      </w:r>
    </w:p>
    <w:p w14:paraId="4D6BE25D" w14:textId="08B01DD4" w:rsidR="003C6A14" w:rsidRDefault="0072356A" w:rsidP="0072356A">
      <w:r>
        <w:t>Balancing Experts</w:t>
      </w:r>
      <w:r>
        <w:rPr>
          <w:rFonts w:hint="eastAsia"/>
        </w:rPr>
        <w:t>（专家平衡）</w:t>
      </w:r>
    </w:p>
    <w:p w14:paraId="345B82B9" w14:textId="77777777" w:rsidR="00CD189E" w:rsidRDefault="00CD189E" w:rsidP="00CD189E">
      <w:r>
        <w:rPr>
          <w:rFonts w:hint="eastAsia"/>
        </w:rPr>
        <w:t xml:space="preserve">2. </w:t>
      </w:r>
      <w:r>
        <w:rPr>
          <w:rFonts w:hint="eastAsia"/>
        </w:rPr>
        <w:t>建议搜索的特定论文思路</w:t>
      </w:r>
    </w:p>
    <w:p w14:paraId="35B2BEA9" w14:textId="77777777" w:rsidR="00CD189E" w:rsidRDefault="00CD189E" w:rsidP="00CD189E">
      <w:r>
        <w:rPr>
          <w:rFonts w:hint="eastAsia"/>
        </w:rPr>
        <w:t>根据来源，你可以重点关注以下两个方向，它们在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NeurIPS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或</w:t>
      </w:r>
      <w:r>
        <w:rPr>
          <w:rFonts w:hint="eastAsia"/>
        </w:rPr>
        <w:t xml:space="preserve"> ACL </w:t>
      </w:r>
      <w:r>
        <w:rPr>
          <w:rFonts w:hint="eastAsia"/>
        </w:rPr>
        <w:t>上非常热门：</w:t>
      </w:r>
    </w:p>
    <w:p w14:paraId="25492FDD" w14:textId="77777777" w:rsidR="00CD189E" w:rsidRDefault="00CD189E" w:rsidP="00CD189E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竞争性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MoE</w:t>
      </w:r>
      <w:proofErr w:type="spellEnd"/>
      <w:r>
        <w:rPr>
          <w:rFonts w:hint="eastAsia"/>
        </w:rPr>
        <w:t xml:space="preserve"> (Competitive </w:t>
      </w:r>
      <w:proofErr w:type="spellStart"/>
      <w:r>
        <w:rPr>
          <w:rFonts w:hint="eastAsia"/>
        </w:rPr>
        <w:t>MoE</w:t>
      </w:r>
      <w:proofErr w:type="spellEnd"/>
      <w:r>
        <w:rPr>
          <w:rFonts w:hint="eastAsia"/>
        </w:rPr>
        <w:t>)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搜索如何让多个专家在竞争资源或权重时达到一种平衡。例如，来源中提到的</w:t>
      </w:r>
      <w:r>
        <w:rPr>
          <w:rFonts w:hint="eastAsia"/>
        </w:rPr>
        <w:t xml:space="preserve"> CAME (Competitively learning a mixture-of-experts </w:t>
      </w:r>
      <w:r>
        <w:rPr>
          <w:rFonts w:hint="eastAsia"/>
        </w:rPr>
        <w:lastRenderedPageBreak/>
        <w:t xml:space="preserve">model) </w:t>
      </w:r>
      <w:r>
        <w:rPr>
          <w:rFonts w:hint="eastAsia"/>
        </w:rPr>
        <w:t>就是发表在</w:t>
      </w:r>
      <w:r>
        <w:rPr>
          <w:rFonts w:hint="eastAsia"/>
        </w:rPr>
        <w:t xml:space="preserve"> TOIS</w:t>
      </w:r>
      <w:r>
        <w:rPr>
          <w:rFonts w:hint="eastAsia"/>
        </w:rPr>
        <w:t>（检索顶刊）上的典型案例，其思路非常适合迁移到顶会论文。</w:t>
      </w:r>
    </w:p>
    <w:p w14:paraId="03BDFC4B" w14:textId="77777777" w:rsidR="00CD189E" w:rsidRDefault="00CD189E" w:rsidP="00CD189E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多目标强化学习与博弈</w:t>
      </w:r>
      <w:r>
        <w:rPr>
          <w:rFonts w:hint="eastAsia"/>
        </w:rPr>
        <w:t xml:space="preserve"> (Multi-objective RL &amp; Games)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ReMoA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目前使用强化学习和协方差正则化来对齐多个目标。你可以搜索</w:t>
      </w:r>
      <w:r>
        <w:rPr>
          <w:rFonts w:hint="eastAsia"/>
        </w:rPr>
        <w:t xml:space="preserve"> Multi-objective Reinforcement Learning with Game Theory</w:t>
      </w:r>
      <w:r>
        <w:rPr>
          <w:rFonts w:hint="eastAsia"/>
        </w:rPr>
        <w:t>，看看如何用博弈论代替传统的标量化奖励（</w:t>
      </w:r>
      <w:r>
        <w:rPr>
          <w:rFonts w:hint="eastAsia"/>
        </w:rPr>
        <w:t>Scalarization</w:t>
      </w:r>
      <w:r>
        <w:rPr>
          <w:rFonts w:hint="eastAsia"/>
        </w:rPr>
        <w:t>），来处理如可检索性、判别性、可回答性和覆盖率之间的冲突。</w:t>
      </w:r>
    </w:p>
    <w:p w14:paraId="2A8475E8" w14:textId="77777777" w:rsidR="00CD189E" w:rsidRDefault="00CD189E" w:rsidP="00CD189E">
      <w:r>
        <w:rPr>
          <w:rFonts w:hint="eastAsia"/>
        </w:rPr>
        <w:t xml:space="preserve">3. </w:t>
      </w:r>
      <w:r>
        <w:rPr>
          <w:rFonts w:hint="eastAsia"/>
        </w:rPr>
        <w:t>推荐关注的顶会与特定领域</w:t>
      </w:r>
    </w:p>
    <w:p w14:paraId="36AC02A6" w14:textId="77777777" w:rsidR="00CD189E" w:rsidRDefault="00CD189E" w:rsidP="00CD189E">
      <w:r>
        <w:rPr>
          <w:rFonts w:hint="eastAsia"/>
        </w:rPr>
        <w:t>•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NeurIPS</w:t>
      </w:r>
      <w:proofErr w:type="spellEnd"/>
      <w:r>
        <w:rPr>
          <w:rFonts w:hint="eastAsia"/>
        </w:rPr>
        <w:t xml:space="preserve"> / ICML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关注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MoE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路由（</w:t>
      </w:r>
      <w:r>
        <w:rPr>
          <w:rFonts w:hint="eastAsia"/>
        </w:rPr>
        <w:t>Routing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  <w:r>
        <w:rPr>
          <w:rFonts w:hint="eastAsia"/>
        </w:rPr>
        <w:t>的数学基础和博弈论在优化中的应用。</w:t>
      </w:r>
    </w:p>
    <w:p w14:paraId="7FEE6B13" w14:textId="77777777" w:rsidR="00CD189E" w:rsidRDefault="00CD189E" w:rsidP="00CD189E">
      <w:r>
        <w:rPr>
          <w:rFonts w:hint="eastAsia"/>
        </w:rPr>
        <w:t>•</w:t>
      </w:r>
      <w:r>
        <w:rPr>
          <w:rFonts w:hint="eastAsia"/>
        </w:rPr>
        <w:t xml:space="preserve"> ACL / EMNLP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关注</w:t>
      </w:r>
      <w:r>
        <w:rPr>
          <w:rFonts w:hint="eastAsia"/>
        </w:rPr>
        <w:t>**</w:t>
      </w:r>
      <w:r>
        <w:rPr>
          <w:rFonts w:hint="eastAsia"/>
        </w:rPr>
        <w:t>合成查询生成（</w:t>
      </w:r>
      <w:r>
        <w:rPr>
          <w:rFonts w:hint="eastAsia"/>
        </w:rPr>
        <w:t>Query Generation</w:t>
      </w:r>
      <w:r>
        <w:rPr>
          <w:rFonts w:hint="eastAsia"/>
        </w:rPr>
        <w:t>）</w:t>
      </w:r>
      <w:r>
        <w:rPr>
          <w:rFonts w:hint="eastAsia"/>
        </w:rPr>
        <w:t>**</w:t>
      </w:r>
      <w:r>
        <w:rPr>
          <w:rFonts w:hint="eastAsia"/>
        </w:rPr>
        <w:t>中的多样性平衡问题。</w:t>
      </w:r>
    </w:p>
    <w:p w14:paraId="788EB0C2" w14:textId="77777777" w:rsidR="00CD189E" w:rsidRDefault="00CD189E" w:rsidP="00CD189E">
      <w:r>
        <w:rPr>
          <w:rFonts w:hint="eastAsia"/>
        </w:rPr>
        <w:t>•</w:t>
      </w:r>
      <w:r>
        <w:rPr>
          <w:rFonts w:hint="eastAsia"/>
        </w:rPr>
        <w:t xml:space="preserve"> SIGIR / WWW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关注</w:t>
      </w:r>
      <w:r>
        <w:rPr>
          <w:rFonts w:hint="eastAsia"/>
        </w:rPr>
        <w:t xml:space="preserve"> M2oERank</w:t>
      </w:r>
      <w:r>
        <w:rPr>
          <w:rFonts w:hint="eastAsia"/>
        </w:rPr>
        <w:t>（多目标专家混合排序）</w:t>
      </w:r>
      <w:r>
        <w:rPr>
          <w:rFonts w:hint="eastAsia"/>
        </w:rPr>
        <w:t xml:space="preserve"> </w:t>
      </w:r>
      <w:r>
        <w:rPr>
          <w:rFonts w:hint="eastAsia"/>
        </w:rPr>
        <w:t>等将博弈或多专家机制应用于实际搜索任务的文章。</w:t>
      </w:r>
    </w:p>
    <w:p w14:paraId="100270B8" w14:textId="2FDDE0B5" w:rsidR="00CD189E" w:rsidRDefault="00CD189E" w:rsidP="00CD189E"/>
    <w:sectPr w:rsidR="00CD189E" w:rsidSect="00956E7D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oogle Sans Text">
    <w:altName w:val="Cambria"/>
    <w:panose1 w:val="020B0604020202020204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A14"/>
    <w:rsid w:val="00010A7D"/>
    <w:rsid w:val="000A6E07"/>
    <w:rsid w:val="00215B50"/>
    <w:rsid w:val="00225DC6"/>
    <w:rsid w:val="002F494E"/>
    <w:rsid w:val="00310BEA"/>
    <w:rsid w:val="003708E4"/>
    <w:rsid w:val="003C6A14"/>
    <w:rsid w:val="005355B8"/>
    <w:rsid w:val="00537A53"/>
    <w:rsid w:val="005E21B8"/>
    <w:rsid w:val="00701D59"/>
    <w:rsid w:val="0072356A"/>
    <w:rsid w:val="00864F9C"/>
    <w:rsid w:val="00892AD7"/>
    <w:rsid w:val="008D60C4"/>
    <w:rsid w:val="00956E7D"/>
    <w:rsid w:val="00AE53BB"/>
    <w:rsid w:val="00CD189E"/>
    <w:rsid w:val="00D461A8"/>
    <w:rsid w:val="00E957FD"/>
    <w:rsid w:val="00EB0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B95B7"/>
  <w15:chartTrackingRefBased/>
  <w15:docId w15:val="{ABED3C8E-4482-9B46-92DB-522EF4D2A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Songti SC" w:hAnsi="Arial" w:cs="Arial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A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A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A1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A1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A1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A1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A1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A1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A1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A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A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A1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A1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A1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A1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A1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A1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A1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A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A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A1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A1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A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A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A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A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A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A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A1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C6A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6A1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37A5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85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97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54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5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37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6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1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65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63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95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8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02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12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4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9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6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79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42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0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2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99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23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2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4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00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33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01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github.com/emory-irlab/DUQGen" TargetMode="External"/><Relationship Id="rId4" Type="http://schemas.openxmlformats.org/officeDocument/2006/relationships/hyperlink" Target="https://github.com/howieWu9/ReMoA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215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Fusheng Li</dc:creator>
  <cp:keywords/>
  <dc:description/>
  <cp:lastModifiedBy>Fusheng Li</cp:lastModifiedBy>
  <cp:revision>2</cp:revision>
  <dcterms:created xsi:type="dcterms:W3CDTF">2026-02-28T13:30:00Z</dcterms:created>
  <dcterms:modified xsi:type="dcterms:W3CDTF">2026-02-28T13:30:00Z</dcterms:modified>
</cp:coreProperties>
</file>