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F6DE8" w14:textId="77777777" w:rsidR="00F374CC" w:rsidRDefault="00C85D8A" w:rsidP="00C85D8A">
      <w:pPr>
        <w:pStyle w:val="ab"/>
        <w:spacing w:before="360" w:afterLines="0" w:after="0" w:line="240" w:lineRule="auto"/>
        <w:rPr>
          <w:rFonts w:hint="eastAsia"/>
        </w:rPr>
      </w:pPr>
      <w:r>
        <w:rPr>
          <w:rFonts w:ascii="宋体" w:hAnsi="宋体" w:eastAsia="宋体"/>
        </w:rPr>
        <w:t>计算机网络 第11课 传输层：TCP 机制 作业</w:t>
      </w:r>
    </w:p>
    <w:p w14:paraId="6BD83492" w14:textId="5CDCD3DB" w:rsidR="005A6E2E" w:rsidRPr="00C85D8A" w:rsidRDefault="00C85D8A" w:rsidP="00C85D8A">
      <w:pPr>
        <w:pStyle w:val="ae"/>
        <w:spacing w:beforeLines="0" w:before="0" w:afterLines="0" w:after="0" w:line="240" w:lineRule="auto"/>
        <w:rPr>
          <w:rFonts w:asciiTheme="minorHAnsi" w:eastAsiaTheme="minorEastAsia" w:hAnsiTheme="minorHAnsi"/>
          <w:sz w:val="28"/>
          <w:szCs w:val="28"/>
        </w:rPr>
      </w:pPr>
      <w:r>
        <w:rPr>
          <w:rFonts w:ascii="宋体" w:hAnsi="宋体" w:eastAsia="宋体"/>
        </w:rPr>
        <w:t>班级： 24软工1班  学号： 22920242203267  姓名： 李富悦</w:t>
      </w:r>
    </w:p>
    <w:p w14:paraId="6065B654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 w:ascii="宋体" w:hAnsi="宋体" w:eastAsia="宋体"/>
        </w:rPr>
        <w:t>一、选择题</w:t>
      </w:r>
    </w:p>
    <w:tbl>
      <w:tblPr>
        <w:tblStyle w:val="af6"/>
        <w:tblW w:w="7650" w:type="dxa"/>
        <w:jc w:val="center"/>
        <w:tblLook w:val="04A0" w:firstRow="1" w:lastRow="0" w:firstColumn="1" w:lastColumn="0" w:noHBand="0" w:noVBand="1"/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C85D8A" w:rsidRPr="00C85D8A" w14:paraId="305395F1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3910A6EF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 w:ascii="宋体" w:hAnsi="宋体" w:eastAsia="宋体"/>
              </w:rPr>
              <w:t>题号</w:t>
            </w:r>
          </w:p>
        </w:tc>
        <w:tc>
          <w:tcPr>
            <w:tcW w:w="680" w:type="dxa"/>
            <w:vAlign w:val="center"/>
          </w:tcPr>
          <w:p w14:paraId="4EE0E050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 w:ascii="宋体" w:hAnsi="宋体" w:eastAsia="宋体"/>
              </w:rPr>
              <w:t>1</w:t>
            </w:r>
          </w:p>
        </w:tc>
        <w:tc>
          <w:tcPr>
            <w:tcW w:w="680" w:type="dxa"/>
            <w:vAlign w:val="center"/>
          </w:tcPr>
          <w:p w14:paraId="240A2D76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 w:ascii="宋体" w:hAnsi="宋体" w:eastAsia="宋体"/>
              </w:rPr>
              <w:t>2</w:t>
            </w:r>
          </w:p>
        </w:tc>
        <w:tc>
          <w:tcPr>
            <w:tcW w:w="680" w:type="dxa"/>
            <w:vAlign w:val="center"/>
          </w:tcPr>
          <w:p w14:paraId="357EDDE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 w:ascii="宋体" w:hAnsi="宋体" w:eastAsia="宋体"/>
              </w:rPr>
              <w:t>3</w:t>
            </w:r>
          </w:p>
        </w:tc>
        <w:tc>
          <w:tcPr>
            <w:tcW w:w="680" w:type="dxa"/>
            <w:vAlign w:val="center"/>
          </w:tcPr>
          <w:p w14:paraId="5F13150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 w:ascii="宋体" w:hAnsi="宋体" w:eastAsia="宋体"/>
              </w:rPr>
              <w:t>4</w:t>
            </w:r>
          </w:p>
        </w:tc>
        <w:tc>
          <w:tcPr>
            <w:tcW w:w="680" w:type="dxa"/>
            <w:vAlign w:val="center"/>
          </w:tcPr>
          <w:p w14:paraId="7A1A4C8F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 w:ascii="宋体" w:hAnsi="宋体" w:eastAsia="宋体"/>
              </w:rPr>
              <w:t>5</w:t>
            </w:r>
          </w:p>
        </w:tc>
        <w:tc>
          <w:tcPr>
            <w:tcW w:w="680" w:type="dxa"/>
            <w:vAlign w:val="center"/>
          </w:tcPr>
          <w:p w14:paraId="5DF811CB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 w:ascii="宋体" w:hAnsi="宋体" w:eastAsia="宋体"/>
              </w:rPr>
              <w:t>6</w:t>
            </w:r>
          </w:p>
        </w:tc>
        <w:tc>
          <w:tcPr>
            <w:tcW w:w="680" w:type="dxa"/>
            <w:vAlign w:val="center"/>
          </w:tcPr>
          <w:p w14:paraId="10CF7EBA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 w:ascii="宋体" w:hAnsi="宋体" w:eastAsia="宋体"/>
              </w:rPr>
              <w:t>7</w:t>
            </w:r>
          </w:p>
        </w:tc>
        <w:tc>
          <w:tcPr>
            <w:tcW w:w="680" w:type="dxa"/>
            <w:vAlign w:val="center"/>
          </w:tcPr>
          <w:p w14:paraId="033D613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 w:ascii="宋体" w:hAnsi="宋体" w:eastAsia="宋体"/>
              </w:rPr>
              <w:t>8</w:t>
            </w:r>
          </w:p>
        </w:tc>
        <w:tc>
          <w:tcPr>
            <w:tcW w:w="680" w:type="dxa"/>
            <w:vAlign w:val="center"/>
          </w:tcPr>
          <w:p w14:paraId="64C744EF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 w:ascii="宋体" w:hAnsi="宋体" w:eastAsia="宋体"/>
              </w:rPr>
              <w:t>9</w:t>
            </w:r>
          </w:p>
        </w:tc>
        <w:tc>
          <w:tcPr>
            <w:tcW w:w="680" w:type="dxa"/>
            <w:vAlign w:val="center"/>
          </w:tcPr>
          <w:p w14:paraId="4BAC6961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 w:ascii="宋体" w:hAnsi="宋体" w:eastAsia="宋体"/>
              </w:rPr>
              <w:t>10</w:t>
            </w:r>
          </w:p>
        </w:tc>
      </w:tr>
      <w:tr w:rsidR="00C85D8A" w:rsidRPr="00C85D8A" w14:paraId="31226AD1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11AC0104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 w:ascii="宋体" w:hAnsi="宋体" w:eastAsia="宋体"/>
              </w:rPr>
              <w:t>选项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B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A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B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B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C/A/D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B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:rsidR="00C85D8A" w:rsidRPr="00C85D8A" w14:paraId="1DA4C889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1068AA79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 w:ascii="宋体" w:hAnsi="宋体" w:eastAsia="宋体"/>
              </w:rPr>
              <w:t>题号</w:t>
            </w:r>
          </w:p>
        </w:tc>
        <w:tc>
          <w:tcPr>
            <w:tcW w:w="680" w:type="dxa"/>
            <w:vAlign w:val="center"/>
          </w:tcPr>
          <w:p w14:paraId="1A608F91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 w:ascii="宋体" w:hAnsi="宋体" w:eastAsia="宋体"/>
              </w:rPr>
              <w:t>11</w:t>
            </w:r>
          </w:p>
        </w:tc>
        <w:tc>
          <w:tcPr>
            <w:tcW w:w="680" w:type="dxa"/>
            <w:vAlign w:val="center"/>
          </w:tcPr>
          <w:p w14:paraId="05707C94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 w:ascii="宋体" w:hAnsi="宋体" w:eastAsia="宋体"/>
              </w:rPr>
              <w:t>12</w:t>
            </w:r>
          </w:p>
        </w:tc>
        <w:tc>
          <w:tcPr>
            <w:tcW w:w="680" w:type="dxa"/>
            <w:vAlign w:val="center"/>
          </w:tcPr>
          <w:p w14:paraId="4767F782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 w:ascii="宋体" w:hAnsi="宋体" w:eastAsia="宋体"/>
              </w:rPr>
              <w:t>13</w:t>
            </w:r>
          </w:p>
        </w:tc>
        <w:tc>
          <w:tcPr>
            <w:tcW w:w="680" w:type="dxa"/>
            <w:vAlign w:val="center"/>
          </w:tcPr>
          <w:p w14:paraId="7A8F0379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 w:ascii="宋体" w:hAnsi="宋体" w:eastAsia="宋体"/>
              </w:rPr>
              <w:t>14</w:t>
            </w:r>
          </w:p>
        </w:tc>
        <w:tc>
          <w:tcPr>
            <w:tcW w:w="680" w:type="dxa"/>
            <w:vAlign w:val="center"/>
          </w:tcPr>
          <w:p w14:paraId="5B85439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 w:ascii="宋体" w:hAnsi="宋体" w:eastAsia="宋体"/>
              </w:rPr>
              <w:t>15</w:t>
            </w:r>
          </w:p>
        </w:tc>
        <w:tc>
          <w:tcPr>
            <w:tcW w:w="680" w:type="dxa"/>
            <w:vAlign w:val="center"/>
          </w:tcPr>
          <w:p w14:paraId="227E39B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 w:ascii="宋体" w:hAnsi="宋体" w:eastAsia="宋体"/>
              </w:rPr>
              <w:t>16</w:t>
            </w:r>
          </w:p>
        </w:tc>
        <w:tc>
          <w:tcPr>
            <w:tcW w:w="680" w:type="dxa"/>
            <w:vAlign w:val="center"/>
          </w:tcPr>
          <w:p w14:paraId="5F79F19B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 w:ascii="宋体" w:hAnsi="宋体" w:eastAsia="宋体"/>
              </w:rPr>
              <w:t>17</w:t>
            </w:r>
          </w:p>
        </w:tc>
        <w:tc>
          <w:tcPr>
            <w:tcW w:w="680" w:type="dxa"/>
            <w:vAlign w:val="center"/>
          </w:tcPr>
          <w:p w14:paraId="6436C15D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 w:ascii="宋体" w:hAnsi="宋体" w:eastAsia="宋体"/>
              </w:rPr>
              <w:t>18</w:t>
            </w:r>
          </w:p>
        </w:tc>
        <w:tc>
          <w:tcPr>
            <w:tcW w:w="680" w:type="dxa"/>
            <w:vAlign w:val="center"/>
          </w:tcPr>
          <w:p w14:paraId="23A508D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 w:ascii="宋体" w:hAnsi="宋体" w:eastAsia="宋体"/>
              </w:rPr>
              <w:t>19</w:t>
            </w:r>
          </w:p>
        </w:tc>
        <w:tc>
          <w:tcPr>
            <w:tcW w:w="680" w:type="dxa"/>
            <w:vAlign w:val="center"/>
          </w:tcPr>
          <w:p w14:paraId="0D51FEB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 w:ascii="宋体" w:hAnsi="宋体" w:eastAsia="宋体"/>
              </w:rPr>
              <w:t>20</w:t>
            </w:r>
          </w:p>
        </w:tc>
      </w:tr>
      <w:tr w:rsidR="00C85D8A" w:rsidRPr="00C85D8A" w14:paraId="0480D0DB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55ADE96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 w:ascii="宋体" w:hAnsi="宋体" w:eastAsia="宋体"/>
              </w:rPr>
              <w:t>选项</w:t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680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 w14:paraId="5CD912DC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 w:ascii="宋体" w:hAnsi="宋体" w:eastAsia="宋体"/>
        </w:rPr>
        <w:t>二、简答题</w:t>
      </w:r>
    </w:p>
    <w:p>
      <w:pPr>
        <w:pStyle w:val="2"/>
      </w:pPr>
      <w:r>
        <w:rPr>
          <w:rFonts w:ascii="宋体" w:hAnsi="宋体" w:eastAsia="宋体"/>
        </w:rPr>
        <w:t>第7题</w:t>
      </w:r>
    </w:p>
    <w:p>
      <w:pPr>
        <w:pStyle w:val="a0"/>
      </w:pPr>
      <w:r>
        <w:rPr>
          <w:rFonts w:ascii="宋体" w:hAnsi="宋体" w:eastAsia="宋体"/>
        </w:rPr>
        <w:t>被动打开的一端在收到对端 SYN 之前处于 LISTEN 状态。</w:t>
      </w:r>
    </w:p>
    <w:p>
      <w:pPr>
        <w:pStyle w:val="2"/>
      </w:pPr>
      <w:r>
        <w:rPr>
          <w:rFonts w:ascii="宋体" w:hAnsi="宋体" w:eastAsia="宋体"/>
        </w:rPr>
        <w:t>第8题</w:t>
      </w:r>
    </w:p>
    <w:p>
      <w:pPr>
        <w:pStyle w:val="a0"/>
      </w:pPr>
      <w:r>
        <w:rPr>
          <w:rFonts w:ascii="宋体" w:hAnsi="宋体" w:eastAsia="宋体"/>
        </w:rPr>
        <w:t>停等协议主要依靠序号、确认 ACK 和超时重传机制解决 IP 层可能出现的丢包、乱序和重复问题。发送方每次只发送一个分组，收到正确确认后才发送下一个；若超时未收到确认则重发，接收方用序号识别重复分组并丢弃。</w:t>
      </w:r>
    </w:p>
    <w:p>
      <w:pPr>
        <w:pStyle w:val="2"/>
      </w:pPr>
      <w:r>
        <w:rPr>
          <w:rFonts w:ascii="宋体" w:hAnsi="宋体" w:eastAsia="宋体"/>
        </w:rPr>
        <w:t>第9题</w:t>
      </w:r>
    </w:p>
    <w:p>
      <w:pPr>
        <w:pStyle w:val="a0"/>
      </w:pPr>
      <w:r>
        <w:rPr>
          <w:rFonts w:ascii="宋体" w:hAnsi="宋体" w:eastAsia="宋体"/>
        </w:rPr>
        <w:t>需要流量控制是因为发送端可能比接收端处理能力更强，如果不加限制，接收端缓存会被占满并造成丢包。TCP 使用滑动窗口机制进行流量控制，接收方在报文段中通告接收窗口 rwnd，发送方根据该窗口限制未确认数据量。</w:t>
      </w:r>
    </w:p>
    <w:p>
      <w:pPr>
        <w:pStyle w:val="2"/>
      </w:pPr>
      <w:r>
        <w:rPr>
          <w:rFonts w:ascii="宋体" w:hAnsi="宋体" w:eastAsia="宋体"/>
        </w:rPr>
        <w:t>第10题</w:t>
      </w:r>
    </w:p>
    <w:p>
      <w:pPr>
        <w:pStyle w:val="a0"/>
      </w:pPr>
      <w:r>
        <w:rPr>
          <w:rFonts w:ascii="宋体" w:hAnsi="宋体" w:eastAsia="宋体"/>
        </w:rPr>
        <w:t>流量控制只保护接收端，不能反映网络中路由器、链路等共享资源是否已经拥塞。即使接收方有足够缓存，过多主机同时向网络注入数据也会导致排队时延增大和分组丢失，因此 TCP 还需要拥塞控制。拥塞控制通过拥塞窗口 cwnd、慢启动、拥塞避免、快重传和快恢复等机制，根据网络状态限制发送速率。</w:t>
      </w:r>
    </w:p>
    <w:p>
      <w:pPr>
        <w:pStyle w:val="2"/>
      </w:pPr>
      <w:r>
        <w:rPr>
          <w:rFonts w:ascii="宋体" w:hAnsi="宋体" w:eastAsia="宋体"/>
        </w:rPr>
        <w:t>第11题</w:t>
      </w:r>
    </w:p>
    <w:p>
      <w:pPr>
        <w:pStyle w:val="a0"/>
      </w:pPr>
      <w:r>
        <w:rPr>
          <w:rFonts w:ascii="宋体" w:hAnsi="宋体" w:eastAsia="宋体"/>
        </w:rPr>
        <w:t>TCP 建立连接使用三次握手，撤除连接通常使用四次挥手，重要头标志如下。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09160" cy="7063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g_06b02228a42a1c320169f31d829aec81918cf95a84cec375d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70637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26CB459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 w:ascii="宋体" w:hAnsi="宋体" w:eastAsia="宋体"/>
        </w:rPr>
        <w:t>三、编程题</w:t>
      </w:r>
    </w:p>
    <w:p w14:paraId="1F4F760D" w14:textId="77777777" w:rsidR="00C85D8A" w:rsidRPr="000A6C1A" w:rsidRDefault="00C85D8A" w:rsidP="00C85D8A">
      <w:pPr>
        <w:pStyle w:val="a0"/>
      </w:pPr>
      <w:r>
        <w:rPr>
          <w:rFonts w:ascii="宋体" w:hAnsi="宋体" w:eastAsia="宋体"/>
        </w:rPr>
        <w:t>https://github.com/lifuyue/xmu-cn-lab</w:t>
      </w:r>
    </w:p>
    <w:p w14:paraId="4670A1A6" w14:textId="77777777" w:rsidR="00F55304" w:rsidRPr="00F55304" w:rsidRDefault="00F55304" w:rsidP="00C85D8A">
      <w:pPr>
        <w:pStyle w:val="1"/>
        <w:spacing w:before="360" w:after="180"/>
        <w:ind w:left="640" w:hanging="640"/>
        <w:rPr>
          <w:rFonts w:hint="eastAsia"/>
        </w:rPr>
      </w:pPr>
    </w:p>
    <w:sectPr w:rsidR="00F55304" w:rsidRPr="00F55304" w:rsidSect="00C85D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06" w:right="1797" w:bottom="1440" w:left="1797" w:header="0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4B3AA" w14:textId="77777777" w:rsidR="00D46C7A" w:rsidRDefault="00D46C7A" w:rsidP="00B65163">
      <w:r>
        <w:separator/>
      </w:r>
    </w:p>
  </w:endnote>
  <w:endnote w:type="continuationSeparator" w:id="0">
    <w:p w14:paraId="15EEC980" w14:textId="77777777" w:rsidR="00D46C7A" w:rsidRDefault="00D46C7A" w:rsidP="00B65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黑体">
    <w:panose1 w:val="02000500000000000000"/>
    <w:charset w:val="86"/>
    <w:family w:val="auto"/>
    <w:pitch w:val="variable"/>
    <w:sig w:usb0="A00002BF" w:usb1="38CF7CFA" w:usb2="00000016" w:usb3="00000000" w:csb0="00040001" w:csb1="00000000"/>
  </w:font>
  <w:font w:name="方正公文楷体">
    <w:panose1 w:val="02000500000000000000"/>
    <w:charset w:val="86"/>
    <w:family w:val="auto"/>
    <w:pitch w:val="variable"/>
    <w:sig w:usb0="A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F18B7" w14:textId="77777777" w:rsidR="00841B6D" w:rsidRDefault="00841B6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6D37E" w14:textId="77777777" w:rsidR="0004581E" w:rsidRDefault="0004581E" w:rsidP="005A6E2E">
    <w:pPr>
      <w:pStyle w:val="a6"/>
    </w:pPr>
    <w:r w:rsidRPr="0004581E">
      <w:rPr>
        <w:rFonts w:hint="eastAsia"/>
      </w:rPr>
      <w:t>第</w:t>
    </w:r>
    <w:sdt>
      <w:sdtPr>
        <w:id w:val="296963000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PAGE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rPr>
                <w:lang w:val="zh-CN"/>
              </w:rPr>
              <w:t xml:space="preserve"> </w:t>
            </w:r>
            <w:r w:rsidRPr="0004581E">
              <w:rPr>
                <w:rFonts w:hint="eastAsia"/>
                <w:lang w:val="zh-CN"/>
              </w:rPr>
              <w:t>页，共</w:t>
            </w:r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NUMPAGES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t xml:space="preserve"> </w:t>
            </w:r>
            <w:r w:rsidRPr="0004581E">
              <w:rPr>
                <w:rFonts w:hint="eastAsia"/>
              </w:rPr>
              <w:t>页</w:t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2D8D0" w14:textId="77777777" w:rsidR="00841B6D" w:rsidRDefault="00841B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42BF4" w14:textId="77777777" w:rsidR="00D46C7A" w:rsidRDefault="00D46C7A" w:rsidP="00B65163">
      <w:r>
        <w:separator/>
      </w:r>
    </w:p>
  </w:footnote>
  <w:footnote w:type="continuationSeparator" w:id="0">
    <w:p w14:paraId="44556651" w14:textId="77777777" w:rsidR="00D46C7A" w:rsidRDefault="00D46C7A" w:rsidP="00B65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C54BA" w14:textId="77777777" w:rsidR="009851B4" w:rsidRDefault="00000000">
    <w:pPr>
      <w:pStyle w:val="a4"/>
    </w:pPr>
    <w:r>
      <w:rPr>
        <w:noProof/>
      </w:rPr>
      <w:pict w14:anchorId="53B5D8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2" o:spid="_x0000_s1026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2A117" w14:textId="77777777" w:rsidR="009851B4" w:rsidRPr="009851B4" w:rsidRDefault="00841B6D" w:rsidP="009851B4">
    <w:pPr>
      <w:ind w:leftChars="-748" w:left="-179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2327623" wp14:editId="64EADD00">
              <wp:simplePos x="0" y="0"/>
              <wp:positionH relativeFrom="column">
                <wp:posOffset>958367</wp:posOffset>
              </wp:positionH>
              <wp:positionV relativeFrom="paragraph">
                <wp:posOffset>1130198</wp:posOffset>
              </wp:positionV>
              <wp:extent cx="3810000" cy="468173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F1CCDBA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 w:rsidRPr="00DC1CE4">
                            <w:rPr>
                              <w:rFonts w:ascii="华文行楷" w:eastAsia="华文行楷" w:hint="eastAsia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 w:rsidRPr="00DC1CE4"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32762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75.45pt;margin-top:89pt;width:300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" filled="f" stroked="f" strokeweight=".5pt">
              <v:textbox>
                <w:txbxContent>
                  <w:p w14:paraId="2F1CCDBA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 w:rsidRPr="00DC1CE4">
                      <w:rPr>
                        <w:rFonts w:ascii="华文行楷" w:eastAsia="华文行楷" w:hint="eastAsia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 w:rsidRPr="00DC1CE4"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  <w:t>UNIVERSITY</w:t>
                    </w:r>
                  </w:p>
                </w:txbxContent>
              </v:textbox>
            </v:shape>
          </w:pict>
        </mc:Fallback>
      </mc:AlternateContent>
    </w:r>
    <w:r w:rsidR="00DC1CE4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12D435D" wp14:editId="607E02A7">
              <wp:simplePos x="0" y="0"/>
              <wp:positionH relativeFrom="column">
                <wp:posOffset>-600613</wp:posOffset>
              </wp:positionH>
              <wp:positionV relativeFrom="paragraph">
                <wp:posOffset>1539863</wp:posOffset>
              </wp:positionV>
              <wp:extent cx="6648946" cy="414700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55CD9F6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Theme="majorHAnsi" w:eastAsia="华文行楷" w:hAnsiTheme="majorHAnsi" w:hint="eastAsia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proofErr w:type="spellStart"/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</w:t>
                          </w:r>
                          <w:proofErr w:type="spellEnd"/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.: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 xml:space="preserve"> No. 422, Siming South Road, Xiamen, Fujian, China. 361005</w:t>
                          </w: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2D435D" id="文本框 2" o:spid="_x0000_s1027" type="#_x0000_t202" style="position:absolute;left:0;text-align:left;margin-left:-47.3pt;margin-top:121.25pt;width:523.55pt;height:3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" filled="f" stroked="f" strokeweight=".5pt">
              <v:textbox>
                <w:txbxContent>
                  <w:p w14:paraId="355CD9F6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Theme="majorHAnsi" w:eastAsia="华文行楷" w:hAnsiTheme="majorHAnsi" w:hint="eastAsia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proofErr w:type="spellStart"/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</w:t>
                    </w:r>
                    <w:proofErr w:type="spellEnd"/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.: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 xml:space="preserve"> No. 422, Siming South Road, Xiamen, Fujian, China. 361005</w:t>
                    </w: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 w:rsidR="009851B4" w:rsidRPr="009851B4">
      <w:rPr>
        <w:noProof/>
      </w:rPr>
      <w:drawing>
        <wp:inline distT="0" distB="0" distL="0" distR="0" wp14:anchorId="5D389F87" wp14:editId="604CD63B">
          <wp:extent cx="7562123" cy="1982419"/>
          <wp:effectExtent l="0" t="0" r="127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9191B" w14:textId="77777777" w:rsidR="009851B4" w:rsidRDefault="00000000">
    <w:pPr>
      <w:pStyle w:val="a4"/>
    </w:pPr>
    <w:r>
      <w:rPr>
        <w:noProof/>
      </w:rPr>
      <w:pict w14:anchorId="7EC38D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1" o:spid="_x0000_s1025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31B5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15CB4239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1828789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37B25C06"/>
    <w:multiLevelType w:val="hybridMultilevel"/>
    <w:tmpl w:val="4690784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469043CF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50C85B43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5D401BC1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785F232B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" w15:restartNumberingAfterBreak="0">
    <w:nsid w:val="79F211D2"/>
    <w:multiLevelType w:val="hybridMultilevel"/>
    <w:tmpl w:val="9FE47292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7AF01EBD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0" w15:restartNumberingAfterBreak="0">
    <w:nsid w:val="7E8B7F8F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735130159">
    <w:abstractNumId w:val="8"/>
  </w:num>
  <w:num w:numId="2" w16cid:durableId="1959292476">
    <w:abstractNumId w:val="10"/>
  </w:num>
  <w:num w:numId="3" w16cid:durableId="1131292591">
    <w:abstractNumId w:val="5"/>
  </w:num>
  <w:num w:numId="4" w16cid:durableId="486749982">
    <w:abstractNumId w:val="2"/>
  </w:num>
  <w:num w:numId="5" w16cid:durableId="1650741933">
    <w:abstractNumId w:val="3"/>
  </w:num>
  <w:num w:numId="6" w16cid:durableId="728918739">
    <w:abstractNumId w:val="7"/>
  </w:num>
  <w:num w:numId="7" w16cid:durableId="1514220284">
    <w:abstractNumId w:val="1"/>
  </w:num>
  <w:num w:numId="8" w16cid:durableId="1481923278">
    <w:abstractNumId w:val="0"/>
  </w:num>
  <w:num w:numId="9" w16cid:durableId="372728569">
    <w:abstractNumId w:val="9"/>
  </w:num>
  <w:num w:numId="10" w16cid:durableId="540214028">
    <w:abstractNumId w:val="4"/>
  </w:num>
  <w:num w:numId="11" w16cid:durableId="850339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bordersDoNotSurroundHeader/>
  <w:bordersDoNotSurroundFooter/>
  <w:proofState w:spelling="clean" w:grammar="clean"/>
  <w:attachedTemplate r:id="rId1"/>
  <w:documentProtection w:edit="readOnly" w:enforcement="0"/>
  <w:defaultTabStop w:val="4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DC2"/>
    <w:rsid w:val="00027EC4"/>
    <w:rsid w:val="0004581E"/>
    <w:rsid w:val="0007526B"/>
    <w:rsid w:val="000A0703"/>
    <w:rsid w:val="00144897"/>
    <w:rsid w:val="00172F78"/>
    <w:rsid w:val="001E3AE3"/>
    <w:rsid w:val="00240DC2"/>
    <w:rsid w:val="003219C5"/>
    <w:rsid w:val="00373EA5"/>
    <w:rsid w:val="003A2804"/>
    <w:rsid w:val="003A3FD4"/>
    <w:rsid w:val="00463A8C"/>
    <w:rsid w:val="00556EED"/>
    <w:rsid w:val="0057466E"/>
    <w:rsid w:val="005A1469"/>
    <w:rsid w:val="005A6E2E"/>
    <w:rsid w:val="00643C85"/>
    <w:rsid w:val="006855EE"/>
    <w:rsid w:val="00743B9C"/>
    <w:rsid w:val="00841B6D"/>
    <w:rsid w:val="008972A2"/>
    <w:rsid w:val="008A454D"/>
    <w:rsid w:val="009262BB"/>
    <w:rsid w:val="009311C4"/>
    <w:rsid w:val="009851B4"/>
    <w:rsid w:val="009C4500"/>
    <w:rsid w:val="00A30A96"/>
    <w:rsid w:val="00A31109"/>
    <w:rsid w:val="00A44378"/>
    <w:rsid w:val="00A7454F"/>
    <w:rsid w:val="00AB78A4"/>
    <w:rsid w:val="00AC01F7"/>
    <w:rsid w:val="00AF50C8"/>
    <w:rsid w:val="00B517CA"/>
    <w:rsid w:val="00B65163"/>
    <w:rsid w:val="00B65504"/>
    <w:rsid w:val="00B7562D"/>
    <w:rsid w:val="00C85D8A"/>
    <w:rsid w:val="00D056BF"/>
    <w:rsid w:val="00D26425"/>
    <w:rsid w:val="00D37C0D"/>
    <w:rsid w:val="00D46C7A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A5D50"/>
  <w15:chartTrackingRefBased/>
  <w15:docId w15:val="{95E93793-6888-4CC6-98BB-527FF18EF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304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85D8A"/>
    <w:pPr>
      <w:spacing w:beforeLines="100" w:before="100"/>
      <w:ind w:left="200" w:hangingChars="200" w:hanging="200"/>
      <w:outlineLvl w:val="0"/>
    </w:pPr>
    <w:rPr>
      <w:rFonts w:asciiTheme="majorHAnsi" w:eastAsiaTheme="majorEastAsia" w:hAnsiTheme="majorHAnsi"/>
      <w:bCs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85D8A"/>
    <w:pPr>
      <w:keepNext/>
      <w:keepLines/>
      <w:outlineLvl w:val="1"/>
    </w:pPr>
    <w:rPr>
      <w:rFonts w:asciiTheme="minorHAnsi" w:eastAsiaTheme="minorEastAsia" w:hAnsiTheme="minorHAnsi" w:cstheme="majorBidi"/>
      <w:b/>
      <w:bCs w:val="0"/>
      <w:sz w:val="28"/>
    </w:rPr>
  </w:style>
  <w:style w:type="paragraph" w:styleId="3">
    <w:name w:val="heading 3"/>
    <w:basedOn w:val="2"/>
    <w:next w:val="a0"/>
    <w:link w:val="30"/>
    <w:uiPriority w:val="9"/>
    <w:qFormat/>
    <w:rsid w:val="00C85D8A"/>
    <w:pPr>
      <w:keepLines w:val="0"/>
      <w:widowControl/>
      <w:adjustRightInd w:val="0"/>
      <w:spacing w:before="50" w:after="50" w:line="360" w:lineRule="auto"/>
      <w:ind w:left="1418" w:firstLineChars="0" w:hanging="567"/>
      <w:outlineLvl w:val="2"/>
    </w:pPr>
    <w:rPr>
      <w:rFonts w:eastAsiaTheme="majorEastAsia"/>
      <w:b w:val="0"/>
      <w:bCs/>
      <w:kern w:val="32"/>
    </w:rPr>
  </w:style>
  <w:style w:type="paragraph" w:styleId="4">
    <w:name w:val="heading 4"/>
    <w:basedOn w:val="3"/>
    <w:next w:val="a0"/>
    <w:link w:val="40"/>
    <w:uiPriority w:val="9"/>
    <w:qFormat/>
    <w:rsid w:val="00C85D8A"/>
    <w:pPr>
      <w:ind w:left="1984" w:hangingChars="400" w:hanging="400"/>
      <w:outlineLvl w:val="3"/>
    </w:pPr>
    <w:rPr>
      <w:rFonts w:eastAsiaTheme="minorEastAsia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65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6516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E2E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7">
    <w:name w:val="页脚 字符"/>
    <w:basedOn w:val="a1"/>
    <w:link w:val="a6"/>
    <w:uiPriority w:val="99"/>
    <w:rsid w:val="005A6E2E"/>
    <w:rPr>
      <w:szCs w:val="18"/>
    </w:rPr>
  </w:style>
  <w:style w:type="paragraph" w:styleId="a0">
    <w:name w:val="List Paragraph"/>
    <w:basedOn w:val="a"/>
    <w:link w:val="a8"/>
    <w:uiPriority w:val="34"/>
    <w:qFormat/>
    <w:rsid w:val="00C85D8A"/>
    <w:pPr>
      <w:spacing w:beforeLines="50" w:before="180" w:afterLines="50" w:after="180" w:line="360" w:lineRule="auto"/>
      <w:ind w:firstLineChars="200" w:firstLine="480"/>
    </w:pPr>
    <w:rPr>
      <w:szCs w:val="28"/>
    </w:rPr>
  </w:style>
  <w:style w:type="character" w:styleId="a9">
    <w:name w:val="Hyperlink"/>
    <w:basedOn w:val="a1"/>
    <w:uiPriority w:val="99"/>
    <w:unhideWhenUsed/>
    <w:rsid w:val="00B65163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B65163"/>
    <w:rPr>
      <w:color w:val="605E5C"/>
      <w:shd w:val="clear" w:color="auto" w:fill="E1DFDD"/>
    </w:rPr>
  </w:style>
  <w:style w:type="paragraph" w:styleId="ab">
    <w:name w:val="Title"/>
    <w:basedOn w:val="a"/>
    <w:next w:val="a"/>
    <w:link w:val="ac"/>
    <w:uiPriority w:val="10"/>
    <w:qFormat/>
    <w:rsid w:val="00D91F73"/>
    <w:pPr>
      <w:spacing w:beforeLines="100" w:before="100" w:afterLines="100" w:after="100" w:line="360" w:lineRule="auto"/>
      <w:jc w:val="center"/>
    </w:pPr>
    <w:rPr>
      <w:rFonts w:asciiTheme="majorHAnsi" w:eastAsiaTheme="majorEastAsia" w:hAnsiTheme="majorHAnsi"/>
      <w:spacing w:val="10"/>
      <w:sz w:val="36"/>
      <w:szCs w:val="36"/>
    </w:rPr>
  </w:style>
  <w:style w:type="character" w:customStyle="1" w:styleId="ac">
    <w:name w:val="标题 字符"/>
    <w:basedOn w:val="a1"/>
    <w:link w:val="ab"/>
    <w:uiPriority w:val="10"/>
    <w:rsid w:val="00D91F73"/>
    <w:rPr>
      <w:rFonts w:asciiTheme="majorHAnsi" w:eastAsiaTheme="majorEastAsia" w:hAnsiTheme="majorHAnsi"/>
      <w:spacing w:val="10"/>
      <w:sz w:val="36"/>
      <w:szCs w:val="36"/>
    </w:rPr>
  </w:style>
  <w:style w:type="paragraph" w:styleId="ad">
    <w:name w:val="No Spacing"/>
    <w:uiPriority w:val="1"/>
    <w:qFormat/>
    <w:rsid w:val="00F55304"/>
    <w:pPr>
      <w:widowControl w:val="0"/>
      <w:jc w:val="both"/>
    </w:pPr>
    <w:rPr>
      <w:sz w:val="24"/>
    </w:rPr>
  </w:style>
  <w:style w:type="character" w:customStyle="1" w:styleId="a8">
    <w:name w:val="列表段落 字符"/>
    <w:basedOn w:val="a1"/>
    <w:link w:val="a0"/>
    <w:uiPriority w:val="34"/>
    <w:rsid w:val="00C85D8A"/>
    <w:rPr>
      <w:sz w:val="24"/>
      <w:szCs w:val="28"/>
    </w:rPr>
  </w:style>
  <w:style w:type="paragraph" w:styleId="ae">
    <w:name w:val="Subtitle"/>
    <w:basedOn w:val="a"/>
    <w:next w:val="a"/>
    <w:link w:val="af"/>
    <w:uiPriority w:val="11"/>
    <w:qFormat/>
    <w:rsid w:val="00D91F73"/>
    <w:pPr>
      <w:spacing w:beforeLines="50" w:before="50" w:afterLines="50" w:after="50" w:line="360" w:lineRule="auto"/>
      <w:jc w:val="center"/>
      <w:outlineLvl w:val="1"/>
    </w:pPr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af">
    <w:name w:val="副标题 字符"/>
    <w:basedOn w:val="a1"/>
    <w:link w:val="ae"/>
    <w:uiPriority w:val="11"/>
    <w:rsid w:val="00D91F73"/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C85D8A"/>
    <w:rPr>
      <w:rFonts w:asciiTheme="majorHAnsi" w:eastAsiaTheme="majorEastAsia" w:hAnsiTheme="majorHAnsi"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C85D8A"/>
    <w:rPr>
      <w:rFonts w:cstheme="majorBidi"/>
      <w:b/>
      <w:sz w:val="28"/>
      <w:szCs w:val="32"/>
    </w:rPr>
  </w:style>
  <w:style w:type="character" w:styleId="af0">
    <w:name w:val="Emphasis"/>
    <w:basedOn w:val="a1"/>
    <w:uiPriority w:val="20"/>
    <w:qFormat/>
    <w:rsid w:val="00F55304"/>
    <w:rPr>
      <w:rFonts w:asciiTheme="minorHAnsi" w:eastAsia="方正公文楷体" w:hAnsiTheme="minorHAnsi"/>
      <w:b w:val="0"/>
      <w:i w:val="0"/>
      <w:iCs/>
    </w:rPr>
  </w:style>
  <w:style w:type="character" w:styleId="af1">
    <w:name w:val="Intense Emphasis"/>
    <w:basedOn w:val="af0"/>
    <w:uiPriority w:val="21"/>
    <w:qFormat/>
    <w:rsid w:val="00F55304"/>
    <w:rPr>
      <w:rFonts w:asciiTheme="majorHAnsi" w:eastAsia="方正公文黑体" w:hAnsiTheme="majorHAnsi"/>
      <w:b w:val="0"/>
      <w:i w:val="0"/>
      <w:iCs w:val="0"/>
      <w:color w:val="auto"/>
    </w:rPr>
  </w:style>
  <w:style w:type="paragraph" w:styleId="af2">
    <w:name w:val="Quote"/>
    <w:basedOn w:val="a"/>
    <w:next w:val="a"/>
    <w:link w:val="af3"/>
    <w:uiPriority w:val="29"/>
    <w:qFormat/>
    <w:rsid w:val="00F55304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</w:rPr>
  </w:style>
  <w:style w:type="character" w:customStyle="1" w:styleId="af3">
    <w:name w:val="引用 字符"/>
    <w:basedOn w:val="a1"/>
    <w:link w:val="af2"/>
    <w:uiPriority w:val="29"/>
    <w:rsid w:val="00F55304"/>
    <w:rPr>
      <w:rFonts w:eastAsia="方正公文楷体"/>
      <w:iCs/>
      <w:color w:val="404040" w:themeColor="text1" w:themeTint="BF"/>
      <w:sz w:val="28"/>
    </w:rPr>
  </w:style>
  <w:style w:type="paragraph" w:styleId="af4">
    <w:name w:val="Intense Quote"/>
    <w:basedOn w:val="a"/>
    <w:next w:val="a"/>
    <w:link w:val="af5"/>
    <w:uiPriority w:val="30"/>
    <w:qFormat/>
    <w:rsid w:val="00F55304"/>
    <w:pPr>
      <w:pBdr>
        <w:left w:val="single" w:sz="18" w:space="4" w:color="4472C4" w:themeColor="accent1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</w:rPr>
  </w:style>
  <w:style w:type="character" w:customStyle="1" w:styleId="af5">
    <w:name w:val="明显引用 字符"/>
    <w:basedOn w:val="a1"/>
    <w:link w:val="af4"/>
    <w:uiPriority w:val="30"/>
    <w:rsid w:val="00F55304"/>
    <w:rPr>
      <w:rFonts w:eastAsia="方正公文楷体"/>
      <w:iCs/>
      <w:color w:val="4472C4" w:themeColor="accent1"/>
      <w:sz w:val="28"/>
    </w:rPr>
  </w:style>
  <w:style w:type="character" w:customStyle="1" w:styleId="30">
    <w:name w:val="标题 3 字符"/>
    <w:basedOn w:val="a1"/>
    <w:link w:val="3"/>
    <w:uiPriority w:val="9"/>
    <w:rsid w:val="00C85D8A"/>
    <w:rPr>
      <w:rFonts w:asciiTheme="majorHAnsi" w:eastAsiaTheme="majorEastAsia" w:hAnsiTheme="majorHAnsi" w:cstheme="majorBidi"/>
      <w:b/>
      <w:bCs/>
      <w:kern w:val="32"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C85D8A"/>
    <w:rPr>
      <w:rFonts w:cstheme="majorBidi"/>
      <w:b/>
      <w:bCs/>
      <w:kern w:val="32"/>
      <w:sz w:val="24"/>
      <w:szCs w:val="32"/>
    </w:rPr>
  </w:style>
  <w:style w:type="table" w:styleId="af6">
    <w:name w:val="Table Grid"/>
    <w:basedOn w:val="a2"/>
    <w:uiPriority w:val="39"/>
    <w:rsid w:val="00C85D8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gwi\AppData\Local\Temp\8c9c6f2d-8def-4eed-9d9d-219e7328acc2_&#35838;&#31243;&#20316;&#19994;&#26684;&#24335;&#65288;20250215&#65289;.rar.cc2\&#35838;&#31243;&#20316;&#19994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课程作业格式（20250215）.dotx</Template>
  <TotalTime>1</TotalTime>
  <Pages>2</Pages>
  <Words>120</Words>
  <Characters>269</Characters>
  <Application>Microsoft Office Word</Application>
  <DocSecurity>0</DocSecurity>
  <Lines>89</Lines>
  <Paragraphs>97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厦门大学作业纸</dc:title>
  <dc:subject/>
  <dc:creator>黄炜</dc:creator>
  <cp:keywords/>
  <dc:description/>
  <cp:lastModifiedBy>炜 黄</cp:lastModifiedBy>
  <cp:revision>1</cp:revision>
  <cp:lastPrinted>2022-09-05T05:36:00Z</cp:lastPrinted>
  <dcterms:created xsi:type="dcterms:W3CDTF">2026-03-05T03:52:00Z</dcterms:created>
  <dcterms:modified xsi:type="dcterms:W3CDTF">2026-03-05T03:53:00Z</dcterms:modified>
</cp:coreProperties>
</file>