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6AA1F" w14:textId="77777777" w:rsidR="00F90F9D" w:rsidRDefault="00F90F9D" w:rsidP="00F90F9D">
      <w:pPr>
        <w:pStyle w:val="a4"/>
        <w:spacing w:beforeLines="400" w:before="1440" w:after="360"/>
        <w:rPr>
          <w:rFonts w:hint="eastAsia"/>
          <w:sz w:val="24"/>
        </w:rPr>
      </w:pPr>
      <w:r w:rsidRPr="00AC1E74">
        <w:rPr>
          <w:noProof/>
        </w:rPr>
        <w:drawing>
          <wp:inline distT="0" distB="0" distL="0" distR="0" wp14:anchorId="6B364A55" wp14:editId="1CCE860F">
            <wp:extent cx="2442681" cy="667738"/>
            <wp:effectExtent l="0" t="0" r="0" b="0"/>
            <wp:docPr id="5" name="Picture 5" descr="D:\Pictures\徽标\xmulogo\xmu-zi-jia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ictures\徽标\xmulogo\xmu-zi-jiagen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4390" cy="684607"/>
                    </a:xfrm>
                    <a:prstGeom prst="rect">
                      <a:avLst/>
                    </a:prstGeom>
                    <a:noFill/>
                    <a:ln>
                      <a:noFill/>
                    </a:ln>
                  </pic:spPr>
                </pic:pic>
              </a:graphicData>
            </a:graphic>
          </wp:inline>
        </w:drawing>
      </w:r>
    </w:p>
    <w:p w14:paraId="32E93796" w14:textId="77777777" w:rsidR="00F90F9D" w:rsidRDefault="00F90F9D" w:rsidP="00F90F9D">
      <w:pPr>
        <w:spacing w:beforeLines="200" w:before="720"/>
        <w:jc w:val="center"/>
        <w:rPr>
          <w:rFonts w:ascii="宋体" w:hAnsi="宋体" w:hint="eastAsia"/>
          <w:b/>
          <w:sz w:val="36"/>
          <w:szCs w:val="36"/>
        </w:rPr>
      </w:pPr>
      <w:r w:rsidRPr="00AC1E74">
        <w:rPr>
          <w:rFonts w:ascii="宋体" w:hAnsi="宋体"/>
          <w:b/>
          <w:noProof/>
          <w:sz w:val="36"/>
          <w:szCs w:val="36"/>
        </w:rPr>
        <w:drawing>
          <wp:inline distT="0" distB="0" distL="0" distR="0" wp14:anchorId="39F9A592" wp14:editId="3951ADC1">
            <wp:extent cx="1365929" cy="1365929"/>
            <wp:effectExtent l="0" t="0" r="5715" b="5715"/>
            <wp:docPr id="3" name="Picture 3" descr="D:\Pictures\徽标\厦门大学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徽标\厦门大学校徽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251" cy="1381251"/>
                    </a:xfrm>
                    <a:prstGeom prst="rect">
                      <a:avLst/>
                    </a:prstGeom>
                    <a:noFill/>
                    <a:ln>
                      <a:noFill/>
                    </a:ln>
                  </pic:spPr>
                </pic:pic>
              </a:graphicData>
            </a:graphic>
          </wp:inline>
        </w:drawing>
      </w:r>
    </w:p>
    <w:p w14:paraId="3806448B" w14:textId="77777777" w:rsidR="00F90F9D" w:rsidRPr="00F90F9D" w:rsidRDefault="00F90F9D" w:rsidP="00F90F9D">
      <w:pPr>
        <w:pStyle w:val="a6"/>
        <w:spacing w:before="720" w:afterLines="0" w:after="0"/>
        <w:rPr>
          <w:rFonts w:ascii="楷体" w:eastAsia="楷体" w:hAnsi="楷体" w:hint="eastAsia"/>
          <w:b/>
          <w:bCs w:val="0"/>
          <w:sz w:val="52"/>
          <w:szCs w:val="28"/>
        </w:rPr>
      </w:pPr>
      <w:r w:rsidRPr="00F90F9D">
        <w:rPr>
          <w:rFonts w:ascii="楷体" w:eastAsia="楷体" w:hAnsi="楷体" w:hint="eastAsia"/>
          <w:b/>
          <w:bCs w:val="0"/>
          <w:sz w:val="52"/>
          <w:szCs w:val="28"/>
        </w:rPr>
        <w:t>信息学院软件工程系</w:t>
      </w:r>
    </w:p>
    <w:p w14:paraId="6380542C" w14:textId="77777777" w:rsidR="00F90F9D" w:rsidRPr="00F90F9D" w:rsidRDefault="00F90F9D" w:rsidP="00F90F9D">
      <w:pPr>
        <w:pStyle w:val="a6"/>
        <w:spacing w:beforeLines="100" w:before="360" w:afterLines="200" w:after="720"/>
        <w:rPr>
          <w:rFonts w:asciiTheme="minorEastAsia" w:eastAsiaTheme="minorEastAsia" w:hAnsiTheme="minorEastAsia" w:hint="eastAsia"/>
          <w:b/>
          <w:bCs w:val="0"/>
          <w:sz w:val="40"/>
        </w:rPr>
      </w:pPr>
      <w:r w:rsidRPr="00F90F9D">
        <w:rPr>
          <w:rFonts w:asciiTheme="minorEastAsia" w:eastAsiaTheme="minorEastAsia" w:hAnsiTheme="minorEastAsia" w:hint="eastAsia"/>
          <w:b/>
          <w:bCs w:val="0"/>
          <w:sz w:val="40"/>
        </w:rPr>
        <w:t>《计算机网络》实验报告</w:t>
      </w:r>
    </w:p>
    <w:p w14:paraId="4D2A075B" w14:textId="77777777" w:rsidR="00F90F9D" w:rsidRPr="00020260" w:rsidRDefault="00F90F9D" w:rsidP="00F90F9D">
      <w:pPr>
        <w:tabs>
          <w:tab w:val="center" w:pos="4820"/>
          <w:tab w:val="left" w:pos="7230"/>
        </w:tabs>
        <w:ind w:firstLineChars="443" w:firstLine="1245"/>
        <w:rPr>
          <w:rFonts w:ascii="Times New Roman" w:hAnsi="Times New Roman"/>
          <w:b/>
          <w:sz w:val="28"/>
          <w:szCs w:val="28"/>
        </w:rPr>
      </w:pPr>
      <w:r w:rsidRPr="00020260">
        <w:rPr>
          <w:rFonts w:ascii="Times New Roman" w:hAnsi="Times New Roman" w:hint="eastAsia"/>
          <w:b/>
          <w:sz w:val="28"/>
          <w:szCs w:val="28"/>
        </w:rPr>
        <w:t>题　　目</w:t>
      </w:r>
      <w:r w:rsidRPr="00020260">
        <w:rPr>
          <w:rFonts w:ascii="Times New Roman" w:hAnsi="Times New Roman" w:hint="eastAsia"/>
          <w:b/>
          <w:sz w:val="28"/>
          <w:szCs w:val="28"/>
        </w:rPr>
        <w:t xml:space="preserve"> </w:t>
      </w:r>
      <w:r w:rsidRPr="00E5064E">
        <w:rPr>
          <w:rFonts w:ascii="Times New Roman" w:eastAsia="仿宋" w:hAnsi="Times New Roman"/>
          <w:b/>
          <w:sz w:val="28"/>
          <w:szCs w:val="28"/>
          <w:u w:val="single"/>
        </w:rPr>
        <w:tab/>
        <w:t>实验八　应用层协议服务配置</w:t>
        <w:tab/>
      </w:r>
      <w:r w:rsidRPr="00E5064E">
        <w:rPr>
          <w:rFonts w:ascii="Times New Roman" w:eastAsia="仿宋" w:hAnsi="Times New Roman" w:hint="eastAsia"/>
          <w:b/>
          <w:sz w:val="28"/>
          <w:szCs w:val="28"/>
          <w:u w:val="single"/>
        </w:rPr>
      </w:r>
      <w:r w:rsidRPr="00E5064E">
        <w:rPr>
          <w:rFonts w:ascii="Times New Roman" w:eastAsia="仿宋" w:hAnsi="Times New Roman"/>
          <w:b/>
          <w:sz w:val="28"/>
          <w:szCs w:val="28"/>
          <w:u w:val="single"/>
        </w:rPr>
      </w:r>
    </w:p>
    <w:p w14:paraId="6069130F" w14:textId="73F86D13" w:rsidR="00F90F9D" w:rsidRPr="00020260" w:rsidRDefault="00F90F9D" w:rsidP="00F90F9D">
      <w:pPr>
        <w:tabs>
          <w:tab w:val="center" w:pos="4820"/>
          <w:tab w:val="left" w:pos="7230"/>
        </w:tabs>
        <w:ind w:firstLineChars="443" w:firstLine="1245"/>
        <w:rPr>
          <w:rFonts w:ascii="Times New Roman" w:hAnsi="Times New Roman"/>
          <w:b/>
          <w:sz w:val="28"/>
          <w:szCs w:val="28"/>
        </w:rPr>
      </w:pPr>
      <w:r>
        <w:rPr>
          <w:rFonts w:ascii="Times New Roman" w:hAnsi="Times New Roman" w:hint="eastAsia"/>
          <w:b/>
          <w:sz w:val="28"/>
          <w:szCs w:val="28"/>
        </w:rPr>
        <w:t>班</w:t>
      </w:r>
      <w:r w:rsidRPr="00020260">
        <w:rPr>
          <w:rFonts w:ascii="Times New Roman" w:hAnsi="Times New Roman" w:hint="eastAsia"/>
          <w:b/>
          <w:sz w:val="28"/>
          <w:szCs w:val="28"/>
        </w:rPr>
        <w:t xml:space="preserve">　　</w:t>
      </w:r>
      <w:r>
        <w:rPr>
          <w:rFonts w:ascii="Times New Roman" w:hAnsi="Times New Roman" w:hint="eastAsia"/>
          <w:b/>
          <w:sz w:val="28"/>
          <w:szCs w:val="28"/>
        </w:rPr>
        <w:t>级</w:t>
      </w:r>
      <w:r w:rsidRPr="00020260">
        <w:rPr>
          <w:rFonts w:ascii="Times New Roman" w:hAnsi="Times New Roman" w:hint="eastAsia"/>
          <w:b/>
          <w:sz w:val="28"/>
          <w:szCs w:val="28"/>
        </w:rPr>
        <w:t xml:space="preserve"> </w:t>
      </w:r>
      <w:r w:rsidRPr="00E5064E">
        <w:rPr>
          <w:rFonts w:ascii="Times New Roman" w:eastAsia="仿宋" w:hAnsi="Times New Roman"/>
          <w:b/>
          <w:sz w:val="28"/>
          <w:szCs w:val="28"/>
          <w:u w:val="single"/>
        </w:rPr>
        <w:tab/>
        <w:t>软件工程2024级1班</w:t>
        <w:tab/>
      </w:r>
      <w:r>
        <w:rPr>
          <w:rFonts w:ascii="Times New Roman" w:eastAsia="仿宋" w:hAnsi="Times New Roman" w:hint="eastAsia"/>
          <w:b/>
          <w:sz w:val="28"/>
          <w:szCs w:val="28"/>
          <w:u w:val="single"/>
        </w:rPr>
      </w:r>
      <w:r w:rsidRPr="00E5064E">
        <w:rPr>
          <w:rFonts w:ascii="Times New Roman" w:eastAsia="仿宋" w:hAnsi="Times New Roman" w:hint="eastAsia"/>
          <w:b/>
          <w:sz w:val="28"/>
          <w:szCs w:val="28"/>
          <w:u w:val="single"/>
        </w:rPr>
      </w:r>
      <w:r w:rsidRPr="00E5064E">
        <w:rPr>
          <w:rFonts w:ascii="Times New Roman" w:eastAsia="仿宋" w:hAnsi="Times New Roman"/>
          <w:b/>
          <w:sz w:val="28"/>
          <w:szCs w:val="28"/>
          <w:u w:val="single"/>
        </w:rPr>
      </w:r>
      <w:r w:rsidR="00273234">
        <w:rPr>
          <w:rFonts w:ascii="Times New Roman" w:eastAsia="仿宋" w:hAnsi="Times New Roman" w:hint="eastAsia"/>
          <w:b/>
          <w:sz w:val="28"/>
          <w:szCs w:val="28"/>
          <w:u w:val="single"/>
        </w:rPr>
      </w:r>
      <w:r w:rsidRPr="00E5064E">
        <w:rPr>
          <w:rFonts w:ascii="Times New Roman" w:eastAsia="仿宋" w:hAnsi="Times New Roman" w:hint="eastAsia"/>
          <w:b/>
          <w:sz w:val="28"/>
          <w:szCs w:val="28"/>
          <w:u w:val="single"/>
        </w:rPr>
      </w:r>
      <w:r>
        <w:rPr>
          <w:rFonts w:ascii="Times New Roman" w:eastAsia="仿宋" w:hAnsi="Times New Roman" w:hint="eastAsia"/>
          <w:b/>
          <w:sz w:val="28"/>
          <w:szCs w:val="28"/>
          <w:u w:val="single"/>
        </w:rPr>
      </w:r>
      <w:r>
        <w:rPr>
          <w:rFonts w:ascii="Times New Roman" w:eastAsia="仿宋" w:hAnsi="Times New Roman" w:hint="eastAsia"/>
          <w:b/>
          <w:sz w:val="28"/>
          <w:szCs w:val="28"/>
          <w:u w:val="single"/>
        </w:rPr>
      </w:r>
      <w:r w:rsidRPr="00E5064E">
        <w:rPr>
          <w:rFonts w:ascii="Times New Roman" w:eastAsia="仿宋" w:hAnsi="Times New Roman" w:hint="eastAsia"/>
          <w:b/>
          <w:sz w:val="28"/>
          <w:szCs w:val="28"/>
          <w:u w:val="single"/>
        </w:rPr>
      </w:r>
      <w:r w:rsidRPr="00E5064E">
        <w:rPr>
          <w:rFonts w:ascii="Times New Roman" w:eastAsia="仿宋" w:hAnsi="Times New Roman"/>
          <w:b/>
          <w:sz w:val="28"/>
          <w:szCs w:val="28"/>
          <w:u w:val="single"/>
        </w:rPr>
      </w:r>
    </w:p>
    <w:p w14:paraId="3A0D20F5" w14:textId="77777777" w:rsidR="00F90F9D" w:rsidRPr="00020260" w:rsidRDefault="00F90F9D" w:rsidP="00F90F9D">
      <w:pPr>
        <w:tabs>
          <w:tab w:val="center" w:pos="4820"/>
          <w:tab w:val="left" w:pos="7230"/>
        </w:tabs>
        <w:ind w:firstLineChars="443" w:firstLine="1245"/>
        <w:rPr>
          <w:rFonts w:ascii="Times New Roman" w:hAnsi="Times New Roman"/>
          <w:b/>
          <w:sz w:val="28"/>
          <w:szCs w:val="28"/>
        </w:rPr>
      </w:pPr>
      <w:r>
        <w:rPr>
          <w:rFonts w:ascii="Times New Roman" w:hAnsi="Times New Roman" w:hint="eastAsia"/>
          <w:b/>
          <w:sz w:val="28"/>
          <w:szCs w:val="28"/>
        </w:rPr>
        <w:t>姓</w:t>
      </w:r>
      <w:r w:rsidRPr="00020260">
        <w:rPr>
          <w:rFonts w:ascii="Times New Roman" w:hAnsi="Times New Roman" w:hint="eastAsia"/>
          <w:b/>
          <w:sz w:val="28"/>
          <w:szCs w:val="28"/>
        </w:rPr>
        <w:t xml:space="preserve">　　</w:t>
      </w:r>
      <w:r>
        <w:rPr>
          <w:rFonts w:ascii="Times New Roman" w:hAnsi="Times New Roman" w:hint="eastAsia"/>
          <w:b/>
          <w:sz w:val="28"/>
          <w:szCs w:val="28"/>
        </w:rPr>
        <w:t>名</w:t>
      </w:r>
      <w:r w:rsidRPr="00020260">
        <w:rPr>
          <w:rFonts w:ascii="Times New Roman" w:hAnsi="Times New Roman" w:hint="eastAsia"/>
          <w:b/>
          <w:sz w:val="28"/>
          <w:szCs w:val="28"/>
        </w:rPr>
        <w:t xml:space="preserve"> </w:t>
      </w:r>
      <w:r w:rsidRPr="00E5064E">
        <w:rPr>
          <w:rFonts w:ascii="Times New Roman" w:eastAsia="仿宋" w:hAnsi="Times New Roman"/>
          <w:b/>
          <w:sz w:val="28"/>
          <w:szCs w:val="28"/>
          <w:u w:val="single"/>
        </w:rPr>
        <w:tab/>
        <w:t>李富悦</w:t>
        <w:tab/>
      </w:r>
      <w:r w:rsidRPr="00E5064E">
        <w:rPr>
          <w:rFonts w:ascii="Times New Roman" w:eastAsia="仿宋" w:hAnsi="Times New Roman" w:hint="eastAsia"/>
          <w:b/>
          <w:sz w:val="28"/>
          <w:szCs w:val="28"/>
          <w:u w:val="single"/>
        </w:rPr>
      </w:r>
      <w:r w:rsidRPr="00E5064E">
        <w:rPr>
          <w:rFonts w:ascii="Times New Roman" w:eastAsia="仿宋" w:hAnsi="Times New Roman"/>
          <w:b/>
          <w:sz w:val="28"/>
          <w:szCs w:val="28"/>
          <w:u w:val="single"/>
        </w:rPr>
      </w:r>
    </w:p>
    <w:p w14:paraId="24B6302C" w14:textId="0FB833CA" w:rsidR="00F90F9D" w:rsidRPr="00020260" w:rsidRDefault="00F90F9D" w:rsidP="00F90F9D">
      <w:pPr>
        <w:tabs>
          <w:tab w:val="center" w:pos="4820"/>
          <w:tab w:val="left" w:pos="7230"/>
        </w:tabs>
        <w:ind w:firstLineChars="443" w:firstLine="1245"/>
        <w:rPr>
          <w:rFonts w:ascii="Times New Roman" w:hAnsi="Times New Roman"/>
          <w:b/>
          <w:sz w:val="28"/>
          <w:szCs w:val="28"/>
        </w:rPr>
      </w:pPr>
      <w:r>
        <w:rPr>
          <w:rFonts w:ascii="Times New Roman" w:hAnsi="Times New Roman" w:hint="eastAsia"/>
          <w:b/>
          <w:sz w:val="28"/>
          <w:szCs w:val="28"/>
        </w:rPr>
        <w:t>学</w:t>
      </w:r>
      <w:r w:rsidRPr="00020260">
        <w:rPr>
          <w:rFonts w:ascii="Times New Roman" w:hAnsi="Times New Roman" w:hint="eastAsia"/>
          <w:b/>
          <w:sz w:val="28"/>
          <w:szCs w:val="28"/>
        </w:rPr>
        <w:t xml:space="preserve">　　</w:t>
      </w:r>
      <w:r>
        <w:rPr>
          <w:rFonts w:ascii="Times New Roman" w:hAnsi="Times New Roman" w:hint="eastAsia"/>
          <w:b/>
          <w:sz w:val="28"/>
          <w:szCs w:val="28"/>
        </w:rPr>
        <w:t>号</w:t>
      </w:r>
      <w:r w:rsidRPr="00020260">
        <w:rPr>
          <w:rFonts w:ascii="Times New Roman" w:hAnsi="Times New Roman" w:hint="eastAsia"/>
          <w:b/>
          <w:sz w:val="28"/>
          <w:szCs w:val="28"/>
        </w:rPr>
        <w:t xml:space="preserve"> </w:t>
      </w:r>
      <w:r w:rsidRPr="00E5064E">
        <w:rPr>
          <w:rFonts w:ascii="Times New Roman" w:eastAsia="仿宋" w:hAnsi="Times New Roman"/>
          <w:b/>
          <w:sz w:val="28"/>
          <w:szCs w:val="28"/>
          <w:u w:val="single"/>
        </w:rPr>
        <w:tab/>
        <w:t>22920242203267</w:t>
        <w:tab/>
      </w:r>
      <w:r>
        <w:rPr>
          <w:rFonts w:ascii="Times New Roman" w:eastAsia="仿宋" w:hAnsi="Times New Roman" w:hint="eastAsia"/>
          <w:b/>
          <w:sz w:val="28"/>
          <w:szCs w:val="28"/>
          <w:u w:val="single"/>
        </w:rPr>
      </w:r>
      <w:r w:rsidR="00273234">
        <w:rPr>
          <w:rFonts w:ascii="Times New Roman" w:eastAsia="仿宋" w:hAnsi="Times New Roman" w:hint="eastAsia"/>
          <w:b/>
          <w:sz w:val="28"/>
          <w:szCs w:val="28"/>
          <w:u w:val="single"/>
        </w:rPr>
      </w:r>
      <w:r w:rsidRPr="00E5064E">
        <w:rPr>
          <w:rFonts w:ascii="Times New Roman" w:eastAsia="仿宋" w:hAnsi="Times New Roman"/>
          <w:b/>
          <w:sz w:val="28"/>
          <w:szCs w:val="28"/>
          <w:u w:val="single"/>
        </w:rPr>
      </w:r>
      <w:r w:rsidRPr="00E5064E">
        <w:rPr>
          <w:rFonts w:ascii="Times New Roman" w:eastAsia="仿宋" w:hAnsi="Times New Roman"/>
          <w:b/>
          <w:sz w:val="28"/>
          <w:szCs w:val="28"/>
          <w:u w:val="single"/>
        </w:rPr>
      </w:r>
    </w:p>
    <w:p w14:paraId="7C62C14D" w14:textId="5428A1DB" w:rsidR="00F90F9D" w:rsidRPr="00020260" w:rsidRDefault="00F90F9D" w:rsidP="00F90F9D">
      <w:pPr>
        <w:tabs>
          <w:tab w:val="center" w:pos="4820"/>
          <w:tab w:val="left" w:pos="7230"/>
        </w:tabs>
        <w:ind w:firstLineChars="443" w:firstLine="1245"/>
        <w:rPr>
          <w:rFonts w:ascii="Times New Roman" w:hAnsi="Times New Roman"/>
          <w:sz w:val="28"/>
          <w:szCs w:val="28"/>
          <w:u w:val="single"/>
        </w:rPr>
      </w:pPr>
      <w:r w:rsidRPr="00020260">
        <w:rPr>
          <w:rFonts w:ascii="Times New Roman" w:hAnsi="Times New Roman" w:hint="eastAsia"/>
          <w:b/>
          <w:sz w:val="28"/>
          <w:szCs w:val="28"/>
        </w:rPr>
        <w:t>实验时间</w:t>
      </w:r>
      <w:r w:rsidRPr="00020260">
        <w:rPr>
          <w:rFonts w:ascii="Times New Roman" w:hAnsi="Times New Roman" w:hint="eastAsia"/>
          <w:b/>
          <w:sz w:val="28"/>
          <w:szCs w:val="28"/>
        </w:rPr>
        <w:t xml:space="preserve"> </w:t>
      </w:r>
      <w:r w:rsidRPr="00E5064E">
        <w:rPr>
          <w:rFonts w:ascii="Times New Roman" w:eastAsia="仿宋" w:hAnsi="Times New Roman"/>
          <w:b/>
          <w:sz w:val="28"/>
          <w:szCs w:val="28"/>
          <w:u w:val="single"/>
        </w:rPr>
        <w:tab/>
        <w:t>2026年5月25日</w:t>
        <w:tab/>
      </w:r>
      <w:r w:rsidR="00760990">
        <w:rPr>
          <w:rFonts w:ascii="Times New Roman" w:eastAsia="仿宋" w:hAnsi="Times New Roman" w:hint="eastAsia"/>
          <w:b/>
          <w:sz w:val="28"/>
          <w:szCs w:val="28"/>
          <w:u w:val="single"/>
        </w:rPr>
      </w:r>
      <w:r w:rsidRPr="00E5064E">
        <w:rPr>
          <w:rFonts w:ascii="Times New Roman" w:eastAsia="仿宋" w:hAnsi="Times New Roman" w:hint="eastAsia"/>
          <w:b/>
          <w:sz w:val="28"/>
          <w:szCs w:val="28"/>
          <w:u w:val="single"/>
        </w:rPr>
      </w:r>
      <w:r w:rsidR="00760990">
        <w:rPr>
          <w:rFonts w:ascii="Times New Roman" w:eastAsia="仿宋" w:hAnsi="Times New Roman" w:hint="eastAsia"/>
          <w:b/>
          <w:sz w:val="28"/>
          <w:szCs w:val="28"/>
          <w:u w:val="single"/>
        </w:rPr>
      </w:r>
      <w:r w:rsidRPr="00E5064E">
        <w:rPr>
          <w:rFonts w:ascii="Times New Roman" w:eastAsia="仿宋" w:hAnsi="Times New Roman" w:hint="eastAsia"/>
          <w:b/>
          <w:sz w:val="28"/>
          <w:szCs w:val="28"/>
          <w:u w:val="single"/>
        </w:rPr>
      </w:r>
      <w:r w:rsidRPr="00E5064E">
        <w:rPr>
          <w:rFonts w:ascii="Times New Roman" w:eastAsia="仿宋" w:hAnsi="Times New Roman"/>
          <w:b/>
          <w:sz w:val="28"/>
          <w:szCs w:val="28"/>
          <w:u w:val="single"/>
        </w:rPr>
      </w:r>
      <w:r w:rsidRPr="00E5064E">
        <w:rPr>
          <w:rFonts w:ascii="Times New Roman" w:eastAsia="仿宋" w:hAnsi="Times New Roman" w:hint="eastAsia"/>
          <w:b/>
          <w:sz w:val="28"/>
          <w:szCs w:val="28"/>
          <w:u w:val="single"/>
        </w:rPr>
      </w:r>
      <w:r w:rsidRPr="00E5064E">
        <w:rPr>
          <w:rFonts w:ascii="Times New Roman" w:eastAsia="仿宋" w:hAnsi="Times New Roman"/>
          <w:b/>
          <w:sz w:val="28"/>
          <w:szCs w:val="28"/>
          <w:u w:val="single"/>
        </w:rPr>
      </w:r>
    </w:p>
    <w:p w14:paraId="739EA573" w14:textId="5B6EBBFB" w:rsidR="00F90F9D" w:rsidRDefault="00F90F9D" w:rsidP="00F90F9D">
      <w:pPr>
        <w:spacing w:beforeLines="100" w:before="360"/>
        <w:jc w:val="center"/>
        <w:rPr>
          <w:b/>
          <w:sz w:val="28"/>
          <w:szCs w:val="28"/>
        </w:rPr>
      </w:pPr>
      <w:r>
        <w:rPr>
          <w:rFonts w:hint="eastAsia"/>
          <w:b/>
          <w:sz w:val="28"/>
          <w:szCs w:val="28"/>
        </w:rPr>
      </w:r>
      <w:r>
        <w:rPr>
          <w:b/>
          <w:sz w:val="28"/>
          <w:szCs w:val="28"/>
        </w:rPr>
      </w:r>
      <w:r w:rsidR="00760990">
        <w:rPr>
          <w:rFonts w:hint="eastAsia"/>
          <w:b/>
          <w:sz w:val="28"/>
          <w:szCs w:val="28"/>
        </w:rPr>
      </w:r>
      <w:r>
        <w:rPr>
          <w:rFonts w:hint="eastAsia"/>
          <w:b/>
          <w:sz w:val="28"/>
          <w:szCs w:val="28"/>
        </w:rPr>
      </w:r>
      <w:r w:rsidR="00760990">
        <w:rPr>
          <w:rFonts w:hint="eastAsia"/>
          <w:b/>
          <w:sz w:val="28"/>
          <w:szCs w:val="28"/>
        </w:rPr>
      </w:r>
      <w:r>
        <w:rPr>
          <w:rFonts w:hint="eastAsia"/>
          <w:b/>
          <w:sz w:val="28"/>
          <w:szCs w:val="28"/>
        </w:rPr>
      </w:r>
      <w:r w:rsidR="00760990">
        <w:rPr>
          <w:rFonts w:hint="eastAsia"/>
          <w:b/>
          <w:sz w:val="28"/>
          <w:szCs w:val="28"/>
        </w:rPr>
      </w:r>
      <w:r>
        <w:rPr>
          <w:rFonts w:hint="eastAsia"/>
          <w:b/>
          <w:sz w:val="28"/>
          <w:szCs w:val="28"/>
        </w:rPr>
      </w:r>
    </w:p>
    <w:p w14:paraId="283E1DFF" w14:textId="77777777" w:rsidR="00F90F9D" w:rsidRDefault="00F90F9D" w:rsidP="00F90F9D">
      <w:pPr>
        <w:sectPr w:rsidR="00F90F9D" w:rsidSect="00760990">
          <w:type w:val="continuous"/>
          <w:pgSz w:w="11907" w:h="16840" w:code="9"/>
          <w:pgMar w:top="1440" w:right="1797" w:bottom="1440" w:left="1797" w:header="709" w:footer="709" w:gutter="0"/>
          <w:cols w:space="708"/>
          <w:docGrid w:type="lines" w:linePitch="360" w:charSpace="921"/>
        </w:sectPr>
      </w:pPr>
    </w:p>
    <w:p w14:paraId="721184CB" w14:textId="77777777" w:rsidR="00F90F9D" w:rsidRPr="00F90F9D" w:rsidRDefault="00F90F9D" w:rsidP="00F90F9D">
      <w:pPr>
        <w:pStyle w:val="a6"/>
        <w:spacing w:before="480" w:afterLines="200" w:after="480"/>
        <w:rPr>
          <w:rFonts w:ascii="楷体" w:eastAsia="楷体" w:hAnsi="楷体" w:hint="eastAsia"/>
          <w:b/>
          <w:bCs w:val="0"/>
          <w:sz w:val="52"/>
          <w:szCs w:val="28"/>
        </w:rPr>
      </w:pPr>
      <w:r w:rsidRPr="00F90F9D">
        <w:rPr>
          <w:rFonts w:ascii="楷体" w:eastAsia="楷体" w:hAnsi="楷体" w:hint="eastAsia"/>
          <w:b/>
          <w:bCs w:val="0"/>
          <w:sz w:val="52"/>
          <w:szCs w:val="28"/>
        </w:rPr>
        <w:lastRenderedPageBreak/>
        <w:t>填写说明</w:t>
      </w:r>
    </w:p>
    <w:p w14:paraId="252052B0" w14:textId="77777777" w:rsidR="00F90F9D" w:rsidRPr="009C2027" w:rsidRDefault="00F90F9D" w:rsidP="00F90F9D">
      <w:pPr>
        <w:pStyle w:val="a0"/>
        <w:numPr>
          <w:ilvl w:val="0"/>
          <w:numId w:val="1"/>
        </w:numPr>
        <w:spacing w:before="120" w:after="120"/>
        <w:ind w:firstLineChars="0" w:hanging="436"/>
        <w:rPr>
          <w:rFonts w:eastAsia="仿宋"/>
          <w:sz w:val="28"/>
          <w:szCs w:val="32"/>
        </w:rPr>
      </w:pPr>
      <w:r w:rsidRPr="009C2027">
        <w:rPr>
          <w:rFonts w:eastAsia="仿宋" w:hint="eastAsia"/>
          <w:sz w:val="28"/>
          <w:szCs w:val="32"/>
        </w:rPr>
        <w:t>本文件为</w:t>
      </w:r>
      <w:r w:rsidRPr="009C2027">
        <w:rPr>
          <w:rFonts w:eastAsia="仿宋" w:hint="eastAsia"/>
          <w:sz w:val="28"/>
          <w:szCs w:val="32"/>
        </w:rPr>
        <w:t>Word</w:t>
      </w:r>
      <w:r w:rsidRPr="009C2027">
        <w:rPr>
          <w:rFonts w:eastAsia="仿宋" w:hint="eastAsia"/>
          <w:sz w:val="28"/>
          <w:szCs w:val="32"/>
        </w:rPr>
        <w:t>模板文件，建议使用</w:t>
      </w:r>
      <w:r w:rsidRPr="009C2027">
        <w:rPr>
          <w:rFonts w:eastAsia="仿宋" w:hint="eastAsia"/>
          <w:sz w:val="28"/>
          <w:szCs w:val="32"/>
        </w:rPr>
        <w:t>Microsoft</w:t>
      </w:r>
      <w:r w:rsidRPr="009C2027">
        <w:rPr>
          <w:rFonts w:eastAsia="仿宋"/>
          <w:sz w:val="28"/>
          <w:szCs w:val="32"/>
        </w:rPr>
        <w:t xml:space="preserve"> </w:t>
      </w:r>
      <w:r w:rsidRPr="009C2027">
        <w:rPr>
          <w:rFonts w:eastAsia="仿宋" w:hint="eastAsia"/>
          <w:sz w:val="28"/>
          <w:szCs w:val="32"/>
        </w:rPr>
        <w:t>Word</w:t>
      </w:r>
      <w:r w:rsidRPr="009C2027">
        <w:rPr>
          <w:rFonts w:eastAsia="仿宋"/>
          <w:sz w:val="28"/>
          <w:szCs w:val="32"/>
        </w:rPr>
        <w:t xml:space="preserve"> 20</w:t>
      </w:r>
      <w:r>
        <w:rPr>
          <w:rFonts w:eastAsia="仿宋"/>
          <w:sz w:val="28"/>
          <w:szCs w:val="32"/>
        </w:rPr>
        <w:t>2</w:t>
      </w:r>
      <w:r>
        <w:rPr>
          <w:rFonts w:eastAsia="仿宋" w:hint="eastAsia"/>
          <w:sz w:val="28"/>
          <w:szCs w:val="32"/>
        </w:rPr>
        <w:t>4</w:t>
      </w:r>
      <w:r w:rsidRPr="009C2027">
        <w:rPr>
          <w:rFonts w:eastAsia="仿宋" w:hint="eastAsia"/>
          <w:sz w:val="28"/>
          <w:szCs w:val="32"/>
        </w:rPr>
        <w:t>打开，在可填写的区域中如实填写；</w:t>
      </w:r>
    </w:p>
    <w:p w14:paraId="6410F5FD" w14:textId="77777777" w:rsidR="00F90F9D" w:rsidRPr="009C2027" w:rsidRDefault="00F90F9D" w:rsidP="00F90F9D">
      <w:pPr>
        <w:pStyle w:val="a0"/>
        <w:numPr>
          <w:ilvl w:val="0"/>
          <w:numId w:val="1"/>
        </w:numPr>
        <w:spacing w:before="120" w:after="120"/>
        <w:ind w:firstLineChars="0" w:hanging="436"/>
        <w:rPr>
          <w:rFonts w:eastAsia="仿宋"/>
          <w:sz w:val="28"/>
          <w:szCs w:val="32"/>
        </w:rPr>
      </w:pPr>
      <w:r w:rsidRPr="009C2027">
        <w:rPr>
          <w:rFonts w:eastAsia="仿宋" w:hint="eastAsia"/>
          <w:sz w:val="28"/>
          <w:szCs w:val="32"/>
        </w:rPr>
        <w:t>填表时勿改</w:t>
      </w:r>
      <w:r>
        <w:rPr>
          <w:rFonts w:eastAsia="仿宋" w:hint="eastAsia"/>
          <w:sz w:val="28"/>
          <w:szCs w:val="32"/>
        </w:rPr>
        <w:t>变</w:t>
      </w:r>
      <w:r w:rsidRPr="009C2027">
        <w:rPr>
          <w:rFonts w:eastAsia="仿宋" w:hint="eastAsia"/>
          <w:sz w:val="28"/>
          <w:szCs w:val="32"/>
        </w:rPr>
        <w:t>字体字号，</w:t>
      </w:r>
      <w:r>
        <w:rPr>
          <w:rFonts w:eastAsia="仿宋" w:hint="eastAsia"/>
          <w:sz w:val="28"/>
          <w:szCs w:val="32"/>
        </w:rPr>
        <w:t>保持</w:t>
      </w:r>
      <w:r w:rsidRPr="009C2027">
        <w:rPr>
          <w:rFonts w:eastAsia="仿宋" w:hint="eastAsia"/>
          <w:sz w:val="28"/>
          <w:szCs w:val="32"/>
        </w:rPr>
        <w:t>排版</w:t>
      </w:r>
      <w:r>
        <w:rPr>
          <w:rFonts w:eastAsia="仿宋" w:hint="eastAsia"/>
          <w:sz w:val="28"/>
          <w:szCs w:val="32"/>
        </w:rPr>
        <w:t>工整，</w:t>
      </w:r>
      <w:r w:rsidRPr="009C2027">
        <w:rPr>
          <w:rFonts w:eastAsia="仿宋" w:hint="eastAsia"/>
          <w:sz w:val="28"/>
          <w:szCs w:val="32"/>
        </w:rPr>
        <w:t>打印</w:t>
      </w:r>
      <w:r>
        <w:rPr>
          <w:rFonts w:eastAsia="仿宋" w:hint="eastAsia"/>
          <w:sz w:val="28"/>
          <w:szCs w:val="32"/>
        </w:rPr>
        <w:t>为</w:t>
      </w:r>
      <w:r w:rsidRPr="009C2027">
        <w:rPr>
          <w:rFonts w:eastAsia="仿宋" w:hint="eastAsia"/>
          <w:sz w:val="28"/>
          <w:szCs w:val="32"/>
        </w:rPr>
        <w:t>PDF</w:t>
      </w:r>
      <w:r w:rsidRPr="009C2027">
        <w:rPr>
          <w:rFonts w:eastAsia="仿宋" w:hint="eastAsia"/>
          <w:sz w:val="28"/>
          <w:szCs w:val="32"/>
        </w:rPr>
        <w:t>文件提交；</w:t>
      </w:r>
    </w:p>
    <w:p w14:paraId="79B9D2C2" w14:textId="77777777" w:rsidR="00F90F9D" w:rsidRPr="009C2027" w:rsidRDefault="00F90F9D" w:rsidP="00F90F9D">
      <w:pPr>
        <w:pStyle w:val="a0"/>
        <w:numPr>
          <w:ilvl w:val="0"/>
          <w:numId w:val="1"/>
        </w:numPr>
        <w:spacing w:before="120" w:after="120"/>
        <w:ind w:firstLineChars="0" w:hanging="436"/>
        <w:rPr>
          <w:rFonts w:eastAsia="仿宋"/>
          <w:sz w:val="28"/>
          <w:szCs w:val="32"/>
        </w:rPr>
      </w:pPr>
      <w:r w:rsidRPr="009C2027">
        <w:rPr>
          <w:rFonts w:eastAsia="仿宋" w:hint="eastAsia"/>
          <w:sz w:val="28"/>
          <w:szCs w:val="32"/>
        </w:rPr>
        <w:t>文件总大小尽量控制在</w:t>
      </w:r>
      <w:r w:rsidRPr="009C2027">
        <w:rPr>
          <w:rFonts w:eastAsia="仿宋" w:hint="eastAsia"/>
          <w:sz w:val="28"/>
          <w:szCs w:val="32"/>
        </w:rPr>
        <w:t>1MB</w:t>
      </w:r>
      <w:r w:rsidRPr="009C2027">
        <w:rPr>
          <w:rFonts w:eastAsia="仿宋" w:hint="eastAsia"/>
          <w:sz w:val="28"/>
          <w:szCs w:val="32"/>
        </w:rPr>
        <w:t>以下，</w:t>
      </w:r>
      <w:r>
        <w:rPr>
          <w:rFonts w:eastAsia="仿宋" w:hint="eastAsia"/>
          <w:sz w:val="28"/>
          <w:szCs w:val="32"/>
        </w:rPr>
        <w:t>最大</w:t>
      </w:r>
      <w:r w:rsidRPr="009C2027">
        <w:rPr>
          <w:rFonts w:eastAsia="仿宋" w:hint="eastAsia"/>
          <w:sz w:val="28"/>
          <w:szCs w:val="32"/>
        </w:rPr>
        <w:t>勿超过</w:t>
      </w:r>
      <w:r w:rsidRPr="009C2027">
        <w:rPr>
          <w:rFonts w:eastAsia="仿宋" w:hint="eastAsia"/>
          <w:sz w:val="28"/>
          <w:szCs w:val="32"/>
        </w:rPr>
        <w:t>5MB</w:t>
      </w:r>
      <w:r w:rsidRPr="009C2027">
        <w:rPr>
          <w:rFonts w:eastAsia="仿宋" w:hint="eastAsia"/>
          <w:sz w:val="28"/>
          <w:szCs w:val="32"/>
        </w:rPr>
        <w:t>；</w:t>
      </w:r>
    </w:p>
    <w:p w14:paraId="68D7533C" w14:textId="24749D9F" w:rsidR="00F90F9D" w:rsidRDefault="00760990" w:rsidP="00F90F9D">
      <w:pPr>
        <w:pStyle w:val="a0"/>
        <w:numPr>
          <w:ilvl w:val="0"/>
          <w:numId w:val="1"/>
        </w:numPr>
        <w:spacing w:before="120" w:after="120"/>
        <w:ind w:firstLineChars="0" w:hanging="436"/>
        <w:rPr>
          <w:rFonts w:eastAsia="仿宋"/>
          <w:sz w:val="28"/>
          <w:szCs w:val="32"/>
        </w:rPr>
      </w:pPr>
      <w:r>
        <w:rPr>
          <w:rFonts w:eastAsia="仿宋" w:hint="eastAsia"/>
          <w:sz w:val="28"/>
          <w:szCs w:val="32"/>
        </w:rPr>
        <w:t>以</w:t>
      </w:r>
      <w:r w:rsidR="00F90F9D">
        <w:rPr>
          <w:rFonts w:eastAsia="仿宋" w:hint="eastAsia"/>
          <w:sz w:val="28"/>
          <w:szCs w:val="32"/>
        </w:rPr>
        <w:t>实验课</w:t>
      </w:r>
      <w:r>
        <w:rPr>
          <w:rFonts w:eastAsia="仿宋" w:hint="eastAsia"/>
          <w:sz w:val="28"/>
          <w:szCs w:val="32"/>
        </w:rPr>
        <w:t>当日为第</w:t>
      </w:r>
      <w:r>
        <w:rPr>
          <w:rFonts w:eastAsia="仿宋" w:hint="eastAsia"/>
          <w:sz w:val="28"/>
          <w:szCs w:val="32"/>
        </w:rPr>
        <w:t>1</w:t>
      </w:r>
      <w:r>
        <w:rPr>
          <w:rFonts w:eastAsia="仿宋" w:hint="eastAsia"/>
          <w:sz w:val="28"/>
          <w:szCs w:val="32"/>
        </w:rPr>
        <w:t>日，在第</w:t>
      </w:r>
      <w:r w:rsidR="00F90F9D">
        <w:rPr>
          <w:rFonts w:eastAsia="仿宋"/>
          <w:sz w:val="28"/>
          <w:szCs w:val="32"/>
        </w:rPr>
        <w:t>14</w:t>
      </w:r>
      <w:r>
        <w:rPr>
          <w:rFonts w:eastAsia="仿宋" w:hint="eastAsia"/>
          <w:sz w:val="28"/>
          <w:szCs w:val="32"/>
        </w:rPr>
        <w:t>日结束之前</w:t>
      </w:r>
      <w:r w:rsidR="00F90F9D">
        <w:rPr>
          <w:rFonts w:eastAsia="仿宋" w:hint="eastAsia"/>
          <w:sz w:val="28"/>
          <w:szCs w:val="32"/>
        </w:rPr>
        <w:t>，按实验报告提交到我校课程网站的指定位置，源代码等主要</w:t>
      </w:r>
      <w:r w:rsidR="00F90F9D" w:rsidRPr="009C2027">
        <w:rPr>
          <w:rFonts w:eastAsia="仿宋" w:hint="eastAsia"/>
          <w:sz w:val="28"/>
          <w:szCs w:val="32"/>
        </w:rPr>
        <w:t>材料上传在</w:t>
      </w:r>
      <w:r w:rsidR="00F90F9D">
        <w:rPr>
          <w:rFonts w:eastAsia="仿宋" w:hint="eastAsia"/>
          <w:sz w:val="28"/>
          <w:szCs w:val="32"/>
        </w:rPr>
        <w:t>公开的</w:t>
      </w:r>
      <w:r w:rsidR="00F90F9D" w:rsidRPr="009C2027">
        <w:rPr>
          <w:rFonts w:eastAsia="仿宋" w:hint="eastAsia"/>
          <w:sz w:val="28"/>
          <w:szCs w:val="32"/>
        </w:rPr>
        <w:t>代码托管平台上。</w:t>
      </w:r>
    </w:p>
    <w:p w14:paraId="27A12141" w14:textId="77777777" w:rsidR="00F90F9D" w:rsidRPr="009C2027" w:rsidRDefault="00E7788E" w:rsidP="00F90F9D">
      <w:pPr>
        <w:pStyle w:val="a0"/>
        <w:numPr>
          <w:ilvl w:val="0"/>
          <w:numId w:val="1"/>
        </w:numPr>
        <w:spacing w:before="120" w:after="120"/>
        <w:ind w:firstLineChars="0" w:hanging="436"/>
        <w:rPr>
          <w:rFonts w:eastAsia="仿宋"/>
          <w:sz w:val="28"/>
          <w:szCs w:val="32"/>
        </w:rPr>
      </w:pPr>
      <w:r>
        <w:rPr>
          <w:rFonts w:eastAsia="仿宋" w:hint="eastAsia"/>
          <w:sz w:val="28"/>
          <w:szCs w:val="32"/>
        </w:rPr>
        <w:t>鼓励同学之间探讨，鼓励</w:t>
      </w:r>
      <w:r w:rsidR="00F90F9D">
        <w:rPr>
          <w:rFonts w:eastAsia="仿宋" w:hint="eastAsia"/>
          <w:sz w:val="28"/>
          <w:szCs w:val="32"/>
        </w:rPr>
        <w:t>合理使用人工智能平台</w:t>
      </w:r>
      <w:r>
        <w:rPr>
          <w:rFonts w:eastAsia="仿宋" w:hint="eastAsia"/>
          <w:sz w:val="28"/>
          <w:szCs w:val="32"/>
        </w:rPr>
        <w:t>，</w:t>
      </w:r>
      <w:r w:rsidR="00F90F9D">
        <w:rPr>
          <w:rFonts w:eastAsia="仿宋" w:hint="eastAsia"/>
          <w:sz w:val="28"/>
          <w:szCs w:val="32"/>
        </w:rPr>
        <w:t>提升效率，但不</w:t>
      </w:r>
      <w:r>
        <w:rPr>
          <w:rFonts w:eastAsia="仿宋" w:hint="eastAsia"/>
          <w:sz w:val="28"/>
          <w:szCs w:val="32"/>
        </w:rPr>
        <w:t>应</w:t>
      </w:r>
      <w:r w:rsidR="00F90F9D">
        <w:rPr>
          <w:rFonts w:eastAsia="仿宋" w:hint="eastAsia"/>
          <w:sz w:val="28"/>
          <w:szCs w:val="32"/>
        </w:rPr>
        <w:t>滥用相关</w:t>
      </w:r>
      <w:r>
        <w:rPr>
          <w:rFonts w:eastAsia="仿宋" w:hint="eastAsia"/>
          <w:sz w:val="28"/>
          <w:szCs w:val="32"/>
        </w:rPr>
        <w:t>资源，如抄袭</w:t>
      </w:r>
      <w:r w:rsidR="00F90F9D">
        <w:rPr>
          <w:rFonts w:eastAsia="仿宋" w:hint="eastAsia"/>
          <w:sz w:val="28"/>
          <w:szCs w:val="32"/>
        </w:rPr>
        <w:t>代码和</w:t>
      </w:r>
      <w:r>
        <w:rPr>
          <w:rFonts w:eastAsia="仿宋" w:hint="eastAsia"/>
          <w:sz w:val="28"/>
          <w:szCs w:val="32"/>
        </w:rPr>
        <w:t>代写作业</w:t>
      </w:r>
      <w:r w:rsidR="00F90F9D">
        <w:rPr>
          <w:rFonts w:eastAsia="仿宋" w:hint="eastAsia"/>
          <w:sz w:val="28"/>
          <w:szCs w:val="32"/>
        </w:rPr>
        <w:t>。</w:t>
      </w:r>
    </w:p>
    <w:p w14:paraId="6B858923" w14:textId="77777777" w:rsidR="00F90F9D" w:rsidRDefault="00F90F9D" w:rsidP="00F90F9D"/>
    <w:p w14:paraId="7CEAEB56" w14:textId="77777777" w:rsidR="00F90F9D" w:rsidRPr="00361252" w:rsidRDefault="00F90F9D" w:rsidP="00F90F9D">
      <w:pPr>
        <w:sectPr w:rsidR="00F90F9D" w:rsidRPr="00361252" w:rsidSect="00760990">
          <w:pgSz w:w="11907" w:h="16840" w:code="9"/>
          <w:pgMar w:top="1440" w:right="1797" w:bottom="1440" w:left="1797" w:header="709" w:footer="709" w:gutter="0"/>
          <w:cols w:space="708"/>
          <w:docGrid w:linePitch="360"/>
        </w:sectPr>
      </w:pPr>
    </w:p>
    <w:p w14:paraId="5B534A89" w14:textId="77777777" w:rsidR="00F90F9D" w:rsidRPr="00F90F9D" w:rsidRDefault="00F90F9D" w:rsidP="00F90F9D">
      <w:pPr>
        <w:pStyle w:val="1"/>
        <w:spacing w:before="240" w:after="240"/>
        <w:rPr>
          <w:rFonts w:hint="eastAsia"/>
        </w:rPr>
      </w:pPr>
      <w:r w:rsidRPr="00F90F9D">
        <w:rPr>
          <w:rFonts w:hint="eastAsia"/>
        </w:rPr>
        <w:lastRenderedPageBreak/>
        <w:t>实验目的</w:t>
      </w:r>
    </w:p>
    <w:p w14:paraId="255F5332" w14:textId="77777777" w:rsidR="00F90F9D" w:rsidRPr="00D328C3" w:rsidRDefault="00F90F9D" w:rsidP="00F90F9D">
      <w:pPr>
        <w:pStyle w:val="a0"/>
        <w:spacing w:before="120" w:after="120"/>
        <w:ind w:firstLine="480"/>
      </w:pPr>
      <w:r>
        <w:rPr>
          <w:rFonts w:hint="eastAsia"/>
        </w:rPr>
        <w:t>掌握 DNS、HTTP/HTTPS、FTP、SSH、SMTP、POP3、IMAP、SMB 等应用层服务的基本配置方法；理解虚拟主机、访问控制、证书签发与 HTTPS 加密访问的配置要点；能够使用客户端命令验证服务监听、域名解析、身份认证、文件传输和邮件收发结果。</w:t>
      </w:r>
    </w:p>
    <w:p w14:paraId="55076E71" w14:textId="77777777" w:rsidR="00F90F9D" w:rsidRDefault="00F90F9D" w:rsidP="00F90F9D">
      <w:pPr>
        <w:pStyle w:val="1"/>
        <w:spacing w:before="240" w:after="240"/>
        <w:rPr>
          <w:rFonts w:hint="eastAsia"/>
        </w:rPr>
      </w:pPr>
      <w:r>
        <w:t>实验环境</w:t>
      </w:r>
    </w:p>
    <w:p w14:paraId="1924D79E" w14:textId="77777777" w:rsidR="00F90F9D" w:rsidRDefault="00F90F9D" w:rsidP="00F90F9D">
      <w:pPr>
        <w:pStyle w:val="a0"/>
        <w:spacing w:before="120" w:after="120"/>
        <w:ind w:firstLine="480"/>
      </w:pPr>
      <w:r>
        <w:rPr>
          <w:rFonts w:hint="eastAsia"/>
        </w:rPr>
        <w:t>操作系统：macOS；实验目录：ex6/chapter8_app_services；工具：Python 3.9、OpenSSL、OpenSSH、curl、dig、nslookup、Impacket；服务端口：DNS 15353、HTTP 8080、HTTPS 8443、FTP 2121、SSH 2222、SMB 1445、SMTP 2525、POP3 8110、IMAP 8143。</w:t>
      </w:r>
      <w:r/>
      <w:r>
        <w:rPr>
          <w:rFonts w:hint="eastAsia"/>
        </w:rPr>
      </w:r>
      <w:r/>
      <w:r>
        <w:rPr>
          <w:rFonts w:hint="eastAsia"/>
        </w:rPr>
      </w:r>
    </w:p>
    <w:p w14:paraId="357097D3" w14:textId="77777777" w:rsidR="00F90F9D" w:rsidRDefault="00F90F9D" w:rsidP="00F90F9D">
      <w:pPr>
        <w:pStyle w:val="1"/>
        <w:spacing w:before="240" w:after="240"/>
        <w:rPr>
          <w:rFonts w:hint="eastAsia"/>
        </w:rPr>
      </w:pPr>
      <w:r>
        <w:rPr>
          <w:rFonts w:hint="eastAsia"/>
        </w:rPr>
        <w:t>实验结果</w:t>
      </w:r>
    </w:p>
    <w:p w14:paraId="3B7D41CF" w14:textId="77777777" w:rsidR="00F90F9D" w:rsidRDefault="00F90F9D" w:rsidP="00F90F9D">
      <w:pPr>
        <w:pStyle w:val="a0"/>
        <w:spacing w:before="120" w:after="120"/>
        <w:ind w:firstLine="480"/>
      </w:pPr>
      <w:r>
        <w:rPr>
          <w:rFonts w:hint="eastAsia"/>
        </w:rPr>
        <w:t>以下截图均为本机真实 Terminal 窗口截图，截图时逐项启动服务并运行客户端验证命令。</w:t>
      </w:r>
      <w:r/>
      <w:r>
        <w:rPr>
          <w:rFonts w:hint="eastAsia"/>
        </w:rPr>
      </w:r>
      <w:r/>
      <w:r>
        <w:rPr>
          <w:rFonts w:hint="eastAsia"/>
        </w:rPr>
      </w:r>
    </w:p>
    <w:p>
      <w:pPr>
        <w:pStyle w:val="a0"/>
      </w:pPr>
      <w:r>
        <w:t>1. 启动服务与生成证书：生成本地 CA、服务器证书和 SSH 密钥，启动 DNS、HTTP、HTTPS、FTP、SSH、SMTP、POP3、IMAP 服务。</w:t>
      </w:r>
    </w:p>
    <w:p>
      <w:pPr>
        <w:pStyle w:val="a0"/>
        <w:jc w:val="center"/>
      </w:pPr>
      <w:r>
        <w:drawing>
          <wp:inline xmlns:a="http://schemas.openxmlformats.org/drawingml/2006/main" xmlns:pic="http://schemas.openxmlformats.org/drawingml/2006/picture">
            <wp:extent cx="5166360" cy="3117037"/>
            <wp:docPr id="6" name="Picture 6"/>
            <wp:cNvGraphicFramePr>
              <a:graphicFrameLocks noChangeAspect="1"/>
            </wp:cNvGraphicFramePr>
            <a:graphic>
              <a:graphicData uri="http://schemas.openxmlformats.org/drawingml/2006/picture">
                <pic:pic>
                  <pic:nvPicPr>
                    <pic:cNvPr id="0" name="01_start_services.jpg"/>
                    <pic:cNvPicPr/>
                  </pic:nvPicPr>
                  <pic:blipFill>
                    <a:blip r:embed="rId13"/>
                    <a:stretch>
                      <a:fillRect/>
                    </a:stretch>
                  </pic:blipFill>
                  <pic:spPr>
                    <a:xfrm>
                      <a:off x="0" y="0"/>
                      <a:ext cx="5166360" cy="3117037"/>
                    </a:xfrm>
                    <a:prstGeom prst="rect"/>
                  </pic:spPr>
                </pic:pic>
              </a:graphicData>
            </a:graphic>
          </wp:inline>
        </w:drawing>
      </w:r>
    </w:p>
    <w:p>
      <w:pPr>
        <w:pStyle w:val="a0"/>
        <w:jc w:val="center"/>
      </w:pPr>
      <w:r>
        <w:t>图 1　启动服务与生成证书：生成本地 CA、服务器证书和 SSH 密钥，启动 DNS、HTTP、HTTPS、FTP、SSH、SMTP、POP3、IMAP 服务。</w:t>
      </w:r>
    </w:p>
    <w:p>
      <w:pPr>
        <w:pStyle w:val="a0"/>
      </w:pPr>
      <w:r>
        <w:t>2. DNS 服务器：使用 dig 和 nslookup 查询 lab8.local 实验域名，返回 127.0.0.1。</w:t>
      </w:r>
    </w:p>
    <w:p>
      <w:pPr>
        <w:pStyle w:val="a0"/>
        <w:jc w:val="center"/>
      </w:pPr>
      <w:r>
        <w:drawing>
          <wp:inline xmlns:a="http://schemas.openxmlformats.org/drawingml/2006/main" xmlns:pic="http://schemas.openxmlformats.org/drawingml/2006/picture">
            <wp:extent cx="5166360" cy="3117037"/>
            <wp:docPr id="7" name="Picture 7"/>
            <wp:cNvGraphicFramePr>
              <a:graphicFrameLocks noChangeAspect="1"/>
            </wp:cNvGraphicFramePr>
            <a:graphic>
              <a:graphicData uri="http://schemas.openxmlformats.org/drawingml/2006/picture">
                <pic:pic>
                  <pic:nvPicPr>
                    <pic:cNvPr id="0" name="02_dns.jpg"/>
                    <pic:cNvPicPr/>
                  </pic:nvPicPr>
                  <pic:blipFill>
                    <a:blip r:embed="rId14"/>
                    <a:stretch>
                      <a:fillRect/>
                    </a:stretch>
                  </pic:blipFill>
                  <pic:spPr>
                    <a:xfrm>
                      <a:off x="0" y="0"/>
                      <a:ext cx="5166360" cy="3117037"/>
                    </a:xfrm>
                    <a:prstGeom prst="rect"/>
                  </pic:spPr>
                </pic:pic>
              </a:graphicData>
            </a:graphic>
          </wp:inline>
        </w:drawing>
      </w:r>
    </w:p>
    <w:p>
      <w:pPr>
        <w:pStyle w:val="a0"/>
        <w:jc w:val="center"/>
      </w:pPr>
      <w:r>
        <w:t>图 2　DNS 服务器：使用 dig 和 nslookup 查询 lab8.local 实验域名，返回 127.0.0.1。</w:t>
      </w:r>
    </w:p>
    <w:p>
      <w:pPr>
        <w:pStyle w:val="a0"/>
      </w:pPr>
      <w:r>
        <w:t>3. Web 服务器：访问 HTTP 首页，确认服务器返回 200 OK 和页面内容。</w:t>
      </w:r>
    </w:p>
    <w:p>
      <w:pPr>
        <w:pStyle w:val="a0"/>
        <w:jc w:val="center"/>
      </w:pPr>
      <w:r>
        <w:drawing>
          <wp:inline xmlns:a="http://schemas.openxmlformats.org/drawingml/2006/main" xmlns:pic="http://schemas.openxmlformats.org/drawingml/2006/picture">
            <wp:extent cx="5166360" cy="3117037"/>
            <wp:docPr id="8" name="Picture 8"/>
            <wp:cNvGraphicFramePr>
              <a:graphicFrameLocks noChangeAspect="1"/>
            </wp:cNvGraphicFramePr>
            <a:graphic>
              <a:graphicData uri="http://schemas.openxmlformats.org/drawingml/2006/picture">
                <pic:pic>
                  <pic:nvPicPr>
                    <pic:cNvPr id="0" name="03_http.jpg"/>
                    <pic:cNvPicPr/>
                  </pic:nvPicPr>
                  <pic:blipFill>
                    <a:blip r:embed="rId15"/>
                    <a:stretch>
                      <a:fillRect/>
                    </a:stretch>
                  </pic:blipFill>
                  <pic:spPr>
                    <a:xfrm>
                      <a:off x="0" y="0"/>
                      <a:ext cx="5166360" cy="3117037"/>
                    </a:xfrm>
                    <a:prstGeom prst="rect"/>
                  </pic:spPr>
                </pic:pic>
              </a:graphicData>
            </a:graphic>
          </wp:inline>
        </w:drawing>
      </w:r>
    </w:p>
    <w:p>
      <w:pPr>
        <w:pStyle w:val="a0"/>
        <w:jc w:val="center"/>
      </w:pPr>
      <w:r>
        <w:t>图 3　Web 服务器：访问 HTTP 首页，确认服务器返回 200 OK 和页面内容。</w:t>
      </w:r>
    </w:p>
    <w:p>
      <w:pPr>
        <w:pStyle w:val="a0"/>
      </w:pPr>
      <w:r>
        <w:t>4. 虚拟主机：同一 IP 和端口下，site-a.lab8.local 与 site-b.lab8.local 返回不同页面。</w:t>
      </w:r>
    </w:p>
    <w:p>
      <w:pPr>
        <w:pStyle w:val="a0"/>
        <w:jc w:val="center"/>
      </w:pPr>
      <w:r>
        <w:drawing>
          <wp:inline xmlns:a="http://schemas.openxmlformats.org/drawingml/2006/main" xmlns:pic="http://schemas.openxmlformats.org/drawingml/2006/picture">
            <wp:extent cx="5166360" cy="3117037"/>
            <wp:docPr id="9" name="Picture 9"/>
            <wp:cNvGraphicFramePr>
              <a:graphicFrameLocks noChangeAspect="1"/>
            </wp:cNvGraphicFramePr>
            <a:graphic>
              <a:graphicData uri="http://schemas.openxmlformats.org/drawingml/2006/picture">
                <pic:pic>
                  <pic:nvPicPr>
                    <pic:cNvPr id="0" name="04_virtual_hosts.jpg"/>
                    <pic:cNvPicPr/>
                  </pic:nvPicPr>
                  <pic:blipFill>
                    <a:blip r:embed="rId16"/>
                    <a:stretch>
                      <a:fillRect/>
                    </a:stretch>
                  </pic:blipFill>
                  <pic:spPr>
                    <a:xfrm>
                      <a:off x="0" y="0"/>
                      <a:ext cx="5166360" cy="3117037"/>
                    </a:xfrm>
                    <a:prstGeom prst="rect"/>
                  </pic:spPr>
                </pic:pic>
              </a:graphicData>
            </a:graphic>
          </wp:inline>
        </w:drawing>
      </w:r>
    </w:p>
    <w:p>
      <w:pPr>
        <w:pStyle w:val="a0"/>
        <w:jc w:val="center"/>
      </w:pPr>
      <w:r>
        <w:t>图 4　虚拟主机：同一 IP 和端口下，site-a.lab8.local 与 site-b.lab8.local 返回不同页面。</w:t>
      </w:r>
    </w:p>
    <w:p>
      <w:pPr>
        <w:pStyle w:val="a0"/>
      </w:pPr>
      <w:r>
        <w:t>5. 访问控制与流量控制：未认证访问返回 401，账号认证后返回 200，并演示限速下载。</w:t>
      </w:r>
    </w:p>
    <w:p>
      <w:pPr>
        <w:pStyle w:val="a0"/>
        <w:jc w:val="center"/>
      </w:pPr>
      <w:r>
        <w:drawing>
          <wp:inline xmlns:a="http://schemas.openxmlformats.org/drawingml/2006/main" xmlns:pic="http://schemas.openxmlformats.org/drawingml/2006/picture">
            <wp:extent cx="5166360" cy="3117037"/>
            <wp:docPr id="10" name="Picture 10"/>
            <wp:cNvGraphicFramePr>
              <a:graphicFrameLocks noChangeAspect="1"/>
            </wp:cNvGraphicFramePr>
            <a:graphic>
              <a:graphicData uri="http://schemas.openxmlformats.org/drawingml/2006/picture">
                <pic:pic>
                  <pic:nvPicPr>
                    <pic:cNvPr id="0" name="05_auth_rate.jpg"/>
                    <pic:cNvPicPr/>
                  </pic:nvPicPr>
                  <pic:blipFill>
                    <a:blip r:embed="rId17"/>
                    <a:stretch>
                      <a:fillRect/>
                    </a:stretch>
                  </pic:blipFill>
                  <pic:spPr>
                    <a:xfrm>
                      <a:off x="0" y="0"/>
                      <a:ext cx="5166360" cy="3117037"/>
                    </a:xfrm>
                    <a:prstGeom prst="rect"/>
                  </pic:spPr>
                </pic:pic>
              </a:graphicData>
            </a:graphic>
          </wp:inline>
        </w:drawing>
      </w:r>
    </w:p>
    <w:p>
      <w:pPr>
        <w:pStyle w:val="a0"/>
        <w:jc w:val="center"/>
      </w:pPr>
      <w:r>
        <w:t>图 5　访问控制与流量控制：未认证访问返回 401，账号认证后返回 200，并演示限速下载。</w:t>
      </w:r>
    </w:p>
    <w:p>
      <w:pPr>
        <w:pStyle w:val="a0"/>
      </w:pPr>
      <w:r>
        <w:t>6. 安全站点与证书：查看 CA 签发的服务器证书，并通过 CA 根证书验证 HTTPS 访问。</w:t>
      </w:r>
    </w:p>
    <w:p>
      <w:pPr>
        <w:pStyle w:val="a0"/>
        <w:jc w:val="center"/>
      </w:pPr>
      <w:r>
        <w:drawing>
          <wp:inline xmlns:a="http://schemas.openxmlformats.org/drawingml/2006/main" xmlns:pic="http://schemas.openxmlformats.org/drawingml/2006/picture">
            <wp:extent cx="5166360" cy="3117037"/>
            <wp:docPr id="11" name="Picture 11"/>
            <wp:cNvGraphicFramePr>
              <a:graphicFrameLocks noChangeAspect="1"/>
            </wp:cNvGraphicFramePr>
            <a:graphic>
              <a:graphicData uri="http://schemas.openxmlformats.org/drawingml/2006/picture">
                <pic:pic>
                  <pic:nvPicPr>
                    <pic:cNvPr id="0" name="06_https_cert.jpg"/>
                    <pic:cNvPicPr/>
                  </pic:nvPicPr>
                  <pic:blipFill>
                    <a:blip r:embed="rId18"/>
                    <a:stretch>
                      <a:fillRect/>
                    </a:stretch>
                  </pic:blipFill>
                  <pic:spPr>
                    <a:xfrm>
                      <a:off x="0" y="0"/>
                      <a:ext cx="5166360" cy="3117037"/>
                    </a:xfrm>
                    <a:prstGeom prst="rect"/>
                  </pic:spPr>
                </pic:pic>
              </a:graphicData>
            </a:graphic>
          </wp:inline>
        </w:drawing>
      </w:r>
    </w:p>
    <w:p>
      <w:pPr>
        <w:pStyle w:val="a0"/>
        <w:jc w:val="center"/>
      </w:pPr>
      <w:r>
        <w:t>图 6　安全站点与证书：查看 CA 签发的服务器证书，并通过 CA 根证书验证 HTTPS 访问。</w:t>
      </w:r>
    </w:p>
    <w:p>
      <w:pPr>
        <w:pStyle w:val="a0"/>
      </w:pPr>
      <w:r>
        <w:t>7. FTP 服务器：登录后完成上传、列目录和下载，权限策略拒绝新建目录。</w:t>
      </w:r>
    </w:p>
    <w:p>
      <w:pPr>
        <w:pStyle w:val="a0"/>
        <w:jc w:val="center"/>
      </w:pPr>
      <w:r>
        <w:drawing>
          <wp:inline xmlns:a="http://schemas.openxmlformats.org/drawingml/2006/main" xmlns:pic="http://schemas.openxmlformats.org/drawingml/2006/picture">
            <wp:extent cx="5166360" cy="3117037"/>
            <wp:docPr id="12" name="Picture 12"/>
            <wp:cNvGraphicFramePr>
              <a:graphicFrameLocks noChangeAspect="1"/>
            </wp:cNvGraphicFramePr>
            <a:graphic>
              <a:graphicData uri="http://schemas.openxmlformats.org/drawingml/2006/picture">
                <pic:pic>
                  <pic:nvPicPr>
                    <pic:cNvPr id="0" name="07_ftp.jpg"/>
                    <pic:cNvPicPr/>
                  </pic:nvPicPr>
                  <pic:blipFill>
                    <a:blip r:embed="rId19"/>
                    <a:stretch>
                      <a:fillRect/>
                    </a:stretch>
                  </pic:blipFill>
                  <pic:spPr>
                    <a:xfrm>
                      <a:off x="0" y="0"/>
                      <a:ext cx="5166360" cy="3117037"/>
                    </a:xfrm>
                    <a:prstGeom prst="rect"/>
                  </pic:spPr>
                </pic:pic>
              </a:graphicData>
            </a:graphic>
          </wp:inline>
        </w:drawing>
      </w:r>
    </w:p>
    <w:p>
      <w:pPr>
        <w:pStyle w:val="a0"/>
        <w:jc w:val="center"/>
      </w:pPr>
      <w:r>
        <w:t>图 7　FTP 服务器：登录后完成上传、列目录和下载，权限策略拒绝新建目录。</w:t>
      </w:r>
    </w:p>
    <w:p>
      <w:pPr>
        <w:pStyle w:val="a0"/>
      </w:pPr>
      <w:r>
        <w:t>8. SMB 共享：启动本地 SMB 共享并列出 LAB8 共享内容。</w:t>
      </w:r>
    </w:p>
    <w:p>
      <w:pPr>
        <w:pStyle w:val="a0"/>
        <w:jc w:val="center"/>
      </w:pPr>
      <w:r>
        <w:drawing>
          <wp:inline xmlns:a="http://schemas.openxmlformats.org/drawingml/2006/main" xmlns:pic="http://schemas.openxmlformats.org/drawingml/2006/picture">
            <wp:extent cx="5166360" cy="3117037"/>
            <wp:docPr id="13" name="Picture 13"/>
            <wp:cNvGraphicFramePr>
              <a:graphicFrameLocks noChangeAspect="1"/>
            </wp:cNvGraphicFramePr>
            <a:graphic>
              <a:graphicData uri="http://schemas.openxmlformats.org/drawingml/2006/picture">
                <pic:pic>
                  <pic:nvPicPr>
                    <pic:cNvPr id="0" name="08_smb.jpg"/>
                    <pic:cNvPicPr/>
                  </pic:nvPicPr>
                  <pic:blipFill>
                    <a:blip r:embed="rId20"/>
                    <a:stretch>
                      <a:fillRect/>
                    </a:stretch>
                  </pic:blipFill>
                  <pic:spPr>
                    <a:xfrm>
                      <a:off x="0" y="0"/>
                      <a:ext cx="5166360" cy="3117037"/>
                    </a:xfrm>
                    <a:prstGeom prst="rect"/>
                  </pic:spPr>
                </pic:pic>
              </a:graphicData>
            </a:graphic>
          </wp:inline>
        </w:drawing>
      </w:r>
    </w:p>
    <w:p>
      <w:pPr>
        <w:pStyle w:val="a0"/>
        <w:jc w:val="center"/>
      </w:pPr>
      <w:r>
        <w:t>图 8　SMB 共享：启动本地 SMB 共享并列出 LAB8 共享内容。</w:t>
      </w:r>
    </w:p>
    <w:p>
      <w:pPr>
        <w:pStyle w:val="a0"/>
      </w:pPr>
      <w:r>
        <w:t>9. SSH 服务器：使用本地密钥连接 2222 端口并远程执行命令。</w:t>
      </w:r>
    </w:p>
    <w:p>
      <w:pPr>
        <w:pStyle w:val="a0"/>
        <w:jc w:val="center"/>
      </w:pPr>
      <w:r>
        <w:drawing>
          <wp:inline xmlns:a="http://schemas.openxmlformats.org/drawingml/2006/main" xmlns:pic="http://schemas.openxmlformats.org/drawingml/2006/picture">
            <wp:extent cx="5166360" cy="3117037"/>
            <wp:docPr id="14" name="Picture 14"/>
            <wp:cNvGraphicFramePr>
              <a:graphicFrameLocks noChangeAspect="1"/>
            </wp:cNvGraphicFramePr>
            <a:graphic>
              <a:graphicData uri="http://schemas.openxmlformats.org/drawingml/2006/picture">
                <pic:pic>
                  <pic:nvPicPr>
                    <pic:cNvPr id="0" name="09_ssh.jpg"/>
                    <pic:cNvPicPr/>
                  </pic:nvPicPr>
                  <pic:blipFill>
                    <a:blip r:embed="rId21"/>
                    <a:stretch>
                      <a:fillRect/>
                    </a:stretch>
                  </pic:blipFill>
                  <pic:spPr>
                    <a:xfrm>
                      <a:off x="0" y="0"/>
                      <a:ext cx="5166360" cy="3117037"/>
                    </a:xfrm>
                    <a:prstGeom prst="rect"/>
                  </pic:spPr>
                </pic:pic>
              </a:graphicData>
            </a:graphic>
          </wp:inline>
        </w:drawing>
      </w:r>
    </w:p>
    <w:p>
      <w:pPr>
        <w:pStyle w:val="a0"/>
        <w:jc w:val="center"/>
      </w:pPr>
      <w:r>
        <w:t>图 9　SSH 服务器：使用本地密钥连接 2222 端口并远程执行命令。</w:t>
      </w:r>
    </w:p>
    <w:p>
      <w:pPr>
        <w:pStyle w:val="a0"/>
      </w:pPr>
      <w:r>
        <w:t>10. SMTP、POP3 与 IMAP：通过 SMTP 投递测试邮件，并用 POP3、IMAP 读取邮件。</w:t>
      </w:r>
    </w:p>
    <w:p>
      <w:pPr>
        <w:pStyle w:val="a0"/>
        <w:jc w:val="center"/>
      </w:pPr>
      <w:r>
        <w:drawing>
          <wp:inline xmlns:a="http://schemas.openxmlformats.org/drawingml/2006/main" xmlns:pic="http://schemas.openxmlformats.org/drawingml/2006/picture">
            <wp:extent cx="5166360" cy="3117037"/>
            <wp:docPr id="15" name="Picture 15"/>
            <wp:cNvGraphicFramePr>
              <a:graphicFrameLocks noChangeAspect="1"/>
            </wp:cNvGraphicFramePr>
            <a:graphic>
              <a:graphicData uri="http://schemas.openxmlformats.org/drawingml/2006/picture">
                <pic:pic>
                  <pic:nvPicPr>
                    <pic:cNvPr id="0" name="10_mail.jpg"/>
                    <pic:cNvPicPr/>
                  </pic:nvPicPr>
                  <pic:blipFill>
                    <a:blip r:embed="rId22"/>
                    <a:stretch>
                      <a:fillRect/>
                    </a:stretch>
                  </pic:blipFill>
                  <pic:spPr>
                    <a:xfrm>
                      <a:off x="0" y="0"/>
                      <a:ext cx="5166360" cy="3117037"/>
                    </a:xfrm>
                    <a:prstGeom prst="rect"/>
                  </pic:spPr>
                </pic:pic>
              </a:graphicData>
            </a:graphic>
          </wp:inline>
        </w:drawing>
      </w:r>
    </w:p>
    <w:p>
      <w:pPr>
        <w:pStyle w:val="a0"/>
        <w:jc w:val="center"/>
      </w:pPr>
      <w:r>
        <w:t>图 10　SMTP、POP3 与 IMAP：通过 SMTP 投递测试邮件，并用 POP3、IMAP 读取邮件。</w:t>
      </w:r>
    </w:p>
    <w:p w14:paraId="4F5278F7" w14:textId="77777777" w:rsidR="00F90F9D" w:rsidRPr="00F90F9D" w:rsidRDefault="00F90F9D" w:rsidP="00F90F9D">
      <w:pPr>
        <w:pStyle w:val="1"/>
        <w:spacing w:before="240" w:after="240"/>
        <w:rPr>
          <w:rFonts w:hint="eastAsia"/>
        </w:rPr>
      </w:pPr>
      <w:r w:rsidRPr="00F90F9D">
        <w:rPr>
          <w:rFonts w:hint="eastAsia"/>
        </w:rPr>
        <w:t>实验代码</w:t>
      </w:r>
    </w:p>
    <w:p w14:paraId="29F7829C" w14:textId="3C247FAC" w:rsidR="00F90F9D" w:rsidRPr="000A6C1A" w:rsidRDefault="00F90F9D" w:rsidP="00F90F9D">
      <w:pPr>
        <w:pStyle w:val="a0"/>
        <w:spacing w:before="120" w:after="120"/>
        <w:ind w:firstLine="480"/>
      </w:pPr>
      <w:r>
        <w:rPr>
          <w:rFonts w:hint="eastAsia"/>
        </w:rPr>
        <w:t>本次实验的代码已上传于以下代码仓库：https://github.com/lifuyue/xmu-cn-lab/tree/main/ex6/chapter8_app_services。</w:t>
      </w:r>
      <w:r>
        <w:rPr>
          <w:rFonts w:hint="eastAsia"/>
        </w:rPr>
      </w:r>
      <w:r/>
      <w:r w:rsidR="00E7788E">
        <w:rPr>
          <w:rFonts w:hint="eastAsia"/>
        </w:rPr>
      </w:r>
      <w:r>
        <w:rPr>
          <w:rFonts w:hint="eastAsia"/>
        </w:rPr>
      </w:r>
      <w:r w:rsidR="00362F00">
        <w:rPr>
          <w:rFonts w:hint="eastAsia"/>
        </w:rPr>
      </w:r>
      <w:r w:rsidR="00362F00">
        <w:rPr>
          <w:rFonts w:hint="eastAsia"/>
        </w:rPr>
      </w:r>
      <w:r>
        <w:rPr>
          <w:rFonts w:hint="eastAsia"/>
        </w:rPr>
      </w:r>
      <w:r>
        <w:rPr>
          <w:rFonts w:hint="eastAsia"/>
        </w:rPr>
      </w:r>
      <w:r>
        <w:rPr>
          <w:rFonts w:hint="eastAsia"/>
        </w:rPr>
      </w:r>
    </w:p>
    <w:p w14:paraId="175A5D36" w14:textId="77777777" w:rsidR="00F90F9D" w:rsidRDefault="00F90F9D" w:rsidP="00F90F9D">
      <w:pPr>
        <w:pStyle w:val="1"/>
        <w:spacing w:before="240" w:after="240"/>
        <w:rPr>
          <w:rFonts w:hint="eastAsia"/>
        </w:rPr>
      </w:pPr>
      <w:r>
        <w:rPr>
          <w:rFonts w:hint="eastAsia"/>
        </w:rPr>
        <w:t>课后思考题</w:t>
      </w:r>
    </w:p>
    <w:p w14:paraId="00B69F7C" w14:textId="77777777" w:rsidR="00F90F9D" w:rsidRDefault="00F90F9D" w:rsidP="00F90F9D">
      <w:pPr>
        <w:pStyle w:val="a0"/>
        <w:spacing w:before="120" w:after="120"/>
        <w:ind w:firstLine="480"/>
      </w:pPr>
      <w:r>
        <w:rPr>
          <w:rFonts w:hint="eastAsia"/>
        </w:rPr>
        <w:t>第8章未给出独立课后思考题，本项填写为无。</w:t>
      </w:r>
    </w:p>
    <w:p w14:paraId="79111ABB" w14:textId="77777777" w:rsidR="00F90F9D" w:rsidRDefault="00F90F9D" w:rsidP="00F90F9D">
      <w:pPr>
        <w:pStyle w:val="1"/>
        <w:spacing w:before="240" w:after="240"/>
        <w:rPr>
          <w:rFonts w:hint="eastAsia"/>
        </w:rPr>
      </w:pPr>
      <w:r>
        <w:rPr>
          <w:rFonts w:hint="eastAsia"/>
        </w:rPr>
        <w:t>实验总结</w:t>
      </w:r>
    </w:p>
    <w:p w14:paraId="203B6B1A" w14:textId="77777777" w:rsidR="00F90F9D" w:rsidRDefault="00F90F9D" w:rsidP="00F90F9D">
      <w:pPr>
        <w:pStyle w:val="a0"/>
        <w:spacing w:before="120" w:after="120"/>
        <w:ind w:firstLine="480"/>
      </w:pPr>
      <w:r>
        <w:rPr>
          <w:rFonts w:hint="eastAsia"/>
        </w:rPr>
        <w:t>本次实验把手册中的应用层服务配置要求落实为可复现的本机服务验证。通过真实客户端命令验证 DNS 解析、Web 虚拟主机、HTTPS 证书、FTP 权限控制、SMB 共享、SSH 登录以及邮件收发，可以更清楚地区分服务启动、协议连通和应用功能验证之间的关系。</w:t>
      </w:r>
    </w:p>
    <w:p w14:paraId="22888A81" w14:textId="77777777" w:rsidR="006B08B5" w:rsidRDefault="006B08B5"/>
    <w:sectPr w:rsidR="006B08B5" w:rsidSect="00760990">
      <w:headerReference w:type="default" r:id="rId9"/>
      <w:footerReference w:type="default" r:id="rId10"/>
      <w:type w:val="oddPage"/>
      <w:pgSz w:w="11907" w:h="16840" w:code="9"/>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05A69" w14:textId="77777777" w:rsidR="007525DC" w:rsidRDefault="007525DC">
      <w:r>
        <w:separator/>
      </w:r>
    </w:p>
  </w:endnote>
  <w:endnote w:type="continuationSeparator" w:id="0">
    <w:p w14:paraId="12B351F2" w14:textId="77777777" w:rsidR="007525DC" w:rsidRDefault="00752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方正公文黑体">
    <w:panose1 w:val="02000500000000000000"/>
    <w:charset w:val="86"/>
    <w:family w:val="auto"/>
    <w:pitch w:val="variable"/>
    <w:sig w:usb0="A00002BF" w:usb1="38CF7CFA" w:usb2="00000016" w:usb3="00000000" w:csb0="00040001" w:csb1="00000000"/>
  </w:font>
  <w:font w:name="方正公文楷体">
    <w:panose1 w:val="02000500000000000000"/>
    <w:charset w:val="86"/>
    <w:family w:val="auto"/>
    <w:pitch w:val="variable"/>
    <w:sig w:usb0="A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5668A" w14:textId="77777777" w:rsidR="000F0B73" w:rsidRPr="00020260" w:rsidRDefault="00000000" w:rsidP="00020260">
    <w:pPr>
      <w:pStyle w:val="af1"/>
      <w:jc w:val="center"/>
    </w:pPr>
    <w:r w:rsidRPr="00020260">
      <w:fldChar w:fldCharType="begin"/>
    </w:r>
    <w:r w:rsidRPr="00020260">
      <w:instrText>PAGE  \* Arabic  \* MERGEFORMAT</w:instrText>
    </w:r>
    <w:r w:rsidRPr="00020260">
      <w:fldChar w:fldCharType="separate"/>
    </w:r>
    <w:r w:rsidRPr="00020260">
      <w:rPr>
        <w:lang w:val="zh-CN"/>
      </w:rPr>
      <w:t>1</w:t>
    </w:r>
    <w:r w:rsidRPr="0002026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85A1A" w14:textId="77777777" w:rsidR="007525DC" w:rsidRDefault="007525DC">
      <w:r>
        <w:separator/>
      </w:r>
    </w:p>
  </w:footnote>
  <w:footnote w:type="continuationSeparator" w:id="0">
    <w:p w14:paraId="763A7925" w14:textId="77777777" w:rsidR="007525DC" w:rsidRDefault="00752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235D9" w14:textId="77777777" w:rsidR="000F0B73" w:rsidRDefault="00000000">
    <w:pPr>
      <w:pStyle w:val="af"/>
    </w:pPr>
    <w:r>
      <w:rPr>
        <w:rFonts w:hint="eastAsia"/>
      </w:rPr>
      <w:t>《计算机网络》实验报告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720D3"/>
    <w:multiLevelType w:val="hybridMultilevel"/>
    <w:tmpl w:val="F8380DFA"/>
    <w:lvl w:ilvl="0" w:tplc="FC40CCF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A2D6AC0"/>
    <w:multiLevelType w:val="multilevel"/>
    <w:tmpl w:val="AE684FF8"/>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863326467">
    <w:abstractNumId w:val="0"/>
  </w:num>
  <w:num w:numId="2" w16cid:durableId="656299915">
    <w:abstractNumId w:val="1"/>
  </w:num>
  <w:num w:numId="3" w16cid:durableId="1218663669">
    <w:abstractNumId w:val="1"/>
  </w:num>
  <w:num w:numId="4" w16cid:durableId="111291841">
    <w:abstractNumId w:val="1"/>
  </w:num>
  <w:num w:numId="5" w16cid:durableId="1962178023">
    <w:abstractNumId w:val="1"/>
  </w:num>
  <w:num w:numId="6" w16cid:durableId="1413549630">
    <w:abstractNumId w:val="1"/>
  </w:num>
  <w:num w:numId="7" w16cid:durableId="1436754711">
    <w:abstractNumId w:val="1"/>
  </w:num>
  <w:num w:numId="8" w16cid:durableId="261377541">
    <w:abstractNumId w:val="1"/>
  </w:num>
  <w:num w:numId="9" w16cid:durableId="2095932418">
    <w:abstractNumId w:val="1"/>
  </w:num>
  <w:num w:numId="10" w16cid:durableId="38183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attachedTemplate r:id="rId1"/>
  <w:documentProtection w:edit="comments" w:enforcement="0"/>
  <w:defaultTabStop w:val="420"/>
  <w:drawingGridHorizontalSpacing w:val="122"/>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90"/>
    <w:rsid w:val="00015E06"/>
    <w:rsid w:val="000F0B73"/>
    <w:rsid w:val="00273234"/>
    <w:rsid w:val="002E41EA"/>
    <w:rsid w:val="002F7C0B"/>
    <w:rsid w:val="00342791"/>
    <w:rsid w:val="00362F00"/>
    <w:rsid w:val="0043285F"/>
    <w:rsid w:val="00491000"/>
    <w:rsid w:val="00643165"/>
    <w:rsid w:val="00662194"/>
    <w:rsid w:val="006B08B5"/>
    <w:rsid w:val="006B7B64"/>
    <w:rsid w:val="006C4490"/>
    <w:rsid w:val="00714D02"/>
    <w:rsid w:val="007525DC"/>
    <w:rsid w:val="00760990"/>
    <w:rsid w:val="0077133D"/>
    <w:rsid w:val="007A1555"/>
    <w:rsid w:val="009D20C4"/>
    <w:rsid w:val="00E7788E"/>
    <w:rsid w:val="00EB3974"/>
    <w:rsid w:val="00F90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3B178C"/>
  <w15:chartTrackingRefBased/>
  <w15:docId w15:val="{B6AB0CA9-E25E-4B6C-B5CE-FF7EB965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0F9D"/>
    <w:rPr>
      <w:rFonts w:asciiTheme="minorHAnsi" w:eastAsiaTheme="minorEastAsia" w:hAnsiTheme="minorHAnsi"/>
      <w:sz w:val="24"/>
      <w:szCs w:val="24"/>
    </w:rPr>
  </w:style>
  <w:style w:type="paragraph" w:styleId="1">
    <w:name w:val="heading 1"/>
    <w:basedOn w:val="a"/>
    <w:next w:val="a0"/>
    <w:link w:val="10"/>
    <w:uiPriority w:val="9"/>
    <w:qFormat/>
    <w:rsid w:val="00F90F9D"/>
    <w:pPr>
      <w:keepNext/>
      <w:numPr>
        <w:numId w:val="5"/>
      </w:numPr>
      <w:spacing w:beforeLines="100" w:before="312" w:afterLines="100" w:after="312" w:line="360" w:lineRule="auto"/>
      <w:outlineLvl w:val="0"/>
    </w:pPr>
    <w:rPr>
      <w:rFonts w:asciiTheme="majorHAnsi" w:eastAsia="方正公文黑体" w:hAnsiTheme="majorHAnsi" w:cstheme="majorBidi"/>
      <w:bCs/>
      <w:kern w:val="32"/>
      <w:sz w:val="30"/>
      <w:szCs w:val="32"/>
    </w:rPr>
  </w:style>
  <w:style w:type="paragraph" w:styleId="2">
    <w:name w:val="heading 2"/>
    <w:basedOn w:val="1"/>
    <w:next w:val="a0"/>
    <w:link w:val="20"/>
    <w:uiPriority w:val="9"/>
    <w:qFormat/>
    <w:rsid w:val="00F90F9D"/>
    <w:pPr>
      <w:numPr>
        <w:ilvl w:val="1"/>
      </w:numPr>
      <w:adjustRightInd w:val="0"/>
      <w:spacing w:beforeLines="50" w:before="163" w:afterLines="50" w:after="163"/>
      <w:jc w:val="both"/>
      <w:outlineLvl w:val="1"/>
    </w:pPr>
    <w:rPr>
      <w:rFonts w:eastAsia="方正公文楷体"/>
      <w:sz w:val="28"/>
    </w:rPr>
  </w:style>
  <w:style w:type="paragraph" w:styleId="3">
    <w:name w:val="heading 3"/>
    <w:basedOn w:val="2"/>
    <w:next w:val="a0"/>
    <w:link w:val="30"/>
    <w:uiPriority w:val="9"/>
    <w:qFormat/>
    <w:rsid w:val="00F90F9D"/>
    <w:pPr>
      <w:numPr>
        <w:ilvl w:val="2"/>
      </w:numPr>
      <w:outlineLvl w:val="2"/>
    </w:pPr>
    <w:rPr>
      <w:rFonts w:eastAsiaTheme="majorEastAsia"/>
    </w:rPr>
  </w:style>
  <w:style w:type="paragraph" w:styleId="4">
    <w:name w:val="heading 4"/>
    <w:basedOn w:val="3"/>
    <w:next w:val="a0"/>
    <w:link w:val="40"/>
    <w:uiPriority w:val="9"/>
    <w:qFormat/>
    <w:rsid w:val="00F90F9D"/>
    <w:pPr>
      <w:numPr>
        <w:ilvl w:val="3"/>
      </w:numPr>
      <w:ind w:hangingChars="400" w:hanging="400"/>
      <w:outlineLvl w:val="3"/>
    </w:pPr>
    <w:rPr>
      <w:rFonts w:asciiTheme="minorHAnsi" w:eastAsiaTheme="minorEastAsia" w:hAnsiTheme="minorHAnsi"/>
      <w:sz w:val="24"/>
    </w:rPr>
  </w:style>
  <w:style w:type="paragraph" w:styleId="5">
    <w:name w:val="heading 5"/>
    <w:basedOn w:val="a"/>
    <w:next w:val="a0"/>
    <w:link w:val="50"/>
    <w:uiPriority w:val="9"/>
    <w:qFormat/>
    <w:rsid w:val="00F90F9D"/>
    <w:pPr>
      <w:spacing w:before="156" w:after="156"/>
      <w:outlineLvl w:val="4"/>
    </w:pPr>
    <w:rPr>
      <w:rFonts w:asciiTheme="majorHAnsi" w:eastAsiaTheme="majorEastAsia" w:hAnsiTheme="majorHAnsi" w:cstheme="majorBidi"/>
    </w:rPr>
  </w:style>
  <w:style w:type="paragraph" w:styleId="6">
    <w:name w:val="heading 6"/>
    <w:basedOn w:val="a"/>
    <w:next w:val="a0"/>
    <w:link w:val="60"/>
    <w:uiPriority w:val="9"/>
    <w:qFormat/>
    <w:rsid w:val="00F90F9D"/>
    <w:pPr>
      <w:spacing w:before="156" w:after="156"/>
      <w:outlineLvl w:val="5"/>
    </w:pPr>
    <w:rPr>
      <w:rFonts w:cstheme="majorBidi"/>
      <w:b/>
    </w:rPr>
  </w:style>
  <w:style w:type="paragraph" w:styleId="7">
    <w:name w:val="heading 7"/>
    <w:basedOn w:val="a"/>
    <w:next w:val="a"/>
    <w:link w:val="70"/>
    <w:uiPriority w:val="9"/>
    <w:semiHidden/>
    <w:unhideWhenUsed/>
    <w:rsid w:val="00F90F9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rsid w:val="00F90F9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rsid w:val="00F90F9D"/>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
    <w:rsid w:val="00F90F9D"/>
    <w:rPr>
      <w:rFonts w:asciiTheme="majorHAnsi" w:eastAsia="方正公文黑体" w:hAnsiTheme="majorHAnsi" w:cstheme="majorBidi"/>
      <w:bCs/>
      <w:kern w:val="32"/>
      <w:sz w:val="30"/>
      <w:szCs w:val="32"/>
    </w:rPr>
  </w:style>
  <w:style w:type="character" w:customStyle="1" w:styleId="20">
    <w:name w:val="标题 2 字符"/>
    <w:link w:val="2"/>
    <w:uiPriority w:val="9"/>
    <w:rsid w:val="00F90F9D"/>
    <w:rPr>
      <w:rFonts w:asciiTheme="majorHAnsi" w:eastAsia="方正公文楷体" w:hAnsiTheme="majorHAnsi" w:cstheme="majorBidi"/>
      <w:bCs/>
      <w:kern w:val="32"/>
      <w:sz w:val="28"/>
      <w:szCs w:val="32"/>
    </w:rPr>
  </w:style>
  <w:style w:type="character" w:customStyle="1" w:styleId="30">
    <w:name w:val="标题 3 字符"/>
    <w:link w:val="3"/>
    <w:uiPriority w:val="9"/>
    <w:rsid w:val="00F90F9D"/>
    <w:rPr>
      <w:rFonts w:asciiTheme="majorHAnsi" w:eastAsiaTheme="majorEastAsia" w:hAnsiTheme="majorHAnsi" w:cstheme="majorBidi"/>
      <w:bCs/>
      <w:kern w:val="32"/>
      <w:sz w:val="28"/>
      <w:szCs w:val="32"/>
    </w:rPr>
  </w:style>
  <w:style w:type="character" w:customStyle="1" w:styleId="40">
    <w:name w:val="标题 4 字符"/>
    <w:link w:val="4"/>
    <w:uiPriority w:val="9"/>
    <w:rsid w:val="00F90F9D"/>
    <w:rPr>
      <w:rFonts w:asciiTheme="minorHAnsi" w:eastAsiaTheme="minorEastAsia" w:hAnsiTheme="minorHAnsi" w:cstheme="majorBidi"/>
      <w:bCs/>
      <w:kern w:val="32"/>
      <w:sz w:val="24"/>
      <w:szCs w:val="32"/>
    </w:rPr>
  </w:style>
  <w:style w:type="character" w:customStyle="1" w:styleId="50">
    <w:name w:val="标题 5 字符"/>
    <w:link w:val="5"/>
    <w:uiPriority w:val="9"/>
    <w:rsid w:val="00F90F9D"/>
    <w:rPr>
      <w:rFonts w:asciiTheme="majorHAnsi" w:eastAsiaTheme="majorEastAsia" w:hAnsiTheme="majorHAnsi" w:cstheme="majorBidi"/>
      <w:sz w:val="24"/>
      <w:szCs w:val="24"/>
    </w:rPr>
  </w:style>
  <w:style w:type="character" w:customStyle="1" w:styleId="60">
    <w:name w:val="标题 6 字符"/>
    <w:link w:val="6"/>
    <w:uiPriority w:val="9"/>
    <w:rsid w:val="00F90F9D"/>
    <w:rPr>
      <w:rFonts w:asciiTheme="minorHAnsi" w:eastAsiaTheme="minorEastAsia" w:hAnsiTheme="minorHAnsi" w:cstheme="majorBidi"/>
      <w:b/>
      <w:sz w:val="24"/>
      <w:szCs w:val="24"/>
    </w:rPr>
  </w:style>
  <w:style w:type="character" w:customStyle="1" w:styleId="70">
    <w:name w:val="标题 7 字符"/>
    <w:basedOn w:val="a1"/>
    <w:link w:val="7"/>
    <w:uiPriority w:val="9"/>
    <w:semiHidden/>
    <w:rsid w:val="00F90F9D"/>
    <w:rPr>
      <w:rFonts w:cstheme="majorBidi"/>
      <w:b/>
      <w:bCs/>
      <w:color w:val="595959" w:themeColor="text1" w:themeTint="A6"/>
    </w:rPr>
  </w:style>
  <w:style w:type="character" w:customStyle="1" w:styleId="80">
    <w:name w:val="标题 8 字符"/>
    <w:basedOn w:val="a1"/>
    <w:link w:val="8"/>
    <w:uiPriority w:val="9"/>
    <w:semiHidden/>
    <w:rsid w:val="00F90F9D"/>
    <w:rPr>
      <w:rFonts w:cstheme="majorBidi"/>
      <w:color w:val="595959" w:themeColor="text1" w:themeTint="A6"/>
    </w:rPr>
  </w:style>
  <w:style w:type="character" w:customStyle="1" w:styleId="90">
    <w:name w:val="标题 9 字符"/>
    <w:basedOn w:val="a1"/>
    <w:link w:val="9"/>
    <w:uiPriority w:val="9"/>
    <w:semiHidden/>
    <w:rsid w:val="00F90F9D"/>
    <w:rPr>
      <w:rFonts w:eastAsiaTheme="majorEastAsia" w:cstheme="majorBidi"/>
      <w:color w:val="595959" w:themeColor="text1" w:themeTint="A6"/>
    </w:rPr>
  </w:style>
  <w:style w:type="paragraph" w:styleId="a4">
    <w:name w:val="Title"/>
    <w:basedOn w:val="a"/>
    <w:next w:val="a"/>
    <w:link w:val="a5"/>
    <w:uiPriority w:val="10"/>
    <w:qFormat/>
    <w:rsid w:val="00F90F9D"/>
    <w:pPr>
      <w:spacing w:beforeLines="200" w:before="624" w:afterLines="100" w:after="312"/>
      <w:jc w:val="center"/>
    </w:pPr>
    <w:rPr>
      <w:rFonts w:asciiTheme="majorHAnsi" w:eastAsiaTheme="majorEastAsia" w:hAnsiTheme="majorHAnsi" w:cstheme="majorBidi"/>
      <w:sz w:val="44"/>
      <w:szCs w:val="44"/>
    </w:rPr>
  </w:style>
  <w:style w:type="character" w:customStyle="1" w:styleId="a5">
    <w:name w:val="标题 字符"/>
    <w:link w:val="a4"/>
    <w:uiPriority w:val="10"/>
    <w:rsid w:val="00F90F9D"/>
    <w:rPr>
      <w:rFonts w:asciiTheme="majorHAnsi" w:eastAsiaTheme="majorEastAsia" w:hAnsiTheme="majorHAnsi" w:cstheme="majorBidi"/>
      <w:sz w:val="44"/>
      <w:szCs w:val="44"/>
    </w:rPr>
  </w:style>
  <w:style w:type="paragraph" w:styleId="a6">
    <w:name w:val="Subtitle"/>
    <w:basedOn w:val="a4"/>
    <w:next w:val="a"/>
    <w:link w:val="a7"/>
    <w:uiPriority w:val="11"/>
    <w:qFormat/>
    <w:rsid w:val="00F90F9D"/>
    <w:pPr>
      <w:spacing w:before="652" w:afterLines="2200" w:after="7172"/>
    </w:pPr>
    <w:rPr>
      <w:rFonts w:eastAsia="方正公文楷体"/>
      <w:bCs/>
      <w:sz w:val="32"/>
      <w:szCs w:val="40"/>
    </w:rPr>
  </w:style>
  <w:style w:type="character" w:customStyle="1" w:styleId="a7">
    <w:name w:val="副标题 字符"/>
    <w:link w:val="a6"/>
    <w:uiPriority w:val="11"/>
    <w:rsid w:val="00F90F9D"/>
    <w:rPr>
      <w:rFonts w:asciiTheme="majorHAnsi" w:eastAsia="方正公文楷体" w:hAnsiTheme="majorHAnsi" w:cstheme="majorBidi"/>
      <w:bCs/>
      <w:sz w:val="32"/>
      <w:szCs w:val="40"/>
    </w:rPr>
  </w:style>
  <w:style w:type="paragraph" w:styleId="a8">
    <w:name w:val="Quote"/>
    <w:basedOn w:val="a"/>
    <w:next w:val="a"/>
    <w:link w:val="a9"/>
    <w:uiPriority w:val="29"/>
    <w:qFormat/>
    <w:rsid w:val="00F90F9D"/>
    <w:rPr>
      <w:rFonts w:ascii="Times New Roman" w:eastAsia="宋体" w:hAnsi="Times New Roman"/>
      <w:i/>
    </w:rPr>
  </w:style>
  <w:style w:type="character" w:customStyle="1" w:styleId="a9">
    <w:name w:val="引用 字符"/>
    <w:link w:val="a8"/>
    <w:uiPriority w:val="29"/>
    <w:rsid w:val="00F90F9D"/>
    <w:rPr>
      <w:i/>
      <w:sz w:val="24"/>
      <w:szCs w:val="24"/>
    </w:rPr>
  </w:style>
  <w:style w:type="paragraph" w:styleId="a0">
    <w:name w:val="List Paragraph"/>
    <w:basedOn w:val="a"/>
    <w:link w:val="aa"/>
    <w:uiPriority w:val="34"/>
    <w:qFormat/>
    <w:rsid w:val="00F90F9D"/>
    <w:pPr>
      <w:spacing w:beforeLines="50" w:before="50" w:afterLines="50" w:after="50" w:line="360" w:lineRule="auto"/>
      <w:ind w:firstLineChars="200" w:firstLine="200"/>
      <w:jc w:val="both"/>
    </w:pPr>
  </w:style>
  <w:style w:type="character" w:styleId="ab">
    <w:name w:val="Intense Emphasis"/>
    <w:uiPriority w:val="21"/>
    <w:qFormat/>
    <w:rsid w:val="00F90F9D"/>
    <w:rPr>
      <w:b/>
      <w:i/>
      <w:sz w:val="24"/>
      <w:szCs w:val="24"/>
      <w:u w:val="single"/>
    </w:rPr>
  </w:style>
  <w:style w:type="paragraph" w:styleId="ac">
    <w:name w:val="Intense Quote"/>
    <w:basedOn w:val="a"/>
    <w:next w:val="a"/>
    <w:link w:val="ad"/>
    <w:uiPriority w:val="30"/>
    <w:qFormat/>
    <w:rsid w:val="00F90F9D"/>
    <w:pPr>
      <w:ind w:left="720" w:right="720"/>
    </w:pPr>
    <w:rPr>
      <w:rFonts w:ascii="Times New Roman" w:eastAsia="宋体" w:hAnsi="Times New Roman"/>
      <w:b/>
      <w:i/>
      <w:szCs w:val="20"/>
    </w:rPr>
  </w:style>
  <w:style w:type="character" w:customStyle="1" w:styleId="ad">
    <w:name w:val="明显引用 字符"/>
    <w:link w:val="ac"/>
    <w:uiPriority w:val="30"/>
    <w:rsid w:val="00F90F9D"/>
    <w:rPr>
      <w:b/>
      <w:i/>
      <w:sz w:val="24"/>
    </w:rPr>
  </w:style>
  <w:style w:type="character" w:styleId="ae">
    <w:name w:val="Intense Reference"/>
    <w:uiPriority w:val="32"/>
    <w:qFormat/>
    <w:rsid w:val="00F90F9D"/>
    <w:rPr>
      <w:b/>
      <w:sz w:val="24"/>
      <w:u w:val="single"/>
    </w:rPr>
  </w:style>
  <w:style w:type="character" w:customStyle="1" w:styleId="aa">
    <w:name w:val="列表段落 字符"/>
    <w:link w:val="a0"/>
    <w:uiPriority w:val="34"/>
    <w:rsid w:val="00F90F9D"/>
    <w:rPr>
      <w:rFonts w:asciiTheme="minorHAnsi" w:eastAsiaTheme="minorEastAsia" w:hAnsiTheme="minorHAnsi"/>
      <w:sz w:val="24"/>
      <w:szCs w:val="24"/>
    </w:rPr>
  </w:style>
  <w:style w:type="paragraph" w:styleId="af">
    <w:name w:val="header"/>
    <w:basedOn w:val="a"/>
    <w:link w:val="af0"/>
    <w:uiPriority w:val="99"/>
    <w:unhideWhenUsed/>
    <w:rsid w:val="00F90F9D"/>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1"/>
    <w:link w:val="af"/>
    <w:uiPriority w:val="99"/>
    <w:rsid w:val="00F90F9D"/>
    <w:rPr>
      <w:rFonts w:cs="Times New Roman"/>
      <w:kern w:val="0"/>
      <w:sz w:val="18"/>
      <w:szCs w:val="18"/>
    </w:rPr>
  </w:style>
  <w:style w:type="paragraph" w:styleId="af1">
    <w:name w:val="footer"/>
    <w:basedOn w:val="a"/>
    <w:link w:val="af2"/>
    <w:uiPriority w:val="99"/>
    <w:unhideWhenUsed/>
    <w:rsid w:val="00F90F9D"/>
    <w:pPr>
      <w:tabs>
        <w:tab w:val="center" w:pos="4153"/>
        <w:tab w:val="right" w:pos="8306"/>
      </w:tabs>
      <w:snapToGrid w:val="0"/>
    </w:pPr>
    <w:rPr>
      <w:sz w:val="18"/>
      <w:szCs w:val="18"/>
    </w:rPr>
  </w:style>
  <w:style w:type="character" w:customStyle="1" w:styleId="af2">
    <w:name w:val="页脚 字符"/>
    <w:basedOn w:val="a1"/>
    <w:link w:val="af1"/>
    <w:uiPriority w:val="99"/>
    <w:rsid w:val="00F90F9D"/>
    <w:rPr>
      <w:rFonts w:cs="Times New Roman"/>
      <w:kern w:val="0"/>
      <w:sz w:val="18"/>
      <w:szCs w:val="18"/>
    </w:rPr>
  </w:style>
  <w:style w:type="paragraph" w:customStyle="1" w:styleId="af3">
    <w:name w:val="公式编号"/>
    <w:basedOn w:val="af4"/>
    <w:link w:val="Char"/>
    <w:qFormat/>
    <w:rsid w:val="00F90F9D"/>
    <w:pPr>
      <w:spacing w:beforeLines="20" w:before="62" w:afterLines="20" w:after="62" w:line="288" w:lineRule="auto"/>
      <w:jc w:val="both"/>
    </w:pPr>
  </w:style>
  <w:style w:type="character" w:customStyle="1" w:styleId="Char">
    <w:name w:val="公式编号 Char"/>
    <w:link w:val="af3"/>
    <w:rsid w:val="00F90F9D"/>
    <w:rPr>
      <w:rFonts w:asciiTheme="minorHAnsi" w:eastAsiaTheme="minorEastAsia" w:hAnsiTheme="minorHAnsi"/>
      <w:sz w:val="24"/>
      <w:szCs w:val="24"/>
    </w:rPr>
  </w:style>
  <w:style w:type="paragraph" w:customStyle="1" w:styleId="af5">
    <w:name w:val="图实体"/>
    <w:basedOn w:val="a"/>
    <w:next w:val="af6"/>
    <w:link w:val="Char0"/>
    <w:qFormat/>
    <w:rsid w:val="00F90F9D"/>
    <w:pPr>
      <w:jc w:val="center"/>
    </w:pPr>
    <w:rPr>
      <w:kern w:val="2"/>
    </w:rPr>
  </w:style>
  <w:style w:type="character" w:customStyle="1" w:styleId="Char0">
    <w:name w:val="图实体 Char"/>
    <w:link w:val="af5"/>
    <w:rsid w:val="00F90F9D"/>
    <w:rPr>
      <w:rFonts w:asciiTheme="minorHAnsi" w:eastAsiaTheme="minorEastAsia" w:hAnsiTheme="minorHAnsi"/>
      <w:kern w:val="2"/>
      <w:sz w:val="24"/>
      <w:szCs w:val="24"/>
    </w:rPr>
  </w:style>
  <w:style w:type="paragraph" w:styleId="af6">
    <w:name w:val="caption"/>
    <w:basedOn w:val="a"/>
    <w:next w:val="a0"/>
    <w:link w:val="af7"/>
    <w:uiPriority w:val="35"/>
    <w:qFormat/>
    <w:rsid w:val="00F90F9D"/>
    <w:pPr>
      <w:spacing w:afterLines="50" w:after="50" w:line="360" w:lineRule="auto"/>
      <w:jc w:val="center"/>
    </w:pPr>
    <w:rPr>
      <w:rFonts w:asciiTheme="majorHAnsi" w:eastAsiaTheme="majorEastAsia" w:hAnsiTheme="majorHAnsi" w:cstheme="minorHAnsi"/>
      <w:kern w:val="2"/>
      <w:szCs w:val="20"/>
    </w:rPr>
  </w:style>
  <w:style w:type="paragraph" w:customStyle="1" w:styleId="af8">
    <w:name w:val="垂直标题"/>
    <w:basedOn w:val="a"/>
    <w:link w:val="Char1"/>
    <w:qFormat/>
    <w:rsid w:val="00F90F9D"/>
    <w:pPr>
      <w:spacing w:before="156" w:after="156" w:line="960" w:lineRule="exact"/>
      <w:jc w:val="distribute"/>
    </w:pPr>
    <w:rPr>
      <w:rFonts w:ascii="Arial" w:eastAsia="黑体" w:hAnsi="Arial" w:cs="Arial"/>
      <w:b/>
      <w:sz w:val="52"/>
      <w:szCs w:val="52"/>
    </w:rPr>
  </w:style>
  <w:style w:type="character" w:customStyle="1" w:styleId="Char1">
    <w:name w:val="垂直标题 Char"/>
    <w:link w:val="af8"/>
    <w:rsid w:val="00F90F9D"/>
    <w:rPr>
      <w:rFonts w:ascii="Arial" w:eastAsia="黑体" w:hAnsi="Arial" w:cs="Arial"/>
      <w:b/>
      <w:sz w:val="52"/>
      <w:szCs w:val="52"/>
    </w:rPr>
  </w:style>
  <w:style w:type="paragraph" w:customStyle="1" w:styleId="af9">
    <w:name w:val="表头题注"/>
    <w:basedOn w:val="af6"/>
    <w:link w:val="Char2"/>
    <w:qFormat/>
    <w:rsid w:val="00F90F9D"/>
    <w:pPr>
      <w:keepNext/>
      <w:spacing w:beforeLines="50" w:before="50" w:afterLines="0" w:after="0"/>
    </w:pPr>
  </w:style>
  <w:style w:type="character" w:customStyle="1" w:styleId="Char2">
    <w:name w:val="表头题注 Char"/>
    <w:basedOn w:val="af7"/>
    <w:link w:val="af9"/>
    <w:rsid w:val="00F90F9D"/>
    <w:rPr>
      <w:rFonts w:asciiTheme="majorHAnsi" w:eastAsiaTheme="majorEastAsia" w:hAnsiTheme="majorHAnsi" w:cstheme="minorHAnsi"/>
      <w:kern w:val="2"/>
      <w:sz w:val="24"/>
    </w:rPr>
  </w:style>
  <w:style w:type="paragraph" w:customStyle="1" w:styleId="afa">
    <w:name w:val="表格尾注"/>
    <w:basedOn w:val="a0"/>
    <w:link w:val="Char3"/>
    <w:qFormat/>
    <w:rsid w:val="00F90F9D"/>
    <w:pPr>
      <w:spacing w:beforeLines="0" w:before="0" w:after="156"/>
      <w:ind w:firstLineChars="0" w:firstLine="0"/>
    </w:pPr>
    <w:rPr>
      <w:sz w:val="21"/>
      <w:szCs w:val="21"/>
    </w:rPr>
  </w:style>
  <w:style w:type="character" w:customStyle="1" w:styleId="Char3">
    <w:name w:val="表格尾注 Char"/>
    <w:basedOn w:val="aa"/>
    <w:link w:val="afa"/>
    <w:rsid w:val="00F90F9D"/>
    <w:rPr>
      <w:rFonts w:asciiTheme="minorHAnsi" w:eastAsiaTheme="minorEastAsia" w:hAnsiTheme="minorHAnsi"/>
      <w:sz w:val="21"/>
      <w:szCs w:val="21"/>
    </w:rPr>
  </w:style>
  <w:style w:type="paragraph" w:customStyle="1" w:styleId="af4">
    <w:name w:val="公式实体"/>
    <w:link w:val="Char4"/>
    <w:qFormat/>
    <w:rsid w:val="00F90F9D"/>
    <w:pPr>
      <w:jc w:val="center"/>
    </w:pPr>
    <w:rPr>
      <w:rFonts w:asciiTheme="minorHAnsi" w:eastAsiaTheme="minorEastAsia" w:hAnsiTheme="minorHAnsi"/>
      <w:sz w:val="24"/>
      <w:szCs w:val="24"/>
    </w:rPr>
  </w:style>
  <w:style w:type="character" w:customStyle="1" w:styleId="Char4">
    <w:name w:val="公式实体 Char"/>
    <w:basedOn w:val="a1"/>
    <w:link w:val="af4"/>
    <w:rsid w:val="00F90F9D"/>
    <w:rPr>
      <w:rFonts w:asciiTheme="minorHAnsi" w:eastAsiaTheme="minorEastAsia" w:hAnsiTheme="minorHAnsi"/>
      <w:sz w:val="24"/>
      <w:szCs w:val="24"/>
    </w:rPr>
  </w:style>
  <w:style w:type="paragraph" w:customStyle="1" w:styleId="afb">
    <w:name w:val="列出段落 (不缩进)"/>
    <w:basedOn w:val="a0"/>
    <w:next w:val="a0"/>
    <w:link w:val="Char5"/>
    <w:qFormat/>
    <w:rsid w:val="00F90F9D"/>
    <w:pPr>
      <w:ind w:firstLineChars="0" w:firstLine="0"/>
    </w:pPr>
  </w:style>
  <w:style w:type="character" w:customStyle="1" w:styleId="Char5">
    <w:name w:val="列出段落 (不缩进) Char"/>
    <w:basedOn w:val="aa"/>
    <w:link w:val="afb"/>
    <w:rsid w:val="00F90F9D"/>
    <w:rPr>
      <w:rFonts w:asciiTheme="minorHAnsi" w:eastAsiaTheme="minorEastAsia" w:hAnsiTheme="minorHAnsi"/>
      <w:sz w:val="24"/>
      <w:szCs w:val="24"/>
    </w:rPr>
  </w:style>
  <w:style w:type="paragraph" w:customStyle="1" w:styleId="afc">
    <w:name w:val="封面日期和单位"/>
    <w:basedOn w:val="a"/>
    <w:link w:val="Char6"/>
    <w:qFormat/>
    <w:rsid w:val="00F90F9D"/>
    <w:pPr>
      <w:suppressAutoHyphens/>
      <w:spacing w:beforeLines="50" w:before="163" w:afterLines="50" w:after="163" w:line="480" w:lineRule="exact"/>
      <w:jc w:val="center"/>
    </w:pPr>
    <w:rPr>
      <w:rFonts w:ascii="仿宋_GB2312" w:eastAsia="仿宋_GB2312" w:hAnsi="Times New Roman"/>
      <w:b/>
      <w:sz w:val="32"/>
      <w:szCs w:val="36"/>
    </w:rPr>
  </w:style>
  <w:style w:type="character" w:customStyle="1" w:styleId="Char6">
    <w:name w:val="封面日期和单位 Char"/>
    <w:basedOn w:val="a1"/>
    <w:link w:val="afc"/>
    <w:rsid w:val="00F90F9D"/>
    <w:rPr>
      <w:rFonts w:ascii="仿宋_GB2312" w:eastAsia="仿宋_GB2312"/>
      <w:b/>
      <w:sz w:val="32"/>
      <w:szCs w:val="36"/>
    </w:rPr>
  </w:style>
  <w:style w:type="character" w:customStyle="1" w:styleId="af7">
    <w:name w:val="题注 字符"/>
    <w:link w:val="af6"/>
    <w:uiPriority w:val="35"/>
    <w:rsid w:val="00F90F9D"/>
    <w:rPr>
      <w:rFonts w:asciiTheme="majorHAnsi" w:eastAsiaTheme="majorEastAsia" w:hAnsiTheme="majorHAnsi" w:cstheme="minorHAnsi"/>
      <w:kern w:val="2"/>
      <w:sz w:val="24"/>
    </w:rPr>
  </w:style>
  <w:style w:type="character" w:styleId="afd">
    <w:name w:val="Strong"/>
    <w:basedOn w:val="a1"/>
    <w:uiPriority w:val="22"/>
    <w:qFormat/>
    <w:rsid w:val="00F90F9D"/>
    <w:rPr>
      <w:b/>
      <w:bCs/>
      <w:color w:val="auto"/>
    </w:rPr>
  </w:style>
  <w:style w:type="character" w:styleId="afe">
    <w:name w:val="Emphasis"/>
    <w:uiPriority w:val="20"/>
    <w:qFormat/>
    <w:rsid w:val="00F90F9D"/>
    <w:rPr>
      <w:rFonts w:ascii="Times New Roman" w:hAnsi="Times New Roman"/>
      <w:b/>
      <w:i/>
      <w:iCs/>
    </w:rPr>
  </w:style>
  <w:style w:type="paragraph" w:styleId="aff">
    <w:name w:val="No Spacing"/>
    <w:basedOn w:val="a"/>
    <w:link w:val="aff0"/>
    <w:uiPriority w:val="1"/>
    <w:qFormat/>
    <w:rsid w:val="00F90F9D"/>
    <w:rPr>
      <w:szCs w:val="32"/>
    </w:rPr>
  </w:style>
  <w:style w:type="character" w:customStyle="1" w:styleId="aff0">
    <w:name w:val="无间隔 字符"/>
    <w:link w:val="aff"/>
    <w:uiPriority w:val="1"/>
    <w:rsid w:val="00F90F9D"/>
    <w:rPr>
      <w:rFonts w:asciiTheme="minorHAnsi" w:eastAsiaTheme="minorEastAsia" w:hAnsiTheme="minorHAnsi"/>
      <w:sz w:val="24"/>
      <w:szCs w:val="32"/>
    </w:rPr>
  </w:style>
  <w:style w:type="character" w:styleId="aff1">
    <w:name w:val="Subtle Emphasis"/>
    <w:uiPriority w:val="19"/>
    <w:qFormat/>
    <w:rsid w:val="00F90F9D"/>
    <w:rPr>
      <w:i/>
      <w:color w:val="5A5A5A"/>
    </w:rPr>
  </w:style>
  <w:style w:type="character" w:styleId="aff2">
    <w:name w:val="Subtle Reference"/>
    <w:uiPriority w:val="31"/>
    <w:qFormat/>
    <w:rsid w:val="00F90F9D"/>
    <w:rPr>
      <w:sz w:val="24"/>
      <w:szCs w:val="24"/>
      <w:u w:val="single"/>
    </w:rPr>
  </w:style>
  <w:style w:type="character" w:styleId="aff3">
    <w:name w:val="Book Title"/>
    <w:uiPriority w:val="33"/>
    <w:qFormat/>
    <w:rsid w:val="00F90F9D"/>
    <w:rPr>
      <w:rFonts w:ascii="Arial" w:eastAsia="黑体" w:hAnsi="Arial"/>
      <w:b/>
      <w:i/>
      <w:sz w:val="24"/>
      <w:szCs w:val="24"/>
    </w:rPr>
  </w:style>
  <w:style w:type="paragraph" w:styleId="TOC">
    <w:name w:val="TOC Heading"/>
    <w:basedOn w:val="aff4"/>
    <w:next w:val="a"/>
    <w:uiPriority w:val="39"/>
    <w:qFormat/>
    <w:rsid w:val="00F90F9D"/>
    <w:pPr>
      <w:spacing w:before="163" w:after="163"/>
      <w:jc w:val="center"/>
    </w:pPr>
    <w:rPr>
      <w:rFonts w:cs="Times New Roman"/>
      <w:b w:val="0"/>
      <w:sz w:val="32"/>
      <w:szCs w:val="32"/>
    </w:rPr>
  </w:style>
  <w:style w:type="paragraph" w:styleId="11">
    <w:name w:val="index 1"/>
    <w:basedOn w:val="a"/>
    <w:next w:val="a"/>
    <w:autoRedefine/>
    <w:uiPriority w:val="99"/>
    <w:semiHidden/>
    <w:unhideWhenUsed/>
    <w:rsid w:val="00F90F9D"/>
  </w:style>
  <w:style w:type="paragraph" w:styleId="aff4">
    <w:name w:val="index heading"/>
    <w:basedOn w:val="a"/>
    <w:next w:val="11"/>
    <w:uiPriority w:val="99"/>
    <w:semiHidden/>
    <w:unhideWhenUsed/>
    <w:rsid w:val="00F90F9D"/>
    <w:rPr>
      <w:rFonts w:asciiTheme="majorHAnsi" w:eastAsiaTheme="majorEastAsia" w:hAnsiTheme="majorHAnsi" w:cstheme="majorBidi"/>
      <w:b/>
      <w:bCs/>
    </w:rPr>
  </w:style>
  <w:style w:type="character" w:styleId="aff5">
    <w:name w:val="Hyperlink"/>
    <w:basedOn w:val="a1"/>
    <w:uiPriority w:val="99"/>
    <w:unhideWhenUsed/>
    <w:rsid w:val="00E7788E"/>
    <w:rPr>
      <w:color w:val="467886" w:themeColor="hyperlink"/>
      <w:u w:val="single"/>
    </w:rPr>
  </w:style>
  <w:style w:type="character" w:styleId="aff6">
    <w:name w:val="Unresolved Mention"/>
    <w:basedOn w:val="a1"/>
    <w:uiPriority w:val="99"/>
    <w:semiHidden/>
    <w:unhideWhenUsed/>
    <w:rsid w:val="00E77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D:\APXMU\teaching\course\1.&#35745;&#31639;&#26426;&#32593;&#32476;\handbook\&#25253;&#21578;&#26684;&#24335;\&#23454;&#39564;&#25253;&#21578;&#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中文">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实验报告格式（20250215）.dotx</Template>
  <TotalTime>5</TotalTime>
  <Pages>3</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黄炜</dc:creator>
  <cp:keywords/>
  <dc:description/>
  <cp:lastModifiedBy>炜 黄</cp:lastModifiedBy>
  <cp:revision>3</cp:revision>
  <dcterms:created xsi:type="dcterms:W3CDTF">2026-03-28T13:45:00Z</dcterms:created>
  <dcterms:modified xsi:type="dcterms:W3CDTF">2026-03-28T13:50:00Z</dcterms:modified>
</cp:coreProperties>
</file>