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2AAE" w14:textId="6D8472C0" w:rsidR="00F35367" w:rsidRDefault="00593FC7">
      <w:r>
        <w:rPr>
          <w:noProof/>
        </w:rPr>
        <w:drawing>
          <wp:inline distT="0" distB="0" distL="0" distR="0" wp14:anchorId="03BA1CEA" wp14:editId="0870E16B">
            <wp:extent cx="5486400" cy="3184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2863" w14:textId="7EA12285" w:rsidR="00593FC7" w:rsidRDefault="00593FC7"/>
    <w:p w14:paraId="06B6503D" w14:textId="1A7B01E9" w:rsidR="00593FC7" w:rsidRDefault="00593FC7">
      <w:r>
        <w:rPr>
          <w:rFonts w:hint="eastAsia"/>
        </w:rPr>
        <w:t>下記の設定をすれば、</w:t>
      </w:r>
      <w:r w:rsidR="00A10DE7">
        <w:rPr>
          <w:rFonts w:hint="eastAsia"/>
        </w:rPr>
        <w:t>s</w:t>
      </w:r>
      <w:r w:rsidR="00A10DE7">
        <w:t>etup.exe</w:t>
      </w:r>
      <w:r w:rsidR="00A10DE7">
        <w:rPr>
          <w:rFonts w:hint="eastAsia"/>
        </w:rPr>
        <w:t>を起動できません。</w:t>
      </w:r>
    </w:p>
    <w:p w14:paraId="2E8174B0" w14:textId="58E491AB" w:rsidR="00A10DE7" w:rsidRPr="00A10DE7" w:rsidRDefault="00A10DE7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0"/>
          <w:szCs w:val="20"/>
          <w:lang w:eastAsia="zh-CN"/>
        </w:rPr>
      </w:pPr>
      <w:hyperlink r:id="rId6" w:history="1">
        <w:r>
          <w:rPr>
            <w:rStyle w:val="a4"/>
          </w:rPr>
          <w:t>https://stackoverflow.com/questions/35906768/oracle-installerins-13001-environment-does-not-meet-minimum-requirements</w:t>
        </w:r>
      </w:hyperlink>
    </w:p>
    <w:p w14:paraId="37664580" w14:textId="77777777" w:rsidR="00A10DE7" w:rsidRPr="00A10DE7" w:rsidRDefault="00A10DE7" w:rsidP="00A10DE7">
      <w:pPr>
        <w:widowControl/>
        <w:shd w:val="clear" w:color="auto" w:fill="FFFFFF"/>
        <w:spacing w:after="336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r w:rsidRPr="00A10DE7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>To prevent this dialog box from appearing, do the following:</w:t>
      </w:r>
    </w:p>
    <w:p w14:paraId="698516DD" w14:textId="77777777" w:rsidR="00A10DE7" w:rsidRPr="00A10DE7" w:rsidRDefault="00A10DE7" w:rsidP="00A10DE7">
      <w:pPr>
        <w:widowControl/>
        <w:numPr>
          <w:ilvl w:val="0"/>
          <w:numId w:val="1"/>
        </w:numPr>
        <w:shd w:val="clear" w:color="auto" w:fill="FFFFFF"/>
        <w:spacing w:after="168"/>
        <w:ind w:left="450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r w:rsidRPr="00A10DE7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>Right click on the setup.exe for the Oracle 11g 32-bit client, and select Properties.</w:t>
      </w:r>
    </w:p>
    <w:p w14:paraId="31CB148C" w14:textId="77777777" w:rsidR="00A10DE7" w:rsidRPr="00A10DE7" w:rsidRDefault="00A10DE7" w:rsidP="00A10DE7">
      <w:pPr>
        <w:widowControl/>
        <w:numPr>
          <w:ilvl w:val="0"/>
          <w:numId w:val="1"/>
        </w:numPr>
        <w:shd w:val="clear" w:color="auto" w:fill="FFFFFF"/>
        <w:spacing w:after="168"/>
        <w:ind w:left="450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r w:rsidRPr="00A10DE7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>Select the Compatibility tab, and set the Compatibility mode to Windows 7. Click OK to close the Properties tab.</w:t>
      </w:r>
    </w:p>
    <w:p w14:paraId="56E006CA" w14:textId="02F1114C" w:rsidR="00A10DE7" w:rsidRDefault="00A10DE7" w:rsidP="00A10DE7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r w:rsidRPr="00A10DE7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>Double click setup.exe to install the client.</w:t>
      </w:r>
    </w:p>
    <w:p w14:paraId="75314D60" w14:textId="7F7241A0" w:rsidR="00A10DE7" w:rsidRDefault="00A10DE7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</w:p>
    <w:p w14:paraId="5D4CA1AA" w14:textId="13176803" w:rsidR="00A10DE7" w:rsidRDefault="00A10DE7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r>
        <w:rPr>
          <w:rFonts w:asciiTheme="minorEastAsia" w:hAnsiTheme="minorEastAsia" w:cs="Arial" w:hint="eastAsia"/>
          <w:color w:val="242729"/>
          <w:kern w:val="0"/>
          <w:sz w:val="23"/>
          <w:szCs w:val="23"/>
        </w:rPr>
        <w:t>Default</w:t>
      </w:r>
      <w:r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 xml:space="preserve"> path</w:t>
      </w:r>
      <w:r w:rsidR="007D0180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 xml:space="preserve"> settings:</w:t>
      </w:r>
    </w:p>
    <w:p w14:paraId="03FDE4D4" w14:textId="1CD6932B" w:rsidR="007D0180" w:rsidRDefault="007D0180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r w:rsidRPr="007D0180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>%SystemRoot%\system</w:t>
      </w:r>
      <w:proofErr w:type="gramStart"/>
      <w:r w:rsidRPr="007D0180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>32;%</w:t>
      </w:r>
      <w:proofErr w:type="gramEnd"/>
      <w:r w:rsidRPr="007D0180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>SystemRoot%;%SystemRoot%\System32\Wbem;%SYSTEMROOT%\System32\WindowsPowerShell\v1.0\</w:t>
      </w:r>
    </w:p>
    <w:p w14:paraId="6ED8AB7D" w14:textId="0937D692" w:rsidR="007D0180" w:rsidRDefault="007D0180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</w:p>
    <w:p w14:paraId="3E2F51C4" w14:textId="14F14AAC" w:rsidR="007D0180" w:rsidRDefault="007D0180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r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>Install Java8.0</w:t>
      </w:r>
    </w:p>
    <w:p w14:paraId="07CA743E" w14:textId="7CDA1422" w:rsidR="007D0180" w:rsidRDefault="007D0180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</w:p>
    <w:p w14:paraId="55436399" w14:textId="2FA0528A" w:rsidR="007D0180" w:rsidRDefault="007D0180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r>
        <w:rPr>
          <w:noProof/>
        </w:rPr>
        <w:lastRenderedPageBreak/>
        <w:drawing>
          <wp:inline distT="0" distB="0" distL="0" distR="0" wp14:anchorId="17EF20B4" wp14:editId="62DA595B">
            <wp:extent cx="5486400" cy="2979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80C" w14:textId="324A5476" w:rsidR="007D0180" w:rsidRDefault="007D0180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</w:p>
    <w:p w14:paraId="689706B6" w14:textId="4EF009AC" w:rsidR="007D0180" w:rsidRDefault="007D0180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r>
        <w:rPr>
          <w:noProof/>
        </w:rPr>
        <w:drawing>
          <wp:inline distT="0" distB="0" distL="0" distR="0" wp14:anchorId="1B421B19" wp14:editId="34A23C4C">
            <wp:extent cx="5486400" cy="1870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AAB9" w14:textId="77777777" w:rsidR="0007099B" w:rsidRPr="0007099B" w:rsidRDefault="0007099B" w:rsidP="0007099B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r w:rsidRPr="0007099B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>C:\Users\ligang&gt;echo %path%</w:t>
      </w:r>
    </w:p>
    <w:p w14:paraId="4B687F86" w14:textId="3FFF9441" w:rsidR="00A10DE7" w:rsidRPr="00A10DE7" w:rsidRDefault="0007099B" w:rsidP="00A10DE7">
      <w:pPr>
        <w:widowControl/>
        <w:shd w:val="clear" w:color="auto" w:fill="FFFFFF"/>
        <w:jc w:val="left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</w:pPr>
      <w:proofErr w:type="gramStart"/>
      <w:r w:rsidRPr="0007099B">
        <w:rPr>
          <w:rFonts w:ascii="inherit" w:eastAsia="Times New Roman" w:hAnsi="inherit" w:cs="Arial"/>
          <w:color w:val="242729"/>
          <w:kern w:val="0"/>
          <w:sz w:val="23"/>
          <w:szCs w:val="23"/>
          <w:highlight w:val="yellow"/>
          <w:lang w:eastAsia="zh-CN"/>
        </w:rPr>
        <w:t>C:\app\ligang\product\11.2.0\client_1\bin;</w:t>
      </w:r>
      <w:r w:rsidRPr="0007099B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>C:\Program</w:t>
      </w:r>
      <w:proofErr w:type="gramEnd"/>
      <w:r w:rsidRPr="0007099B">
        <w:rPr>
          <w:rFonts w:ascii="inherit" w:eastAsia="Times New Roman" w:hAnsi="inherit" w:cs="Arial"/>
          <w:color w:val="242729"/>
          <w:kern w:val="0"/>
          <w:sz w:val="23"/>
          <w:szCs w:val="23"/>
          <w:lang w:eastAsia="zh-CN"/>
        </w:rPr>
        <w:t xml:space="preserve"> Files (x86)\Common Files\Oracle\Java\javapath;C:\windows\system32;C:\windows;C:\windows\System32\Wbem;C:\windows\System32\WindowsPowerShell\v1.0\</w:t>
      </w:r>
    </w:p>
    <w:p w14:paraId="1296F1D5" w14:textId="77777777" w:rsidR="00A10DE7" w:rsidRDefault="00A10DE7">
      <w:pPr>
        <w:rPr>
          <w:rFonts w:hint="eastAsia"/>
        </w:rPr>
      </w:pPr>
    </w:p>
    <w:sectPr w:rsidR="00A10DE7" w:rsidSect="00F35367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6262E"/>
    <w:multiLevelType w:val="multilevel"/>
    <w:tmpl w:val="F24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C7"/>
    <w:rsid w:val="0007099B"/>
    <w:rsid w:val="00593FC7"/>
    <w:rsid w:val="007D0180"/>
    <w:rsid w:val="00A10DE7"/>
    <w:rsid w:val="00F35367"/>
    <w:rsid w:val="00FA4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56E0"/>
  <w15:chartTrackingRefBased/>
  <w15:docId w15:val="{8AC16C2E-5000-4268-85AC-003D389E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DE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styleId="a4">
    <w:name w:val="Hyperlink"/>
    <w:basedOn w:val="a0"/>
    <w:uiPriority w:val="99"/>
    <w:semiHidden/>
    <w:unhideWhenUsed/>
    <w:rsid w:val="00A1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82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02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56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5906768/oracle-installerins-13001-environment-does-not-meet-minimum-requiremen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haixiang</dc:creator>
  <cp:keywords/>
  <dc:description/>
  <cp:lastModifiedBy>japan haixiang</cp:lastModifiedBy>
  <cp:revision>1</cp:revision>
  <dcterms:created xsi:type="dcterms:W3CDTF">2020-08-28T22:07:00Z</dcterms:created>
  <dcterms:modified xsi:type="dcterms:W3CDTF">2020-08-28T23:18:00Z</dcterms:modified>
</cp:coreProperties>
</file>