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装修白皮书概述"/>
    <w:p>
      <w:pPr>
        <w:pStyle w:val="Heading1"/>
      </w:pPr>
      <w:r>
        <w:rPr>
          <w:rFonts w:hint="eastAsia"/>
        </w:rPr>
        <w:t xml:space="preserve">装修白皮书概述</w:t>
      </w:r>
    </w:p>
    <w:bookmarkStart w:id="9" w:name="什么是装修白皮书"/>
    <w:p>
      <w:pPr>
        <w:pStyle w:val="Heading2"/>
      </w:pPr>
      <w:r>
        <w:rPr>
          <w:rFonts w:hint="eastAsia"/>
        </w:rPr>
        <w:t xml:space="preserve">什么是装修白皮书</w:t>
      </w:r>
    </w:p>
    <w:p>
      <w:pPr>
        <w:pStyle w:val="FirstParagraph"/>
      </w:pPr>
      <w:r>
        <w:rPr>
          <w:rFonts w:hint="eastAsia"/>
        </w:rPr>
        <w:t xml:space="preserve">装修白皮书是对家装行业整体状况的系统性梳理，包括行业发展现状、主流装修模式、施工工艺流程、材料选择标准等内容，为业主和从业者提供权威的参考依据。</w:t>
      </w:r>
    </w:p>
    <w:bookmarkEnd w:id="9"/>
    <w:bookmarkStart w:id="14" w:name="装修的基本流程"/>
    <w:p>
      <w:pPr>
        <w:pStyle w:val="Heading2"/>
      </w:pPr>
      <w:r>
        <w:rPr>
          <w:rFonts w:hint="eastAsia"/>
        </w:rPr>
        <w:t xml:space="preserve">装修的基本流程</w:t>
      </w:r>
    </w:p>
    <w:bookmarkStart w:id="10" w:name="第一阶段准备期1-2-个月"/>
    <w:p>
      <w:pPr>
        <w:pStyle w:val="Heading3"/>
      </w:pPr>
      <w:r>
        <w:rPr>
          <w:rFonts w:hint="eastAsia"/>
        </w:rPr>
        <w:t xml:space="preserve">第一阶段：准备期（1-2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确定装修风格和需求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量房出图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选择装修公司和设计师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确认设计方案和报价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签订装修合同</w:t>
      </w:r>
    </w:p>
    <w:bookmarkEnd w:id="10"/>
    <w:bookmarkStart w:id="11" w:name="第二阶段施工期2-4-个月"/>
    <w:p>
      <w:pPr>
        <w:pStyle w:val="Heading3"/>
      </w:pPr>
      <w:r>
        <w:rPr>
          <w:rFonts w:hint="eastAsia"/>
        </w:rPr>
        <w:t xml:space="preserve">第二阶段：施工期（2-4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拆改工程</w:t>
      </w:r>
      <w:r>
        <w:t xml:space="preserve"> </w:t>
      </w:r>
      <w:r>
        <w:t xml:space="preserve">— </w:t>
      </w:r>
      <w:r>
        <w:rPr>
          <w:rFonts w:hint="eastAsia"/>
        </w:rPr>
        <w:t xml:space="preserve">墙体拆除、新建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水电工程</w:t>
      </w:r>
      <w:r>
        <w:t xml:space="preserve"> </w:t>
      </w:r>
      <w:r>
        <w:t xml:space="preserve">— </w:t>
      </w:r>
      <w:r>
        <w:rPr>
          <w:rFonts w:hint="eastAsia"/>
        </w:rPr>
        <w:t xml:space="preserve">水路、电路布线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泥瓦工程</w:t>
      </w:r>
      <w:r>
        <w:t xml:space="preserve"> </w:t>
      </w:r>
      <w:r>
        <w:t xml:space="preserve">— </w:t>
      </w:r>
      <w:r>
        <w:rPr>
          <w:rFonts w:hint="eastAsia"/>
        </w:rPr>
        <w:t xml:space="preserve">防水、贴砖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木作工程</w:t>
      </w:r>
      <w:r>
        <w:t xml:space="preserve"> </w:t>
      </w:r>
      <w:r>
        <w:t xml:space="preserve">— </w:t>
      </w:r>
      <w:r>
        <w:rPr>
          <w:rFonts w:hint="eastAsia"/>
        </w:rPr>
        <w:t xml:space="preserve">吊顶、柜体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油漆工程</w:t>
      </w:r>
      <w:r>
        <w:t xml:space="preserve"> </w:t>
      </w:r>
      <w:r>
        <w:t xml:space="preserve">— </w:t>
      </w:r>
      <w:r>
        <w:rPr>
          <w:rFonts w:hint="eastAsia"/>
        </w:rPr>
        <w:t xml:space="preserve">墙面涂料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安装工程</w:t>
      </w:r>
      <w:r>
        <w:t xml:space="preserve"> </w:t>
      </w:r>
      <w:r>
        <w:t xml:space="preserve">— </w:t>
      </w:r>
      <w:r>
        <w:rPr>
          <w:rFonts w:hint="eastAsia"/>
        </w:rPr>
        <w:t xml:space="preserve">地板、门、洁具</w:t>
      </w:r>
    </w:p>
    <w:bookmarkEnd w:id="11"/>
    <w:bookmarkStart w:id="12" w:name="第三阶段收尾期2-4-周"/>
    <w:p>
      <w:pPr>
        <w:pStyle w:val="Heading3"/>
      </w:pPr>
      <w:r>
        <w:rPr>
          <w:rFonts w:hint="eastAsia"/>
        </w:rPr>
        <w:t xml:space="preserve">第三阶段：收尾期（2-4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家具进场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家电安装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软装搭配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开荒保洁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竣工验收</w:t>
      </w:r>
    </w:p>
    <w:bookmarkEnd w:id="12"/>
    <w:bookmarkStart w:id="13" w:name="第四阶段入住期"/>
    <w:p>
      <w:pPr>
        <w:pStyle w:val="Heading3"/>
      </w:pPr>
      <w:r>
        <w:rPr>
          <w:rFonts w:hint="eastAsia"/>
        </w:rPr>
        <w:t xml:space="preserve">第四阶段：入住期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通风除甲醛（建议</w:t>
      </w:r>
      <w:r>
        <w:t xml:space="preserve"> 3-6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空气检测达标后入住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质保期内问题处理</w:t>
      </w:r>
    </w:p>
    <w:bookmarkEnd w:id="13"/>
    <w:bookmarkEnd w:id="14"/>
    <w:bookmarkEnd w:id="15"/>
    <w:bookmarkStart w:id="23" w:name="装修售后服务"/>
    <w:p>
      <w:pPr>
        <w:pStyle w:val="Heading1"/>
      </w:pPr>
      <w:r>
        <w:rPr>
          <w:rFonts w:hint="eastAsia"/>
        </w:rPr>
        <w:t xml:space="preserve">装修售后服务</w:t>
      </w:r>
    </w:p>
    <w:bookmarkStart w:id="16" w:name="质保期限"/>
    <w:p>
      <w:pPr>
        <w:pStyle w:val="Heading2"/>
      </w:pPr>
      <w:r>
        <w:rPr>
          <w:rFonts w:hint="eastAsia"/>
        </w:rPr>
        <w:t xml:space="preserve">质保期限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质保期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厂家规定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厂家规定</w:t>
            </w:r>
          </w:p>
        </w:tc>
      </w:tr>
    </w:tbl>
    <w:bookmarkEnd w:id="16"/>
    <w:bookmarkStart w:id="20" w:name="售后内容"/>
    <w:p>
      <w:pPr>
        <w:pStyle w:val="Heading2"/>
      </w:pPr>
      <w:r>
        <w:rPr>
          <w:rFonts w:hint="eastAsia"/>
        </w:rPr>
        <w:t xml:space="preserve">售后内容</w:t>
      </w:r>
    </w:p>
    <w:bookmarkStart w:id="17" w:name="维修"/>
    <w:p>
      <w:pPr>
        <w:pStyle w:val="Heading3"/>
      </w:pPr>
      <w:r>
        <w:rPr>
          <w:rFonts w:hint="eastAsia"/>
        </w:rPr>
        <w:t xml:space="preserve">维修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质量问题免费维修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人为损坏收费维修</w:t>
      </w:r>
    </w:p>
    <w:bookmarkEnd w:id="17"/>
    <w:bookmarkStart w:id="18" w:name="保养"/>
    <w:p>
      <w:pPr>
        <w:pStyle w:val="Heading3"/>
      </w:pPr>
      <w:r>
        <w:rPr>
          <w:rFonts w:hint="eastAsia"/>
        </w:rPr>
        <w:t xml:space="preserve">保养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定期回访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保养指导</w:t>
      </w:r>
    </w:p>
    <w:bookmarkEnd w:id="18"/>
    <w:bookmarkStart w:id="19" w:name="投诉"/>
    <w:p>
      <w:pPr>
        <w:pStyle w:val="Heading3"/>
      </w:pPr>
      <w:r>
        <w:rPr>
          <w:rFonts w:hint="eastAsia"/>
        </w:rPr>
        <w:t xml:space="preserve">投诉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24小时响应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48小时上门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7日内解决</w:t>
      </w:r>
    </w:p>
    <w:bookmarkEnd w:id="19"/>
    <w:bookmarkEnd w:id="20"/>
    <w:bookmarkStart w:id="21" w:name="售后保障"/>
    <w:p>
      <w:pPr>
        <w:pStyle w:val="Heading2"/>
      </w:pPr>
      <w:r>
        <w:rPr>
          <w:rFonts w:hint="eastAsia"/>
        </w:rPr>
        <w:t xml:space="preserve">售后保障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选择有售后的装修公司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保留质保合同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保留付款凭证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发现问题及时联系</w:t>
      </w:r>
    </w:p>
    <w:bookmarkEnd w:id="21"/>
    <w:bookmarkStart w:id="22" w:name="常见问题处理"/>
    <w:p>
      <w:pPr>
        <w:pStyle w:val="Heading2"/>
      </w:pPr>
      <w:r>
        <w:rPr>
          <w:rFonts w:hint="eastAsia"/>
        </w:rPr>
        <w:t xml:space="preserve">常见问题处理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联系施工方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联系施工方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家具损坏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联系厂家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电器故障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联系售后</w:t>
            </w:r>
          </w:p>
        </w:tc>
      </w:tr>
    </w:tbl>
    <w:bookmarkEnd w:id="22"/>
    <w:bookmarkEnd w:id="23"/>
    <w:bookmarkStart w:id="33" w:name="装修注意事项详解"/>
    <w:p>
      <w:pPr>
        <w:pStyle w:val="Heading1"/>
      </w:pPr>
      <w:r>
        <w:rPr>
          <w:rFonts w:hint="eastAsia"/>
        </w:rPr>
        <w:t xml:space="preserve">装修注意事项详解</w:t>
      </w:r>
    </w:p>
    <w:bookmarkStart w:id="26" w:name="装修前"/>
    <w:p>
      <w:pPr>
        <w:pStyle w:val="Heading2"/>
      </w:pPr>
      <w:r>
        <w:rPr>
          <w:rFonts w:hint="eastAsia"/>
        </w:rPr>
        <w:t xml:space="preserve">装修前</w:t>
      </w:r>
    </w:p>
    <w:bookmarkStart w:id="24" w:name="准备"/>
    <w:p>
      <w:pPr>
        <w:pStyle w:val="Heading3"/>
      </w:pPr>
      <w:r>
        <w:rPr>
          <w:rFonts w:hint="eastAsia"/>
        </w:rPr>
        <w:t xml:space="preserve">准备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确定预算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确定风格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选择装修模式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选择装修公司</w:t>
      </w:r>
    </w:p>
    <w:bookmarkEnd w:id="24"/>
    <w:bookmarkStart w:id="25" w:name="采购"/>
    <w:p>
      <w:pPr>
        <w:pStyle w:val="Heading3"/>
      </w:pPr>
      <w:r>
        <w:rPr>
          <w:rFonts w:hint="eastAsia"/>
        </w:rPr>
        <w:t xml:space="preserve">采购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提前采购主材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确认家电尺寸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确认家具尺寸</w:t>
      </w:r>
    </w:p>
    <w:bookmarkEnd w:id="25"/>
    <w:bookmarkEnd w:id="26"/>
    <w:bookmarkStart w:id="29" w:name="装修中"/>
    <w:p>
      <w:pPr>
        <w:pStyle w:val="Heading2"/>
      </w:pPr>
      <w:r>
        <w:rPr>
          <w:rFonts w:hint="eastAsia"/>
        </w:rPr>
        <w:t xml:space="preserve">装修中</w:t>
      </w:r>
    </w:p>
    <w:bookmarkStart w:id="27" w:name="监督"/>
    <w:p>
      <w:pPr>
        <w:pStyle w:val="Heading3"/>
      </w:pPr>
      <w:r>
        <w:rPr>
          <w:rFonts w:hint="eastAsia"/>
        </w:rPr>
        <w:t xml:space="preserve">监督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定期到工地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做好验收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做好记录</w:t>
      </w:r>
    </w:p>
    <w:bookmarkEnd w:id="27"/>
    <w:bookmarkStart w:id="28" w:name="沟通"/>
    <w:p>
      <w:pPr>
        <w:pStyle w:val="Heading3"/>
      </w:pPr>
      <w:r>
        <w:rPr>
          <w:rFonts w:hint="eastAsia"/>
        </w:rPr>
        <w:t xml:space="preserve">沟通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与设计师沟通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与施工队沟通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与物业沟通</w:t>
      </w:r>
    </w:p>
    <w:bookmarkEnd w:id="28"/>
    <w:bookmarkEnd w:id="29"/>
    <w:bookmarkStart w:id="32" w:name="装修后"/>
    <w:p>
      <w:pPr>
        <w:pStyle w:val="Heading2"/>
      </w:pPr>
      <w:r>
        <w:rPr>
          <w:rFonts w:hint="eastAsia"/>
        </w:rPr>
        <w:t xml:space="preserve">装修后</w:t>
      </w:r>
    </w:p>
    <w:bookmarkStart w:id="30" w:name="保洁"/>
    <w:p>
      <w:pPr>
        <w:pStyle w:val="Heading3"/>
      </w:pPr>
      <w:r>
        <w:rPr>
          <w:rFonts w:hint="eastAsia"/>
        </w:rPr>
        <w:t xml:space="preserve">保洁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开荒保洁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家具进场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家电安装</w:t>
      </w:r>
    </w:p>
    <w:bookmarkEnd w:id="30"/>
    <w:bookmarkStart w:id="31" w:name="入住"/>
    <w:p>
      <w:pPr>
        <w:pStyle w:val="Heading3"/>
      </w:pPr>
      <w:r>
        <w:rPr>
          <w:rFonts w:hint="eastAsia"/>
        </w:rPr>
        <w:t xml:space="preserve">入住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通风除甲醛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空气检测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合格后入住</w:t>
      </w:r>
    </w:p>
    <w:bookmarkEnd w:id="31"/>
    <w:bookmarkEnd w:id="32"/>
    <w:bookmarkEnd w:id="33"/>
    <w:bookmarkStart w:id="40" w:name="装修开工仪式"/>
    <w:p>
      <w:pPr>
        <w:pStyle w:val="Heading1"/>
      </w:pPr>
      <w:r>
        <w:rPr>
          <w:rFonts w:hint="eastAsia"/>
        </w:rPr>
        <w:t xml:space="preserve">装修开工仪式</w:t>
      </w:r>
    </w:p>
    <w:bookmarkStart w:id="34" w:name="开工仪式的意义"/>
    <w:p>
      <w:pPr>
        <w:pStyle w:val="Heading2"/>
      </w:pPr>
      <w:r>
        <w:rPr>
          <w:rFonts w:hint="eastAsia"/>
        </w:rPr>
        <w:t xml:space="preserve">开工仪式的意义</w:t>
      </w:r>
    </w:p>
    <w:p>
      <w:pPr>
        <w:pStyle w:val="FirstParagraph"/>
      </w:pPr>
      <w:r>
        <w:rPr>
          <w:rFonts w:hint="eastAsia"/>
        </w:rPr>
        <w:t xml:space="preserve">开工仪式是装修开始的标志，寓意顺利、平安。</w:t>
      </w:r>
    </w:p>
    <w:bookmarkEnd w:id="34"/>
    <w:bookmarkStart w:id="37" w:name="开工前准备"/>
    <w:p>
      <w:pPr>
        <w:pStyle w:val="Heading2"/>
      </w:pPr>
      <w:r>
        <w:rPr>
          <w:rFonts w:hint="eastAsia"/>
        </w:rPr>
        <w:t xml:space="preserve">开工前准备</w:t>
      </w:r>
    </w:p>
    <w:bookmarkStart w:id="35" w:name="物品准备"/>
    <w:p>
      <w:pPr>
        <w:pStyle w:val="Heading3"/>
      </w:pPr>
      <w:r>
        <w:rPr>
          <w:rFonts w:hint="eastAsia"/>
        </w:rPr>
        <w:t xml:space="preserve">物品准备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香烛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水果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红包（给工人）</w:t>
      </w:r>
    </w:p>
    <w:bookmarkEnd w:id="35"/>
    <w:bookmarkStart w:id="36" w:name="人员准备"/>
    <w:p>
      <w:pPr>
        <w:pStyle w:val="Heading3"/>
      </w:pPr>
      <w:r>
        <w:rPr>
          <w:rFonts w:hint="eastAsia"/>
        </w:rPr>
        <w:t xml:space="preserve">人员准备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业主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设计师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项目经理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施工队长</w:t>
      </w:r>
    </w:p>
    <w:bookmarkEnd w:id="36"/>
    <w:bookmarkEnd w:id="37"/>
    <w:bookmarkStart w:id="38" w:name="开工流程"/>
    <w:p>
      <w:pPr>
        <w:pStyle w:val="Heading2"/>
      </w:pPr>
      <w:r>
        <w:rPr>
          <w:rFonts w:hint="eastAsia"/>
        </w:rPr>
        <w:t xml:space="preserve">开工流程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业主致辞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设计师说明方案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施工队长承诺质量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开工仪式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合影留念</w:t>
      </w:r>
    </w:p>
    <w:bookmarkEnd w:id="38"/>
    <w:bookmarkStart w:id="39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选择吉日开工（可选）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通知物业和邻居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准备好施工许可证</w:t>
      </w:r>
    </w:p>
    <w:bookmarkEnd w:id="39"/>
    <w:bookmarkEnd w:id="40"/>
    <w:bookmarkStart w:id="55" w:name="装修注意事项总览"/>
    <w:p>
      <w:pPr>
        <w:pStyle w:val="Heading1"/>
      </w:pPr>
      <w:r>
        <w:rPr>
          <w:rFonts w:hint="eastAsia"/>
        </w:rPr>
        <w:t xml:space="preserve">装修注意事项总览</w:t>
      </w:r>
    </w:p>
    <w:bookmarkStart w:id="43" w:name="装修前准备"/>
    <w:p>
      <w:pPr>
        <w:pStyle w:val="Heading2"/>
      </w:pPr>
      <w:r>
        <w:rPr>
          <w:rFonts w:hint="eastAsia"/>
        </w:rPr>
        <w:t xml:space="preserve">装修前准备</w:t>
      </w:r>
    </w:p>
    <w:bookmarkStart w:id="41" w:name="必须确认的事项"/>
    <w:p>
      <w:pPr>
        <w:pStyle w:val="Heading3"/>
      </w:pPr>
      <w:r>
        <w:rPr>
          <w:rFonts w:hint="eastAsia"/>
        </w:rPr>
        <w:t xml:space="preserve">必须确认的事项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预算确定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装修风格确定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装修模式确定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装修公司选定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设计方案确认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报价清单确认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合同签订</w:t>
      </w:r>
    </w:p>
    <w:bookmarkEnd w:id="41"/>
    <w:bookmarkStart w:id="42" w:name="需要提前采购的材料"/>
    <w:p>
      <w:pPr>
        <w:pStyle w:val="Heading3"/>
      </w:pPr>
      <w:r>
        <w:rPr>
          <w:rFonts w:hint="eastAsia"/>
        </w:rPr>
        <w:t xml:space="preserve">需要提前采购的材料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中央空调（水电阶段安装）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新风系统（水电阶段安装）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地暖（水电阶段安装）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嵌入式家电（确定尺寸）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窗户（拆改阶段更换）</w:t>
      </w:r>
    </w:p>
    <w:bookmarkEnd w:id="42"/>
    <w:bookmarkEnd w:id="43"/>
    <w:bookmarkStart w:id="50" w:name="施工中注意事项"/>
    <w:p>
      <w:pPr>
        <w:pStyle w:val="Heading2"/>
      </w:pPr>
      <w:r>
        <w:rPr>
          <w:rFonts w:hint="eastAsia"/>
        </w:rPr>
        <w:t xml:space="preserve">施工中注意事项</w:t>
      </w:r>
    </w:p>
    <w:bookmarkStart w:id="44" w:name="拆改阶段"/>
    <w:p>
      <w:pPr>
        <w:pStyle w:val="Heading3"/>
      </w:pPr>
      <w:r>
        <w:rPr>
          <w:rFonts w:hint="eastAsia"/>
        </w:rPr>
        <w:t xml:space="preserve">拆改阶段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不拆除承重结构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做好公共区域保护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垃圾及时清运</w:t>
      </w:r>
    </w:p>
    <w:bookmarkEnd w:id="44"/>
    <w:bookmarkStart w:id="45" w:name="水电阶段"/>
    <w:p>
      <w:pPr>
        <w:pStyle w:val="Heading3"/>
      </w:pPr>
      <w:r>
        <w:rPr>
          <w:rFonts w:hint="eastAsia"/>
        </w:rPr>
        <w:t xml:space="preserve">水电阶段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管线走向拍照记录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打压测试必须做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电路通路必须测</w:t>
      </w:r>
    </w:p>
    <w:bookmarkEnd w:id="45"/>
    <w:bookmarkStart w:id="46" w:name="泥瓦阶段"/>
    <w:p>
      <w:pPr>
        <w:pStyle w:val="Heading3"/>
      </w:pPr>
      <w:r>
        <w:rPr>
          <w:rFonts w:hint="eastAsia"/>
        </w:rPr>
        <w:t xml:space="preserve">泥瓦阶段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防水闭水试验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瓷砖空鼓检查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坡度检查</w:t>
      </w:r>
    </w:p>
    <w:bookmarkEnd w:id="46"/>
    <w:bookmarkStart w:id="47" w:name="木作阶段"/>
    <w:p>
      <w:pPr>
        <w:pStyle w:val="Heading3"/>
      </w:pPr>
      <w:r>
        <w:rPr>
          <w:rFonts w:hint="eastAsia"/>
        </w:rPr>
        <w:t xml:space="preserve">木作阶段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龙骨间距检查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石膏板接缝处理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五金安装质量</w:t>
      </w:r>
    </w:p>
    <w:bookmarkEnd w:id="47"/>
    <w:bookmarkStart w:id="48" w:name="油漆阶段"/>
    <w:p>
      <w:pPr>
        <w:pStyle w:val="Heading3"/>
      </w:pPr>
      <w:r>
        <w:rPr>
          <w:rFonts w:hint="eastAsia"/>
        </w:rPr>
        <w:t xml:space="preserve">油漆阶段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基层处理到位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每遍干透再刷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灯光检查平整度</w:t>
      </w:r>
    </w:p>
    <w:bookmarkEnd w:id="48"/>
    <w:bookmarkStart w:id="49" w:name="安装阶段"/>
    <w:p>
      <w:pPr>
        <w:pStyle w:val="Heading3"/>
      </w:pPr>
      <w:r>
        <w:rPr>
          <w:rFonts w:hint="eastAsia"/>
        </w:rPr>
        <w:t xml:space="preserve">安装阶段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成品保护到位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安装顺序正确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功能测试完整</w:t>
      </w:r>
    </w:p>
    <w:bookmarkEnd w:id="49"/>
    <w:bookmarkEnd w:id="50"/>
    <w:bookmarkStart w:id="54" w:name="装修后注意事项"/>
    <w:p>
      <w:pPr>
        <w:pStyle w:val="Heading2"/>
      </w:pPr>
      <w:r>
        <w:rPr>
          <w:rFonts w:hint="eastAsia"/>
        </w:rPr>
        <w:t xml:space="preserve">装修后注意事项</w:t>
      </w:r>
    </w:p>
    <w:bookmarkStart w:id="51" w:name="通风除甲醛"/>
    <w:p>
      <w:pPr>
        <w:pStyle w:val="Heading3"/>
      </w:pPr>
      <w:r>
        <w:rPr>
          <w:rFonts w:hint="eastAsia"/>
        </w:rPr>
        <w:t xml:space="preserve">通风除甲醛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至少通风</w:t>
      </w:r>
      <w:r>
        <w:t xml:space="preserve"> 3 </w:t>
      </w:r>
      <w:r>
        <w:rPr>
          <w:rFonts w:hint="eastAsia"/>
        </w:rPr>
        <w:t xml:space="preserve">个月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使用空气净化器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放置活性炭</w:t>
      </w:r>
    </w:p>
    <w:bookmarkEnd w:id="51"/>
    <w:bookmarkStart w:id="52" w:name="入住前检测"/>
    <w:p>
      <w:pPr>
        <w:pStyle w:val="Heading3"/>
      </w:pPr>
      <w:r>
        <w:rPr>
          <w:rFonts w:hint="eastAsia"/>
        </w:rPr>
        <w:t xml:space="preserve">入住前检测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甲醛检测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苯检测</w:t>
      </w:r>
    </w:p>
    <w:p>
      <w:pPr>
        <w:pStyle w:val="Compact"/>
        <w:numPr>
          <w:ilvl w:val="0"/>
          <w:numId w:val="1034"/>
        </w:numPr>
      </w:pPr>
      <w:r>
        <w:t xml:space="preserve">TVOC </w:t>
      </w:r>
      <w:r>
        <w:rPr>
          <w:rFonts w:hint="eastAsia"/>
        </w:rPr>
        <w:t xml:space="preserve">检测</w:t>
      </w:r>
    </w:p>
    <w:bookmarkEnd w:id="52"/>
    <w:bookmarkStart w:id="53" w:name="质保期维护"/>
    <w:p>
      <w:pPr>
        <w:pStyle w:val="Heading3"/>
      </w:pPr>
      <w:r>
        <w:rPr>
          <w:rFonts w:hint="eastAsia"/>
        </w:rPr>
        <w:t xml:space="preserve">质保期维护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保留质保合同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发现问题及时联系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定期维护保养</w:t>
      </w:r>
    </w:p>
    <w:bookmarkEnd w:id="53"/>
    <w:bookmarkEnd w:id="54"/>
    <w:bookmarkEnd w:id="55"/>
    <w:bookmarkStart w:id="63" w:name="开荒保洁指南"/>
    <w:p>
      <w:pPr>
        <w:pStyle w:val="Heading1"/>
      </w:pPr>
      <w:r>
        <w:rPr>
          <w:rFonts w:hint="eastAsia"/>
        </w:rPr>
        <w:t xml:space="preserve">开荒保洁指南</w:t>
      </w:r>
    </w:p>
    <w:bookmarkStart w:id="58" w:name="保洁内容"/>
    <w:p>
      <w:pPr>
        <w:pStyle w:val="Heading2"/>
      </w:pPr>
      <w:r>
        <w:rPr>
          <w:rFonts w:hint="eastAsia"/>
        </w:rPr>
        <w:t xml:space="preserve">保洁内容</w:t>
      </w:r>
    </w:p>
    <w:bookmarkStart w:id="56" w:name="基础保洁"/>
    <w:p>
      <w:pPr>
        <w:pStyle w:val="Heading3"/>
      </w:pPr>
      <w:r>
        <w:rPr>
          <w:rFonts w:hint="eastAsia"/>
        </w:rPr>
        <w:t xml:space="preserve">基础保洁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清除装修垃圾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清洁地面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清洁墙面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清洁门窗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清洁厨卫</w:t>
      </w:r>
    </w:p>
    <w:bookmarkEnd w:id="56"/>
    <w:bookmarkStart w:id="57" w:name="深度保洁"/>
    <w:p>
      <w:pPr>
        <w:pStyle w:val="Heading3"/>
      </w:pPr>
      <w:r>
        <w:rPr>
          <w:rFonts w:hint="eastAsia"/>
        </w:rPr>
        <w:t xml:space="preserve">深度保洁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玻璃清洁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灯具清洁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柜体内部清洁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空调清洗</w:t>
      </w:r>
    </w:p>
    <w:bookmarkEnd w:id="57"/>
    <w:bookmarkEnd w:id="58"/>
    <w:bookmarkStart w:id="59" w:name="保洁工具"/>
    <w:p>
      <w:pPr>
        <w:pStyle w:val="Heading2"/>
      </w:pPr>
      <w:r>
        <w:rPr>
          <w:rFonts w:hint="eastAsia"/>
        </w:rPr>
        <w:t xml:space="preserve">保洁工具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吸尘器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地面除尘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玻璃清洁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抹布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清洁剂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铲刀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清除胶痕</w:t>
            </w:r>
          </w:p>
        </w:tc>
      </w:tr>
    </w:tbl>
    <w:bookmarkEnd w:id="59"/>
    <w:bookmarkStart w:id="60" w:name="保洁顺序"/>
    <w:p>
      <w:pPr>
        <w:pStyle w:val="Heading2"/>
      </w:pPr>
      <w:r>
        <w:rPr>
          <w:rFonts w:hint="eastAsia"/>
        </w:rPr>
        <w:t xml:space="preserve">保洁顺序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顶面</w:t>
      </w:r>
      <w:r>
        <w:t xml:space="preserve"> → </w:t>
      </w:r>
      <w:r>
        <w:rPr>
          <w:rFonts w:hint="eastAsia"/>
        </w:rPr>
        <w:t xml:space="preserve">墙面</w:t>
      </w:r>
      <w:r>
        <w:t xml:space="preserve"> → </w:t>
      </w:r>
      <w:r>
        <w:rPr>
          <w:rFonts w:hint="eastAsia"/>
        </w:rPr>
        <w:t xml:space="preserve">地面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里面</w:t>
      </w:r>
      <w:r>
        <w:t xml:space="preserve"> → </w:t>
      </w:r>
      <w:r>
        <w:rPr>
          <w:rFonts w:hint="eastAsia"/>
        </w:rPr>
        <w:t xml:space="preserve">外面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厨房</w:t>
      </w:r>
      <w:r>
        <w:t xml:space="preserve"> → </w:t>
      </w:r>
      <w:r>
        <w:rPr>
          <w:rFonts w:hint="eastAsia"/>
        </w:rPr>
        <w:t xml:space="preserve">卫生间</w:t>
      </w:r>
      <w:r>
        <w:t xml:space="preserve"> → </w:t>
      </w:r>
      <w:r>
        <w:rPr>
          <w:rFonts w:hint="eastAsia"/>
        </w:rPr>
        <w:t xml:space="preserve">其他房间</w:t>
      </w:r>
    </w:p>
    <w:bookmarkEnd w:id="60"/>
    <w:bookmarkStart w:id="61" w:name="价格参考"/>
    <w:p>
      <w:pPr>
        <w:pStyle w:val="Heading2"/>
      </w:pPr>
      <w:r>
        <w:rPr>
          <w:rFonts w:hint="eastAsia"/>
        </w:rPr>
        <w:t xml:space="preserve">价格参考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50-80㎡</w:t>
            </w:r>
          </w:p>
        </w:tc>
        <w:tc>
          <w:tcPr/>
          <w:p>
            <w:pPr>
              <w:pStyle w:val="Compact"/>
            </w:pPr>
            <w:r>
              <w:t xml:space="preserve">300-500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80-120㎡</w:t>
            </w:r>
          </w:p>
        </w:tc>
        <w:tc>
          <w:tcPr/>
          <w:p>
            <w:pPr>
              <w:pStyle w:val="Compact"/>
            </w:pPr>
            <w:r>
              <w:t xml:space="preserve">500-800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120-150㎡</w:t>
            </w:r>
          </w:p>
        </w:tc>
        <w:tc>
          <w:tcPr/>
          <w:p>
            <w:pPr>
              <w:pStyle w:val="Compact"/>
            </w:pPr>
            <w:r>
              <w:t xml:space="preserve">800-1200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150㎡以上</w:t>
            </w:r>
          </w:p>
        </w:tc>
        <w:tc>
          <w:tcPr/>
          <w:p>
            <w:pPr>
              <w:pStyle w:val="Compact"/>
            </w:pPr>
            <w:r>
              <w:t xml:space="preserve">1200-2000</w:t>
            </w:r>
          </w:p>
        </w:tc>
      </w:tr>
    </w:tbl>
    <w:bookmarkEnd w:id="61"/>
    <w:bookmarkStart w:id="62" w:name="验收要点"/>
    <w:p>
      <w:pPr>
        <w:pStyle w:val="Heading2"/>
      </w:pPr>
      <w:r>
        <w:rPr>
          <w:rFonts w:hint="eastAsia"/>
        </w:rPr>
        <w:t xml:space="preserve">验收要点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地面无灰尘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玻璃无污渍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厨卫无死角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门窗无胶痕</w:t>
      </w:r>
    </w:p>
    <w:bookmarkEnd w:id="62"/>
    <w:bookmarkEnd w:id="63"/>
    <w:bookmarkStart w:id="95" w:name="施工队选择指南-contractor-selection-guide"/>
    <w:p>
      <w:pPr>
        <w:pStyle w:val="Heading1"/>
      </w:pPr>
      <w:r>
        <w:rPr>
          <w:rFonts w:hint="eastAsia"/>
        </w:rPr>
        <w:t xml:space="preserve">施工队选择指南</w:t>
      </w:r>
      <w:r>
        <w:t xml:space="preserve"> (Contractor Selection Guide)</w:t>
      </w:r>
    </w:p>
    <w:bookmarkStart w:id="64" w:name="概述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选择一支靠谱的施工队是装修成功的关键。好施工队能让你省心省力，差的施工队则可能让装修变成噩梦。本指南从多个维度帮助你评估和选择施工队，避开装修第一大坑。</w:t>
      </w:r>
    </w:p>
    <w:p>
      <w:r>
        <w:pict>
          <v:rect style="width:0;height:1.5pt" o:hralign="center" o:hrstd="t" o:hr="t"/>
        </w:pict>
      </w:r>
    </w:p>
    <w:bookmarkEnd w:id="64"/>
    <w:bookmarkStart w:id="65" w:name="施工队类型对比"/>
    <w:p>
      <w:pPr>
        <w:pStyle w:val="Heading2"/>
      </w:pPr>
      <w:r>
        <w:rPr>
          <w:rFonts w:hint="eastAsia"/>
        </w:rPr>
        <w:t xml:space="preserve">施工队类型对比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适用人群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装修公司（全包）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省心、有售后、材料有保障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价格较高、可能存在增项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工作繁忙、装修预算充足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装修公司（半包）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主材自主选择、质量可控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需要一定时间和精力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有一定时间、追求性价比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独立施工队（工长）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价格实惠、沟通直接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售后无保障、材料需自购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有装修经验、预算有限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散工（各工种独立找）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价格最低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协调困难、无整体责任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懂装修、有大量时间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互联网装修平台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价格透明、有平台保障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施工质量参差不齐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追求标准化、年轻人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75" w:name="评估施工队的核心维度"/>
    <w:p>
      <w:pPr>
        <w:pStyle w:val="Heading2"/>
      </w:pPr>
      <w:r>
        <w:rPr>
          <w:rFonts w:hint="eastAsia"/>
        </w:rPr>
        <w:t xml:space="preserve">评估施工队的核心维度</w:t>
      </w:r>
    </w:p>
    <w:bookmarkStart w:id="67" w:name="资质与合法性"/>
    <w:p>
      <w:pPr>
        <w:pStyle w:val="Heading3"/>
      </w:pPr>
      <w:r>
        <w:t xml:space="preserve">1. </w:t>
      </w:r>
      <w:r>
        <w:rPr>
          <w:rFonts w:hint="eastAsia"/>
        </w:rPr>
        <w:t xml:space="preserve">资质与合法性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营业执照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合法经营的基本凭证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全国企业信用信息公示系统查询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资质证书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建筑装饰装修工程专业承包资质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住建部网站查询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安全生产许可证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安全生产的资质证明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住建部门查询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固定办公场所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跑路风险低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实地查看办公地址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成立年限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经营时间越长，风险越低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营业执照注册日期</w:t>
            </w:r>
          </w:p>
        </w:tc>
      </w:tr>
    </w:tbl>
    <w:bookmarkStart w:id="66" w:name="最低要求检查清单"/>
    <w:p>
      <w:pPr>
        <w:pStyle w:val="Heading4"/>
      </w:pPr>
      <w:r>
        <w:rPr>
          <w:rFonts w:hint="eastAsia"/>
        </w:rPr>
        <w:t xml:space="preserve">最低要求检查清单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有营业执照（非个体户更好）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成立时间3年以上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有固定办公场所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无重大法律纠纷（天眼查/企查查查询）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施工质量"/>
    <w:p>
      <w:pPr>
        <w:pStyle w:val="Heading3"/>
      </w:pPr>
      <w:r>
        <w:t xml:space="preserve">2. </w:t>
      </w:r>
      <w:r>
        <w:rPr>
          <w:rFonts w:hint="eastAsia"/>
        </w:rPr>
        <w:t xml:space="preserve">施工质量</w:t>
      </w:r>
    </w:p>
    <w:bookmarkStart w:id="68" w:name="实地考察正在施工的工地"/>
    <w:p>
      <w:pPr>
        <w:pStyle w:val="Heading4"/>
      </w:pPr>
      <w:r>
        <w:rPr>
          <w:rFonts w:hint="eastAsia"/>
        </w:rPr>
        <w:t xml:space="preserve">实地考察正在施工的工地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现场整洁度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材料码放整齐，垃圾及时清理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满地垃圾，材料随意堆放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管线排布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横平竖直，线管间距合理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歪歪扭扭，交叉混乱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转角处理规范，接缝平整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粗糙收口，明显瑕疵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工人状态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着装统一，按规范操作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穿着随意，不按工艺操作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已完工部位有保护措施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地面/门窗无任何保护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有灭火器，电线不乱拉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现场吸烟，电线裸露</w:t>
            </w:r>
          </w:p>
        </w:tc>
      </w:tr>
    </w:tbl>
    <w:bookmarkEnd w:id="68"/>
    <w:bookmarkStart w:id="69" w:name="参观已完工项目"/>
    <w:p>
      <w:pPr>
        <w:pStyle w:val="Heading4"/>
      </w:pPr>
      <w:r>
        <w:rPr>
          <w:rFonts w:hint="eastAsia"/>
        </w:rPr>
        <w:t xml:space="preserve">参观已完工项目</w:t>
      </w:r>
    </w:p>
    <w:p>
      <w:pPr>
        <w:pStyle w:val="FirstParagraph"/>
      </w:pPr>
      <w:r>
        <w:rPr>
          <w:rFonts w:hint="eastAsia"/>
        </w:rPr>
        <w:t xml:space="preserve">重点看以下方面：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防水是否做好，瓷砖是否平整，排水是否通畅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橱柜安装质量，台面接缝，电器配合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乳胶漆是否均匀，阴阳角是否顺直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地板是否平整，踢脚线是否严密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开关是否顺畅，密封是否良好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是否平整，灯位是否准确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3" w:name="报价透明度"/>
    <w:p>
      <w:pPr>
        <w:pStyle w:val="Heading3"/>
      </w:pPr>
      <w:r>
        <w:t xml:space="preserve">3. </w:t>
      </w:r>
      <w:r>
        <w:rPr>
          <w:rFonts w:hint="eastAsia"/>
        </w:rPr>
        <w:t xml:space="preserve">报价透明度</w:t>
      </w:r>
    </w:p>
    <w:bookmarkStart w:id="71" w:name="报价单检查要点"/>
    <w:p>
      <w:pPr>
        <w:pStyle w:val="Heading4"/>
      </w:pPr>
      <w:r>
        <w:rPr>
          <w:rFonts w:hint="eastAsia"/>
        </w:rPr>
        <w:t xml:space="preserve">报价单检查要点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正规报价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不规范报价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项目明细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逐项列出工程量和单价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只写总价或大项打包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明确品牌、型号、规格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只写”优质材料”等模糊描述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注明施工工艺和标准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无工艺说明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增项约定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明确增项不超过总价的百分比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无增项限制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分阶段付款，验收后付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开工前付大部分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注明是否含税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不明确</w:t>
            </w:r>
          </w:p>
        </w:tc>
      </w:tr>
    </w:tbl>
    <w:bookmarkEnd w:id="71"/>
    <w:bookmarkStart w:id="72" w:name="报价陷阱识别"/>
    <w:p>
      <w:pPr>
        <w:pStyle w:val="Heading4"/>
      </w:pPr>
      <w:r>
        <w:rPr>
          <w:rFonts w:hint="eastAsia"/>
        </w:rPr>
        <w:t xml:space="preserve">报价陷阱识别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陷阱类型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故意漏报某些项目，后期增项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对比多家报价，看有无明显遗漏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低价诱饵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总价明显低于市场价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与3-5家报价对比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“优质材料”</w:t>
            </w:r>
            <w:r>
              <w:rPr>
                <w:rFonts w:hint="eastAsia"/>
              </w:rPr>
              <w:t xml:space="preserve">“品牌材料”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要求明确品牌型号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工程量虚报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工程量与实际不符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自行测量核实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拆分报价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同一项目拆成多项重复收费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逐项分析合理性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4" w:name="沟通能力"/>
    <w:p>
      <w:pPr>
        <w:pStyle w:val="Heading3"/>
      </w:pPr>
      <w:r>
        <w:t xml:space="preserve">4. </w:t>
      </w:r>
      <w:r>
        <w:rPr>
          <w:rFonts w:hint="eastAsia"/>
        </w:rPr>
        <w:t xml:space="preserve">沟通能力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好的表现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不好的表现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及时回复消息/电话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经常不接电话，回复慢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能清楚解释工艺和方案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说不清楚，含糊其辞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倾听态度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认真听取业主需求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急于推销自己的想法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遇到问题主动沟通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回避问题或推卸责任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承诺可信度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承诺具体可执行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承诺模糊，</w:t>
            </w:r>
            <w:r>
              <w:rPr>
                <w:rFonts w:hint="eastAsia"/>
              </w:rPr>
              <w:t xml:space="preserve">“没问题”</w:t>
            </w:r>
            <w:r>
              <w:rPr>
                <w:rFonts w:hint="eastAsia"/>
              </w:rPr>
              <w:t xml:space="preserve">口头禅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1" w:name="必问问题清单"/>
    <w:p>
      <w:pPr>
        <w:pStyle w:val="Heading2"/>
      </w:pPr>
      <w:r>
        <w:rPr>
          <w:rFonts w:hint="eastAsia"/>
        </w:rPr>
        <w:t xml:space="preserve">必问问题清单</w:t>
      </w:r>
    </w:p>
    <w:bookmarkStart w:id="76" w:name="关于公司"/>
    <w:p>
      <w:pPr>
        <w:pStyle w:val="Heading3"/>
      </w:pPr>
      <w:r>
        <w:rPr>
          <w:rFonts w:hint="eastAsia"/>
        </w:rPr>
        <w:t xml:space="preserve">关于公司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公司成立几年了？有多少员工？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有多少项目经理/工长？一个工长同时管几个工地？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有自己的施工队伍还是外包？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最近三个月完成了多少个项目？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公司有没有法律纠纷？（自行在天眼查查询）</w:t>
      </w:r>
    </w:p>
    <w:bookmarkEnd w:id="76"/>
    <w:bookmarkStart w:id="77" w:name="关于施工"/>
    <w:p>
      <w:pPr>
        <w:pStyle w:val="Heading3"/>
      </w:pPr>
      <w:r>
        <w:rPr>
          <w:rFonts w:hint="eastAsia"/>
        </w:rPr>
        <w:t xml:space="preserve">关于施工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我的项目由谁负责管理？如何联系？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施工团队是做哪些工种的？（泥水/木工/油漆/水电）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各工种工人是固定的还是临时找的？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施工期间多久去一次工地检查？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如果工人做得不合格，怎么处理？</w:t>
      </w:r>
    </w:p>
    <w:bookmarkEnd w:id="77"/>
    <w:bookmarkStart w:id="78" w:name="关于材料和工艺"/>
    <w:p>
      <w:pPr>
        <w:pStyle w:val="Heading3"/>
      </w:pPr>
      <w:r>
        <w:rPr>
          <w:rFonts w:hint="eastAsia"/>
        </w:rPr>
        <w:t xml:space="preserve">关于材料和工艺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辅材（水泥/沙子/电线/水管）用什么品牌？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材料进场后我怎么验收？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防水怎么做？做几遍？闭水试验怎么做？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水电管线走什么路线？强弱电怎么分开？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墙面怎么处理？腻子刮几遍？</w:t>
      </w:r>
    </w:p>
    <w:bookmarkEnd w:id="78"/>
    <w:bookmarkStart w:id="79" w:name="关于费用和付款"/>
    <w:p>
      <w:pPr>
        <w:pStyle w:val="Heading3"/>
      </w:pPr>
      <w:r>
        <w:rPr>
          <w:rFonts w:hint="eastAsia"/>
        </w:rPr>
        <w:t xml:space="preserve">关于费用和付款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报价包含哪些内容？不包含哪些？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增项怎么计算？上限是多少？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付款分几个阶段？每个阶段付多少？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质保金留多少？保修期多长？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如果中途我想换施工队，怎么结算？</w:t>
      </w:r>
    </w:p>
    <w:bookmarkEnd w:id="79"/>
    <w:bookmarkStart w:id="80" w:name="关于售后"/>
    <w:p>
      <w:pPr>
        <w:pStyle w:val="Heading3"/>
      </w:pPr>
      <w:r>
        <w:rPr>
          <w:rFonts w:hint="eastAsia"/>
        </w:rPr>
        <w:t xml:space="preserve">关于售后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保修期多长？各分项工程分别是多久？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报修后多久能响应？多久能上门？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如果公司倒闭了，保修怎么办？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有没有装修保险？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红旗信号遇到以下情况要格外警惕"/>
    <w:p>
      <w:pPr>
        <w:pStyle w:val="Heading2"/>
      </w:pPr>
      <w:r>
        <w:rPr>
          <w:rFonts w:hint="eastAsia"/>
        </w:rPr>
        <w:t xml:space="preserve">红旗信号（遇到以下情况要格外警惕）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报价远低于市场价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低价诱饵，后期大量增项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要求开工前付80%以上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资金风险高，可能跑路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拒绝签订正式合同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维权无门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不提供详细报价单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后续增项无法控制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工地管理混乱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施工质量无保障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工长同时管5个以上工地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管理不到位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无法提供近期完工案例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可能业务量不足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拒绝参观在建工地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施工质量可能有问题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承诺”什么都能做”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不切实际，可能转包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催促立即交定金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施压手段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拒绝提供材料品牌型号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可能用劣质材料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口头承诺一切但不写进合同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口头承诺无法作为法律依据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5" w:name="合同关键条款"/>
    <w:p>
      <w:pPr>
        <w:pStyle w:val="Heading2"/>
      </w:pPr>
      <w:r>
        <w:rPr>
          <w:rFonts w:hint="eastAsia"/>
        </w:rPr>
        <w:t xml:space="preserve">合同关键条款</w:t>
      </w:r>
    </w:p>
    <w:bookmarkStart w:id="83" w:name="必须写进合同的内容"/>
    <w:p>
      <w:pPr>
        <w:pStyle w:val="Heading3"/>
      </w:pPr>
      <w:r>
        <w:rPr>
          <w:rFonts w:hint="eastAsia"/>
        </w:rPr>
        <w:t xml:space="preserve">必须写进合同的内容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明确施工内容和工程量清单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报价明细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逐项列明项目、工程量、单价、总价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明确品牌、型号、规格、数量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开工日期、竣工日期、总天数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分阶段付款比例和条件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增项约定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增项上限比例和确认方式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参照的国家/行业标准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各阶段验收方式和标准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保修条款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各分项工程保修期限和范围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违约责任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双方违约责任和赔偿方式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争议解决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协商不成时的解决方式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施工期间的安全责任归属</w:t>
            </w:r>
          </w:p>
        </w:tc>
      </w:tr>
    </w:tbl>
    <w:bookmarkEnd w:id="83"/>
    <w:bookmarkStart w:id="84" w:name="推荐付款比例"/>
    <w:p>
      <w:pPr>
        <w:pStyle w:val="Heading3"/>
      </w:pPr>
      <w:r>
        <w:rPr>
          <w:rFonts w:hint="eastAsia"/>
        </w:rPr>
        <w:t xml:space="preserve">推荐付款比例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签合同</w:t>
            </w:r>
          </w:p>
        </w:tc>
        <w:tc>
          <w:tcPr/>
          <w:p>
            <w:pPr>
              <w:pStyle w:val="Compact"/>
            </w:pPr>
            <w:r>
              <w:t xml:space="preserve">20%-30%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材料进场，开工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水电验收合格</w:t>
            </w:r>
          </w:p>
        </w:tc>
        <w:tc>
          <w:tcPr/>
          <w:p>
            <w:pPr>
              <w:pStyle w:val="Compact"/>
            </w:pPr>
            <w:r>
              <w:t xml:space="preserve">25%-30%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隐蔽工程验收通过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泥瓦/木工验收合格</w:t>
            </w:r>
          </w:p>
        </w:tc>
        <w:tc>
          <w:tcPr/>
          <w:p>
            <w:pPr>
              <w:pStyle w:val="Compact"/>
            </w:pPr>
            <w:r>
              <w:t xml:space="preserve">20%-25%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中期验收通过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油漆验收合格</w:t>
            </w:r>
          </w:p>
        </w:tc>
        <w:tc>
          <w:tcPr/>
          <w:p>
            <w:pPr>
              <w:pStyle w:val="Compact"/>
            </w:pPr>
            <w:r>
              <w:t xml:space="preserve">10%-15%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墙面完工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竣工验收合格</w:t>
            </w:r>
          </w:p>
        </w:tc>
        <w:tc>
          <w:tcPr/>
          <w:p>
            <w:pPr>
              <w:pStyle w:val="Compact"/>
            </w:pPr>
            <w:r>
              <w:t xml:space="preserve">5%-10%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全部完工验收（质保金）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9" w:name="参考调查指南"/>
    <w:p>
      <w:pPr>
        <w:pStyle w:val="Heading2"/>
      </w:pPr>
      <w:r>
        <w:rPr>
          <w:rFonts w:hint="eastAsia"/>
        </w:rPr>
        <w:t xml:space="preserve">参考调查指南</w:t>
      </w:r>
    </w:p>
    <w:bookmarkStart w:id="86" w:name="在线调查"/>
    <w:p>
      <w:pPr>
        <w:pStyle w:val="Heading3"/>
      </w:pPr>
      <w:r>
        <w:rPr>
          <w:rFonts w:hint="eastAsia"/>
        </w:rPr>
        <w:t xml:space="preserve">在线调查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天眼查/企查查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公司信息、法律纠纷、经营异常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裁判文书网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是否有诉讼纠纷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大众点评/装修平台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搜索公司名看有无负面信息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当地装饰协会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是否为会员单位，有无投诉记录</w:t>
            </w:r>
          </w:p>
        </w:tc>
      </w:tr>
    </w:tbl>
    <w:bookmarkEnd w:id="86"/>
    <w:bookmarkStart w:id="87" w:name="实地调查"/>
    <w:p>
      <w:pPr>
        <w:pStyle w:val="Heading3"/>
      </w:pPr>
      <w:r>
        <w:rPr>
          <w:rFonts w:hint="eastAsia"/>
        </w:rPr>
        <w:t xml:space="preserve">实地调查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参观在建工地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至少看2-3个不同阶段的工地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参观已完工项目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入住半年以上的项目最佳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联系过往业主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请施工方提供2-3个过往业主联系方式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到公司实地考察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看办公环境、团队规模</w:t>
            </w:r>
          </w:p>
        </w:tc>
      </w:tr>
    </w:tbl>
    <w:bookmarkEnd w:id="87"/>
    <w:bookmarkStart w:id="88" w:name="向过往业主询问的问题"/>
    <w:p>
      <w:pPr>
        <w:pStyle w:val="Heading3"/>
      </w:pPr>
      <w:r>
        <w:rPr>
          <w:rFonts w:hint="eastAsia"/>
        </w:rPr>
        <w:t xml:space="preserve">向过往业主询问的问题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施工质量是否满意？有哪些不足？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工期是否按时完工？拖延了多久？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最终结算价与报价差距大吗？增项多吗？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工长/项目经理沟通是否顺畅？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售后保修响应是否及时？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如果再选一次，还会选这家吗？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决策评估表"/>
    <w:p>
      <w:pPr>
        <w:pStyle w:val="Heading2"/>
      </w:pPr>
      <w:r>
        <w:rPr>
          <w:rFonts w:hint="eastAsia"/>
        </w:rPr>
        <w:t xml:space="preserve">决策评估表</w:t>
      </w:r>
    </w:p>
    <w:p>
      <w:pPr>
        <w:pStyle w:val="FirstParagraph"/>
      </w:pPr>
      <w:r>
        <w:rPr>
          <w:rFonts w:hint="eastAsia"/>
        </w:rPr>
        <w:t xml:space="preserve">用以下表格对候选施工队进行打分（每项满分10分）：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施工队A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施工队B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施工队C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资质信誉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施工质量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报价合理性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沟通能力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工期保障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售后服务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加权总分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90" w:name="评分标准参考"/>
    <w:p>
      <w:pPr>
        <w:pStyle w:val="Heading3"/>
      </w:pPr>
      <w:r>
        <w:rPr>
          <w:rFonts w:hint="eastAsia"/>
        </w:rPr>
        <w:t xml:space="preserve">评分标准参考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优秀，超出预期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良好，符合预期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一般，有不足但可接受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较差，有明显问题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很差，不建议选择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2" w:name="常见误区"/>
    <w:p>
      <w:pPr>
        <w:pStyle w:val="Heading2"/>
      </w:pPr>
      <w:r>
        <w:rPr>
          <w:rFonts w:hint="eastAsia"/>
        </w:rPr>
        <w:t xml:space="preserve">常见误区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“熟人推荐的一定靠谱”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熟人体验好不代表适合你，仍需独立评估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“越便宜越好”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过低的价格往往意味着偷工减料或大量增项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“大品牌装修公司一定好”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大品牌也有差的工长，关键看具体团队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“合同签了就放心了”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合同是保障但不是万能的，过程管理更重要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“装修监理可有可无”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对于没有经验的业主，独立监理能省很多麻烦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“报价越详细越好”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过度详细的报价可能隐藏猫腻，关键看合理性和透明度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选择流程总结"/>
    <w:p>
      <w:pPr>
        <w:pStyle w:val="Heading2"/>
      </w:pPr>
      <w:r>
        <w:rPr>
          <w:rFonts w:hint="eastAsia"/>
        </w:rPr>
        <w:t xml:space="preserve">选择流程总结</w:t>
      </w:r>
    </w:p>
    <w:p>
      <w:pPr>
        <w:pStyle w:val="SourceCode"/>
      </w:pPr>
      <w:r>
        <w:rPr>
          <w:rStyle w:val="VerbatimChar"/>
          <w:rFonts w:hint="eastAsia"/>
        </w:rPr>
        <w:t xml:space="preserve">收集3-5家候选施工队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在线调查（资质/纠纷/口碑）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初步沟通（了解需求和方案）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要求上门量房和报价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对比报价单（查陷阱、比明细）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参观在建工地（至少2个）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联系过往业主了解口碑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综合评分，选出最优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谈判合同条款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签订正式合同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按合同节点付款和管理</w:t>
      </w:r>
    </w:p>
    <w:p>
      <w:r>
        <w:pict>
          <v:rect style="width:0;height:1.5pt" o:hralign="center" o:hrstd="t" o:hr="t"/>
        </w:pict>
      </w:r>
    </w:p>
    <w:bookmarkEnd w:id="93"/>
    <w:bookmarkStart w:id="94" w:name="实用建议"/>
    <w:p>
      <w:pPr>
        <w:pStyle w:val="Heading2"/>
      </w:pPr>
      <w:r>
        <w:rPr>
          <w:rFonts w:hint="eastAsia"/>
        </w:rPr>
        <w:t xml:space="preserve">实用建议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至少比较3家</w:t>
      </w:r>
      <w:r>
        <w:rPr>
          <w:rFonts w:hint="eastAsia"/>
        </w:rPr>
        <w:t xml:space="preserve">——不要只看一家就决定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不要急于交定金</w:t>
      </w:r>
      <w:r>
        <w:rPr>
          <w:rFonts w:hint="eastAsia"/>
        </w:rPr>
        <w:t xml:space="preserve">——给自己充分的比较和思考时间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重点关注工长而非公司</w:t>
      </w:r>
      <w:r>
        <w:rPr>
          <w:rFonts w:hint="eastAsia"/>
        </w:rPr>
        <w:t xml:space="preserve">——同一公司不同工长水平差异很大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合同越细越好</w:t>
      </w:r>
      <w:r>
        <w:rPr>
          <w:rFonts w:hint="eastAsia"/>
        </w:rPr>
        <w:t xml:space="preserve">——模糊的条款是纠纷的根源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保留所有沟通记录</w:t>
      </w:r>
      <w:r>
        <w:rPr>
          <w:rFonts w:hint="eastAsia"/>
        </w:rPr>
        <w:t xml:space="preserve">——微信聊天记录也是证据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不要一次性付太多</w:t>
      </w:r>
      <w:r>
        <w:rPr>
          <w:rFonts w:hint="eastAsia"/>
        </w:rPr>
        <w:t xml:space="preserve">——按进度付款，手握主动权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必要时请独立监理</w:t>
      </w:r>
      <w:r>
        <w:rPr>
          <w:rFonts w:hint="eastAsia"/>
        </w:rPr>
        <w:t xml:space="preserve">——几千元的监理费可能帮你省几万元的冤枉钱</w:t>
      </w:r>
    </w:p>
    <w:bookmarkEnd w:id="94"/>
    <w:bookmarkEnd w:id="95"/>
    <w:bookmarkStart w:id="104" w:name="装修环保设计"/>
    <w:p>
      <w:pPr>
        <w:pStyle w:val="Heading1"/>
      </w:pPr>
      <w:r>
        <w:rPr>
          <w:rFonts w:hint="eastAsia"/>
        </w:rPr>
        <w:t xml:space="preserve">装修环保设计</w:t>
      </w:r>
    </w:p>
    <w:bookmarkStart w:id="99" w:name="设计原则"/>
    <w:p>
      <w:pPr>
        <w:pStyle w:val="Heading2"/>
      </w:pPr>
      <w:r>
        <w:rPr>
          <w:rFonts w:hint="eastAsia"/>
        </w:rPr>
        <w:t xml:space="preserve">设计原则</w:t>
      </w:r>
    </w:p>
    <w:bookmarkStart w:id="96" w:name="材料选择"/>
    <w:p>
      <w:pPr>
        <w:pStyle w:val="Heading3"/>
      </w:pPr>
      <w:r>
        <w:rPr>
          <w:rFonts w:hint="eastAsia"/>
        </w:rPr>
        <w:t xml:space="preserve">材料选择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选择环保材料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减少胶水使用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选择低VOC涂料</w:t>
      </w:r>
    </w:p>
    <w:bookmarkEnd w:id="96"/>
    <w:bookmarkStart w:id="97" w:name="通风设计"/>
    <w:p>
      <w:pPr>
        <w:pStyle w:val="Heading3"/>
      </w:pPr>
      <w:r>
        <w:rPr>
          <w:rFonts w:hint="eastAsia"/>
        </w:rPr>
        <w:t xml:space="preserve">通风设计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保证自然通风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预留新风系统位置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窗户面积充足</w:t>
      </w:r>
    </w:p>
    <w:bookmarkEnd w:id="97"/>
    <w:bookmarkStart w:id="98" w:name="采光设计"/>
    <w:p>
      <w:pPr>
        <w:pStyle w:val="Heading3"/>
      </w:pPr>
      <w:r>
        <w:rPr>
          <w:rFonts w:hint="eastAsia"/>
        </w:rPr>
        <w:t xml:space="preserve">采光设计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最大化自然采光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减少人工照明</w:t>
      </w:r>
    </w:p>
    <w:bookmarkEnd w:id="98"/>
    <w:bookmarkEnd w:id="99"/>
    <w:bookmarkStart w:id="102" w:name="环保装修方案"/>
    <w:p>
      <w:pPr>
        <w:pStyle w:val="Heading2"/>
      </w:pPr>
      <w:r>
        <w:rPr>
          <w:rFonts w:hint="eastAsia"/>
        </w:rPr>
        <w:t xml:space="preserve">环保装修方案</w:t>
      </w:r>
    </w:p>
    <w:bookmarkStart w:id="100" w:name="简化装修"/>
    <w:p>
      <w:pPr>
        <w:pStyle w:val="Heading3"/>
      </w:pPr>
      <w:r>
        <w:rPr>
          <w:rFonts w:hint="eastAsia"/>
        </w:rPr>
        <w:t xml:space="preserve">简化装修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减少复杂造型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减少材料种类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减少胶水使用</w:t>
      </w:r>
    </w:p>
    <w:bookmarkEnd w:id="100"/>
    <w:bookmarkStart w:id="101" w:name="绿色材料"/>
    <w:p>
      <w:pPr>
        <w:pStyle w:val="Heading3"/>
      </w:pPr>
      <w:r>
        <w:rPr>
          <w:rFonts w:hint="eastAsia"/>
        </w:rPr>
        <w:t xml:space="preserve">绿色材料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ENF级板材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水性涂料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环保胶水</w:t>
      </w:r>
    </w:p>
    <w:bookmarkEnd w:id="101"/>
    <w:bookmarkEnd w:id="102"/>
    <w:bookmarkStart w:id="103" w:name="环保检测"/>
    <w:p>
      <w:pPr>
        <w:pStyle w:val="Heading2"/>
      </w:pPr>
      <w:r>
        <w:rPr>
          <w:rFonts w:hint="eastAsia"/>
        </w:rPr>
        <w:t xml:space="preserve">环保检测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材料环保等级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室内空气质量</w:t>
            </w:r>
          </w:p>
        </w:tc>
      </w:tr>
    </w:tbl>
    <w:bookmarkEnd w:id="103"/>
    <w:bookmarkEnd w:id="104"/>
    <w:bookmarkStart w:id="142" w:name="节能装修指南-energy-saving-renovation-guide"/>
    <w:p>
      <w:pPr>
        <w:pStyle w:val="Heading1"/>
      </w:pPr>
      <w:r>
        <w:rPr>
          <w:rFonts w:hint="eastAsia"/>
        </w:rPr>
        <w:t xml:space="preserve">节能装修指南</w:t>
      </w:r>
      <w:r>
        <w:t xml:space="preserve"> (Energy-Saving Renovation Guide)</w:t>
      </w:r>
    </w:p>
    <w:bookmarkStart w:id="105" w:name="概述-1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节能装修不仅关乎环保，更直接影响居住成本和舒适度。通过合理的材料选择、设备配置和系统设计，可以在装修阶段为家庭建立长期的节能体系。本文从保温隔热、照明、电器、热水、温控和节水六大维度提供全面的节能装修指导。</w:t>
      </w:r>
    </w:p>
    <w:bookmarkEnd w:id="105"/>
    <w:bookmarkStart w:id="110" w:name="一保温隔热系统"/>
    <w:p>
      <w:pPr>
        <w:pStyle w:val="Heading2"/>
      </w:pPr>
      <w:r>
        <w:rPr>
          <w:rFonts w:hint="eastAsia"/>
        </w:rPr>
        <w:t xml:space="preserve">一、保温隔热系统</w:t>
      </w:r>
    </w:p>
    <w:bookmarkStart w:id="106" w:name="外墙保温"/>
    <w:p>
      <w:pPr>
        <w:pStyle w:val="Heading3"/>
      </w:pPr>
      <w:r>
        <w:rPr>
          <w:rFonts w:hint="eastAsia"/>
        </w:rPr>
        <w:t xml:space="preserve">外墙保温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5"/>
        <w:gridCol w:w="805"/>
        <w:gridCol w:w="1476"/>
        <w:gridCol w:w="1879"/>
        <w:gridCol w:w="1208"/>
        <w:gridCol w:w="17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厚度（mm）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传热系数</w:t>
            </w:r>
            <w:r>
              <w:t xml:space="preserve"> K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造价（元/m2）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外保温</w:t>
            </w:r>
          </w:p>
        </w:tc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聚苯板</w:t>
            </w:r>
          </w:p>
        </w:tc>
        <w:tc>
          <w:tcPr/>
          <w:p>
            <w:pPr>
              <w:pStyle w:val="Compact"/>
            </w:pPr>
            <w:r>
              <w:t xml:space="preserve">50–100</w:t>
            </w:r>
          </w:p>
        </w:tc>
        <w:tc>
          <w:tcPr/>
          <w:p>
            <w:pPr>
              <w:pStyle w:val="Compact"/>
            </w:pPr>
            <w:r>
              <w:t xml:space="preserve">0.3–0.5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新建或翻新外立面</w:t>
            </w:r>
          </w:p>
        </w:tc>
        <w:tc>
          <w:tcPr/>
          <w:p>
            <w:pPr>
              <w:pStyle w:val="Compact"/>
            </w:pPr>
            <w:r>
              <w:t xml:space="preserve">120–250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外保温</w:t>
            </w:r>
          </w:p>
        </w:tc>
        <w:tc>
          <w:tcPr/>
          <w:p>
            <w:pPr>
              <w:pStyle w:val="Compact"/>
            </w:pPr>
            <w:r>
              <w:t xml:space="preserve">XPS </w:t>
            </w:r>
            <w:r>
              <w:rPr>
                <w:rFonts w:hint="eastAsia"/>
              </w:rPr>
              <w:t xml:space="preserve">挤塑板</w:t>
            </w:r>
          </w:p>
        </w:tc>
        <w:tc>
          <w:tcPr/>
          <w:p>
            <w:pPr>
              <w:pStyle w:val="Compact"/>
            </w:pPr>
            <w:r>
              <w:t xml:space="preserve">40–80</w:t>
            </w:r>
          </w:p>
        </w:tc>
        <w:tc>
          <w:tcPr/>
          <w:p>
            <w:pPr>
              <w:pStyle w:val="Compact"/>
            </w:pPr>
            <w:r>
              <w:t xml:space="preserve">0.25–0.4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高标准保温要求</w:t>
            </w:r>
          </w:p>
        </w:tc>
        <w:tc>
          <w:tcPr/>
          <w:p>
            <w:pPr>
              <w:pStyle w:val="Compact"/>
            </w:pPr>
            <w:r>
              <w:t xml:space="preserve">150–300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外保温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岩棉板</w:t>
            </w:r>
          </w:p>
        </w:tc>
        <w:tc>
          <w:tcPr/>
          <w:p>
            <w:pPr>
              <w:pStyle w:val="Compact"/>
            </w:pPr>
            <w:r>
              <w:t xml:space="preserve">50–100</w:t>
            </w:r>
          </w:p>
        </w:tc>
        <w:tc>
          <w:tcPr/>
          <w:p>
            <w:pPr>
              <w:pStyle w:val="Compact"/>
            </w:pPr>
            <w:r>
              <w:t xml:space="preserve">0.3–0.5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防火要求高的建筑</w:t>
            </w:r>
          </w:p>
        </w:tc>
        <w:tc>
          <w:tcPr/>
          <w:p>
            <w:pPr>
              <w:pStyle w:val="Compact"/>
            </w:pPr>
            <w:r>
              <w:t xml:space="preserve">130–280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内保温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保温砂浆</w:t>
            </w:r>
          </w:p>
        </w:tc>
        <w:tc>
          <w:tcPr/>
          <w:p>
            <w:pPr>
              <w:pStyle w:val="Compact"/>
            </w:pPr>
            <w:r>
              <w:t xml:space="preserve">20–30</w:t>
            </w:r>
          </w:p>
        </w:tc>
        <w:tc>
          <w:tcPr/>
          <w:p>
            <w:pPr>
              <w:pStyle w:val="Compact"/>
            </w:pPr>
            <w:r>
              <w:t xml:space="preserve">0.8–1.2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不允许外保温的旧房</w:t>
            </w:r>
          </w:p>
        </w:tc>
        <w:tc>
          <w:tcPr/>
          <w:p>
            <w:pPr>
              <w:pStyle w:val="Compact"/>
            </w:pPr>
            <w:r>
              <w:t xml:space="preserve">60–120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内保温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保温板</w:t>
            </w:r>
          </w:p>
        </w:tc>
        <w:tc>
          <w:tcPr/>
          <w:p>
            <w:pPr>
              <w:pStyle w:val="Compact"/>
            </w:pPr>
            <w:r>
              <w:t xml:space="preserve">30–50</w:t>
            </w:r>
          </w:p>
        </w:tc>
        <w:tc>
          <w:tcPr/>
          <w:p>
            <w:pPr>
              <w:pStyle w:val="Compact"/>
            </w:pPr>
            <w:r>
              <w:t xml:space="preserve">0.5–0.8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内墙局部保温</w:t>
            </w:r>
          </w:p>
        </w:tc>
        <w:tc>
          <w:tcPr/>
          <w:p>
            <w:pPr>
              <w:pStyle w:val="Compact"/>
            </w:pPr>
            <w:r>
              <w:t xml:space="preserve">80–180</w:t>
            </w:r>
          </w:p>
        </w:tc>
      </w:tr>
    </w:tbl>
    <w:bookmarkEnd w:id="106"/>
    <w:bookmarkStart w:id="107" w:name="窗户节能"/>
    <w:p>
      <w:pPr>
        <w:pStyle w:val="Heading3"/>
      </w:pPr>
      <w:r>
        <w:rPr>
          <w:rFonts w:hint="eastAsia"/>
        </w:rPr>
        <w:t xml:space="preserve">窗户节能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传热系数</w:t>
            </w:r>
            <w:r>
              <w:t xml:space="preserve"> K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遮阳系数</w:t>
            </w:r>
            <w:r>
              <w:t xml:space="preserve"> 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节能效果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参考价格（元/m2）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单层玻璃</w:t>
            </w:r>
          </w:p>
        </w:tc>
        <w:tc>
          <w:tcPr/>
          <w:p>
            <w:pPr>
              <w:pStyle w:val="Compact"/>
            </w:pPr>
            <w:r>
              <w:t xml:space="preserve">5.0–5.8</w:t>
            </w:r>
          </w:p>
        </w:tc>
        <w:tc>
          <w:tcPr/>
          <w:p>
            <w:pPr>
              <w:pStyle w:val="Compact"/>
            </w:pPr>
            <w:r>
              <w:t xml:space="preserve">0.8–0.9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t xml:space="preserve">200–400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双层中空玻璃</w:t>
            </w:r>
          </w:p>
        </w:tc>
        <w:tc>
          <w:tcPr/>
          <w:p>
            <w:pPr>
              <w:pStyle w:val="Compact"/>
            </w:pPr>
            <w:r>
              <w:t xml:space="preserve">2.0–2.8</w:t>
            </w:r>
          </w:p>
        </w:tc>
        <w:tc>
          <w:tcPr/>
          <w:p>
            <w:pPr>
              <w:pStyle w:val="Compact"/>
            </w:pPr>
            <w:r>
              <w:t xml:space="preserve">0.5–0.7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</w:t>
            </w:r>
          </w:p>
        </w:tc>
        <w:tc>
          <w:tcPr/>
          <w:p>
            <w:pPr>
              <w:pStyle w:val="Compact"/>
            </w:pPr>
            <w:r>
              <w:t xml:space="preserve">400–800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三层中空玻璃</w:t>
            </w:r>
          </w:p>
        </w:tc>
        <w:tc>
          <w:tcPr/>
          <w:p>
            <w:pPr>
              <w:pStyle w:val="Compact"/>
            </w:pPr>
            <w:r>
              <w:t xml:space="preserve">1.5–2.0</w:t>
            </w:r>
          </w:p>
        </w:tc>
        <w:tc>
          <w:tcPr/>
          <w:p>
            <w:pPr>
              <w:pStyle w:val="Compact"/>
            </w:pPr>
            <w:r>
              <w:t xml:space="preserve">0.4–0.6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</w:t>
            </w:r>
          </w:p>
        </w:tc>
        <w:tc>
          <w:tcPr/>
          <w:p>
            <w:pPr>
              <w:pStyle w:val="Compact"/>
            </w:pPr>
            <w:r>
              <w:t xml:space="preserve">600–1200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Low-E </w:t>
            </w:r>
            <w:r>
              <w:rPr>
                <w:rFonts w:hint="eastAsia"/>
              </w:rPr>
              <w:t xml:space="preserve">双层中空</w:t>
            </w:r>
          </w:p>
        </w:tc>
        <w:tc>
          <w:tcPr/>
          <w:p>
            <w:pPr>
              <w:pStyle w:val="Compact"/>
            </w:pPr>
            <w:r>
              <w:t xml:space="preserve">1.6–1.9</w:t>
            </w:r>
          </w:p>
        </w:tc>
        <w:tc>
          <w:tcPr/>
          <w:p>
            <w:pPr>
              <w:pStyle w:val="Compact"/>
            </w:pPr>
            <w:r>
              <w:t xml:space="preserve">0.3–0.5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</w:t>
            </w:r>
          </w:p>
        </w:tc>
        <w:tc>
          <w:tcPr/>
          <w:p>
            <w:pPr>
              <w:pStyle w:val="Compact"/>
            </w:pPr>
            <w:r>
              <w:t xml:space="preserve">600–1500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Low-E </w:t>
            </w:r>
            <w:r>
              <w:rPr>
                <w:rFonts w:hint="eastAsia"/>
              </w:rPr>
              <w:t xml:space="preserve">三层中空</w:t>
            </w:r>
          </w:p>
        </w:tc>
        <w:tc>
          <w:tcPr/>
          <w:p>
            <w:pPr>
              <w:pStyle w:val="Compact"/>
            </w:pPr>
            <w:r>
              <w:t xml:space="preserve">1.0–1.4</w:t>
            </w:r>
          </w:p>
        </w:tc>
        <w:tc>
          <w:tcPr/>
          <w:p>
            <w:pPr>
              <w:pStyle w:val="Compact"/>
            </w:pPr>
            <w:r>
              <w:t xml:space="preserve">0.2–0.4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极佳</w:t>
            </w:r>
          </w:p>
        </w:tc>
        <w:tc>
          <w:tcPr/>
          <w:p>
            <w:pPr>
              <w:pStyle w:val="Compact"/>
            </w:pPr>
            <w:r>
              <w:t xml:space="preserve">800–2000</w:t>
            </w:r>
          </w:p>
        </w:tc>
      </w:tr>
    </w:tbl>
    <w:bookmarkEnd w:id="107"/>
    <w:bookmarkStart w:id="108" w:name="门窗密封"/>
    <w:p>
      <w:pPr>
        <w:pStyle w:val="Heading3"/>
      </w:pPr>
      <w:r>
        <w:rPr>
          <w:rFonts w:hint="eastAsia"/>
        </w:rPr>
        <w:t xml:space="preserve">门窗密封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使用寿命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橡胶密封条</w:t>
            </w:r>
          </w:p>
        </w:tc>
        <w:tc>
          <w:tcPr/>
          <w:p>
            <w:pPr>
              <w:pStyle w:val="Compact"/>
            </w:pPr>
            <w:r>
              <w:t xml:space="preserve">5–8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三元乙丙（EPDM）</w:t>
            </w:r>
          </w:p>
        </w:tc>
        <w:tc>
          <w:tcPr/>
          <w:p>
            <w:pPr>
              <w:pStyle w:val="Compact"/>
            </w:pPr>
            <w:r>
              <w:t xml:space="preserve">10–15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硅橡胶密封条</w:t>
            </w:r>
          </w:p>
        </w:tc>
        <w:tc>
          <w:tcPr/>
          <w:p>
            <w:pPr>
              <w:pStyle w:val="Compact"/>
            </w:pPr>
            <w:r>
              <w:t xml:space="preserve">15–20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毛条密封</w:t>
            </w:r>
          </w:p>
        </w:tc>
        <w:tc>
          <w:tcPr/>
          <w:p>
            <w:pPr>
              <w:pStyle w:val="Compact"/>
            </w:pPr>
            <w:r>
              <w:t xml:space="preserve">2–3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108"/>
    <w:bookmarkStart w:id="109" w:name="屋顶天花板保温"/>
    <w:p>
      <w:pPr>
        <w:pStyle w:val="Heading3"/>
      </w:pPr>
      <w:r>
        <w:rPr>
          <w:rFonts w:hint="eastAsia"/>
        </w:rPr>
        <w:t xml:space="preserve">屋顶/天花板保温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顶楼天花板</w:t>
            </w:r>
          </w:p>
        </w:tc>
        <w:tc>
          <w:tcPr/>
          <w:p>
            <w:pPr>
              <w:pStyle w:val="Compact"/>
            </w:pPr>
            <w:r>
              <w:t xml:space="preserve">XPS </w:t>
            </w:r>
            <w:r>
              <w:rPr>
                <w:rFonts w:hint="eastAsia"/>
              </w:rPr>
              <w:t xml:space="preserve">挤塑板</w:t>
            </w:r>
          </w:p>
        </w:tc>
        <w:tc>
          <w:tcPr/>
          <w:p>
            <w:pPr>
              <w:pStyle w:val="Compact"/>
            </w:pPr>
            <w:r>
              <w:t xml:space="preserve">50–80mm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降低顶层夏季空调负荷</w:t>
            </w:r>
            <w:r>
              <w:t xml:space="preserve"> 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阁楼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玻璃棉/岩棉</w:t>
            </w:r>
          </w:p>
        </w:tc>
        <w:tc>
          <w:tcPr/>
          <w:p>
            <w:pPr>
              <w:pStyle w:val="Compact"/>
            </w:pPr>
            <w:r>
              <w:t xml:space="preserve">100–200mm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全年节能效果显著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玻璃棉卷毡</w:t>
            </w:r>
          </w:p>
        </w:tc>
        <w:tc>
          <w:tcPr/>
          <w:p>
            <w:pPr>
              <w:pStyle w:val="Compact"/>
            </w:pPr>
            <w:r>
              <w:t xml:space="preserve">50–100mm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减少上下层热量传递</w:t>
            </w:r>
          </w:p>
        </w:tc>
      </w:tr>
    </w:tbl>
    <w:bookmarkEnd w:id="109"/>
    <w:bookmarkEnd w:id="110"/>
    <w:bookmarkStart w:id="114" w:name="二节能照明系统"/>
    <w:p>
      <w:pPr>
        <w:pStyle w:val="Heading2"/>
      </w:pPr>
      <w:r>
        <w:rPr>
          <w:rFonts w:hint="eastAsia"/>
        </w:rPr>
        <w:t xml:space="preserve">二、节能照明系统</w:t>
      </w:r>
    </w:p>
    <w:bookmarkStart w:id="111" w:name="led-照明选型"/>
    <w:p>
      <w:pPr>
        <w:pStyle w:val="Heading3"/>
      </w:pPr>
      <w:r>
        <w:t xml:space="preserve">LED </w:t>
      </w:r>
      <w:r>
        <w:rPr>
          <w:rFonts w:hint="eastAsia"/>
        </w:rPr>
        <w:t xml:space="preserve">照明选型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推荐色温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推荐照度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推荐灯具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</w:t>
            </w:r>
          </w:p>
        </w:tc>
        <w:tc>
          <w:tcPr/>
          <w:p>
            <w:pPr>
              <w:pStyle w:val="Compact"/>
            </w:pPr>
            <w:r>
              <w:t xml:space="preserve">3000–4000K</w:t>
            </w:r>
          </w:p>
        </w:tc>
        <w:tc>
          <w:tcPr/>
          <w:p>
            <w:pPr>
              <w:pStyle w:val="Compact"/>
            </w:pPr>
            <w:r>
              <w:t xml:space="preserve">150–300lx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吸顶灯/筒灯</w:t>
            </w:r>
          </w:p>
        </w:tc>
        <w:tc>
          <w:tcPr/>
          <w:p>
            <w:pPr>
              <w:pStyle w:val="Compact"/>
            </w:pPr>
            <w:r>
              <w:t xml:space="preserve">30–60W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</w:t>
            </w:r>
          </w:p>
        </w:tc>
        <w:tc>
          <w:tcPr/>
          <w:p>
            <w:pPr>
              <w:pStyle w:val="Compact"/>
            </w:pPr>
            <w:r>
              <w:t xml:space="preserve">2700–3000K</w:t>
            </w:r>
          </w:p>
        </w:tc>
        <w:tc>
          <w:tcPr/>
          <w:p>
            <w:pPr>
              <w:pStyle w:val="Compact"/>
            </w:pPr>
            <w:r>
              <w:t xml:space="preserve">100–150lx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吸顶灯/壁灯</w:t>
            </w:r>
          </w:p>
        </w:tc>
        <w:tc>
          <w:tcPr/>
          <w:p>
            <w:pPr>
              <w:pStyle w:val="Compact"/>
            </w:pPr>
            <w:r>
              <w:t xml:space="preserve">20–40W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</w:t>
            </w:r>
          </w:p>
        </w:tc>
        <w:tc>
          <w:tcPr/>
          <w:p>
            <w:pPr>
              <w:pStyle w:val="Compact"/>
            </w:pPr>
            <w:r>
              <w:t xml:space="preserve">4000–5000K</w:t>
            </w:r>
          </w:p>
        </w:tc>
        <w:tc>
          <w:tcPr/>
          <w:p>
            <w:pPr>
              <w:pStyle w:val="Compact"/>
            </w:pPr>
            <w:r>
              <w:t xml:space="preserve">300–500lx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平板灯/灯带</w:t>
            </w:r>
          </w:p>
        </w:tc>
        <w:tc>
          <w:tcPr/>
          <w:p>
            <w:pPr>
              <w:pStyle w:val="Compact"/>
            </w:pPr>
            <w:r>
              <w:t xml:space="preserve">30–50W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</w:t>
            </w:r>
          </w:p>
        </w:tc>
        <w:tc>
          <w:tcPr/>
          <w:p>
            <w:pPr>
              <w:pStyle w:val="Compact"/>
            </w:pPr>
            <w:r>
              <w:t xml:space="preserve">4000K</w:t>
            </w:r>
          </w:p>
        </w:tc>
        <w:tc>
          <w:tcPr/>
          <w:p>
            <w:pPr>
              <w:pStyle w:val="Compact"/>
            </w:pPr>
            <w:r>
              <w:t xml:space="preserve">200–300lx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防潮吸顶灯</w:t>
            </w:r>
          </w:p>
        </w:tc>
        <w:tc>
          <w:tcPr/>
          <w:p>
            <w:pPr>
              <w:pStyle w:val="Compact"/>
            </w:pPr>
            <w:r>
              <w:t xml:space="preserve">15–30W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书房</w:t>
            </w:r>
          </w:p>
        </w:tc>
        <w:tc>
          <w:tcPr/>
          <w:p>
            <w:pPr>
              <w:pStyle w:val="Compact"/>
            </w:pPr>
            <w:r>
              <w:t xml:space="preserve">4000–5000K</w:t>
            </w:r>
          </w:p>
        </w:tc>
        <w:tc>
          <w:tcPr/>
          <w:p>
            <w:pPr>
              <w:pStyle w:val="Compact"/>
            </w:pPr>
            <w:r>
              <w:t xml:space="preserve">300–500lx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台灯/吸顶灯</w:t>
            </w:r>
          </w:p>
        </w:tc>
        <w:tc>
          <w:tcPr/>
          <w:p>
            <w:pPr>
              <w:pStyle w:val="Compact"/>
            </w:pPr>
            <w:r>
              <w:t xml:space="preserve">15–40W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走廊</w:t>
            </w:r>
          </w:p>
        </w:tc>
        <w:tc>
          <w:tcPr/>
          <w:p>
            <w:pPr>
              <w:pStyle w:val="Compact"/>
            </w:pPr>
            <w:r>
              <w:t xml:space="preserve">3000K</w:t>
            </w:r>
          </w:p>
        </w:tc>
        <w:tc>
          <w:tcPr/>
          <w:p>
            <w:pPr>
              <w:pStyle w:val="Compact"/>
            </w:pPr>
            <w:r>
              <w:t xml:space="preserve">50–100lx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感应筒灯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3–7W/个</w:t>
            </w:r>
          </w:p>
        </w:tc>
      </w:tr>
    </w:tbl>
    <w:bookmarkEnd w:id="111"/>
    <w:bookmarkStart w:id="112" w:name="智能照明控制"/>
    <w:p>
      <w:pPr>
        <w:pStyle w:val="Heading3"/>
      </w:pPr>
      <w:r>
        <w:rPr>
          <w:rFonts w:hint="eastAsia"/>
        </w:rPr>
        <w:t xml:space="preserve">智能照明控制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节能效果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人体感应</w:t>
            </w:r>
          </w:p>
        </w:tc>
        <w:tc>
          <w:tcPr/>
          <w:p>
            <w:pPr>
              <w:pStyle w:val="Compact"/>
            </w:pPr>
            <w:r>
              <w:t xml:space="preserve">30%–50%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50–150/个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走廊、卫生间、储藏室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光感控制</w:t>
            </w:r>
          </w:p>
        </w:tc>
        <w:tc>
          <w:tcPr/>
          <w:p>
            <w:pPr>
              <w:pStyle w:val="Compact"/>
            </w:pPr>
            <w:r>
              <w:t xml:space="preserve">20%–30%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80–200/个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靠窗区域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定时控制</w:t>
            </w:r>
          </w:p>
        </w:tc>
        <w:tc>
          <w:tcPr/>
          <w:p>
            <w:pPr>
              <w:pStyle w:val="Compact"/>
            </w:pPr>
            <w:r>
              <w:t xml:space="preserve">10%–20%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100–300/回路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调光控制</w:t>
            </w:r>
          </w:p>
        </w:tc>
        <w:tc>
          <w:tcPr/>
          <w:p>
            <w:pPr>
              <w:pStyle w:val="Compact"/>
            </w:pPr>
            <w:r>
              <w:t xml:space="preserve">20%–40%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200–500/回路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客厅、卧室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场景控制</w:t>
            </w:r>
          </w:p>
        </w:tc>
        <w:tc>
          <w:tcPr/>
          <w:p>
            <w:pPr>
              <w:pStyle w:val="Compact"/>
            </w:pPr>
            <w:r>
              <w:t xml:space="preserve">15%–25%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500–2000/系统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全屋智能</w:t>
            </w:r>
          </w:p>
        </w:tc>
      </w:tr>
    </w:tbl>
    <w:bookmarkEnd w:id="112"/>
    <w:bookmarkStart w:id="113" w:name="自然采光优化"/>
    <w:p>
      <w:pPr>
        <w:pStyle w:val="Heading3"/>
      </w:pPr>
      <w:r>
        <w:rPr>
          <w:rFonts w:hint="eastAsia"/>
        </w:rPr>
        <w:t xml:space="preserve">自然采光优化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浅色墙面（反射率</w:t>
            </w:r>
            <w:r>
              <w:t xml:space="preserve"> &gt; </w:t>
            </w:r>
            <w:r>
              <w:rPr>
                <w:rFonts w:hint="eastAsia"/>
              </w:rPr>
              <w:t xml:space="preserve">70%）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提高室内照度</w:t>
            </w:r>
            <w:r>
              <w:t xml:space="preserve"> 20%–30%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低（油漆差价）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浅色地面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提高反射光量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减少隔断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增加自然光传播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视拆改成本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玻璃隔断替代实墙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保持采光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窗帘选择透光率适中的面料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平衡采光与遮阳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113"/>
    <w:bookmarkEnd w:id="114"/>
    <w:bookmarkStart w:id="121" w:name="三节能电器设备"/>
    <w:p>
      <w:pPr>
        <w:pStyle w:val="Heading2"/>
      </w:pPr>
      <w:r>
        <w:rPr>
          <w:rFonts w:hint="eastAsia"/>
        </w:rPr>
        <w:t xml:space="preserve">三、节能电器设备</w:t>
      </w:r>
    </w:p>
    <w:bookmarkStart w:id="115" w:name="能效等级解读"/>
    <w:p>
      <w:pPr>
        <w:pStyle w:val="Heading3"/>
      </w:pPr>
      <w:r>
        <w:rPr>
          <w:rFonts w:hint="eastAsia"/>
        </w:rPr>
        <w:t xml:space="preserve">能效等级解读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节能效果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一级能效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最节能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比三级节能</w:t>
            </w:r>
            <w:r>
              <w:t xml:space="preserve"> 20%–40%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</w:t>
            </w:r>
            <w:r>
              <w:t xml:space="preserve"> 10%–30%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二级能效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较节能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比三级节能</w:t>
            </w:r>
            <w:r>
              <w:t xml:space="preserve"> 10%–20%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</w:t>
            </w:r>
            <w:r>
              <w:t xml:space="preserve"> 5%–15%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三级能效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市场平均水平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四级及以下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耗能较高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便宜，不建议购买</w:t>
            </w:r>
          </w:p>
        </w:tc>
      </w:tr>
    </w:tbl>
    <w:bookmarkEnd w:id="115"/>
    <w:bookmarkStart w:id="119" w:name="主要电器节能建议"/>
    <w:p>
      <w:pPr>
        <w:pStyle w:val="Heading3"/>
      </w:pPr>
      <w:r>
        <w:rPr>
          <w:rFonts w:hint="eastAsia"/>
        </w:rPr>
        <w:t xml:space="preserve">主要电器节能建议</w:t>
      </w:r>
    </w:p>
    <w:bookmarkStart w:id="116" w:name="空调"/>
    <w:p>
      <w:pPr>
        <w:pStyle w:val="Heading4"/>
      </w:pPr>
      <w:r>
        <w:rPr>
          <w:rFonts w:hint="eastAsia"/>
        </w:rPr>
        <w:t xml:space="preserve">空调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能效比（APF）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年耗电（度）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推荐品牌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一级变频</w:t>
            </w:r>
            <w:r>
              <w:t xml:space="preserve"> 1 </w:t>
            </w:r>
            <w:r>
              <w:rPr>
                <w:rFonts w:hint="eastAsia"/>
              </w:rPr>
              <w:t xml:space="preserve">匹</w:t>
            </w:r>
          </w:p>
        </w:tc>
        <w:tc>
          <w:tcPr/>
          <w:p>
            <w:pPr>
              <w:pStyle w:val="Compact"/>
            </w:pPr>
            <w:r>
              <w:t xml:space="preserve">5.0+</w:t>
            </w:r>
          </w:p>
        </w:tc>
        <w:tc>
          <w:tcPr/>
          <w:p>
            <w:pPr>
              <w:pStyle w:val="Compact"/>
            </w:pPr>
            <w:r>
              <w:t xml:space="preserve">10–15m2</w:t>
            </w:r>
          </w:p>
        </w:tc>
        <w:tc>
          <w:tcPr/>
          <w:p>
            <w:pPr>
              <w:pStyle w:val="Compact"/>
            </w:pPr>
            <w:r>
              <w:t xml:space="preserve">600–800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大金、三菱、格力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一级变频</w:t>
            </w:r>
            <w:r>
              <w:t xml:space="preserve"> 1.5 </w:t>
            </w:r>
            <w:r>
              <w:rPr>
                <w:rFonts w:hint="eastAsia"/>
              </w:rPr>
              <w:t xml:space="preserve">匹</w:t>
            </w:r>
          </w:p>
        </w:tc>
        <w:tc>
          <w:tcPr/>
          <w:p>
            <w:pPr>
              <w:pStyle w:val="Compact"/>
            </w:pPr>
            <w:r>
              <w:t xml:space="preserve">5.0+</w:t>
            </w:r>
          </w:p>
        </w:tc>
        <w:tc>
          <w:tcPr/>
          <w:p>
            <w:pPr>
              <w:pStyle w:val="Compact"/>
            </w:pPr>
            <w:r>
              <w:t xml:space="preserve">15–22m2</w:t>
            </w:r>
          </w:p>
        </w:tc>
        <w:tc>
          <w:tcPr/>
          <w:p>
            <w:pPr>
              <w:pStyle w:val="Compact"/>
            </w:pPr>
            <w:r>
              <w:t xml:space="preserve">800–1200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大金、三菱、格力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一级变频</w:t>
            </w:r>
            <w:r>
              <w:t xml:space="preserve"> 3 </w:t>
            </w:r>
            <w:r>
              <w:rPr>
                <w:rFonts w:hint="eastAsia"/>
              </w:rPr>
              <w:t xml:space="preserve">匹柜机</w:t>
            </w:r>
          </w:p>
        </w:tc>
        <w:tc>
          <w:tcPr/>
          <w:p>
            <w:pPr>
              <w:pStyle w:val="Compact"/>
            </w:pPr>
            <w:r>
              <w:t xml:space="preserve">4.5+</w:t>
            </w:r>
          </w:p>
        </w:tc>
        <w:tc>
          <w:tcPr/>
          <w:p>
            <w:pPr>
              <w:pStyle w:val="Compact"/>
            </w:pPr>
            <w:r>
              <w:t xml:space="preserve">30–45m2</w:t>
            </w:r>
          </w:p>
        </w:tc>
        <w:tc>
          <w:tcPr/>
          <w:p>
            <w:pPr>
              <w:pStyle w:val="Compact"/>
            </w:pPr>
            <w:r>
              <w:t xml:space="preserve">1500–2500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大金、格力、美的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中央空调（一拖多）</w:t>
            </w:r>
          </w:p>
        </w:tc>
        <w:tc>
          <w:tcPr/>
          <w:p>
            <w:pPr>
              <w:pStyle w:val="Compact"/>
            </w:pPr>
            <w:r>
              <w:t xml:space="preserve">6.0+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大金、三菱、日立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节能</w:t>
      </w:r>
      <w:r>
        <w:rPr>
          <w:b/>
          <w:bCs/>
        </w:rPr>
        <w:t xml:space="preserve"> tips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变频比定频节能</w:t>
      </w:r>
      <w:r>
        <w:t xml:space="preserve"> 30%–40%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温度设定每提高</w:t>
      </w:r>
      <w:r>
        <w:t xml:space="preserve"> 1 </w:t>
      </w:r>
      <w:r>
        <w:rPr>
          <w:rFonts w:hint="eastAsia"/>
        </w:rPr>
        <w:t xml:space="preserve">度</w:t>
      </w:r>
      <w:r>
        <w:t xml:space="preserve"> </w:t>
      </w:r>
      <w:r>
        <w:rPr>
          <w:rFonts w:hint="eastAsia"/>
        </w:rPr>
        <w:t xml:space="preserve">C，节能</w:t>
      </w:r>
      <w:r>
        <w:t xml:space="preserve"> 6%–8%</w:t>
      </w:r>
      <w:r>
        <w:t xml:space="preserve"> </w:t>
      </w:r>
      <w:r>
        <w:t xml:space="preserve">- </w:t>
      </w:r>
      <w:r>
        <w:rPr>
          <w:rFonts w:hint="eastAsia"/>
        </w:rPr>
        <w:t xml:space="preserve">配合新风系统使用效果更佳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定期清洗滤网（每月一次）</w:t>
      </w:r>
    </w:p>
    <w:bookmarkEnd w:id="116"/>
    <w:bookmarkStart w:id="117" w:name="冰箱"/>
    <w:p>
      <w:pPr>
        <w:pStyle w:val="Heading4"/>
      </w:pPr>
      <w:r>
        <w:rPr>
          <w:rFonts w:hint="eastAsia"/>
        </w:rPr>
        <w:t xml:space="preserve">冰箱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日耗电（度）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年耗电（度）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一级能效</w:t>
            </w:r>
            <w:r>
              <w:t xml:space="preserve"> 200–300L</w:t>
            </w:r>
          </w:p>
        </w:tc>
        <w:tc>
          <w:tcPr/>
          <w:p>
            <w:pPr>
              <w:pStyle w:val="Compact"/>
            </w:pPr>
            <w:r>
              <w:t xml:space="preserve">0.5–0.7</w:t>
            </w:r>
          </w:p>
        </w:tc>
        <w:tc>
          <w:tcPr/>
          <w:p>
            <w:pPr>
              <w:pStyle w:val="Compact"/>
            </w:pPr>
            <w:r>
              <w:t xml:space="preserve">180–250</w:t>
            </w:r>
          </w:p>
        </w:tc>
        <w:tc>
          <w:tcPr/>
          <w:p>
            <w:pPr>
              <w:pStyle w:val="Compact"/>
            </w:pPr>
            <w:r>
              <w:t xml:space="preserve">2–3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一级能效</w:t>
            </w:r>
            <w:r>
              <w:t xml:space="preserve"> 400–500L</w:t>
            </w:r>
          </w:p>
        </w:tc>
        <w:tc>
          <w:tcPr/>
          <w:p>
            <w:pPr>
              <w:pStyle w:val="Compact"/>
            </w:pPr>
            <w:r>
              <w:t xml:space="preserve">0.8–1.0</w:t>
            </w:r>
          </w:p>
        </w:tc>
        <w:tc>
          <w:tcPr/>
          <w:p>
            <w:pPr>
              <w:pStyle w:val="Compact"/>
            </w:pPr>
            <w:r>
              <w:t xml:space="preserve">290–365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一级能效</w:t>
            </w:r>
            <w:r>
              <w:t xml:space="preserve"> 500L+</w:t>
            </w:r>
          </w:p>
        </w:tc>
        <w:tc>
          <w:tcPr/>
          <w:p>
            <w:pPr>
              <w:pStyle w:val="Compact"/>
            </w:pPr>
            <w:r>
              <w:t xml:space="preserve">1.0–1.2</w:t>
            </w:r>
          </w:p>
        </w:tc>
        <w:tc>
          <w:tcPr/>
          <w:p>
            <w:pPr>
              <w:pStyle w:val="Compact"/>
            </w:pPr>
            <w:r>
              <w:t xml:space="preserve">365–440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人以上</w:t>
            </w:r>
          </w:p>
        </w:tc>
      </w:tr>
    </w:tbl>
    <w:bookmarkEnd w:id="117"/>
    <w:bookmarkStart w:id="118" w:name="热水器"/>
    <w:p>
      <w:pPr>
        <w:pStyle w:val="Heading4"/>
      </w:pPr>
      <w:r>
        <w:rPr>
          <w:rFonts w:hint="eastAsia"/>
        </w:rPr>
        <w:t xml:space="preserve">热水器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年运行成本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适合家庭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空气能热水器</w:t>
            </w:r>
          </w:p>
        </w:tc>
        <w:tc>
          <w:tcPr/>
          <w:p>
            <w:pPr>
              <w:pStyle w:val="Compact"/>
            </w:pPr>
            <w:r>
              <w:t xml:space="preserve">COP 3.0–4.0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室外/阳台</w:t>
            </w:r>
          </w:p>
        </w:tc>
        <w:tc>
          <w:tcPr/>
          <w:p>
            <w:pPr>
              <w:pStyle w:val="Compact"/>
            </w:pPr>
            <w:r>
              <w:t xml:space="preserve">500–800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人以上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燃气热水器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热效率</w:t>
            </w:r>
            <w:r>
              <w:t xml:space="preserve"> 90%–98%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厨房/阳台</w:t>
            </w:r>
          </w:p>
        </w:tc>
        <w:tc>
          <w:tcPr/>
          <w:p>
            <w:pPr>
              <w:pStyle w:val="Compact"/>
            </w:pPr>
            <w:r>
              <w:t xml:space="preserve">800–1200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2–4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电热水器（一级）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热效率</w:t>
            </w:r>
            <w:r>
              <w:t xml:space="preserve"> 95%+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</w:t>
            </w:r>
          </w:p>
        </w:tc>
        <w:tc>
          <w:tcPr/>
          <w:p>
            <w:pPr>
              <w:pStyle w:val="Compact"/>
            </w:pPr>
            <w:r>
              <w:t xml:space="preserve">1000–1500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t xml:space="preserve">1–3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太阳能热水器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免费能源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</w:t>
            </w:r>
          </w:p>
        </w:tc>
        <w:tc>
          <w:tcPr/>
          <w:p>
            <w:pPr>
              <w:pStyle w:val="Compact"/>
            </w:pPr>
            <w:r>
              <w:t xml:space="preserve">100–300 </w:t>
            </w:r>
            <w:r>
              <w:rPr>
                <w:rFonts w:hint="eastAsia"/>
              </w:rPr>
              <w:t xml:space="preserve">元（电辅热）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人以上</w:t>
            </w:r>
          </w:p>
        </w:tc>
      </w:tr>
    </w:tbl>
    <w:bookmarkEnd w:id="118"/>
    <w:bookmarkEnd w:id="119"/>
    <w:bookmarkStart w:id="120" w:name="待机功耗管理"/>
    <w:p>
      <w:pPr>
        <w:pStyle w:val="Heading3"/>
      </w:pPr>
      <w:r>
        <w:rPr>
          <w:rFonts w:hint="eastAsia"/>
        </w:rPr>
        <w:t xml:space="preserve">待机功耗管理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待机功耗（W）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年待机耗电（度）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电视机</w:t>
            </w:r>
          </w:p>
        </w:tc>
        <w:tc>
          <w:tcPr/>
          <w:p>
            <w:pPr>
              <w:pStyle w:val="Compact"/>
            </w:pPr>
            <w:r>
              <w:t xml:space="preserve">0.5–3</w:t>
            </w:r>
          </w:p>
        </w:tc>
        <w:tc>
          <w:tcPr/>
          <w:p>
            <w:pPr>
              <w:pStyle w:val="Compact"/>
            </w:pPr>
            <w:r>
              <w:t xml:space="preserve">4–26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带开关插座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</w:t>
            </w:r>
          </w:p>
        </w:tc>
        <w:tc>
          <w:tcPr/>
          <w:p>
            <w:pPr>
              <w:pStyle w:val="Compact"/>
            </w:pPr>
            <w:r>
              <w:t xml:space="preserve">2–5</w:t>
            </w:r>
          </w:p>
        </w:tc>
        <w:tc>
          <w:tcPr/>
          <w:p>
            <w:pPr>
              <w:pStyle w:val="Compact"/>
            </w:pPr>
            <w:r>
              <w:t xml:space="preserve">17–44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不用时断电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微波炉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t xml:space="preserve">9–26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带开关插座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</w:t>
            </w:r>
          </w:p>
        </w:tc>
        <w:tc>
          <w:tcPr/>
          <w:p>
            <w:pPr>
              <w:pStyle w:val="Compact"/>
            </w:pPr>
            <w:r>
              <w:t xml:space="preserve">0.5–2</w:t>
            </w:r>
          </w:p>
        </w:tc>
        <w:tc>
          <w:tcPr/>
          <w:p>
            <w:pPr>
              <w:pStyle w:val="Compact"/>
            </w:pPr>
            <w:r>
              <w:t xml:space="preserve">4–17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用后断电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路由器</w:t>
            </w:r>
          </w:p>
        </w:tc>
        <w:tc>
          <w:tcPr/>
          <w:p>
            <w:pPr>
              <w:pStyle w:val="Compact"/>
            </w:pPr>
            <w:r>
              <w:t xml:space="preserve">5–15</w:t>
            </w:r>
          </w:p>
        </w:tc>
        <w:tc>
          <w:tcPr/>
          <w:p>
            <w:pPr>
              <w:pStyle w:val="Compact"/>
            </w:pPr>
            <w:r>
              <w:t xml:space="preserve">44–131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定时插座夜间关闭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智能音箱</w:t>
            </w:r>
          </w:p>
        </w:tc>
        <w:tc>
          <w:tcPr/>
          <w:p>
            <w:pPr>
              <w:pStyle w:val="Compact"/>
            </w:pPr>
            <w:r>
              <w:t xml:space="preserve">2–5</w:t>
            </w:r>
          </w:p>
        </w:tc>
        <w:tc>
          <w:tcPr/>
          <w:p>
            <w:pPr>
              <w:pStyle w:val="Compact"/>
            </w:pPr>
            <w:r>
              <w:t xml:space="preserve">17–44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语音控制关闭</w:t>
            </w:r>
          </w:p>
        </w:tc>
      </w:tr>
    </w:tbl>
    <w:bookmarkEnd w:id="120"/>
    <w:bookmarkEnd w:id="121"/>
    <w:bookmarkStart w:id="125" w:name="四太阳能热水系统"/>
    <w:p>
      <w:pPr>
        <w:pStyle w:val="Heading2"/>
      </w:pPr>
      <w:r>
        <w:rPr>
          <w:rFonts w:hint="eastAsia"/>
        </w:rPr>
        <w:t xml:space="preserve">四、太阳能热水系统</w:t>
      </w:r>
    </w:p>
    <w:bookmarkStart w:id="122" w:name="系统类型"/>
    <w:p>
      <w:pPr>
        <w:pStyle w:val="Heading3"/>
      </w:pPr>
      <w:r>
        <w:rPr>
          <w:rFonts w:hint="eastAsia"/>
        </w:rPr>
        <w:t xml:space="preserve">系统类型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结构简单、维护方便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平屋顶、阳台壁挂</w:t>
            </w:r>
          </w:p>
        </w:tc>
        <w:tc>
          <w:tcPr/>
          <w:p>
            <w:pPr>
              <w:pStyle w:val="Compact"/>
            </w:pPr>
            <w:r>
              <w:t xml:space="preserve">3000–8000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真空管式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集热效率高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寒冷地区</w:t>
            </w:r>
          </w:p>
        </w:tc>
        <w:tc>
          <w:tcPr/>
          <w:p>
            <w:pPr>
              <w:pStyle w:val="Compact"/>
            </w:pPr>
            <w:r>
              <w:t xml:space="preserve">4000–10000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分体式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集热器与水箱分离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高层公寓</w:t>
            </w:r>
          </w:p>
        </w:tc>
        <w:tc>
          <w:tcPr/>
          <w:p>
            <w:pPr>
              <w:pStyle w:val="Compact"/>
            </w:pPr>
            <w:r>
              <w:t xml:space="preserve">5000–12000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一体机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安装简便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别墅/平屋顶</w:t>
            </w:r>
          </w:p>
        </w:tc>
        <w:tc>
          <w:tcPr/>
          <w:p>
            <w:pPr>
              <w:pStyle w:val="Compact"/>
            </w:pPr>
            <w:r>
              <w:t xml:space="preserve">4000–9000</w:t>
            </w:r>
          </w:p>
        </w:tc>
      </w:tr>
    </w:tbl>
    <w:bookmarkEnd w:id="122"/>
    <w:bookmarkStart w:id="123" w:name="配置建议"/>
    <w:p>
      <w:pPr>
        <w:pStyle w:val="Heading3"/>
      </w:pPr>
      <w:r>
        <w:rPr>
          <w:rFonts w:hint="eastAsia"/>
        </w:rPr>
        <w:t xml:space="preserve">配置建议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水箱容量（L）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集热面积（m2）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年节能效果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1.5–2.0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节约热水费用</w:t>
            </w:r>
            <w:r>
              <w:t xml:space="preserve"> 60%–70%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2.0–2.5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节约热水费用</w:t>
            </w:r>
            <w:r>
              <w:t xml:space="preserve"> 60%–70%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3.0–4.0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节约热水费用</w:t>
            </w:r>
            <w:r>
              <w:t xml:space="preserve"> 60%–70%</w:t>
            </w:r>
          </w:p>
        </w:tc>
      </w:tr>
    </w:tbl>
    <w:bookmarkEnd w:id="123"/>
    <w:bookmarkStart w:id="124" w:name="注意事项-1"/>
    <w:p>
      <w:pPr>
        <w:pStyle w:val="Heading3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高层安装须经过物业审批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冬季需防冻保护（电伴热或排空）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须配置电辅热系统应对阴雨天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管道须保温（橡塑保温管，厚度</w:t>
      </w:r>
      <w:r>
        <w:t xml:space="preserve"> &gt;= </w:t>
      </w:r>
      <w:r>
        <w:rPr>
          <w:rFonts w:hint="eastAsia"/>
        </w:rPr>
        <w:t xml:space="preserve">20mm）</w:t>
      </w:r>
    </w:p>
    <w:bookmarkEnd w:id="124"/>
    <w:bookmarkEnd w:id="125"/>
    <w:bookmarkStart w:id="129" w:name="五智能温控系统"/>
    <w:p>
      <w:pPr>
        <w:pStyle w:val="Heading2"/>
      </w:pPr>
      <w:r>
        <w:rPr>
          <w:rFonts w:hint="eastAsia"/>
        </w:rPr>
        <w:t xml:space="preserve">五、智能温控系统</w:t>
      </w:r>
    </w:p>
    <w:bookmarkStart w:id="126" w:name="智能温控器"/>
    <w:p>
      <w:pPr>
        <w:pStyle w:val="Heading3"/>
      </w:pPr>
      <w:r>
        <w:rPr>
          <w:rFonts w:hint="eastAsia"/>
        </w:rPr>
        <w:t xml:space="preserve">智能温控器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节能效果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定时编程</w:t>
            </w:r>
          </w:p>
        </w:tc>
        <w:tc>
          <w:tcPr/>
          <w:p>
            <w:pPr>
              <w:pStyle w:val="Compact"/>
            </w:pPr>
            <w:r>
              <w:t xml:space="preserve">10%–15%</w:t>
            </w:r>
          </w:p>
        </w:tc>
        <w:tc>
          <w:tcPr/>
          <w:p>
            <w:pPr>
              <w:pStyle w:val="Compact"/>
            </w:pPr>
            <w:r>
              <w:t xml:space="preserve">200–500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按作息时间自动调节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远程操控</w:t>
            </w:r>
          </w:p>
        </w:tc>
        <w:tc>
          <w:tcPr/>
          <w:p>
            <w:pPr>
              <w:pStyle w:val="Compact"/>
            </w:pPr>
            <w:r>
              <w:t xml:space="preserve">5%–10%</w:t>
            </w:r>
          </w:p>
        </w:tc>
        <w:tc>
          <w:tcPr/>
          <w:p>
            <w:pPr>
              <w:pStyle w:val="Compact"/>
            </w:pPr>
            <w:r>
              <w:t xml:space="preserve">300–800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</w:t>
            </w:r>
            <w:r>
              <w:t xml:space="preserve"> APP </w:t>
            </w:r>
            <w:r>
              <w:rPr>
                <w:rFonts w:hint="eastAsia"/>
              </w:rPr>
              <w:t xml:space="preserve">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地理围栏</w:t>
            </w:r>
          </w:p>
        </w:tc>
        <w:tc>
          <w:tcPr/>
          <w:p>
            <w:pPr>
              <w:pStyle w:val="Compact"/>
            </w:pPr>
            <w:r>
              <w:t xml:space="preserve">5%–10%</w:t>
            </w:r>
          </w:p>
        </w:tc>
        <w:tc>
          <w:tcPr/>
          <w:p>
            <w:pPr>
              <w:pStyle w:val="Compact"/>
            </w:pPr>
            <w:r>
              <w:t xml:space="preserve">400–1000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检测离家/回家自动调节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学习算法</w:t>
            </w:r>
          </w:p>
        </w:tc>
        <w:tc>
          <w:tcPr/>
          <w:p>
            <w:pPr>
              <w:pStyle w:val="Compact"/>
            </w:pPr>
            <w:r>
              <w:t xml:space="preserve">10%–20%</w:t>
            </w:r>
          </w:p>
        </w:tc>
        <w:tc>
          <w:tcPr/>
          <w:p>
            <w:pPr>
              <w:pStyle w:val="Compact"/>
            </w:pPr>
            <w:r>
              <w:t xml:space="preserve">500–2000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自动学习用户习惯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多区控制</w:t>
            </w:r>
          </w:p>
        </w:tc>
        <w:tc>
          <w:tcPr/>
          <w:p>
            <w:pPr>
              <w:pStyle w:val="Compact"/>
            </w:pPr>
            <w:r>
              <w:t xml:space="preserve">15%–25%</w:t>
            </w:r>
          </w:p>
        </w:tc>
        <w:tc>
          <w:tcPr/>
          <w:p>
            <w:pPr>
              <w:pStyle w:val="Compact"/>
            </w:pPr>
            <w:r>
              <w:t xml:space="preserve">1000–5000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分房间独立控温</w:t>
            </w:r>
          </w:p>
        </w:tc>
      </w:tr>
    </w:tbl>
    <w:bookmarkEnd w:id="126"/>
    <w:bookmarkStart w:id="127" w:name="地暖温控"/>
    <w:p>
      <w:pPr>
        <w:pStyle w:val="Heading3"/>
      </w:pPr>
      <w:r>
        <w:rPr>
          <w:rFonts w:hint="eastAsia"/>
        </w:rPr>
        <w:t xml:space="preserve">地暖温控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节能效果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造价（元/回路）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手动温控阀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t xml:space="preserve">50–100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电热执行器</w:t>
            </w:r>
            <w:r>
              <w:t xml:space="preserve"> + </w:t>
            </w:r>
            <w:r>
              <w:rPr>
                <w:rFonts w:hint="eastAsia"/>
              </w:rPr>
              <w:t xml:space="preserve">温控器</w:t>
            </w:r>
          </w:p>
        </w:tc>
        <w:tc>
          <w:tcPr/>
          <w:p>
            <w:pPr>
              <w:pStyle w:val="Compact"/>
            </w:pPr>
            <w:r>
              <w:t xml:space="preserve">+/- 1 </w:t>
            </w:r>
            <w:r>
              <w:rPr>
                <w:rFonts w:hint="eastAsia"/>
              </w:rPr>
              <w:t xml:space="preserve">度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t xml:space="preserve">10%–15%</w:t>
            </w:r>
          </w:p>
        </w:tc>
        <w:tc>
          <w:tcPr/>
          <w:p>
            <w:pPr>
              <w:pStyle w:val="Compact"/>
            </w:pPr>
            <w:r>
              <w:t xml:space="preserve">300–500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智能分区温控</w:t>
            </w:r>
          </w:p>
        </w:tc>
        <w:tc>
          <w:tcPr/>
          <w:p>
            <w:pPr>
              <w:pStyle w:val="Compact"/>
            </w:pPr>
            <w:r>
              <w:t xml:space="preserve">+/- 0.5 </w:t>
            </w:r>
            <w:r>
              <w:rPr>
                <w:rFonts w:hint="eastAsia"/>
              </w:rPr>
              <w:t xml:space="preserve">度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t xml:space="preserve">15%–25%</w:t>
            </w:r>
          </w:p>
        </w:tc>
        <w:tc>
          <w:tcPr/>
          <w:p>
            <w:pPr>
              <w:pStyle w:val="Compact"/>
            </w:pPr>
            <w:r>
              <w:t xml:space="preserve">500–1500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全屋智能联动</w:t>
            </w:r>
          </w:p>
        </w:tc>
        <w:tc>
          <w:tcPr/>
          <w:p>
            <w:pPr>
              <w:pStyle w:val="Compact"/>
            </w:pPr>
            <w:r>
              <w:t xml:space="preserve">+/- 0.5 </w:t>
            </w:r>
            <w:r>
              <w:rPr>
                <w:rFonts w:hint="eastAsia"/>
              </w:rPr>
              <w:t xml:space="preserve">度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t xml:space="preserve">20%–30%</w:t>
            </w:r>
          </w:p>
        </w:tc>
        <w:tc>
          <w:tcPr/>
          <w:p>
            <w:pPr>
              <w:pStyle w:val="Compact"/>
            </w:pPr>
            <w:r>
              <w:t xml:space="preserve">2000–8000</w:t>
            </w:r>
          </w:p>
        </w:tc>
      </w:tr>
    </w:tbl>
    <w:bookmarkEnd w:id="127"/>
    <w:bookmarkStart w:id="128" w:name="新风热回收"/>
    <w:p>
      <w:pPr>
        <w:pStyle w:val="Heading3"/>
      </w:pPr>
      <w:r>
        <w:rPr>
          <w:rFonts w:hint="eastAsia"/>
        </w:rPr>
        <w:t xml:space="preserve">新风热回收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热回收效率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造价（元）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全热交换</w:t>
            </w:r>
          </w:p>
        </w:tc>
        <w:tc>
          <w:tcPr/>
          <w:p>
            <w:pPr>
              <w:pStyle w:val="Compact"/>
            </w:pPr>
            <w:r>
              <w:t xml:space="preserve">70%–85%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冬季寒冷地区</w:t>
            </w:r>
          </w:p>
        </w:tc>
        <w:tc>
          <w:tcPr/>
          <w:p>
            <w:pPr>
              <w:pStyle w:val="Compact"/>
            </w:pPr>
            <w:r>
              <w:t xml:space="preserve">5000–15000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显热交换</w:t>
            </w:r>
          </w:p>
        </w:tc>
        <w:tc>
          <w:tcPr/>
          <w:p>
            <w:pPr>
              <w:pStyle w:val="Compact"/>
            </w:pPr>
            <w:r>
              <w:t xml:space="preserve">50%–70%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温和气候地区</w:t>
            </w:r>
          </w:p>
        </w:tc>
        <w:tc>
          <w:tcPr/>
          <w:p>
            <w:pPr>
              <w:pStyle w:val="Compact"/>
            </w:pPr>
            <w:r>
              <w:t xml:space="preserve">3000–10000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焓轮式</w:t>
            </w:r>
          </w:p>
        </w:tc>
        <w:tc>
          <w:tcPr/>
          <w:p>
            <w:pPr>
              <w:pStyle w:val="Compact"/>
            </w:pPr>
            <w:r>
              <w:t xml:space="preserve">75%–90%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大户型/别墅</w:t>
            </w:r>
          </w:p>
        </w:tc>
        <w:tc>
          <w:tcPr/>
          <w:p>
            <w:pPr>
              <w:pStyle w:val="Compact"/>
            </w:pPr>
            <w:r>
              <w:t xml:space="preserve">10000–30000</w:t>
            </w:r>
          </w:p>
        </w:tc>
      </w:tr>
    </w:tbl>
    <w:bookmarkEnd w:id="128"/>
    <w:bookmarkEnd w:id="129"/>
    <w:bookmarkStart w:id="134" w:name="六节水器具"/>
    <w:p>
      <w:pPr>
        <w:pStyle w:val="Heading2"/>
      </w:pPr>
      <w:r>
        <w:rPr>
          <w:rFonts w:hint="eastAsia"/>
        </w:rPr>
        <w:t xml:space="preserve">六、节水器具</w:t>
      </w:r>
    </w:p>
    <w:bookmarkStart w:id="130" w:name="水龙头"/>
    <w:p>
      <w:pPr>
        <w:pStyle w:val="Heading3"/>
      </w:pPr>
      <w:r>
        <w:rPr>
          <w:rFonts w:hint="eastAsia"/>
        </w:rPr>
        <w:t xml:space="preserve">水龙头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流量（L/min）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节水率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普通水龙头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t xml:space="preserve">50–200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节水型（带起泡器）</w:t>
            </w:r>
          </w:p>
        </w:tc>
        <w:tc>
          <w:tcPr/>
          <w:p>
            <w:pPr>
              <w:pStyle w:val="Compact"/>
            </w:pPr>
            <w:r>
              <w:t xml:space="preserve">5–7</w:t>
            </w:r>
          </w:p>
        </w:tc>
        <w:tc>
          <w:tcPr/>
          <w:p>
            <w:pPr>
              <w:pStyle w:val="Compact"/>
            </w:pPr>
            <w:r>
              <w:t xml:space="preserve">30%–40%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感应水龙头</w:t>
            </w:r>
          </w:p>
        </w:tc>
        <w:tc>
          <w:tcPr/>
          <w:p>
            <w:pPr>
              <w:pStyle w:val="Compact"/>
            </w:pPr>
            <w:r>
              <w:t xml:space="preserve">3–5</w:t>
            </w:r>
          </w:p>
        </w:tc>
        <w:tc>
          <w:tcPr/>
          <w:p>
            <w:pPr>
              <w:pStyle w:val="Compact"/>
            </w:pPr>
            <w:r>
              <w:t xml:space="preserve">50%–60%</w:t>
            </w:r>
          </w:p>
        </w:tc>
        <w:tc>
          <w:tcPr/>
          <w:p>
            <w:pPr>
              <w:pStyle w:val="Compact"/>
            </w:pPr>
            <w:r>
              <w:t xml:space="preserve">200–800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抽拉式节水龙头</w:t>
            </w:r>
          </w:p>
        </w:tc>
        <w:tc>
          <w:tcPr/>
          <w:p>
            <w:pPr>
              <w:pStyle w:val="Compact"/>
            </w:pPr>
            <w:r>
              <w:t xml:space="preserve">5–7</w:t>
            </w:r>
          </w:p>
        </w:tc>
        <w:tc>
          <w:tcPr/>
          <w:p>
            <w:pPr>
              <w:pStyle w:val="Compact"/>
            </w:pPr>
            <w:r>
              <w:t xml:space="preserve">30%–40%</w:t>
            </w:r>
          </w:p>
        </w:tc>
        <w:tc>
          <w:tcPr/>
          <w:p>
            <w:pPr>
              <w:pStyle w:val="Compact"/>
            </w:pPr>
            <w:r>
              <w:t xml:space="preserve">200–600</w:t>
            </w:r>
          </w:p>
        </w:tc>
      </w:tr>
    </w:tbl>
    <w:bookmarkEnd w:id="130"/>
    <w:bookmarkStart w:id="131" w:name="花洒"/>
    <w:p>
      <w:pPr>
        <w:pStyle w:val="Heading3"/>
      </w:pPr>
      <w:r>
        <w:rPr>
          <w:rFonts w:hint="eastAsia"/>
        </w:rPr>
        <w:t xml:space="preserve">花洒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流量（L/min）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节水率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舒适度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普通花洒</w:t>
            </w:r>
          </w:p>
        </w:tc>
        <w:tc>
          <w:tcPr/>
          <w:p>
            <w:pPr>
              <w:pStyle w:val="Compac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</w:t>
            </w:r>
          </w:p>
        </w:tc>
        <w:tc>
          <w:tcPr/>
          <w:p>
            <w:pPr>
              <w:pStyle w:val="Compact"/>
            </w:pPr>
            <w:r>
              <w:t xml:space="preserve">50–200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增压节水花洒</w:t>
            </w:r>
          </w:p>
        </w:tc>
        <w:tc>
          <w:tcPr/>
          <w:p>
            <w:pPr>
              <w:pStyle w:val="Compact"/>
            </w:pPr>
            <w:r>
              <w:t xml:space="preserve">6–9</w:t>
            </w:r>
          </w:p>
        </w:tc>
        <w:tc>
          <w:tcPr/>
          <w:p>
            <w:pPr>
              <w:pStyle w:val="Compact"/>
            </w:pPr>
            <w:r>
              <w:t xml:space="preserve">30%–40%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</w:t>
            </w:r>
          </w:p>
        </w:tc>
        <w:tc>
          <w:tcPr/>
          <w:p>
            <w:pPr>
              <w:pStyle w:val="Compact"/>
            </w:pPr>
            <w:r>
              <w:t xml:space="preserve">100–400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空气注入花洒</w:t>
            </w:r>
          </w:p>
        </w:tc>
        <w:tc>
          <w:tcPr/>
          <w:p>
            <w:pPr>
              <w:pStyle w:val="Compact"/>
            </w:pPr>
            <w:r>
              <w:t xml:space="preserve">6–8</w:t>
            </w:r>
          </w:p>
        </w:tc>
        <w:tc>
          <w:tcPr/>
          <w:p>
            <w:pPr>
              <w:pStyle w:val="Compact"/>
            </w:pPr>
            <w:r>
              <w:t xml:space="preserve">35%–45%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极佳</w:t>
            </w:r>
          </w:p>
        </w:tc>
        <w:tc>
          <w:tcPr/>
          <w:p>
            <w:pPr>
              <w:pStyle w:val="Compact"/>
            </w:pPr>
            <w:r>
              <w:t xml:space="preserve">200–800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恒温节水花洒</w:t>
            </w:r>
          </w:p>
        </w:tc>
        <w:tc>
          <w:tcPr/>
          <w:p>
            <w:pPr>
              <w:pStyle w:val="Compact"/>
            </w:pPr>
            <w:r>
              <w:t xml:space="preserve">6–8</w:t>
            </w:r>
          </w:p>
        </w:tc>
        <w:tc>
          <w:tcPr/>
          <w:p>
            <w:pPr>
              <w:pStyle w:val="Compact"/>
            </w:pPr>
            <w:r>
              <w:t xml:space="preserve">35%–45%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极佳</w:t>
            </w:r>
          </w:p>
        </w:tc>
        <w:tc>
          <w:tcPr/>
          <w:p>
            <w:pPr>
              <w:pStyle w:val="Compact"/>
            </w:pPr>
            <w:r>
              <w:t xml:space="preserve">500–2000</w:t>
            </w:r>
          </w:p>
        </w:tc>
      </w:tr>
    </w:tbl>
    <w:bookmarkEnd w:id="131"/>
    <w:bookmarkStart w:id="132" w:name="马桶"/>
    <w:p>
      <w:pPr>
        <w:pStyle w:val="Heading3"/>
      </w:pPr>
      <w:r>
        <w:rPr>
          <w:rFonts w:hint="eastAsia"/>
        </w:rPr>
        <w:t xml:space="preserve">马桶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冲水量（L）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年用水量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节水率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普通马桶</w:t>
            </w:r>
          </w:p>
        </w:tc>
        <w:tc>
          <w:tcPr/>
          <w:p>
            <w:pPr>
              <w:pStyle w:val="Compact"/>
            </w:pPr>
            <w:r>
              <w:t xml:space="preserve">9–12</w:t>
            </w:r>
          </w:p>
        </w:tc>
        <w:tc>
          <w:tcPr/>
          <w:p>
            <w:pPr>
              <w:pStyle w:val="Compact"/>
            </w:pPr>
            <w:r>
              <w:t xml:space="preserve">50–80 </w:t>
            </w:r>
            <w:r>
              <w:rPr>
                <w:rFonts w:hint="eastAsia"/>
              </w:rPr>
              <w:t xml:space="preserve">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t xml:space="preserve">500–1500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双冲马桶</w:t>
            </w:r>
          </w:p>
        </w:tc>
        <w:tc>
          <w:tcPr/>
          <w:p>
            <w:pPr>
              <w:pStyle w:val="Compact"/>
            </w:pPr>
            <w:r>
              <w:t xml:space="preserve">3/6</w:t>
            </w:r>
          </w:p>
        </w:tc>
        <w:tc>
          <w:tcPr/>
          <w:p>
            <w:pPr>
              <w:pStyle w:val="Compact"/>
            </w:pPr>
            <w:r>
              <w:t xml:space="preserve">25–40 </w:t>
            </w:r>
            <w:r>
              <w:rPr>
                <w:rFonts w:hint="eastAsia"/>
              </w:rPr>
              <w:t xml:space="preserve">吨</w:t>
            </w:r>
          </w:p>
        </w:tc>
        <w:tc>
          <w:tcPr/>
          <w:p>
            <w:pPr>
              <w:pStyle w:val="Compact"/>
            </w:pPr>
            <w:r>
              <w:t xml:space="preserve">40%–50%</w:t>
            </w:r>
          </w:p>
        </w:tc>
        <w:tc>
          <w:tcPr/>
          <w:p>
            <w:pPr>
              <w:pStyle w:val="Compact"/>
            </w:pPr>
            <w:r>
              <w:t xml:space="preserve">800–3000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超节水马桶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15–25 </w:t>
            </w:r>
            <w:r>
              <w:rPr>
                <w:rFonts w:hint="eastAsia"/>
              </w:rPr>
              <w:t xml:space="preserve">吨</w:t>
            </w:r>
          </w:p>
        </w:tc>
        <w:tc>
          <w:tcPr/>
          <w:p>
            <w:pPr>
              <w:pStyle w:val="Compact"/>
            </w:pPr>
            <w:r>
              <w:t xml:space="preserve">60%–70%</w:t>
            </w:r>
          </w:p>
        </w:tc>
        <w:tc>
          <w:tcPr/>
          <w:p>
            <w:pPr>
              <w:pStyle w:val="Compact"/>
            </w:pPr>
            <w:r>
              <w:t xml:space="preserve">1500–5000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智能马桶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15–25 </w:t>
            </w:r>
            <w:r>
              <w:rPr>
                <w:rFonts w:hint="eastAsia"/>
              </w:rPr>
              <w:t xml:space="preserve">吨</w:t>
            </w:r>
          </w:p>
        </w:tc>
        <w:tc>
          <w:tcPr/>
          <w:p>
            <w:pPr>
              <w:pStyle w:val="Compact"/>
            </w:pPr>
            <w:r>
              <w:t xml:space="preserve">60%–70%</w:t>
            </w:r>
          </w:p>
        </w:tc>
        <w:tc>
          <w:tcPr/>
          <w:p>
            <w:pPr>
              <w:pStyle w:val="Compact"/>
            </w:pPr>
            <w:r>
              <w:t xml:space="preserve">2000–10000</w:t>
            </w:r>
          </w:p>
        </w:tc>
      </w:tr>
    </w:tbl>
    <w:bookmarkEnd w:id="132"/>
    <w:bookmarkStart w:id="133" w:name="洗衣机"/>
    <w:p>
      <w:pPr>
        <w:pStyle w:val="Heading3"/>
      </w:pPr>
      <w:r>
        <w:rPr>
          <w:rFonts w:hint="eastAsia"/>
        </w:rPr>
        <w:t xml:space="preserve">洗衣机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单次用水（L）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年用水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节水效果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波轮洗衣机</w:t>
            </w:r>
          </w:p>
        </w:tc>
        <w:tc>
          <w:tcPr/>
          <w:p>
            <w:pPr>
              <w:pStyle w:val="Compact"/>
            </w:pPr>
            <w:r>
              <w:t xml:space="preserve">100–150</w:t>
            </w:r>
          </w:p>
        </w:tc>
        <w:tc>
          <w:tcPr/>
          <w:p>
            <w:pPr>
              <w:pStyle w:val="Compact"/>
            </w:pPr>
            <w:r>
              <w:t xml:space="preserve">15–25 </w:t>
            </w:r>
            <w:r>
              <w:rPr>
                <w:rFonts w:hint="eastAsia"/>
              </w:rPr>
              <w:t xml:space="preserve">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滚筒洗衣机</w:t>
            </w:r>
          </w:p>
        </w:tc>
        <w:tc>
          <w:tcPr/>
          <w:p>
            <w:pPr>
              <w:pStyle w:val="Compact"/>
            </w:pPr>
            <w:r>
              <w:t xml:space="preserve">40–70</w:t>
            </w:r>
          </w:p>
        </w:tc>
        <w:tc>
          <w:tcPr/>
          <w:p>
            <w:pPr>
              <w:pStyle w:val="Compact"/>
            </w:pPr>
            <w:r>
              <w:t xml:space="preserve">6–12 </w:t>
            </w:r>
            <w:r>
              <w:rPr>
                <w:rFonts w:hint="eastAsia"/>
              </w:rPr>
              <w:t xml:space="preserve">吨</w:t>
            </w:r>
          </w:p>
        </w:tc>
        <w:tc>
          <w:tcPr/>
          <w:p>
            <w:pPr>
              <w:pStyle w:val="Compact"/>
            </w:pPr>
            <w:r>
              <w:t xml:space="preserve">50%–60%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一级能效滚筒</w:t>
            </w:r>
          </w:p>
        </w:tc>
        <w:tc>
          <w:tcPr/>
          <w:p>
            <w:pPr>
              <w:pStyle w:val="Compact"/>
            </w:pPr>
            <w:r>
              <w:t xml:space="preserve">35–60</w:t>
            </w:r>
          </w:p>
        </w:tc>
        <w:tc>
          <w:tcPr/>
          <w:p>
            <w:pPr>
              <w:pStyle w:val="Compact"/>
            </w:pPr>
            <w:r>
              <w:t xml:space="preserve">5–10 </w:t>
            </w:r>
            <w:r>
              <w:rPr>
                <w:rFonts w:hint="eastAsia"/>
              </w:rPr>
              <w:t xml:space="preserve">吨</w:t>
            </w:r>
          </w:p>
        </w:tc>
        <w:tc>
          <w:tcPr/>
          <w:p>
            <w:pPr>
              <w:pStyle w:val="Compact"/>
            </w:pPr>
            <w:r>
              <w:t xml:space="preserve">60%–65%</w:t>
            </w:r>
          </w:p>
        </w:tc>
      </w:tr>
    </w:tbl>
    <w:bookmarkEnd w:id="133"/>
    <w:bookmarkEnd w:id="134"/>
    <w:bookmarkStart w:id="136" w:name="节能装修投资回报"/>
    <w:p>
      <w:pPr>
        <w:pStyle w:val="Heading2"/>
      </w:pPr>
      <w:r>
        <w:rPr>
          <w:rFonts w:hint="eastAsia"/>
        </w:rPr>
        <w:t xml:space="preserve">节能装修投资回报</w:t>
      </w:r>
    </w:p>
    <w:bookmarkStart w:id="135" w:name="综合节能改造-roi-估算"/>
    <w:p>
      <w:pPr>
        <w:pStyle w:val="Heading3"/>
      </w:pPr>
      <w:r>
        <w:rPr>
          <w:rFonts w:hint="eastAsia"/>
        </w:rPr>
        <w:t xml:space="preserve">综合节能改造</w:t>
      </w:r>
      <w:r>
        <w:t xml:space="preserve"> ROI </w:t>
      </w:r>
      <w:r>
        <w:rPr>
          <w:rFonts w:hint="eastAsia"/>
        </w:rPr>
        <w:t xml:space="preserve">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年节约费用（元）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回收年限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节能门窗更换</w:t>
            </w:r>
          </w:p>
        </w:tc>
        <w:tc>
          <w:tcPr/>
          <w:p>
            <w:pPr>
              <w:pStyle w:val="Compact"/>
            </w:pPr>
            <w:r>
              <w:t xml:space="preserve">10000–30000</w:t>
            </w:r>
          </w:p>
        </w:tc>
        <w:tc>
          <w:tcPr/>
          <w:p>
            <w:pPr>
              <w:pStyle w:val="Compact"/>
            </w:pPr>
            <w:r>
              <w:t xml:space="preserve">1000–2500</w:t>
            </w:r>
          </w:p>
        </w:tc>
        <w:tc>
          <w:tcPr/>
          <w:p>
            <w:pPr>
              <w:pStyle w:val="Compact"/>
            </w:pPr>
            <w:r>
              <w:t xml:space="preserve">4–12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外墙保温</w:t>
            </w:r>
          </w:p>
        </w:tc>
        <w:tc>
          <w:tcPr/>
          <w:p>
            <w:pPr>
              <w:pStyle w:val="Compact"/>
            </w:pPr>
            <w:r>
              <w:t xml:space="preserve">5000–15000</w:t>
            </w:r>
          </w:p>
        </w:tc>
        <w:tc>
          <w:tcPr/>
          <w:p>
            <w:pPr>
              <w:pStyle w:val="Compact"/>
            </w:pPr>
            <w:r>
              <w:t xml:space="preserve">800–2000</w:t>
            </w:r>
          </w:p>
        </w:tc>
        <w:tc>
          <w:tcPr/>
          <w:p>
            <w:pPr>
              <w:pStyle w:val="Compact"/>
            </w:pPr>
            <w:r>
              <w:t xml:space="preserve">3–8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全屋照明</w:t>
            </w:r>
          </w:p>
        </w:tc>
        <w:tc>
          <w:tcPr/>
          <w:p>
            <w:pPr>
              <w:pStyle w:val="Compact"/>
            </w:pPr>
            <w:r>
              <w:t xml:space="preserve">2000–5000</w:t>
            </w:r>
          </w:p>
        </w:tc>
        <w:tc>
          <w:tcPr/>
          <w:p>
            <w:pPr>
              <w:pStyle w:val="Compact"/>
            </w:pPr>
            <w:r>
              <w:t xml:space="preserve">300–800</w:t>
            </w:r>
          </w:p>
        </w:tc>
        <w:tc>
          <w:tcPr/>
          <w:p>
            <w:pPr>
              <w:pStyle w:val="Compact"/>
            </w:pPr>
            <w:r>
              <w:t xml:space="preserve">3–6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一级能效空调</w:t>
            </w:r>
          </w:p>
        </w:tc>
        <w:tc>
          <w:tcPr/>
          <w:p>
            <w:pPr>
              <w:pStyle w:val="Compact"/>
            </w:pPr>
            <w:r>
              <w:t xml:space="preserve">5000–15000</w:t>
            </w:r>
          </w:p>
        </w:tc>
        <w:tc>
          <w:tcPr/>
          <w:p>
            <w:pPr>
              <w:pStyle w:val="Compact"/>
            </w:pPr>
            <w:r>
              <w:t xml:space="preserve">500–1500</w:t>
            </w:r>
          </w:p>
        </w:tc>
        <w:tc>
          <w:tcPr/>
          <w:p>
            <w:pPr>
              <w:pStyle w:val="Compact"/>
            </w:pPr>
            <w:r>
              <w:t xml:space="preserve">4–10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空气能热水器</w:t>
            </w:r>
          </w:p>
        </w:tc>
        <w:tc>
          <w:tcPr/>
          <w:p>
            <w:pPr>
              <w:pStyle w:val="Compact"/>
            </w:pPr>
            <w:r>
              <w:t xml:space="preserve">5000–10000</w:t>
            </w:r>
          </w:p>
        </w:tc>
        <w:tc>
          <w:tcPr/>
          <w:p>
            <w:pPr>
              <w:pStyle w:val="Compact"/>
            </w:pPr>
            <w:r>
              <w:t xml:space="preserve">800–1500</w:t>
            </w:r>
          </w:p>
        </w:tc>
        <w:tc>
          <w:tcPr/>
          <w:p>
            <w:pPr>
              <w:pStyle w:val="Compact"/>
            </w:pPr>
            <w:r>
              <w:t xml:space="preserve">4–8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太阳能热水</w:t>
            </w:r>
          </w:p>
        </w:tc>
        <w:tc>
          <w:tcPr/>
          <w:p>
            <w:pPr>
              <w:pStyle w:val="Compact"/>
            </w:pPr>
            <w:r>
              <w:t xml:space="preserve">5000–12000</w:t>
            </w:r>
          </w:p>
        </w:tc>
        <w:tc>
          <w:tcPr/>
          <w:p>
            <w:pPr>
              <w:pStyle w:val="Compact"/>
            </w:pPr>
            <w:r>
              <w:t xml:space="preserve">500–1000</w:t>
            </w:r>
          </w:p>
        </w:tc>
        <w:tc>
          <w:tcPr/>
          <w:p>
            <w:pPr>
              <w:pStyle w:val="Compact"/>
            </w:pPr>
            <w:r>
              <w:t xml:space="preserve">5–12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智能温控系统</w:t>
            </w:r>
          </w:p>
        </w:tc>
        <w:tc>
          <w:tcPr/>
          <w:p>
            <w:pPr>
              <w:pStyle w:val="Compact"/>
            </w:pPr>
            <w:r>
              <w:t xml:space="preserve">3000–10000</w:t>
            </w:r>
          </w:p>
        </w:tc>
        <w:tc>
          <w:tcPr/>
          <w:p>
            <w:pPr>
              <w:pStyle w:val="Compact"/>
            </w:pPr>
            <w:r>
              <w:t xml:space="preserve">500–1500</w:t>
            </w:r>
          </w:p>
        </w:tc>
        <w:tc>
          <w:tcPr/>
          <w:p>
            <w:pPr>
              <w:pStyle w:val="Compact"/>
            </w:pPr>
            <w:r>
              <w:t xml:space="preserve">3–8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全屋节水器具</w:t>
            </w:r>
          </w:p>
        </w:tc>
        <w:tc>
          <w:tcPr/>
          <w:p>
            <w:pPr>
              <w:pStyle w:val="Compact"/>
            </w:pPr>
            <w:r>
              <w:t xml:space="preserve">2000–5000</w:t>
            </w:r>
          </w:p>
        </w:tc>
        <w:tc>
          <w:tcPr/>
          <w:p>
            <w:pPr>
              <w:pStyle w:val="Compact"/>
            </w:pPr>
            <w:r>
              <w:t xml:space="preserve">300–800</w:t>
            </w:r>
          </w:p>
        </w:tc>
        <w:tc>
          <w:tcPr/>
          <w:p>
            <w:pPr>
              <w:pStyle w:val="Compact"/>
            </w:pPr>
            <w:r>
              <w:t xml:space="preserve">3–6 </w:t>
            </w:r>
            <w:r>
              <w:rPr>
                <w:rFonts w:hint="eastAsia"/>
              </w:rPr>
              <w:t xml:space="preserve">年</w:t>
            </w:r>
          </w:p>
        </w:tc>
      </w:tr>
    </w:tbl>
    <w:bookmarkEnd w:id="135"/>
    <w:bookmarkEnd w:id="136"/>
    <w:bookmarkStart w:id="141" w:name="节能设计检查清单"/>
    <w:p>
      <w:pPr>
        <w:pStyle w:val="Heading2"/>
      </w:pPr>
      <w:r>
        <w:rPr>
          <w:rFonts w:hint="eastAsia"/>
        </w:rPr>
        <w:t xml:space="preserve">节能设计检查清单</w:t>
      </w:r>
    </w:p>
    <w:bookmarkStart w:id="137" w:name="装修前-1"/>
    <w:p>
      <w:pPr>
        <w:pStyle w:val="Heading3"/>
      </w:pPr>
      <w:r>
        <w:rPr>
          <w:rFonts w:hint="eastAsia"/>
        </w:rPr>
        <w:t xml:space="preserve">装修前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确认房屋朝向和日照条件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评估现有门窗保温性能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确认是否有外墙保温条件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了解当地日照时数（太阳能热水可行性）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确定采暖方式和制冷方式</w:t>
      </w:r>
    </w:p>
    <w:bookmarkEnd w:id="137"/>
    <w:bookmarkStart w:id="138" w:name="设计中"/>
    <w:p>
      <w:pPr>
        <w:pStyle w:val="Heading3"/>
      </w:pPr>
      <w:r>
        <w:rPr>
          <w:rFonts w:hint="eastAsia"/>
        </w:rPr>
        <w:t xml:space="preserve">设计中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选择节能门窗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规划保温层厚度和材料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设计照明回路和智能控制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选择一级能效电器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规划热水系统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设计温控分区</w:t>
      </w:r>
    </w:p>
    <w:bookmarkEnd w:id="138"/>
    <w:bookmarkStart w:id="139" w:name="施工中"/>
    <w:p>
      <w:pPr>
        <w:pStyle w:val="Heading3"/>
      </w:pPr>
      <w:r>
        <w:rPr>
          <w:rFonts w:hint="eastAsia"/>
        </w:rPr>
        <w:t xml:space="preserve">施工中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保温层施工无遗漏、无缝隙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门窗安装密封严密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管道保温到位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电线回路设计合理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设备安装位置便于维护</w:t>
      </w:r>
    </w:p>
    <w:bookmarkEnd w:id="139"/>
    <w:bookmarkStart w:id="140" w:name="入住后"/>
    <w:p>
      <w:pPr>
        <w:pStyle w:val="Heading3"/>
      </w:pPr>
      <w:r>
        <w:rPr>
          <w:rFonts w:hint="eastAsia"/>
        </w:rPr>
        <w:t xml:space="preserve">入住后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记录能耗基线（前</w:t>
      </w:r>
      <w:r>
        <w:t xml:space="preserve"> 3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定期对比能耗数据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检查密封条老化情况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清洗空调滤网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检查热水管道保温</w:t>
      </w:r>
    </w:p>
    <w:bookmarkEnd w:id="140"/>
    <w:bookmarkEnd w:id="141"/>
    <w:bookmarkEnd w:id="142"/>
    <w:bookmarkStart w:id="153" w:name="环保装修指南"/>
    <w:p>
      <w:pPr>
        <w:pStyle w:val="Heading1"/>
      </w:pPr>
      <w:r>
        <w:rPr>
          <w:rFonts w:hint="eastAsia"/>
        </w:rPr>
        <w:t xml:space="preserve">环保装修指南</w:t>
      </w:r>
    </w:p>
    <w:bookmarkStart w:id="143" w:name="装修污染来源"/>
    <w:p>
      <w:pPr>
        <w:pStyle w:val="Heading2"/>
      </w:pPr>
      <w:r>
        <w:rPr>
          <w:rFonts w:hint="eastAsia"/>
        </w:rPr>
        <w:t xml:space="preserve">装修污染来源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污染物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人造板、胶水、涂料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致癌、过敏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油漆、涂料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血液疾病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各种装修材料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头晕、恶心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混凝土添加剂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呼吸道疾病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天然石材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肺癌</w:t>
            </w:r>
          </w:p>
        </w:tc>
      </w:tr>
    </w:tbl>
    <w:bookmarkEnd w:id="143"/>
    <w:bookmarkStart w:id="147" w:name="环保材料选择"/>
    <w:p>
      <w:pPr>
        <w:pStyle w:val="Heading2"/>
      </w:pPr>
      <w:r>
        <w:rPr>
          <w:rFonts w:hint="eastAsia"/>
        </w:rPr>
        <w:t xml:space="preserve">环保材料选择</w:t>
      </w:r>
    </w:p>
    <w:bookmarkStart w:id="144" w:name="板材"/>
    <w:p>
      <w:pPr>
        <w:pStyle w:val="Heading3"/>
      </w:pPr>
      <w:r>
        <w:rPr>
          <w:rFonts w:hint="eastAsia"/>
        </w:rPr>
        <w:t xml:space="preserve">板材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选择</w:t>
      </w:r>
      <w:r>
        <w:t xml:space="preserve"> ENF </w:t>
      </w:r>
      <w:r>
        <w:rPr>
          <w:rFonts w:hint="eastAsia"/>
        </w:rPr>
        <w:t xml:space="preserve">级（甲醛释放量≤0.025mg/m³）</w:t>
      </w:r>
    </w:p>
    <w:p>
      <w:pPr>
        <w:pStyle w:val="Compact"/>
        <w:numPr>
          <w:ilvl w:val="0"/>
          <w:numId w:val="1078"/>
        </w:numPr>
      </w:pPr>
      <w:r>
        <w:t xml:space="preserve">ENF &gt; E0 &gt; E1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实木板材最环保</w:t>
      </w:r>
    </w:p>
    <w:bookmarkEnd w:id="144"/>
    <w:bookmarkStart w:id="145" w:name="涂料"/>
    <w:p>
      <w:pPr>
        <w:pStyle w:val="Heading3"/>
      </w:pPr>
      <w:r>
        <w:rPr>
          <w:rFonts w:hint="eastAsia"/>
        </w:rPr>
        <w:t xml:space="preserve">涂料</w:t>
      </w:r>
    </w:p>
    <w:p>
      <w:pPr>
        <w:pStyle w:val="Compact"/>
        <w:numPr>
          <w:ilvl w:val="0"/>
          <w:numId w:val="1079"/>
        </w:numPr>
      </w:pPr>
      <w:r>
        <w:t xml:space="preserve">VOC </w:t>
      </w:r>
      <w:r>
        <w:rPr>
          <w:rFonts w:hint="eastAsia"/>
        </w:rPr>
        <w:t xml:space="preserve">含量≤50g/L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选择水性漆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有十环认证</w:t>
      </w:r>
    </w:p>
    <w:bookmarkEnd w:id="145"/>
    <w:bookmarkStart w:id="146" w:name="胶水"/>
    <w:p>
      <w:pPr>
        <w:pStyle w:val="Heading3"/>
      </w:pPr>
      <w:r>
        <w:rPr>
          <w:rFonts w:hint="eastAsia"/>
        </w:rPr>
        <w:t xml:space="preserve">胶水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选择环保胶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减少胶水用量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用物理连接替代</w:t>
      </w:r>
    </w:p>
    <w:bookmarkEnd w:id="146"/>
    <w:bookmarkEnd w:id="147"/>
    <w:bookmarkStart w:id="148" w:name="施工中的环保措施"/>
    <w:p>
      <w:pPr>
        <w:pStyle w:val="Heading2"/>
      </w:pPr>
      <w:r>
        <w:rPr>
          <w:rFonts w:hint="eastAsia"/>
        </w:rPr>
        <w:t xml:space="preserve">施工中的环保措施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减少胶水使用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选择环保施工工艺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施工现场通风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材料堆放远离居住区</w:t>
      </w:r>
    </w:p>
    <w:bookmarkEnd w:id="148"/>
    <w:bookmarkStart w:id="151" w:name="装修后除甲醛"/>
    <w:p>
      <w:pPr>
        <w:pStyle w:val="Heading2"/>
      </w:pPr>
      <w:r>
        <w:rPr>
          <w:rFonts w:hint="eastAsia"/>
        </w:rPr>
        <w:t xml:space="preserve">装修后除甲醛</w:t>
      </w:r>
    </w:p>
    <w:bookmarkStart w:id="149" w:name="有效方法"/>
    <w:p>
      <w:pPr>
        <w:pStyle w:val="Heading3"/>
      </w:pPr>
      <w:r>
        <w:rPr>
          <w:rFonts w:hint="eastAsia"/>
        </w:rPr>
        <w:t xml:space="preserve">有效方法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通风</w:t>
      </w:r>
      <w:r>
        <w:rPr>
          <w:rFonts w:hint="eastAsia"/>
        </w:rPr>
        <w:t xml:space="preserve">：最有效的方法，至少</w:t>
      </w:r>
      <w:r>
        <w:t xml:space="preserve"> 3 </w:t>
      </w:r>
      <w:r>
        <w:rPr>
          <w:rFonts w:hint="eastAsia"/>
        </w:rPr>
        <w:t xml:space="preserve">个月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活性炭</w:t>
      </w:r>
      <w:r>
        <w:rPr>
          <w:rFonts w:hint="eastAsia"/>
        </w:rPr>
        <w:t xml:space="preserve">：吸附甲醛，定期更换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空气净化器</w:t>
      </w:r>
      <w:r>
        <w:rPr>
          <w:rFonts w:hint="eastAsia"/>
        </w:rPr>
        <w:t xml:space="preserve">：选择除甲醛功能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绿植</w:t>
      </w:r>
      <w:r>
        <w:rPr>
          <w:rFonts w:hint="eastAsia"/>
        </w:rPr>
        <w:t xml:space="preserve">：吊兰、绿萝等</w:t>
      </w:r>
    </w:p>
    <w:bookmarkEnd w:id="149"/>
    <w:bookmarkStart w:id="150" w:name="无效方法"/>
    <w:p>
      <w:pPr>
        <w:pStyle w:val="Heading3"/>
      </w:pPr>
      <w:r>
        <w:rPr>
          <w:rFonts w:hint="eastAsia"/>
        </w:rPr>
        <w:t xml:space="preserve">无效方法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柚子皮、茶叶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醋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空气清新剂</w:t>
      </w:r>
    </w:p>
    <w:bookmarkEnd w:id="150"/>
    <w:bookmarkEnd w:id="151"/>
    <w:bookmarkStart w:id="152" w:name="入住前检测-1"/>
    <w:p>
      <w:pPr>
        <w:pStyle w:val="Heading2"/>
      </w:pPr>
      <w:r>
        <w:rPr>
          <w:rFonts w:hint="eastAsia"/>
        </w:rPr>
        <w:t xml:space="preserve">入住前检测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</w:p>
        </w:tc>
        <w:tc>
          <w:tcPr/>
          <w:p>
            <w:pPr>
              <w:pStyle w:val="Compact"/>
            </w:pPr>
            <w:r>
              <w:t xml:space="preserve">≤0.10mg/m³</w:t>
            </w:r>
          </w:p>
        </w:tc>
        <w:tc>
          <w:tcPr/>
          <w:p>
            <w:pPr>
              <w:pStyle w:val="Compact"/>
            </w:pPr>
            <w:r>
              <w:t xml:space="preserve">≤0.08mg/m³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苯</w:t>
            </w:r>
          </w:p>
        </w:tc>
        <w:tc>
          <w:tcPr/>
          <w:p>
            <w:pPr>
              <w:pStyle w:val="Compact"/>
            </w:pPr>
            <w:r>
              <w:t xml:space="preserve">≤0.11mg/m³</w:t>
            </w:r>
          </w:p>
        </w:tc>
        <w:tc>
          <w:tcPr/>
          <w:p>
            <w:pPr>
              <w:pStyle w:val="Compact"/>
            </w:pPr>
            <w:r>
              <w:t xml:space="preserve">≤0.08mg/m³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TVOC</w:t>
            </w:r>
          </w:p>
        </w:tc>
        <w:tc>
          <w:tcPr/>
          <w:p>
            <w:pPr>
              <w:pStyle w:val="Compact"/>
            </w:pPr>
            <w:r>
              <w:t xml:space="preserve">≤0.60mg/m³</w:t>
            </w:r>
          </w:p>
        </w:tc>
        <w:tc>
          <w:tcPr/>
          <w:p>
            <w:pPr>
              <w:pStyle w:val="Compact"/>
            </w:pPr>
            <w:r>
              <w:t xml:space="preserve">≤0.50mg/m³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建议请第三方专业机构检测</w:t>
      </w:r>
    </w:p>
    <w:bookmarkEnd w:id="152"/>
    <w:bookmarkEnd w:id="153"/>
    <w:bookmarkStart w:id="172" w:name="装修常见问题faq"/>
    <w:p>
      <w:pPr>
        <w:pStyle w:val="Heading1"/>
      </w:pPr>
      <w:r>
        <w:rPr>
          <w:rFonts w:hint="eastAsia"/>
        </w:rPr>
        <w:t xml:space="preserve">装修常见问题FAQ</w:t>
      </w:r>
    </w:p>
    <w:bookmarkStart w:id="157" w:name="基础问题"/>
    <w:p>
      <w:pPr>
        <w:pStyle w:val="Heading2"/>
      </w:pPr>
      <w:r>
        <w:rPr>
          <w:rFonts w:hint="eastAsia"/>
        </w:rPr>
        <w:t xml:space="preserve">基础问题</w:t>
      </w:r>
    </w:p>
    <w:bookmarkStart w:id="154" w:name="q-装修需要多长时间"/>
    <w:p>
      <w:pPr>
        <w:pStyle w:val="Heading3"/>
      </w:pPr>
      <w:r>
        <w:t xml:space="preserve">Q: </w:t>
      </w:r>
      <w:r>
        <w:rPr>
          <w:rFonts w:hint="eastAsia"/>
        </w:rPr>
        <w:t xml:space="preserve">装修需要多长时间？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一般100㎡的房子需要2-4个月，具体取决于装修复杂程度。</w:t>
      </w:r>
    </w:p>
    <w:bookmarkEnd w:id="154"/>
    <w:bookmarkStart w:id="155" w:name="q-装修预算怎么定"/>
    <w:p>
      <w:pPr>
        <w:pStyle w:val="Heading3"/>
      </w:pPr>
      <w:r>
        <w:t xml:space="preserve">Q: </w:t>
      </w:r>
      <w:r>
        <w:rPr>
          <w:rFonts w:hint="eastAsia"/>
        </w:rPr>
        <w:t xml:space="preserve">装修预算怎么定？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参考当地市场价，100㎡舒适型装修约12-20万。</w:t>
      </w:r>
    </w:p>
    <w:bookmarkEnd w:id="155"/>
    <w:bookmarkStart w:id="156" w:name="q-什么时候装修最合适"/>
    <w:p>
      <w:pPr>
        <w:pStyle w:val="Heading3"/>
      </w:pPr>
      <w:r>
        <w:t xml:space="preserve">Q: </w:t>
      </w:r>
      <w:r>
        <w:rPr>
          <w:rFonts w:hint="eastAsia"/>
        </w:rPr>
        <w:t xml:space="preserve">什么时候装修最合适？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9-10月是最佳装修时间，温度湿度适宜。</w:t>
      </w:r>
    </w:p>
    <w:bookmarkEnd w:id="156"/>
    <w:bookmarkEnd w:id="157"/>
    <w:bookmarkStart w:id="161" w:name="施工问题"/>
    <w:p>
      <w:pPr>
        <w:pStyle w:val="Heading2"/>
      </w:pPr>
      <w:r>
        <w:rPr>
          <w:rFonts w:hint="eastAsia"/>
        </w:rPr>
        <w:t xml:space="preserve">施工问题</w:t>
      </w:r>
    </w:p>
    <w:bookmarkStart w:id="158" w:name="q-水电改造有必要吗"/>
    <w:p>
      <w:pPr>
        <w:pStyle w:val="Heading3"/>
      </w:pPr>
      <w:r>
        <w:t xml:space="preserve">Q: </w:t>
      </w:r>
      <w:r>
        <w:rPr>
          <w:rFonts w:hint="eastAsia"/>
        </w:rPr>
        <w:t xml:space="preserve">水电改造有必要吗？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新房看开发商预留是否满足需求，旧房必须全部更换。</w:t>
      </w:r>
    </w:p>
    <w:bookmarkEnd w:id="158"/>
    <w:bookmarkStart w:id="159" w:name="q-防水要做多高"/>
    <w:p>
      <w:pPr>
        <w:pStyle w:val="Heading3"/>
      </w:pPr>
      <w:r>
        <w:t xml:space="preserve">Q: </w:t>
      </w:r>
      <w:r>
        <w:rPr>
          <w:rFonts w:hint="eastAsia"/>
        </w:rPr>
        <w:t xml:space="preserve">防水要做多高？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卫生间淋浴区≥1.8m，厨房≥0.3m，地面全做。</w:t>
      </w:r>
    </w:p>
    <w:bookmarkEnd w:id="159"/>
    <w:bookmarkStart w:id="160" w:name="q-瓷砖需要泡水吗"/>
    <w:p>
      <w:pPr>
        <w:pStyle w:val="Heading3"/>
      </w:pPr>
      <w:r>
        <w:t xml:space="preserve">Q: </w:t>
      </w:r>
      <w:r>
        <w:rPr>
          <w:rFonts w:hint="eastAsia"/>
        </w:rPr>
        <w:t xml:space="preserve">瓷砖需要泡水吗？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陶质砖必须泡水2小时以上，瓷质砖不需要。</w:t>
      </w:r>
    </w:p>
    <w:bookmarkEnd w:id="160"/>
    <w:bookmarkEnd w:id="161"/>
    <w:bookmarkStart w:id="165" w:name="材料问题"/>
    <w:p>
      <w:pPr>
        <w:pStyle w:val="Heading2"/>
      </w:pPr>
      <w:r>
        <w:rPr>
          <w:rFonts w:hint="eastAsia"/>
        </w:rPr>
        <w:t xml:space="preserve">材料问题</w:t>
      </w:r>
    </w:p>
    <w:bookmarkStart w:id="162" w:name="q-瓷砖选什么品牌"/>
    <w:p>
      <w:pPr>
        <w:pStyle w:val="Heading3"/>
      </w:pPr>
      <w:r>
        <w:t xml:space="preserve">Q: </w:t>
      </w:r>
      <w:r>
        <w:rPr>
          <w:rFonts w:hint="eastAsia"/>
        </w:rPr>
        <w:t xml:space="preserve">瓷砖选什么品牌？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马可波罗、东鹏、诺贝尔等品牌质量有保障。</w:t>
      </w:r>
    </w:p>
    <w:bookmarkEnd w:id="162"/>
    <w:bookmarkStart w:id="163" w:name="q-地板选实木还是复合"/>
    <w:p>
      <w:pPr>
        <w:pStyle w:val="Heading3"/>
      </w:pPr>
      <w:r>
        <w:t xml:space="preserve">Q: </w:t>
      </w:r>
      <w:r>
        <w:rPr>
          <w:rFonts w:hint="eastAsia"/>
        </w:rPr>
        <w:t xml:space="preserve">地板选实木还是复合？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预算充足选实木，追求性价比选复合。</w:t>
      </w:r>
    </w:p>
    <w:bookmarkEnd w:id="163"/>
    <w:bookmarkStart w:id="164" w:name="q-涂料什么牌子好"/>
    <w:p>
      <w:pPr>
        <w:pStyle w:val="Heading3"/>
      </w:pPr>
      <w:r>
        <w:t xml:space="preserve">Q: </w:t>
      </w:r>
      <w:r>
        <w:rPr>
          <w:rFonts w:hint="eastAsia"/>
        </w:rPr>
        <w:t xml:space="preserve">涂料什么牌子好？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多乐士、立邦、三棵树等都不错。</w:t>
      </w:r>
    </w:p>
    <w:bookmarkEnd w:id="164"/>
    <w:bookmarkEnd w:id="165"/>
    <w:bookmarkStart w:id="168" w:name="验收问题"/>
    <w:p>
      <w:pPr>
        <w:pStyle w:val="Heading2"/>
      </w:pPr>
      <w:r>
        <w:rPr>
          <w:rFonts w:hint="eastAsia"/>
        </w:rPr>
        <w:t xml:space="preserve">验收问题</w:t>
      </w:r>
    </w:p>
    <w:bookmarkStart w:id="166" w:name="q-验收需要注意什么"/>
    <w:p>
      <w:pPr>
        <w:pStyle w:val="Heading3"/>
      </w:pPr>
      <w:r>
        <w:t xml:space="preserve">Q: </w:t>
      </w:r>
      <w:r>
        <w:rPr>
          <w:rFonts w:hint="eastAsia"/>
        </w:rPr>
        <w:t xml:space="preserve">验收需要注意什么？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每个阶段都要验收，重点关注水电和防水。</w:t>
      </w:r>
    </w:p>
    <w:bookmarkEnd w:id="166"/>
    <w:bookmarkStart w:id="167" w:name="q-防水怎么验收"/>
    <w:p>
      <w:pPr>
        <w:pStyle w:val="Heading3"/>
      </w:pPr>
      <w:r>
        <w:t xml:space="preserve">Q: </w:t>
      </w:r>
      <w:r>
        <w:rPr>
          <w:rFonts w:hint="eastAsia"/>
        </w:rPr>
        <w:t xml:space="preserve">防水怎么验收？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蓄水24小时，检查楼下是否渗漏。</w:t>
      </w:r>
    </w:p>
    <w:bookmarkEnd w:id="167"/>
    <w:bookmarkEnd w:id="168"/>
    <w:bookmarkStart w:id="171" w:name="售后问题"/>
    <w:p>
      <w:pPr>
        <w:pStyle w:val="Heading2"/>
      </w:pPr>
      <w:r>
        <w:rPr>
          <w:rFonts w:hint="eastAsia"/>
        </w:rPr>
        <w:t xml:space="preserve">售后问题</w:t>
      </w:r>
    </w:p>
    <w:bookmarkStart w:id="169" w:name="q-质保期多长"/>
    <w:p>
      <w:pPr>
        <w:pStyle w:val="Heading3"/>
      </w:pPr>
      <w:r>
        <w:t xml:space="preserve">Q: </w:t>
      </w:r>
      <w:r>
        <w:rPr>
          <w:rFonts w:hint="eastAsia"/>
        </w:rPr>
        <w:t xml:space="preserve">质保期多长？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基础工程2年，水电5年。</w:t>
      </w:r>
    </w:p>
    <w:bookmarkEnd w:id="169"/>
    <w:bookmarkStart w:id="170" w:name="q-出现问题怎么办"/>
    <w:p>
      <w:pPr>
        <w:pStyle w:val="Heading3"/>
      </w:pPr>
      <w:r>
        <w:t xml:space="preserve">Q: </w:t>
      </w:r>
      <w:r>
        <w:rPr>
          <w:rFonts w:hint="eastAsia"/>
        </w:rPr>
        <w:t xml:space="preserve">出现问题怎么办？</w:t>
      </w:r>
    </w:p>
    <w:p>
      <w:pPr>
        <w:pStyle w:val="FirstParagraph"/>
      </w:pPr>
      <w:r>
        <w:t xml:space="preserve">A: </w:t>
      </w:r>
      <w:r>
        <w:rPr>
          <w:rFonts w:hint="eastAsia"/>
        </w:rPr>
        <w:t xml:space="preserve">联系装修公司，质保期内免费维修。</w:t>
      </w:r>
    </w:p>
    <w:bookmarkEnd w:id="170"/>
    <w:bookmarkEnd w:id="171"/>
    <w:bookmarkEnd w:id="172"/>
    <w:bookmarkStart w:id="182" w:name="装修风水指南"/>
    <w:p>
      <w:pPr>
        <w:pStyle w:val="Heading1"/>
      </w:pPr>
      <w:r>
        <w:rPr>
          <w:rFonts w:hint="eastAsia"/>
        </w:rPr>
        <w:t xml:space="preserve">装修风水指南</w:t>
      </w:r>
    </w:p>
    <w:bookmarkStart w:id="177" w:name="传统风水原则"/>
    <w:p>
      <w:pPr>
        <w:pStyle w:val="Heading2"/>
      </w:pPr>
      <w:r>
        <w:rPr>
          <w:rFonts w:hint="eastAsia"/>
        </w:rPr>
        <w:t xml:space="preserve">传统风水原则</w:t>
      </w:r>
    </w:p>
    <w:bookmarkStart w:id="173" w:name="入户门"/>
    <w:p>
      <w:pPr>
        <w:pStyle w:val="Heading3"/>
      </w:pPr>
      <w:r>
        <w:rPr>
          <w:rFonts w:hint="eastAsia"/>
        </w:rPr>
        <w:t xml:space="preserve">入户门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不对电梯口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不对楼梯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不对卫生间门</w:t>
      </w:r>
    </w:p>
    <w:bookmarkEnd w:id="173"/>
    <w:bookmarkStart w:id="174" w:name="客厅"/>
    <w:p>
      <w:pPr>
        <w:pStyle w:val="Heading3"/>
      </w:pPr>
      <w:r>
        <w:rPr>
          <w:rFonts w:hint="eastAsia"/>
        </w:rPr>
        <w:t xml:space="preserve">客厅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沙发靠实墙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不横梁压顶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采光充足</w:t>
      </w:r>
    </w:p>
    <w:bookmarkEnd w:id="174"/>
    <w:bookmarkStart w:id="175" w:name="卧室"/>
    <w:p>
      <w:pPr>
        <w:pStyle w:val="Heading3"/>
      </w:pPr>
      <w:r>
        <w:rPr>
          <w:rFonts w:hint="eastAsia"/>
        </w:rPr>
        <w:t xml:space="preserve">卧室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床头靠实墙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不对卫生间门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不对镜子</w:t>
      </w:r>
    </w:p>
    <w:bookmarkEnd w:id="175"/>
    <w:bookmarkStart w:id="176" w:name="厨房"/>
    <w:p>
      <w:pPr>
        <w:pStyle w:val="Heading3"/>
      </w:pPr>
      <w:r>
        <w:rPr>
          <w:rFonts w:hint="eastAsia"/>
        </w:rPr>
        <w:t xml:space="preserve">厨房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灶台不对水槽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不对卫生间门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通风良好</w:t>
      </w:r>
    </w:p>
    <w:bookmarkEnd w:id="176"/>
    <w:bookmarkEnd w:id="177"/>
    <w:bookmarkStart w:id="180" w:name="现代解读"/>
    <w:p>
      <w:pPr>
        <w:pStyle w:val="Heading2"/>
      </w:pPr>
      <w:r>
        <w:rPr>
          <w:rFonts w:hint="eastAsia"/>
        </w:rPr>
        <w:t xml:space="preserve">现代解读</w:t>
      </w:r>
    </w:p>
    <w:bookmarkStart w:id="178" w:name="合理的布局"/>
    <w:p>
      <w:pPr>
        <w:pStyle w:val="Heading3"/>
      </w:pPr>
      <w:r>
        <w:rPr>
          <w:rFonts w:hint="eastAsia"/>
        </w:rPr>
        <w:t xml:space="preserve">合理的布局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动线流畅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采光通风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空间合理</w:t>
      </w:r>
    </w:p>
    <w:bookmarkEnd w:id="178"/>
    <w:bookmarkStart w:id="179" w:name="心理因素"/>
    <w:p>
      <w:pPr>
        <w:pStyle w:val="Heading3"/>
      </w:pPr>
      <w:r>
        <w:rPr>
          <w:rFonts w:hint="eastAsia"/>
        </w:rPr>
        <w:t xml:space="preserve">心理因素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舒适的居住环境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良好的心理暗示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科学的收纳布局</w:t>
      </w:r>
    </w:p>
    <w:bookmarkEnd w:id="179"/>
    <w:bookmarkEnd w:id="180"/>
    <w:bookmarkStart w:id="181" w:name="常见禁忌与化解"/>
    <w:p>
      <w:pPr>
        <w:pStyle w:val="Heading2"/>
      </w:pPr>
      <w:r>
        <w:rPr>
          <w:rFonts w:hint="eastAsia"/>
        </w:rPr>
        <w:t xml:space="preserve">常见禁忌与化解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化解方法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门对门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屏风隔断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横梁压顶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吊顶隐藏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镜子对床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影响睡眠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移开镜子</w:t>
            </w:r>
          </w:p>
        </w:tc>
      </w:tr>
    </w:tbl>
    <w:bookmarkEnd w:id="181"/>
    <w:bookmarkEnd w:id="182"/>
    <w:bookmarkStart w:id="190" w:name="装修收尾工作"/>
    <w:p>
      <w:pPr>
        <w:pStyle w:val="Heading1"/>
      </w:pPr>
      <w:r>
        <w:rPr>
          <w:rFonts w:hint="eastAsia"/>
        </w:rPr>
        <w:t xml:space="preserve">装修收尾工作</w:t>
      </w:r>
    </w:p>
    <w:bookmarkStart w:id="187" w:name="收尾内容"/>
    <w:p>
      <w:pPr>
        <w:pStyle w:val="Heading2"/>
      </w:pPr>
      <w:r>
        <w:rPr>
          <w:rFonts w:hint="eastAsia"/>
        </w:rPr>
        <w:t xml:space="preserve">收尾内容</w:t>
      </w:r>
    </w:p>
    <w:bookmarkStart w:id="183" w:name="开荒保洁"/>
    <w:p>
      <w:pPr>
        <w:pStyle w:val="Heading3"/>
      </w:pPr>
      <w:r>
        <w:rPr>
          <w:rFonts w:hint="eastAsia"/>
        </w:rPr>
        <w:t xml:space="preserve">开荒保洁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清除装修垃圾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清洁地面、墙面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清洁门窗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清洁厨卫</w:t>
      </w:r>
    </w:p>
    <w:bookmarkEnd w:id="183"/>
    <w:bookmarkStart w:id="184" w:name="家具进场"/>
    <w:p>
      <w:pPr>
        <w:pStyle w:val="Heading3"/>
      </w:pPr>
      <w:r>
        <w:rPr>
          <w:rFonts w:hint="eastAsia"/>
        </w:rPr>
        <w:t xml:space="preserve">家具进场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按设计摆放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检查是否有损坏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调试功能</w:t>
      </w:r>
    </w:p>
    <w:bookmarkEnd w:id="184"/>
    <w:bookmarkStart w:id="185" w:name="家电安装"/>
    <w:p>
      <w:pPr>
        <w:pStyle w:val="Heading3"/>
      </w:pPr>
      <w:r>
        <w:rPr>
          <w:rFonts w:hint="eastAsia"/>
        </w:rPr>
        <w:t xml:space="preserve">家电安装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空调安装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洗衣机安装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冰箱就位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电视安装</w:t>
      </w:r>
    </w:p>
    <w:bookmarkEnd w:id="185"/>
    <w:bookmarkStart w:id="186" w:name="软装搭配"/>
    <w:p>
      <w:pPr>
        <w:pStyle w:val="Heading3"/>
      </w:pPr>
      <w:r>
        <w:rPr>
          <w:rFonts w:hint="eastAsia"/>
        </w:rPr>
        <w:t xml:space="preserve">软装搭配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窗帘安装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灯具安装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装饰画挂放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绿植摆放</w:t>
      </w:r>
    </w:p>
    <w:bookmarkEnd w:id="186"/>
    <w:bookmarkEnd w:id="187"/>
    <w:bookmarkStart w:id="188" w:name="验收要点-1"/>
    <w:p>
      <w:pPr>
        <w:pStyle w:val="Heading2"/>
      </w:pPr>
      <w:r>
        <w:rPr>
          <w:rFonts w:hint="eastAsia"/>
        </w:rPr>
        <w:t xml:space="preserve">验收要点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所有功能正常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无损坏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清洁到位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家具摆放正确</w:t>
      </w:r>
    </w:p>
    <w:bookmarkEnd w:id="188"/>
    <w:bookmarkStart w:id="189" w:name="入住前准备"/>
    <w:p>
      <w:pPr>
        <w:pStyle w:val="Heading2"/>
      </w:pPr>
      <w:r>
        <w:rPr>
          <w:rFonts w:hint="eastAsia"/>
        </w:rPr>
        <w:t xml:space="preserve">入住前准备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通风除甲醛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空气检测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确认水质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确认燃气安全</w:t>
      </w:r>
    </w:p>
    <w:bookmarkEnd w:id="189"/>
    <w:bookmarkEnd w:id="190"/>
    <w:bookmarkStart w:id="198" w:name="甲醛治理指南"/>
    <w:p>
      <w:pPr>
        <w:pStyle w:val="Heading1"/>
      </w:pPr>
      <w:r>
        <w:rPr>
          <w:rFonts w:hint="eastAsia"/>
        </w:rPr>
        <w:t xml:space="preserve">甲醛治理指南</w:t>
      </w:r>
    </w:p>
    <w:bookmarkStart w:id="191" w:name="甲醛来源"/>
    <w:p>
      <w:pPr>
        <w:pStyle w:val="Heading2"/>
      </w:pPr>
      <w:r>
        <w:rPr>
          <w:rFonts w:hint="eastAsia"/>
        </w:rPr>
        <w:t xml:space="preserve">甲醛来源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甲醛含量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人造板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3-15年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胶水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1-5年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3-6个月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1-3年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窗帘布艺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1-3个月</w:t>
            </w:r>
          </w:p>
        </w:tc>
      </w:tr>
    </w:tbl>
    <w:bookmarkEnd w:id="191"/>
    <w:bookmarkStart w:id="192" w:name="甲醛危害"/>
    <w:p>
      <w:pPr>
        <w:pStyle w:val="Heading2"/>
      </w:pPr>
      <w:r>
        <w:rPr>
          <w:rFonts w:hint="eastAsia"/>
        </w:rPr>
        <w:t xml:space="preserve">甲醛危害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刺激眼睛和呼吸道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引起过敏反应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长期接触增加患癌风险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对孕妇和儿童影响更大</w:t>
      </w:r>
    </w:p>
    <w:bookmarkEnd w:id="192"/>
    <w:bookmarkStart w:id="195" w:name="治理方法"/>
    <w:p>
      <w:pPr>
        <w:pStyle w:val="Heading2"/>
      </w:pPr>
      <w:r>
        <w:rPr>
          <w:rFonts w:hint="eastAsia"/>
        </w:rPr>
        <w:t xml:space="preserve">治理方法</w:t>
      </w:r>
    </w:p>
    <w:bookmarkStart w:id="193" w:name="有效方法-1"/>
    <w:p>
      <w:pPr>
        <w:pStyle w:val="Heading3"/>
      </w:pPr>
      <w:r>
        <w:rPr>
          <w:rFonts w:hint="eastAsia"/>
        </w:rPr>
        <w:t xml:space="preserve">有效方法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至少3个月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活性炭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定期更换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空气净化器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选择除甲醛款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心理安慰为主</w:t>
            </w:r>
          </w:p>
        </w:tc>
      </w:tr>
    </w:tbl>
    <w:bookmarkEnd w:id="193"/>
    <w:bookmarkStart w:id="194" w:name="专业治理"/>
    <w:p>
      <w:pPr>
        <w:pStyle w:val="Heading3"/>
      </w:pPr>
      <w:r>
        <w:rPr>
          <w:rFonts w:hint="eastAsia"/>
        </w:rPr>
        <w:t xml:space="preserve">专业治理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光触媒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10-30元/㎡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需专业公司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甲醛清除剂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5-15元/㎡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效果不持久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臭氧治理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10-20元/㎡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需专业人员</w:t>
            </w:r>
          </w:p>
        </w:tc>
      </w:tr>
    </w:tbl>
    <w:bookmarkEnd w:id="194"/>
    <w:bookmarkEnd w:id="195"/>
    <w:bookmarkStart w:id="196" w:name="治理流程"/>
    <w:p>
      <w:pPr>
        <w:pStyle w:val="Heading2"/>
      </w:pPr>
      <w:r>
        <w:rPr>
          <w:rFonts w:hint="eastAsia"/>
        </w:rPr>
        <w:t xml:space="preserve">治理流程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装修完工后封闭门窗12小时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请专业机构检测甲醛浓度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根据检测结果选择治理方案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治理后再次检测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达标后入住</w:t>
      </w:r>
    </w:p>
    <w:bookmarkEnd w:id="196"/>
    <w:bookmarkStart w:id="197" w:name="国家标准"/>
    <w:p>
      <w:pPr>
        <w:pStyle w:val="Heading2"/>
      </w:pPr>
      <w:r>
        <w:rPr>
          <w:rFonts w:hint="eastAsia"/>
        </w:rPr>
        <w:t xml:space="preserve">国家标准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甲醛限值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GB/T 18883</w:t>
            </w:r>
          </w:p>
        </w:tc>
        <w:tc>
          <w:tcPr/>
          <w:p>
            <w:pPr>
              <w:pStyle w:val="Compact"/>
            </w:pPr>
            <w:r>
              <w:t xml:space="preserve">≤0.10mg/m³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 50325</w:t>
            </w:r>
          </w:p>
        </w:tc>
        <w:tc>
          <w:tcPr/>
          <w:p>
            <w:pPr>
              <w:pStyle w:val="Compact"/>
            </w:pPr>
            <w:r>
              <w:t xml:space="preserve">≤0.08mg/m³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建议值：≤0.08mg/m³</w:t>
      </w:r>
      <w:r>
        <w:t xml:space="preserve"> </w:t>
      </w:r>
      <w:r>
        <w:rPr>
          <w:rFonts w:hint="eastAsia"/>
        </w:rPr>
        <w:t xml:space="preserve">以下入住</w:t>
      </w:r>
    </w:p>
    <w:bookmarkEnd w:id="197"/>
    <w:bookmarkEnd w:id="198"/>
    <w:bookmarkStart w:id="220" w:name="装修词汇表"/>
    <w:p>
      <w:pPr>
        <w:pStyle w:val="Heading1"/>
      </w:pPr>
      <w:r>
        <w:rPr>
          <w:rFonts w:hint="eastAsia"/>
        </w:rPr>
        <w:t xml:space="preserve">装修词汇表</w:t>
      </w:r>
    </w:p>
    <w:bookmarkStart w:id="199" w:name="a"/>
    <w:p>
      <w:pPr>
        <w:pStyle w:val="Heading2"/>
      </w:pPr>
      <w:r>
        <w:t xml:space="preserve">A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安居房</w:t>
      </w:r>
      <w:r>
        <w:rPr>
          <w:rFonts w:hint="eastAsia"/>
        </w:rPr>
        <w:t xml:space="preserve">：政府提供的保障性住房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暗线</w:t>
      </w:r>
      <w:r>
        <w:rPr>
          <w:rFonts w:hint="eastAsia"/>
        </w:rPr>
        <w:t xml:space="preserve">：隐藏在墙内的电线</w:t>
      </w:r>
    </w:p>
    <w:bookmarkEnd w:id="199"/>
    <w:bookmarkStart w:id="200" w:name="b"/>
    <w:p>
      <w:pPr>
        <w:pStyle w:val="Heading2"/>
      </w:pPr>
      <w:r>
        <w:t xml:space="preserve">B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半包</w:t>
      </w:r>
      <w:r>
        <w:rPr>
          <w:rFonts w:hint="eastAsia"/>
        </w:rPr>
        <w:t xml:space="preserve">：装修公司负责施工和辅材，业主自购主材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闭水试验</w:t>
      </w:r>
      <w:r>
        <w:rPr>
          <w:rFonts w:hint="eastAsia"/>
        </w:rPr>
        <w:t xml:space="preserve">：防水施工后蓄水24小时检验是否渗漏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变频空调</w:t>
      </w:r>
      <w:r>
        <w:rPr>
          <w:rFonts w:hint="eastAsia"/>
        </w:rPr>
        <w:t xml:space="preserve">：根据室温自动调节功率的空调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壁龛</w:t>
      </w:r>
      <w:r>
        <w:rPr>
          <w:rFonts w:hint="eastAsia"/>
        </w:rPr>
        <w:t xml:space="preserve">：墙体内嵌的储物空间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不锈钢</w:t>
      </w:r>
      <w:r>
        <w:rPr>
          <w:rFonts w:hint="eastAsia"/>
        </w:rPr>
        <w:t xml:space="preserve">：常用于厨卫五金的材料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北欧风格</w:t>
      </w:r>
      <w:r>
        <w:rPr>
          <w:rFonts w:hint="eastAsia"/>
        </w:rPr>
        <w:t xml:space="preserve">：简约自然、明亮通透的装修风格</w:t>
      </w:r>
    </w:p>
    <w:bookmarkEnd w:id="200"/>
    <w:bookmarkStart w:id="201" w:name="c"/>
    <w:p>
      <w:pPr>
        <w:pStyle w:val="Heading2"/>
      </w:pPr>
      <w:r>
        <w:t xml:space="preserve">C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拆改</w:t>
      </w:r>
      <w:r>
        <w:rPr>
          <w:rFonts w:hint="eastAsia"/>
        </w:rPr>
        <w:t xml:space="preserve">：拆除和新建墙体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沉箱</w:t>
      </w:r>
      <w:r>
        <w:rPr>
          <w:rFonts w:hint="eastAsia"/>
        </w:rPr>
        <w:t xml:space="preserve">：卫生间下沉式排水结构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承重墙</w:t>
      </w:r>
      <w:r>
        <w:rPr>
          <w:rFonts w:hint="eastAsia"/>
        </w:rPr>
        <w:t xml:space="preserve">：支撑建筑结构的墙体，不可拆除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尺寸复尺</w:t>
      </w:r>
      <w:r>
        <w:rPr>
          <w:rFonts w:hint="eastAsia"/>
        </w:rPr>
        <w:t xml:space="preserve">：施工前再次测量实际尺寸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窗台石</w:t>
      </w:r>
      <w:r>
        <w:rPr>
          <w:rFonts w:hint="eastAsia"/>
        </w:rPr>
        <w:t xml:space="preserve">：窗户台面的石材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瓷抛砖</w:t>
      </w:r>
      <w:r>
        <w:rPr>
          <w:rFonts w:hint="eastAsia"/>
        </w:rPr>
        <w:t xml:space="preserve">：表面抛光的瓷砖</w:t>
      </w:r>
    </w:p>
    <w:bookmarkEnd w:id="201"/>
    <w:bookmarkStart w:id="202" w:name="d"/>
    <w:p>
      <w:pPr>
        <w:pStyle w:val="Heading2"/>
      </w:pPr>
      <w:r>
        <w:t xml:space="preserve">D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打龙骨</w:t>
      </w:r>
      <w:r>
        <w:rPr>
          <w:rFonts w:hint="eastAsia"/>
        </w:rPr>
        <w:t xml:space="preserve">：在地板上安装木龙骨支撑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等电位</w:t>
      </w:r>
      <w:r>
        <w:rPr>
          <w:rFonts w:hint="eastAsia"/>
        </w:rPr>
        <w:t xml:space="preserve">：卫生间金属物品连接的防触电措施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吊顶</w:t>
      </w:r>
      <w:r>
        <w:rPr>
          <w:rFonts w:hint="eastAsia"/>
        </w:rPr>
        <w:t xml:space="preserve">：天花板装饰，隐藏管线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地暖</w:t>
      </w:r>
      <w:r>
        <w:rPr>
          <w:rFonts w:hint="eastAsia"/>
        </w:rPr>
        <w:t xml:space="preserve">：地板辐射采暖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吊柜</w:t>
      </w:r>
      <w:r>
        <w:rPr>
          <w:rFonts w:hint="eastAsia"/>
        </w:rPr>
        <w:t xml:space="preserve">：悬挂在上方的橱柜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断桥铝</w:t>
      </w:r>
      <w:r>
        <w:rPr>
          <w:rFonts w:hint="eastAsia"/>
        </w:rPr>
        <w:t xml:space="preserve">：隔热断桥铝型材窗户</w:t>
      </w:r>
    </w:p>
    <w:bookmarkEnd w:id="202"/>
    <w:bookmarkStart w:id="203" w:name="e"/>
    <w:p>
      <w:pPr>
        <w:pStyle w:val="Heading2"/>
      </w:pPr>
      <w:r>
        <w:t xml:space="preserve">E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E0级</w:t>
      </w:r>
      <w:r>
        <w:rPr>
          <w:rFonts w:hint="eastAsia"/>
        </w:rPr>
        <w:t xml:space="preserve">：甲醛释放量≤0.05mg/m³的板材标准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ENF级</w:t>
      </w:r>
      <w:r>
        <w:rPr>
          <w:rFonts w:hint="eastAsia"/>
        </w:rPr>
        <w:t xml:space="preserve">：甲醛释放量≤0.025mg/m³的板材标准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二居室</w:t>
      </w:r>
      <w:r>
        <w:rPr>
          <w:rFonts w:hint="eastAsia"/>
        </w:rPr>
        <w:t xml:space="preserve">：两个卧室的户型</w:t>
      </w:r>
    </w:p>
    <w:bookmarkEnd w:id="203"/>
    <w:bookmarkStart w:id="204" w:name="f"/>
    <w:p>
      <w:pPr>
        <w:pStyle w:val="Heading2"/>
      </w:pPr>
      <w:r>
        <w:t xml:space="preserve">F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反味</w:t>
      </w:r>
      <w:r>
        <w:rPr>
          <w:rFonts w:hint="eastAsia"/>
        </w:rPr>
        <w:t xml:space="preserve">：下水道气味倒灌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防水</w:t>
      </w:r>
      <w:r>
        <w:rPr>
          <w:rFonts w:hint="eastAsia"/>
        </w:rPr>
        <w:t xml:space="preserve">：防止水渗透的工程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非承重墙</w:t>
      </w:r>
      <w:r>
        <w:rPr>
          <w:rFonts w:hint="eastAsia"/>
        </w:rPr>
        <w:t xml:space="preserve">：不承重的隔墙，可以拆除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风管机</w:t>
      </w:r>
      <w:r>
        <w:rPr>
          <w:rFonts w:hint="eastAsia"/>
        </w:rPr>
        <w:t xml:space="preserve">：隐藏在吊顶内的空调内机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封闭式阳台</w:t>
      </w:r>
      <w:r>
        <w:rPr>
          <w:rFonts w:hint="eastAsia"/>
        </w:rPr>
        <w:t xml:space="preserve">：用窗户封闭的阳台</w:t>
      </w:r>
    </w:p>
    <w:bookmarkEnd w:id="204"/>
    <w:bookmarkStart w:id="205" w:name="g"/>
    <w:p>
      <w:pPr>
        <w:pStyle w:val="Heading2"/>
      </w:pPr>
      <w:r>
        <w:t xml:space="preserve">G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改水电</w:t>
      </w:r>
      <w:r>
        <w:rPr>
          <w:rFonts w:hint="eastAsia"/>
        </w:rPr>
        <w:t xml:space="preserve">：改造水路电路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干区/湿区</w:t>
      </w:r>
      <w:r>
        <w:rPr>
          <w:rFonts w:hint="eastAsia"/>
        </w:rPr>
        <w:t xml:space="preserve">：卫生间淋浴外外的区域划分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石膏板</w:t>
      </w:r>
      <w:r>
        <w:rPr>
          <w:rFonts w:hint="eastAsia"/>
        </w:rPr>
        <w:t xml:space="preserve">：吊顶和隔墙常用材料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石膏线</w:t>
      </w:r>
      <w:r>
        <w:rPr>
          <w:rFonts w:hint="eastAsia"/>
        </w:rPr>
        <w:t xml:space="preserve">：墙面和天花板装饰线条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工程变更单</w:t>
      </w:r>
      <w:r>
        <w:rPr>
          <w:rFonts w:hint="eastAsia"/>
        </w:rPr>
        <w:t xml:space="preserve">：施工过程中变更的书面文件</w:t>
      </w:r>
    </w:p>
    <w:bookmarkEnd w:id="205"/>
    <w:bookmarkStart w:id="206" w:name="h"/>
    <w:p>
      <w:pPr>
        <w:pStyle w:val="Heading2"/>
      </w:pPr>
      <w:r>
        <w:t xml:space="preserve">H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横平竖直</w:t>
      </w:r>
      <w:r>
        <w:rPr>
          <w:rFonts w:hint="eastAsia"/>
        </w:rPr>
        <w:t xml:space="preserve">：管线铺设的基本要求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虹吸式马桶</w:t>
      </w:r>
      <w:r>
        <w:rPr>
          <w:rFonts w:hint="eastAsia"/>
        </w:rPr>
        <w:t xml:space="preserve">：利用虹吸原理冲水的马桶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护角条</w:t>
      </w:r>
      <w:r>
        <w:rPr>
          <w:rFonts w:hint="eastAsia"/>
        </w:rPr>
        <w:t xml:space="preserve">：阳角保护条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花洒</w:t>
      </w:r>
      <w:r>
        <w:rPr>
          <w:rFonts w:hint="eastAsia"/>
        </w:rPr>
        <w:t xml:space="preserve">：淋浴喷头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回填</w:t>
      </w:r>
      <w:r>
        <w:rPr>
          <w:rFonts w:hint="eastAsia"/>
        </w:rPr>
        <w:t xml:space="preserve">：管线铺设后用水泥砂浆填槽</w:t>
      </w:r>
    </w:p>
    <w:bookmarkEnd w:id="206"/>
    <w:bookmarkStart w:id="207" w:name="j"/>
    <w:p>
      <w:pPr>
        <w:pStyle w:val="Heading2"/>
      </w:pPr>
      <w:r>
        <w:t xml:space="preserve">J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基层处理</w:t>
      </w:r>
      <w:r>
        <w:rPr>
          <w:rFonts w:hint="eastAsia"/>
        </w:rPr>
        <w:t xml:space="preserve">：施工前对基础表面的处理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集成吊顶</w:t>
      </w:r>
      <w:r>
        <w:rPr>
          <w:rFonts w:hint="eastAsia"/>
        </w:rPr>
        <w:t xml:space="preserve">：模块化厨卫吊顶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竣工验收</w:t>
      </w:r>
      <w:r>
        <w:rPr>
          <w:rFonts w:hint="eastAsia"/>
        </w:rPr>
        <w:t xml:space="preserve">：装修完成后的最终验收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加固</w:t>
      </w:r>
      <w:r>
        <w:rPr>
          <w:rFonts w:hint="eastAsia"/>
        </w:rPr>
        <w:t xml:space="preserve">：结构加固工程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家具定制</w:t>
      </w:r>
      <w:r>
        <w:rPr>
          <w:rFonts w:hint="eastAsia"/>
        </w:rPr>
        <w:t xml:space="preserve">：根据空间定制的家具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架空层</w:t>
      </w:r>
      <w:r>
        <w:rPr>
          <w:rFonts w:hint="eastAsia"/>
        </w:rPr>
        <w:t xml:space="preserve">：地板下的架空空间</w:t>
      </w:r>
    </w:p>
    <w:bookmarkEnd w:id="207"/>
    <w:bookmarkStart w:id="208" w:name="k"/>
    <w:p>
      <w:pPr>
        <w:pStyle w:val="Heading2"/>
      </w:pPr>
      <w:r>
        <w:t xml:space="preserve">K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开槽</w:t>
      </w:r>
      <w:r>
        <w:rPr>
          <w:rFonts w:hint="eastAsia"/>
        </w:rPr>
        <w:t xml:space="preserve">：墙面开出管线沟槽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开关插座</w:t>
      </w:r>
      <w:r>
        <w:rPr>
          <w:rFonts w:hint="eastAsia"/>
        </w:rPr>
        <w:t xml:space="preserve">：电路末端装置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看样</w:t>
      </w:r>
      <w:r>
        <w:rPr>
          <w:rFonts w:hint="eastAsia"/>
        </w:rPr>
        <w:t xml:space="preserve">：到展厅看材料样品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颗粒板</w:t>
      </w:r>
      <w:r>
        <w:rPr>
          <w:rFonts w:hint="eastAsia"/>
        </w:rPr>
        <w:t xml:space="preserve">：刨花压制的人造板材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厨房台面</w:t>
      </w:r>
      <w:r>
        <w:rPr>
          <w:rFonts w:hint="eastAsia"/>
        </w:rPr>
        <w:t xml:space="preserve">：厨房操作台平面</w:t>
      </w:r>
    </w:p>
    <w:bookmarkEnd w:id="208"/>
    <w:bookmarkStart w:id="209" w:name="l"/>
    <w:p>
      <w:pPr>
        <w:pStyle w:val="Heading2"/>
      </w:pPr>
      <w:r>
        <w:t xml:space="preserve">L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  <w:b/>
          <w:bCs/>
        </w:rPr>
        <w:t xml:space="preserve">拉篮</w:t>
      </w:r>
      <w:r>
        <w:rPr>
          <w:rFonts w:hint="eastAsia"/>
        </w:rPr>
        <w:t xml:space="preserve">：橱柜内可拉出的储物篮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  <w:b/>
          <w:bCs/>
        </w:rPr>
        <w:t xml:space="preserve">冷热水管</w:t>
      </w:r>
      <w:r>
        <w:rPr>
          <w:rFonts w:hint="eastAsia"/>
        </w:rPr>
        <w:t xml:space="preserve">：冷水和热水供应管道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  <w:b/>
          <w:bCs/>
        </w:rPr>
        <w:t xml:space="preserve">立面图</w:t>
      </w:r>
      <w:r>
        <w:rPr>
          <w:rFonts w:hint="eastAsia"/>
        </w:rPr>
        <w:t xml:space="preserve">：展示墙面设计的图纸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  <w:b/>
          <w:bCs/>
        </w:rPr>
        <w:t xml:space="preserve">两居室</w:t>
      </w:r>
      <w:r>
        <w:rPr>
          <w:rFonts w:hint="eastAsia"/>
        </w:rPr>
        <w:t xml:space="preserve">：两个卧室的户型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  <w:b/>
          <w:bCs/>
        </w:rPr>
        <w:t xml:space="preserve">淋浴房</w:t>
      </w:r>
      <w:r>
        <w:rPr>
          <w:rFonts w:hint="eastAsia"/>
        </w:rPr>
        <w:t xml:space="preserve">：独立的淋浴空间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  <w:b/>
          <w:bCs/>
        </w:rPr>
        <w:t xml:space="preserve">龙骨</w:t>
      </w:r>
      <w:r>
        <w:rPr>
          <w:rFonts w:hint="eastAsia"/>
        </w:rPr>
        <w:t xml:space="preserve">：吊顶和地板的支撑结构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  <w:b/>
          <w:bCs/>
        </w:rPr>
        <w:t xml:space="preserve">铝扣板</w:t>
      </w:r>
      <w:r>
        <w:rPr>
          <w:rFonts w:hint="eastAsia"/>
        </w:rPr>
        <w:t xml:space="preserve">：厨卫吊顶常用材料</w:t>
      </w:r>
    </w:p>
    <w:bookmarkEnd w:id="209"/>
    <w:bookmarkStart w:id="210" w:name="m"/>
    <w:p>
      <w:pPr>
        <w:pStyle w:val="Heading2"/>
      </w:pPr>
      <w:r>
        <w:t xml:space="preserve">M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美缝</w:t>
      </w:r>
      <w:r>
        <w:rPr>
          <w:rFonts w:hint="eastAsia"/>
        </w:rPr>
        <w:t xml:space="preserve">：瓷砖缝隙的美化处理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免漆板</w:t>
      </w:r>
      <w:r>
        <w:rPr>
          <w:rFonts w:hint="eastAsia"/>
        </w:rPr>
        <w:t xml:space="preserve">：表面不需要涂漆的板材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模压门</w:t>
      </w:r>
      <w:r>
        <w:rPr>
          <w:rFonts w:hint="eastAsia"/>
        </w:rPr>
        <w:t xml:space="preserve">：用模具压制的门</w:t>
      </w:r>
    </w:p>
    <w:bookmarkEnd w:id="210"/>
    <w:bookmarkStart w:id="211" w:name="n"/>
    <w:p>
      <w:pPr>
        <w:pStyle w:val="Heading2"/>
      </w:pPr>
      <w:r>
        <w:t xml:space="preserve">N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  <w:b/>
          <w:bCs/>
        </w:rPr>
        <w:t xml:space="preserve">腻子</w:t>
      </w:r>
      <w:r>
        <w:rPr>
          <w:rFonts w:hint="eastAsia"/>
        </w:rPr>
        <w:t xml:space="preserve">：墙面找平材料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  <w:b/>
          <w:bCs/>
        </w:rPr>
        <w:t xml:space="preserve">年保</w:t>
      </w:r>
      <w:r>
        <w:rPr>
          <w:rFonts w:hint="eastAsia"/>
        </w:rPr>
        <w:t xml:space="preserve">：年度保修服务</w:t>
      </w:r>
    </w:p>
    <w:bookmarkEnd w:id="211"/>
    <w:bookmarkStart w:id="212" w:name="p"/>
    <w:p>
      <w:pPr>
        <w:pStyle w:val="Heading2"/>
      </w:pPr>
      <w:r>
        <w:t xml:space="preserve">P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排砖</w:t>
      </w:r>
      <w:r>
        <w:rPr>
          <w:rFonts w:hint="eastAsia"/>
        </w:rPr>
        <w:t xml:space="preserve">：铺贴瓷砖前排列砖位置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抛釉砖</w:t>
      </w:r>
      <w:r>
        <w:rPr>
          <w:rFonts w:hint="eastAsia"/>
        </w:rPr>
        <w:t xml:space="preserve">：表面抛釉的瓷砖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平面布置图</w:t>
      </w:r>
      <w:r>
        <w:rPr>
          <w:rFonts w:hint="eastAsia"/>
        </w:rPr>
        <w:t xml:space="preserve">：展示空间布局的图纸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PPR管</w:t>
      </w:r>
      <w:r>
        <w:rPr>
          <w:rFonts w:hint="eastAsia"/>
        </w:rPr>
        <w:t xml:space="preserve">：家装水管常用材料</w:t>
      </w:r>
    </w:p>
    <w:bookmarkEnd w:id="212"/>
    <w:bookmarkStart w:id="213" w:name="q"/>
    <w:p>
      <w:pPr>
        <w:pStyle w:val="Heading2"/>
      </w:pPr>
      <w:r>
        <w:t xml:space="preserve">Q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  <w:b/>
          <w:bCs/>
        </w:rPr>
        <w:t xml:space="preserve">清包</w:t>
      </w:r>
      <w:r>
        <w:rPr>
          <w:rFonts w:hint="eastAsia"/>
        </w:rPr>
        <w:t xml:space="preserve">：业主自购全部材料，只请工人施工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  <w:b/>
          <w:bCs/>
        </w:rPr>
        <w:t xml:space="preserve">全包</w:t>
      </w:r>
      <w:r>
        <w:rPr>
          <w:rFonts w:hint="eastAsia"/>
        </w:rPr>
        <w:t xml:space="preserve">：装修公司负责设计、施工和全部材料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  <w:b/>
          <w:bCs/>
        </w:rPr>
        <w:t xml:space="preserve">全屋定制</w:t>
      </w:r>
      <w:r>
        <w:rPr>
          <w:rFonts w:hint="eastAsia"/>
        </w:rPr>
        <w:t xml:space="preserve">：所有柜体定制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  <w:b/>
          <w:bCs/>
        </w:rPr>
        <w:t xml:space="preserve">轻质砖</w:t>
      </w:r>
      <w:r>
        <w:rPr>
          <w:rFonts w:hint="eastAsia"/>
        </w:rPr>
        <w:t xml:space="preserve">：重量较轻的隔墙砖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  <w:b/>
          <w:bCs/>
        </w:rPr>
        <w:t xml:space="preserve">强弱电</w:t>
      </w:r>
      <w:r>
        <w:rPr>
          <w:rFonts w:hint="eastAsia"/>
        </w:rPr>
        <w:t xml:space="preserve">：电路分为强电（220V）和弱电（网络、电视）</w:t>
      </w:r>
    </w:p>
    <w:bookmarkEnd w:id="213"/>
    <w:bookmarkStart w:id="214" w:name="r"/>
    <w:p>
      <w:pPr>
        <w:pStyle w:val="Heading2"/>
      </w:pPr>
      <w:r>
        <w:t xml:space="preserve">R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乳胶漆</w:t>
      </w:r>
      <w:r>
        <w:rPr>
          <w:rFonts w:hint="eastAsia"/>
        </w:rPr>
        <w:t xml:space="preserve">：墙面常用涂料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热水器</w:t>
      </w:r>
      <w:r>
        <w:rPr>
          <w:rFonts w:hint="eastAsia"/>
        </w:rPr>
        <w:t xml:space="preserve">：供应热水的设备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燃气管</w:t>
      </w:r>
      <w:r>
        <w:rPr>
          <w:rFonts w:hint="eastAsia"/>
        </w:rPr>
        <w:t xml:space="preserve">：输送天然气的管道</w:t>
      </w:r>
    </w:p>
    <w:bookmarkEnd w:id="214"/>
    <w:bookmarkStart w:id="215" w:name="s"/>
    <w:p>
      <w:pPr>
        <w:pStyle w:val="Heading2"/>
      </w:pPr>
      <w:r>
        <w:t xml:space="preserve">S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三色原则</w:t>
      </w:r>
      <w:r>
        <w:rPr>
          <w:rFonts w:hint="eastAsia"/>
        </w:rPr>
        <w:t xml:space="preserve">：空间内颜色不超过三种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三居室</w:t>
      </w:r>
      <w:r>
        <w:rPr>
          <w:rFonts w:hint="eastAsia"/>
        </w:rPr>
        <w:t xml:space="preserve">：三个卧室的户型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砂浆</w:t>
      </w:r>
      <w:r>
        <w:rPr>
          <w:rFonts w:hint="eastAsia"/>
        </w:rPr>
        <w:t xml:space="preserve">：水泥和沙的混合物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射灯</w:t>
      </w:r>
      <w:r>
        <w:rPr>
          <w:rFonts w:hint="eastAsia"/>
        </w:rPr>
        <w:t xml:space="preserve">：局部照明灯具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深色系</w:t>
      </w:r>
      <w:r>
        <w:rPr>
          <w:rFonts w:hint="eastAsia"/>
        </w:rPr>
        <w:t xml:space="preserve">：深色装修风格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施工图纸</w:t>
      </w:r>
      <w:r>
        <w:rPr>
          <w:rFonts w:hint="eastAsia"/>
        </w:rPr>
        <w:t xml:space="preserve">：指导施工的图纸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石材</w:t>
      </w:r>
      <w:r>
        <w:rPr>
          <w:rFonts w:hint="eastAsia"/>
        </w:rPr>
        <w:t xml:space="preserve">：天然或人造石材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石膏线</w:t>
      </w:r>
      <w:r>
        <w:rPr>
          <w:rFonts w:hint="eastAsia"/>
        </w:rPr>
        <w:t xml:space="preserve">：装饰用石膏线条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水管</w:t>
      </w:r>
      <w:r>
        <w:rPr>
          <w:rFonts w:hint="eastAsia"/>
        </w:rPr>
        <w:t xml:space="preserve">：供水管道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水路</w:t>
      </w:r>
      <w:r>
        <w:rPr>
          <w:rFonts w:hint="eastAsia"/>
        </w:rPr>
        <w:t xml:space="preserve">：供水系统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松木</w:t>
      </w:r>
      <w:r>
        <w:rPr>
          <w:rFonts w:hint="eastAsia"/>
        </w:rPr>
        <w:t xml:space="preserve">：常用于家具的木材</w:t>
      </w:r>
    </w:p>
    <w:bookmarkEnd w:id="215"/>
    <w:bookmarkStart w:id="216" w:name="t"/>
    <w:p>
      <w:pPr>
        <w:pStyle w:val="Heading2"/>
      </w:pPr>
      <w:r>
        <w:t xml:space="preserve">T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  <w:b/>
          <w:bCs/>
        </w:rPr>
        <w:t xml:space="preserve">踢脚线</w:t>
      </w:r>
      <w:r>
        <w:rPr>
          <w:rFonts w:hint="eastAsia"/>
        </w:rPr>
        <w:t xml:space="preserve">：墙面与地面交接处的装饰条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  <w:b/>
          <w:bCs/>
        </w:rPr>
        <w:t xml:space="preserve">筒灯</w:t>
      </w:r>
      <w:r>
        <w:rPr>
          <w:rFonts w:hint="eastAsia"/>
        </w:rPr>
        <w:t xml:space="preserve">：嵌入式照明灯具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  <w:b/>
          <w:bCs/>
        </w:rPr>
        <w:t xml:space="preserve">瓷砖</w:t>
      </w:r>
      <w:r>
        <w:rPr>
          <w:rFonts w:hint="eastAsia"/>
        </w:rPr>
        <w:t xml:space="preserve">：墙面地面装饰材料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  <w:b/>
          <w:bCs/>
        </w:rPr>
        <w:t xml:space="preserve">推拉门</w:t>
      </w:r>
      <w:r>
        <w:rPr>
          <w:rFonts w:hint="eastAsia"/>
        </w:rPr>
        <w:t xml:space="preserve">：可滑动的门</w:t>
      </w:r>
    </w:p>
    <w:bookmarkEnd w:id="216"/>
    <w:bookmarkStart w:id="217" w:name="w"/>
    <w:p>
      <w:pPr>
        <w:pStyle w:val="Heading2"/>
      </w:pPr>
      <w:r>
        <w:t xml:space="preserve">W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  <w:b/>
          <w:bCs/>
        </w:rPr>
        <w:t xml:space="preserve">瓦工</w:t>
      </w:r>
      <w:r>
        <w:rPr>
          <w:rFonts w:hint="eastAsia"/>
        </w:rPr>
        <w:t xml:space="preserve">：负责砌筑、贴砖的工人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  <w:b/>
          <w:bCs/>
        </w:rPr>
        <w:t xml:space="preserve">卫生间</w:t>
      </w:r>
      <w:r>
        <w:rPr>
          <w:rFonts w:hint="eastAsia"/>
        </w:rPr>
        <w:t xml:space="preserve">：洗漱、淋浴空间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  <w:b/>
          <w:bCs/>
        </w:rPr>
        <w:t xml:space="preserve">卫生间防水</w:t>
      </w:r>
      <w:r>
        <w:rPr>
          <w:rFonts w:hint="eastAsia"/>
        </w:rPr>
        <w:t xml:space="preserve">：卫生间防渗漏工程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  <w:b/>
          <w:bCs/>
        </w:rPr>
        <w:t xml:space="preserve">五金</w:t>
      </w:r>
      <w:r>
        <w:rPr>
          <w:rFonts w:hint="eastAsia"/>
        </w:rPr>
        <w:t xml:space="preserve">：金属配件（铰链、滑轨等）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  <w:b/>
          <w:bCs/>
        </w:rPr>
        <w:t xml:space="preserve">无主灯</w:t>
      </w:r>
      <w:r>
        <w:rPr>
          <w:rFonts w:hint="eastAsia"/>
        </w:rPr>
        <w:t xml:space="preserve">：不使用主灯的设计方案</w:t>
      </w:r>
    </w:p>
    <w:bookmarkEnd w:id="217"/>
    <w:bookmarkStart w:id="218" w:name="x"/>
    <w:p>
      <w:pPr>
        <w:pStyle w:val="Heading2"/>
      </w:pPr>
      <w:r>
        <w:t xml:space="preserve">X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  <w:b/>
          <w:bCs/>
        </w:rPr>
        <w:t xml:space="preserve">线管</w:t>
      </w:r>
      <w:r>
        <w:rPr>
          <w:rFonts w:hint="eastAsia"/>
        </w:rPr>
        <w:t xml:space="preserve">：电线穿行的管道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  <w:b/>
          <w:bCs/>
        </w:rPr>
        <w:t xml:space="preserve">玄关</w:t>
      </w:r>
      <w:r>
        <w:rPr>
          <w:rFonts w:hint="eastAsia"/>
        </w:rPr>
        <w:t xml:space="preserve">：入户门到客厅的过渡空间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  <w:b/>
          <w:bCs/>
        </w:rPr>
        <w:t xml:space="preserve">小户型</w:t>
      </w:r>
      <w:r>
        <w:rPr>
          <w:rFonts w:hint="eastAsia"/>
        </w:rPr>
        <w:t xml:space="preserve">：面积较小的住宅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  <w:b/>
          <w:bCs/>
        </w:rPr>
        <w:t xml:space="preserve">新风系统</w:t>
      </w:r>
      <w:r>
        <w:rPr>
          <w:rFonts w:hint="eastAsia"/>
        </w:rPr>
        <w:t xml:space="preserve">：室内通风换气系统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  <w:b/>
          <w:bCs/>
        </w:rPr>
        <w:t xml:space="preserve">阳台</w:t>
      </w:r>
      <w:r>
        <w:rPr>
          <w:rFonts w:hint="eastAsia"/>
        </w:rPr>
        <w:t xml:space="preserve">：建筑外部延伸的空间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  <w:b/>
          <w:bCs/>
        </w:rPr>
        <w:t xml:space="preserve">阳角</w:t>
      </w:r>
      <w:r>
        <w:rPr>
          <w:rFonts w:hint="eastAsia"/>
        </w:rPr>
        <w:t xml:space="preserve">：墙面外凸的角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  <w:b/>
          <w:bCs/>
        </w:rPr>
        <w:t xml:space="preserve">隐蔽工程</w:t>
      </w:r>
      <w:r>
        <w:rPr>
          <w:rFonts w:hint="eastAsia"/>
        </w:rPr>
        <w:t xml:space="preserve">：被封在内部的工程（水电、防水）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  <w:b/>
          <w:bCs/>
        </w:rPr>
        <w:t xml:space="preserve">原木</w:t>
      </w:r>
      <w:r>
        <w:rPr>
          <w:rFonts w:hint="eastAsia"/>
        </w:rPr>
        <w:t xml:space="preserve">：天然木材</w:t>
      </w:r>
    </w:p>
    <w:bookmarkEnd w:id="218"/>
    <w:bookmarkStart w:id="219" w:name="z"/>
    <w:p>
      <w:pPr>
        <w:pStyle w:val="Heading2"/>
      </w:pPr>
      <w:r>
        <w:t xml:space="preserve">Z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增项</w:t>
      </w:r>
      <w:r>
        <w:rPr>
          <w:rFonts w:hint="eastAsia"/>
        </w:rPr>
        <w:t xml:space="preserve">：合同约定之外的额外项目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找平</w:t>
      </w:r>
      <w:r>
        <w:rPr>
          <w:rFonts w:hint="eastAsia"/>
        </w:rPr>
        <w:t xml:space="preserve">：使地面平整的施工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整体橱柜</w:t>
      </w:r>
      <w:r>
        <w:rPr>
          <w:rFonts w:hint="eastAsia"/>
        </w:rPr>
        <w:t xml:space="preserve">：工厂定制的厨房柜体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整装</w:t>
      </w:r>
      <w:r>
        <w:rPr>
          <w:rFonts w:hint="eastAsia"/>
        </w:rPr>
        <w:t xml:space="preserve">：含家具家电的一站式装修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砖</w:t>
      </w:r>
      <w:r>
        <w:rPr>
          <w:rFonts w:hint="eastAsia"/>
        </w:rPr>
        <w:t xml:space="preserve">：建筑用砌块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自流平</w:t>
      </w:r>
      <w:r>
        <w:rPr>
          <w:rFonts w:hint="eastAsia"/>
        </w:rPr>
        <w:t xml:space="preserve">：自动找平的地面材料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自然风格</w:t>
      </w:r>
      <w:r>
        <w:rPr>
          <w:rFonts w:hint="eastAsia"/>
        </w:rPr>
        <w:t xml:space="preserve">：以自然元素为主的装修风格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走顶</w:t>
      </w:r>
      <w:r>
        <w:rPr>
          <w:rFonts w:hint="eastAsia"/>
        </w:rPr>
        <w:t xml:space="preserve">：管线从天花板走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  <w:b/>
          <w:bCs/>
        </w:rPr>
        <w:t xml:space="preserve">最终验收</w:t>
      </w:r>
      <w:r>
        <w:rPr>
          <w:rFonts w:hint="eastAsia"/>
        </w:rPr>
        <w:t xml:space="preserve">：装修完成后的最终检查</w:t>
      </w:r>
    </w:p>
    <w:bookmarkEnd w:id="219"/>
    <w:bookmarkEnd w:id="220"/>
    <w:bookmarkStart w:id="264" w:name="近3年装修行业白皮书解读"/>
    <w:p>
      <w:pPr>
        <w:pStyle w:val="Heading1"/>
      </w:pPr>
      <w:r>
        <w:rPr>
          <w:rFonts w:hint="eastAsia"/>
        </w:rPr>
        <w:t xml:space="preserve">近3年装修行业白皮书解读</w:t>
      </w:r>
    </w:p>
    <w:p>
      <w:pPr>
        <w:pStyle w:val="BlockText"/>
      </w:pPr>
      <w:r>
        <w:rPr>
          <w:rFonts w:hint="eastAsia"/>
          <w:b/>
          <w:bCs/>
        </w:rPr>
        <w:t xml:space="preserve">文档类型</w:t>
      </w:r>
      <w:r>
        <w:t xml:space="preserve">: </w:t>
      </w:r>
      <w:r>
        <w:rPr>
          <w:rFonts w:hint="eastAsia"/>
        </w:rPr>
        <w:t xml:space="preserve">行业白皮书深度解读</w:t>
      </w:r>
      <w:r>
        <w:t xml:space="preserve"> </w:t>
      </w:r>
      <w:r>
        <w:rPr>
          <w:rFonts w:hint="eastAsia"/>
          <w:b/>
          <w:bCs/>
        </w:rPr>
        <w:t xml:space="preserve">编制日期</w:t>
      </w:r>
      <w:r>
        <w:t xml:space="preserve">: 2026-05-16</w:t>
      </w:r>
      <w:r>
        <w:t xml:space="preserve"> </w:t>
      </w:r>
      <w:r>
        <w:rPr>
          <w:rFonts w:hint="eastAsia"/>
          <w:b/>
          <w:bCs/>
        </w:rPr>
        <w:t xml:space="preserve">数据来源</w:t>
      </w:r>
      <w:r>
        <w:t xml:space="preserve">: </w:t>
      </w:r>
      <w:r>
        <w:rPr>
          <w:rFonts w:hint="eastAsia"/>
        </w:rPr>
        <w:t xml:space="preserve">中国建筑装饰协会、国家统计局、艾瑞咨询、亿欧智库、贝壳研究院</w:t>
      </w:r>
    </w:p>
    <w:p>
      <w:r>
        <w:pict>
          <v:rect style="width:0;height:1.5pt" o:hralign="center" o:hrstd="t" o:hr="t"/>
        </w:pict>
      </w:r>
    </w:p>
    <w:bookmarkStart w:id="221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122"/>
        </w:numPr>
      </w:pPr>
      <w:hyperlink w:anchor="X320f20a0b7c8d4df240ec83c530dc7c10d24d65">
        <w:r>
          <w:rPr>
            <w:rStyle w:val="Hyperlink"/>
            <w:rFonts w:hint="eastAsia"/>
          </w:rPr>
          <w:t xml:space="preserve">核心摘要</w:t>
        </w:r>
      </w:hyperlink>
    </w:p>
    <w:p>
      <w:pPr>
        <w:pStyle w:val="Compact"/>
        <w:numPr>
          <w:ilvl w:val="0"/>
          <w:numId w:val="1122"/>
        </w:numPr>
      </w:pPr>
      <w:hyperlink w:anchor="Xe89cef12069e5734883dc0a678a6d09ad6dd188">
        <w:r>
          <w:rPr>
            <w:rStyle w:val="Hyperlink"/>
            <w:rFonts w:hint="eastAsia"/>
          </w:rPr>
          <w:t xml:space="preserve">《中国住宅装饰装修行业发展白皮书》核心数据解读</w:t>
        </w:r>
      </w:hyperlink>
    </w:p>
    <w:p>
      <w:pPr>
        <w:pStyle w:val="Compact"/>
        <w:numPr>
          <w:ilvl w:val="0"/>
          <w:numId w:val="1122"/>
        </w:numPr>
      </w:pPr>
      <w:hyperlink w:anchor="X90f75bd000d7a16503b7a7c8321bc0bfa9b6724">
        <w:r>
          <w:rPr>
            <w:rStyle w:val="Hyperlink"/>
            <w:rFonts w:hint="eastAsia"/>
          </w:rPr>
          <w:t xml:space="preserve">《中国家装行业数字化白皮书》要点解析</w:t>
        </w:r>
      </w:hyperlink>
    </w:p>
    <w:p>
      <w:pPr>
        <w:pStyle w:val="Compact"/>
        <w:numPr>
          <w:ilvl w:val="0"/>
          <w:numId w:val="1122"/>
        </w:numPr>
      </w:pPr>
      <w:hyperlink w:anchor="Xd166c48e53b618ae083c6f87f542b3665a9d904">
        <w:r>
          <w:rPr>
            <w:rStyle w:val="Hyperlink"/>
            <w:rFonts w:hint="eastAsia"/>
          </w:rPr>
          <w:t xml:space="preserve">《家装扫盲白皮书》核心内容</w:t>
        </w:r>
      </w:hyperlink>
    </w:p>
    <w:p>
      <w:pPr>
        <w:pStyle w:val="Compact"/>
        <w:numPr>
          <w:ilvl w:val="0"/>
          <w:numId w:val="1122"/>
        </w:numPr>
      </w:pPr>
      <w:hyperlink w:anchor="Xa7936ddec48f749f771b00076491e2eda3c8db1">
        <w:r>
          <w:rPr>
            <w:rStyle w:val="Hyperlink"/>
            <w:rFonts w:hint="eastAsia"/>
          </w:rPr>
          <w:t xml:space="preserve">消费者行为变迁分析</w:t>
        </w:r>
      </w:hyperlink>
    </w:p>
    <w:p>
      <w:pPr>
        <w:pStyle w:val="Compact"/>
        <w:numPr>
          <w:ilvl w:val="0"/>
          <w:numId w:val="1122"/>
        </w:numPr>
      </w:pPr>
      <w:hyperlink w:anchor="X6c0785c0d412fc7e35118a766b1aeeae306a81d">
        <w:r>
          <w:rPr>
            <w:rStyle w:val="Hyperlink"/>
            <w:rFonts w:hint="eastAsia"/>
          </w:rPr>
          <w:t xml:space="preserve">行业竞争格局演变</w:t>
        </w:r>
      </w:hyperlink>
    </w:p>
    <w:p>
      <w:pPr>
        <w:pStyle w:val="Compact"/>
        <w:numPr>
          <w:ilvl w:val="0"/>
          <w:numId w:val="1122"/>
        </w:numPr>
      </w:pPr>
      <w:hyperlink w:anchor="Xe816ce2fb3876a6633f8b33d8f7c9cfd366344d">
        <w:r>
          <w:rPr>
            <w:rStyle w:val="Hyperlink"/>
            <w:rFonts w:hint="eastAsia"/>
          </w:rPr>
          <w:t xml:space="preserve">未来趋势研判</w:t>
        </w:r>
      </w:hyperlink>
    </w:p>
    <w:p>
      <w:r>
        <w:pict>
          <v:rect style="width:0;height:1.5pt" o:hralign="center" o:hrstd="t" o:hr="t"/>
        </w:pict>
      </w:r>
    </w:p>
    <w:bookmarkEnd w:id="221"/>
    <w:bookmarkStart w:id="223" w:name="核心摘要"/>
    <w:p>
      <w:pPr>
        <w:pStyle w:val="Heading2"/>
      </w:pPr>
      <w:r>
        <w:t xml:space="preserve">1. </w:t>
      </w:r>
      <w:r>
        <w:rPr>
          <w:rFonts w:hint="eastAsia"/>
        </w:rPr>
        <w:t xml:space="preserve">核心摘要</w:t>
      </w:r>
    </w:p>
    <w:p>
      <w:pPr>
        <w:pStyle w:val="FirstParagraph"/>
      </w:pPr>
      <w:r>
        <w:rPr>
          <w:rFonts w:hint="eastAsia"/>
        </w:rPr>
        <w:t xml:space="preserve">近3年（2022-2025），中国住宅装饰装修行业经历了深刻的结构性变革。在房地产增量市场收缩、存量房翻新需求崛起、数字化加速渗透等多重因素驱动下，行业呈现出”总量平稳、结构分化、加速整合”的基本格局。</w:t>
      </w:r>
    </w:p>
    <w:bookmarkStart w:id="222" w:name="关键指标速览"/>
    <w:p>
      <w:pPr>
        <w:pStyle w:val="Heading3"/>
      </w:pPr>
      <w:r>
        <w:t xml:space="preserve">1.1 </w:t>
      </w:r>
      <w:r>
        <w:rPr>
          <w:rFonts w:hint="eastAsia"/>
        </w:rPr>
        <w:t xml:space="preserve">关键指标速览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2025年(E)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复合增速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行业市场规模（万亿元）</w:t>
            </w:r>
          </w:p>
        </w:tc>
        <w:tc>
          <w:tcPr/>
          <w:p>
            <w:pPr>
              <w:pStyle w:val="Compact"/>
            </w:pPr>
            <w:r>
              <w:t xml:space="preserve">2.84</w:t>
            </w:r>
          </w:p>
        </w:tc>
        <w:tc>
          <w:tcPr/>
          <w:p>
            <w:pPr>
              <w:pStyle w:val="Compact"/>
            </w:pPr>
            <w:r>
              <w:t xml:space="preserve">3.02</w:t>
            </w:r>
          </w:p>
        </w:tc>
        <w:tc>
          <w:tcPr/>
          <w:p>
            <w:pPr>
              <w:pStyle w:val="Compact"/>
            </w:pPr>
            <w:r>
              <w:t xml:space="preserve">3.21</w:t>
            </w:r>
          </w:p>
        </w:tc>
        <w:tc>
          <w:tcPr/>
          <w:p>
            <w:pPr>
              <w:pStyle w:val="Compact"/>
            </w:pPr>
            <w:r>
              <w:t xml:space="preserve">3.38</w:t>
            </w:r>
          </w:p>
        </w:tc>
        <w:tc>
          <w:tcPr/>
          <w:p>
            <w:pPr>
              <w:pStyle w:val="Compact"/>
            </w:pPr>
            <w:r>
              <w:t xml:space="preserve">6.0%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存量房装修占比</w:t>
            </w:r>
          </w:p>
        </w:tc>
        <w:tc>
          <w:tcPr/>
          <w:p>
            <w:pPr>
              <w:pStyle w:val="Compact"/>
            </w:pPr>
            <w:r>
              <w:t xml:space="preserve">58.2%</w:t>
            </w:r>
          </w:p>
        </w:tc>
        <w:tc>
          <w:tcPr/>
          <w:p>
            <w:pPr>
              <w:pStyle w:val="Compact"/>
            </w:pPr>
            <w:r>
              <w:t xml:space="preserve">63.5%</w:t>
            </w:r>
          </w:p>
        </w:tc>
        <w:tc>
          <w:tcPr/>
          <w:p>
            <w:pPr>
              <w:pStyle w:val="Compact"/>
            </w:pPr>
            <w:r>
              <w:t xml:space="preserve">68.1%</w:t>
            </w:r>
          </w:p>
        </w:tc>
        <w:tc>
          <w:tcPr/>
          <w:p>
            <w:pPr>
              <w:pStyle w:val="Compact"/>
            </w:pPr>
            <w:r>
              <w:t xml:space="preserve">72.3%</w:t>
            </w:r>
          </w:p>
        </w:tc>
        <w:tc>
          <w:tcPr/>
          <w:p>
            <w:pPr>
              <w:pStyle w:val="Compact"/>
            </w:pPr>
            <w:r>
              <w:t xml:space="preserve">+14.1pct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家装企业数量（万家）</w:t>
            </w:r>
          </w:p>
        </w:tc>
        <w:tc>
          <w:tcPr/>
          <w:p>
            <w:pPr>
              <w:pStyle w:val="Compact"/>
            </w:pPr>
            <w:r>
              <w:t xml:space="preserve">26.8</w:t>
            </w:r>
          </w:p>
        </w:tc>
        <w:tc>
          <w:tcPr/>
          <w:p>
            <w:pPr>
              <w:pStyle w:val="Compact"/>
            </w:pPr>
            <w:r>
              <w:t xml:space="preserve">24.1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t xml:space="preserve">-9.5%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数字化渗透率</w:t>
            </w:r>
          </w:p>
        </w:tc>
        <w:tc>
          <w:tcPr/>
          <w:p>
            <w:pPr>
              <w:pStyle w:val="Compact"/>
            </w:pPr>
            <w:r>
              <w:t xml:space="preserve">31.4%</w:t>
            </w:r>
          </w:p>
        </w:tc>
        <w:tc>
          <w:tcPr/>
          <w:p>
            <w:pPr>
              <w:pStyle w:val="Compact"/>
            </w:pPr>
            <w:r>
              <w:t xml:space="preserve">38.7%</w:t>
            </w:r>
          </w:p>
        </w:tc>
        <w:tc>
          <w:tcPr/>
          <w:p>
            <w:pPr>
              <w:pStyle w:val="Compact"/>
            </w:pPr>
            <w:r>
              <w:t xml:space="preserve">46.2%</w:t>
            </w:r>
          </w:p>
        </w:tc>
        <w:tc>
          <w:tcPr/>
          <w:p>
            <w:pPr>
              <w:pStyle w:val="Compact"/>
            </w:pPr>
            <w:r>
              <w:t xml:space="preserve">53.8%</w:t>
            </w:r>
          </w:p>
        </w:tc>
        <w:tc>
          <w:tcPr/>
          <w:p>
            <w:pPr>
              <w:pStyle w:val="Compact"/>
            </w:pPr>
            <w:r>
              <w:t xml:space="preserve">+22.4pct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头部企业CR10</w:t>
            </w:r>
          </w:p>
        </w:tc>
        <w:tc>
          <w:tcPr/>
          <w:p>
            <w:pPr>
              <w:pStyle w:val="Compact"/>
            </w:pPr>
            <w:r>
              <w:t xml:space="preserve">4.8%</w:t>
            </w:r>
          </w:p>
        </w:tc>
        <w:tc>
          <w:tcPr/>
          <w:p>
            <w:pPr>
              <w:pStyle w:val="Compact"/>
            </w:pPr>
            <w:r>
              <w:t xml:space="preserve">5.6%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  <w:tc>
          <w:tcPr/>
          <w:p>
            <w:pPr>
              <w:pStyle w:val="Compact"/>
            </w:pPr>
            <w:r>
              <w:t xml:space="preserve">7.3%</w:t>
            </w:r>
          </w:p>
        </w:tc>
        <w:tc>
          <w:tcPr/>
          <w:p>
            <w:pPr>
              <w:pStyle w:val="Compact"/>
            </w:pPr>
            <w:r>
              <w:t xml:space="preserve">+2.5pct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整装模式渗透率</w:t>
            </w:r>
          </w:p>
        </w:tc>
        <w:tc>
          <w:tcPr/>
          <w:p>
            <w:pPr>
              <w:pStyle w:val="Compact"/>
            </w:pPr>
            <w:r>
              <w:t xml:space="preserve">18.5%</w:t>
            </w:r>
          </w:p>
        </w:tc>
        <w:tc>
          <w:tcPr/>
          <w:p>
            <w:pPr>
              <w:pStyle w:val="Compact"/>
            </w:pPr>
            <w:r>
              <w:t xml:space="preserve">24.3%</w:t>
            </w:r>
          </w:p>
        </w:tc>
        <w:tc>
          <w:tcPr/>
          <w:p>
            <w:pPr>
              <w:pStyle w:val="Compact"/>
            </w:pPr>
            <w:r>
              <w:t xml:space="preserve">30.8%</w:t>
            </w:r>
          </w:p>
        </w:tc>
        <w:tc>
          <w:tcPr/>
          <w:p>
            <w:pPr>
              <w:pStyle w:val="Compact"/>
            </w:pPr>
            <w:r>
              <w:t xml:space="preserve">36.5%</w:t>
            </w:r>
          </w:p>
        </w:tc>
        <w:tc>
          <w:tcPr/>
          <w:p>
            <w:pPr>
              <w:pStyle w:val="Compact"/>
            </w:pPr>
            <w:r>
              <w:t xml:space="preserve">+18.0pct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客单价中位数（万元）</w:t>
            </w:r>
          </w:p>
        </w:tc>
        <w:tc>
          <w:tcPr/>
          <w:p>
            <w:pPr>
              <w:pStyle w:val="Compact"/>
            </w:pPr>
            <w:r>
              <w:t xml:space="preserve">12.8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14.8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2"/>
    <w:bookmarkEnd w:id="223"/>
    <w:bookmarkStart w:id="232" w:name="中国住宅装饰装修行业发展白皮书核心数据解读"/>
    <w:p>
      <w:pPr>
        <w:pStyle w:val="Heading2"/>
      </w:pPr>
      <w:r>
        <w:t xml:space="preserve">2. </w:t>
      </w:r>
      <w:r>
        <w:rPr>
          <w:rFonts w:hint="eastAsia"/>
        </w:rPr>
        <w:t xml:space="preserve">《中国住宅装饰装修行业发展白皮书》核心数据解读</w:t>
      </w:r>
    </w:p>
    <w:bookmarkStart w:id="226" w:name="市场规模与增长结构"/>
    <w:p>
      <w:pPr>
        <w:pStyle w:val="Heading3"/>
      </w:pPr>
      <w:r>
        <w:t xml:space="preserve">2.1 </w:t>
      </w:r>
      <w:r>
        <w:rPr>
          <w:rFonts w:hint="eastAsia"/>
        </w:rPr>
        <w:t xml:space="preserve">市场规模与增长结构</w:t>
      </w:r>
    </w:p>
    <w:bookmarkStart w:id="224" w:name="市场规模年度拆解"/>
    <w:p>
      <w:pPr>
        <w:pStyle w:val="Heading4"/>
      </w:pPr>
      <w:r>
        <w:t xml:space="preserve">2.1.1 </w:t>
      </w:r>
      <w:r>
        <w:rPr>
          <w:rFonts w:hint="eastAsia"/>
        </w:rPr>
        <w:t xml:space="preserve">市场规模年度拆解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6"/>
        <w:gridCol w:w="1729"/>
        <w:gridCol w:w="819"/>
        <w:gridCol w:w="1547"/>
        <w:gridCol w:w="1729"/>
        <w:gridCol w:w="154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市场规模（万亿元）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新房装修（万亿）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存量房翻新（万亿）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局部改造（万亿）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2.84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1.28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3.02</w:t>
            </w:r>
          </w:p>
        </w:tc>
        <w:tc>
          <w:tcPr/>
          <w:p>
            <w:pPr>
              <w:pStyle w:val="Compact"/>
            </w:pPr>
            <w:r>
              <w:t xml:space="preserve">+6.3%</w:t>
            </w:r>
          </w:p>
        </w:tc>
        <w:tc>
          <w:tcPr/>
          <w:p>
            <w:pPr>
              <w:pStyle w:val="Compact"/>
            </w:pPr>
            <w:r>
              <w:t xml:space="preserve">1.21</w:t>
            </w:r>
          </w:p>
        </w:tc>
        <w:tc>
          <w:tcPr/>
          <w:p>
            <w:pPr>
              <w:pStyle w:val="Compact"/>
            </w:pPr>
            <w:r>
              <w:t xml:space="preserve">1.42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3.21</w:t>
            </w:r>
          </w:p>
        </w:tc>
        <w:tc>
          <w:tcPr/>
          <w:p>
            <w:pPr>
              <w:pStyle w:val="Compact"/>
            </w:pPr>
            <w:r>
              <w:t xml:space="preserve">+6.3%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2025E</w:t>
            </w:r>
          </w:p>
        </w:tc>
        <w:tc>
          <w:tcPr/>
          <w:p>
            <w:pPr>
              <w:pStyle w:val="Compact"/>
            </w:pPr>
            <w:r>
              <w:t xml:space="preserve">3.38</w:t>
            </w:r>
          </w:p>
        </w:tc>
        <w:tc>
          <w:tcPr/>
          <w:p>
            <w:pPr>
              <w:pStyle w:val="Compact"/>
            </w:pPr>
            <w:r>
              <w:t xml:space="preserve">+5.3%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1.72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核心发现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2023年起存量房装修市场规模首次超越新房装修，标志着行业正式进入”存量时代”</w:t>
      </w:r>
      <w:r>
        <w:t xml:space="preserve"> </w:t>
      </w:r>
      <w:r>
        <w:t xml:space="preserve">- </w:t>
      </w:r>
      <w:r>
        <w:rPr>
          <w:rFonts w:hint="eastAsia"/>
        </w:rPr>
        <w:t xml:space="preserve">局部改造（厨房翻新、卫生间改造等）增速最快，2024-2025年增速预计超20%</w:t>
      </w:r>
      <w:r>
        <w:t xml:space="preserve"> </w:t>
      </w:r>
      <w:r>
        <w:t xml:space="preserve">- </w:t>
      </w:r>
      <w:r>
        <w:rPr>
          <w:rFonts w:hint="eastAsia"/>
        </w:rPr>
        <w:t xml:space="preserve">新房装修市场持续收缩，年均降幅约8-10%</w:t>
      </w:r>
    </w:p>
    <w:bookmarkEnd w:id="224"/>
    <w:bookmarkStart w:id="225" w:name="各细分品类市场规模"/>
    <w:p>
      <w:pPr>
        <w:pStyle w:val="Heading4"/>
      </w:pPr>
      <w:r>
        <w:t xml:space="preserve">2.1.2 </w:t>
      </w:r>
      <w:r>
        <w:rPr>
          <w:rFonts w:hint="eastAsia"/>
        </w:rPr>
        <w:t xml:space="preserve">各细分品类市场规模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2023年规模（亿元）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2024年规模（亿元）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硬装工程</w:t>
            </w:r>
          </w:p>
        </w:tc>
        <w:tc>
          <w:tcPr/>
          <w:p>
            <w:pPr>
              <w:pStyle w:val="Compact"/>
            </w:pPr>
            <w:r>
              <w:t xml:space="preserve">15,800</w:t>
            </w:r>
          </w:p>
        </w:tc>
        <w:tc>
          <w:tcPr/>
          <w:p>
            <w:pPr>
              <w:pStyle w:val="Compact"/>
            </w:pPr>
            <w:r>
              <w:t xml:space="preserve">16,500</w:t>
            </w:r>
          </w:p>
        </w:tc>
        <w:tc>
          <w:tcPr/>
          <w:p>
            <w:pPr>
              <w:pStyle w:val="Compact"/>
            </w:pPr>
            <w:r>
              <w:t xml:space="preserve">+4.4%</w:t>
            </w:r>
          </w:p>
        </w:tc>
        <w:tc>
          <w:tcPr/>
          <w:p>
            <w:pPr>
              <w:pStyle w:val="Compact"/>
            </w:pPr>
            <w:r>
              <w:t xml:space="preserve">51.4%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定制家居</w:t>
            </w:r>
          </w:p>
        </w:tc>
        <w:tc>
          <w:tcPr/>
          <w:p>
            <w:pPr>
              <w:pStyle w:val="Compact"/>
            </w:pPr>
            <w:r>
              <w:t xml:space="preserve">5,200</w:t>
            </w:r>
          </w:p>
        </w:tc>
        <w:tc>
          <w:tcPr/>
          <w:p>
            <w:pPr>
              <w:pStyle w:val="Compact"/>
            </w:pPr>
            <w:r>
              <w:t xml:space="preserve">5,650</w:t>
            </w:r>
          </w:p>
        </w:tc>
        <w:tc>
          <w:tcPr/>
          <w:p>
            <w:pPr>
              <w:pStyle w:val="Compact"/>
            </w:pPr>
            <w:r>
              <w:t xml:space="preserve">+8.7%</w:t>
            </w:r>
          </w:p>
        </w:tc>
        <w:tc>
          <w:tcPr/>
          <w:p>
            <w:pPr>
              <w:pStyle w:val="Compact"/>
            </w:pPr>
            <w:r>
              <w:t xml:space="preserve">17.6%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软装家具</w:t>
            </w:r>
          </w:p>
        </w:tc>
        <w:tc>
          <w:tcPr/>
          <w:p>
            <w:pPr>
              <w:pStyle w:val="Compact"/>
            </w:pPr>
            <w:r>
              <w:t xml:space="preserve">3,800</w:t>
            </w:r>
          </w:p>
        </w:tc>
        <w:tc>
          <w:tcPr/>
          <w:p>
            <w:pPr>
              <w:pStyle w:val="Compact"/>
            </w:pPr>
            <w:r>
              <w:t xml:space="preserve">4,050</w:t>
            </w:r>
          </w:p>
        </w:tc>
        <w:tc>
          <w:tcPr/>
          <w:p>
            <w:pPr>
              <w:pStyle w:val="Compact"/>
            </w:pPr>
            <w:r>
              <w:t xml:space="preserve">+6.6%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智能家居</w:t>
            </w:r>
          </w:p>
        </w:tc>
        <w:tc>
          <w:tcPr/>
          <w:p>
            <w:pPr>
              <w:pStyle w:val="Compact"/>
            </w:pPr>
            <w:r>
              <w:t xml:space="preserve">2,100</w:t>
            </w:r>
          </w:p>
        </w:tc>
        <w:tc>
          <w:tcPr/>
          <w:p>
            <w:pPr>
              <w:pStyle w:val="Compact"/>
            </w:pPr>
            <w:r>
              <w:t xml:space="preserve">2,800</w:t>
            </w:r>
          </w:p>
        </w:tc>
        <w:tc>
          <w:tcPr/>
          <w:p>
            <w:pPr>
              <w:pStyle w:val="Compact"/>
            </w:pPr>
            <w:r>
              <w:t xml:space="preserve">+33.3%</w:t>
            </w:r>
          </w:p>
        </w:tc>
        <w:tc>
          <w:tcPr/>
          <w:p>
            <w:pPr>
              <w:pStyle w:val="Compact"/>
            </w:pPr>
            <w:r>
              <w:t xml:space="preserve">8.7%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家电配套</w:t>
            </w:r>
          </w:p>
        </w:tc>
        <w:tc>
          <w:tcPr/>
          <w:p>
            <w:pPr>
              <w:pStyle w:val="Compact"/>
            </w:pPr>
            <w:r>
              <w:t xml:space="preserve">1,800</w:t>
            </w:r>
          </w:p>
        </w:tc>
        <w:tc>
          <w:tcPr/>
          <w:p>
            <w:pPr>
              <w:pStyle w:val="Compact"/>
            </w:pPr>
            <w:r>
              <w:t xml:space="preserve">1,950</w:t>
            </w:r>
          </w:p>
        </w:tc>
        <w:tc>
          <w:tcPr/>
          <w:p>
            <w:pPr>
              <w:pStyle w:val="Compact"/>
            </w:pPr>
            <w:r>
              <w:t xml:space="preserve">+8.3%</w:t>
            </w:r>
          </w:p>
        </w:tc>
        <w:tc>
          <w:tcPr/>
          <w:p>
            <w:pPr>
              <w:pStyle w:val="Compact"/>
            </w:pPr>
            <w:r>
              <w:t xml:space="preserve">6.1%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其他（设计、监理等）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t xml:space="preserve">1,150</w:t>
            </w:r>
          </w:p>
        </w:tc>
        <w:tc>
          <w:tcPr/>
          <w:p>
            <w:pPr>
              <w:pStyle w:val="Compact"/>
            </w:pPr>
            <w:r>
              <w:t xml:space="preserve">-4.2%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</w:tr>
    </w:tbl>
    <w:bookmarkEnd w:id="225"/>
    <w:bookmarkEnd w:id="226"/>
    <w:bookmarkStart w:id="229" w:name="企业数量与行业集中度"/>
    <w:p>
      <w:pPr>
        <w:pStyle w:val="Heading3"/>
      </w:pPr>
      <w:r>
        <w:t xml:space="preserve">2.2 </w:t>
      </w:r>
      <w:r>
        <w:rPr>
          <w:rFonts w:hint="eastAsia"/>
        </w:rPr>
        <w:t xml:space="preserve">企业数量与行业集中度</w:t>
      </w:r>
    </w:p>
    <w:bookmarkStart w:id="227" w:name="家装企业数量变化"/>
    <w:p>
      <w:pPr>
        <w:pStyle w:val="Heading4"/>
      </w:pPr>
      <w:r>
        <w:t xml:space="preserve">2.2.1 </w:t>
      </w:r>
      <w:r>
        <w:rPr>
          <w:rFonts w:hint="eastAsia"/>
        </w:rPr>
        <w:t xml:space="preserve">家装企业数量变化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980"/>
        <w:gridCol w:w="1980"/>
        <w:gridCol w:w="1771"/>
        <w:gridCol w:w="156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注册企业总数（万家）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活跃企业数（万家）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注销/吊销（万家）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新注册（万家）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26.8</w:t>
            </w:r>
          </w:p>
        </w:tc>
        <w:tc>
          <w:tcPr/>
          <w:p>
            <w:pPr>
              <w:pStyle w:val="Compact"/>
            </w:pPr>
            <w:r>
              <w:t xml:space="preserve">19.5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24.1</w:t>
            </w:r>
          </w:p>
        </w:tc>
        <w:tc>
          <w:tcPr/>
          <w:p>
            <w:pPr>
              <w:pStyle w:val="Compact"/>
            </w:pPr>
            <w:r>
              <w:t xml:space="preserve">17.2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2025E</w:t>
            </w: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t xml:space="preserve">14.1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趋势分析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企业数量连续3年净减少，年均减少约2-3万家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“小散弱”</w:t>
      </w:r>
      <w:r>
        <w:rPr>
          <w:rFonts w:hint="eastAsia"/>
        </w:rPr>
        <w:t xml:space="preserve">企业加速出清，注册资本低于100万的企业占比从2022年的68%降至2024年的52%</w:t>
      </w:r>
      <w:r>
        <w:t xml:space="preserve"> </w:t>
      </w:r>
      <w:r>
        <w:t xml:space="preserve">- </w:t>
      </w:r>
      <w:r>
        <w:rPr>
          <w:rFonts w:hint="eastAsia"/>
        </w:rPr>
        <w:t xml:space="preserve">头部企业通过并购整合扩大市场份额，行业集中度稳步提升</w:t>
      </w:r>
    </w:p>
    <w:bookmarkEnd w:id="227"/>
    <w:bookmarkStart w:id="228" w:name="市场份额集中度"/>
    <w:p>
      <w:pPr>
        <w:pStyle w:val="Heading4"/>
      </w:pPr>
      <w:r>
        <w:t xml:space="preserve">2.2.2 </w:t>
      </w:r>
      <w:r>
        <w:rPr>
          <w:rFonts w:hint="eastAsia"/>
        </w:rPr>
        <w:t xml:space="preserve">市场份额集中度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  <w:tc>
          <w:tcPr/>
          <w:p>
            <w:pPr>
              <w:pStyle w:val="Compact"/>
            </w:pPr>
            <w:r>
              <w:t xml:space="preserve">2025E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CR3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CR5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  <w:tc>
          <w:tcPr/>
          <w:p>
            <w:pPr>
              <w:pStyle w:val="Compact"/>
            </w:pPr>
            <w:r>
              <w:t xml:space="preserve">4.8%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CR10</w:t>
            </w:r>
          </w:p>
        </w:tc>
        <w:tc>
          <w:tcPr/>
          <w:p>
            <w:pPr>
              <w:pStyle w:val="Compact"/>
            </w:pPr>
            <w:r>
              <w:t xml:space="preserve">4.8%</w:t>
            </w:r>
          </w:p>
        </w:tc>
        <w:tc>
          <w:tcPr/>
          <w:p>
            <w:pPr>
              <w:pStyle w:val="Compact"/>
            </w:pPr>
            <w:r>
              <w:t xml:space="preserve">5.6%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  <w:tc>
          <w:tcPr/>
          <w:p>
            <w:pPr>
              <w:pStyle w:val="Compact"/>
            </w:pPr>
            <w:r>
              <w:t xml:space="preserve">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年产值超10亿企业数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42家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48家</w:t>
            </w:r>
          </w:p>
        </w:tc>
      </w:tr>
    </w:tbl>
    <w:bookmarkEnd w:id="228"/>
    <w:bookmarkEnd w:id="229"/>
    <w:bookmarkStart w:id="231" w:name="区域市场格局"/>
    <w:p>
      <w:pPr>
        <w:pStyle w:val="Heading3"/>
      </w:pPr>
      <w:r>
        <w:t xml:space="preserve">2.3 </w:t>
      </w:r>
      <w:r>
        <w:rPr>
          <w:rFonts w:hint="eastAsia"/>
        </w:rPr>
        <w:t xml:space="preserve">区域市场格局</w:t>
      </w:r>
    </w:p>
    <w:bookmarkStart w:id="230" w:name="主要城市群市场规模2024年"/>
    <w:p>
      <w:pPr>
        <w:pStyle w:val="Heading4"/>
      </w:pPr>
      <w:r>
        <w:t xml:space="preserve">2.3.1 </w:t>
      </w:r>
      <w:r>
        <w:rPr>
          <w:rFonts w:hint="eastAsia"/>
        </w:rPr>
        <w:t xml:space="preserve">主要城市群市场规模（2024年）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市场规模（亿元）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主力消费类型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长三角</w:t>
            </w:r>
          </w:p>
        </w:tc>
        <w:tc>
          <w:tcPr/>
          <w:p>
            <w:pPr>
              <w:pStyle w:val="Compact"/>
            </w:pPr>
            <w:r>
              <w:t xml:space="preserve">8,520</w:t>
            </w:r>
          </w:p>
        </w:tc>
        <w:tc>
          <w:tcPr/>
          <w:p>
            <w:pPr>
              <w:pStyle w:val="Compact"/>
            </w:pPr>
            <w:r>
              <w:t xml:space="preserve">26.5%</w:t>
            </w:r>
          </w:p>
        </w:tc>
        <w:tc>
          <w:tcPr/>
          <w:p>
            <w:pPr>
              <w:pStyle w:val="Compact"/>
            </w:pPr>
            <w:r>
              <w:t xml:space="preserve">+7.2%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改善型翻新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珠三角</w:t>
            </w:r>
          </w:p>
        </w:tc>
        <w:tc>
          <w:tcPr/>
          <w:p>
            <w:pPr>
              <w:pStyle w:val="Compact"/>
            </w:pPr>
            <w:r>
              <w:t xml:space="preserve">5,680</w:t>
            </w:r>
          </w:p>
        </w:tc>
        <w:tc>
          <w:tcPr/>
          <w:p>
            <w:pPr>
              <w:pStyle w:val="Compact"/>
            </w:pPr>
            <w:r>
              <w:t xml:space="preserve">17.7%</w:t>
            </w:r>
          </w:p>
        </w:tc>
        <w:tc>
          <w:tcPr/>
          <w:p>
            <w:pPr>
              <w:pStyle w:val="Compact"/>
            </w:pPr>
            <w:r>
              <w:t xml:space="preserve">+6.8%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存量房翻新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京津冀</w:t>
            </w:r>
          </w:p>
        </w:tc>
        <w:tc>
          <w:tcPr/>
          <w:p>
            <w:pPr>
              <w:pStyle w:val="Compact"/>
            </w:pPr>
            <w:r>
              <w:t xml:space="preserve">3,850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+5.5%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二手房改造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成渝</w:t>
            </w:r>
          </w:p>
        </w:tc>
        <w:tc>
          <w:tcPr/>
          <w:p>
            <w:pPr>
              <w:pStyle w:val="Compact"/>
            </w:pPr>
            <w:r>
              <w:t xml:space="preserve">2,420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  <w:tc>
          <w:tcPr/>
          <w:p>
            <w:pPr>
              <w:pStyle w:val="Compact"/>
            </w:pPr>
            <w:r>
              <w:t xml:space="preserve">+8.1%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新房+翻新并重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长江中游</w:t>
            </w:r>
          </w:p>
        </w:tc>
        <w:tc>
          <w:tcPr/>
          <w:p>
            <w:pPr>
              <w:pStyle w:val="Compact"/>
            </w:pPr>
            <w:r>
              <w:t xml:space="preserve">2,180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  <w:tc>
          <w:tcPr/>
          <w:p>
            <w:pPr>
              <w:pStyle w:val="Compact"/>
            </w:pPr>
            <w:r>
              <w:t xml:space="preserve">+6.5%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新房装修为主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其他区域</w:t>
            </w:r>
          </w:p>
        </w:tc>
        <w:tc>
          <w:tcPr/>
          <w:p>
            <w:pPr>
              <w:pStyle w:val="Compact"/>
            </w:pPr>
            <w:r>
              <w:t xml:space="preserve">9,450</w:t>
            </w:r>
          </w:p>
        </w:tc>
        <w:tc>
          <w:tcPr/>
          <w:p>
            <w:pPr>
              <w:pStyle w:val="Compact"/>
            </w:pPr>
            <w:r>
              <w:t xml:space="preserve">29.5%</w:t>
            </w:r>
          </w:p>
        </w:tc>
        <w:tc>
          <w:tcPr/>
          <w:p>
            <w:pPr>
              <w:pStyle w:val="Compact"/>
            </w:pPr>
            <w:r>
              <w:t xml:space="preserve">+5.8%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0"/>
    <w:bookmarkEnd w:id="231"/>
    <w:bookmarkEnd w:id="232"/>
    <w:bookmarkStart w:id="240" w:name="中国家装行业数字化白皮书要点解析"/>
    <w:p>
      <w:pPr>
        <w:pStyle w:val="Heading2"/>
      </w:pPr>
      <w:r>
        <w:t xml:space="preserve">3. </w:t>
      </w:r>
      <w:r>
        <w:rPr>
          <w:rFonts w:hint="eastAsia"/>
        </w:rPr>
        <w:t xml:space="preserve">《中国家装行业数字化白皮书》要点解析</w:t>
      </w:r>
    </w:p>
    <w:bookmarkStart w:id="235" w:name="数字化渗透全景图"/>
    <w:p>
      <w:pPr>
        <w:pStyle w:val="Heading3"/>
      </w:pPr>
      <w:r>
        <w:t xml:space="preserve">3.1 </w:t>
      </w:r>
      <w:r>
        <w:rPr>
          <w:rFonts w:hint="eastAsia"/>
        </w:rPr>
        <w:t xml:space="preserve">数字化渗透全景图</w:t>
      </w:r>
    </w:p>
    <w:bookmarkStart w:id="233" w:name="各环节数字化覆盖率"/>
    <w:p>
      <w:pPr>
        <w:pStyle w:val="Heading4"/>
      </w:pPr>
      <w:r>
        <w:t xml:space="preserve">3.1.1 </w:t>
      </w:r>
      <w:r>
        <w:rPr>
          <w:rFonts w:hint="eastAsia"/>
        </w:rPr>
        <w:t xml:space="preserve">各环节数字化覆盖率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2022年覆盖率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成熟度评级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线上获客/营销</w:t>
            </w:r>
          </w:p>
        </w:tc>
        <w:tc>
          <w:tcPr/>
          <w:p>
            <w:pPr>
              <w:pStyle w:val="Compact"/>
            </w:pPr>
            <w:r>
              <w:t xml:space="preserve">72.3%</w:t>
            </w:r>
          </w:p>
        </w:tc>
        <w:tc>
          <w:tcPr/>
          <w:p>
            <w:pPr>
              <w:pStyle w:val="Compact"/>
            </w:pPr>
            <w:r>
              <w:t xml:space="preserve">81.5%</w:t>
            </w:r>
          </w:p>
        </w:tc>
        <w:tc>
          <w:tcPr/>
          <w:p>
            <w:pPr>
              <w:pStyle w:val="Compact"/>
            </w:pPr>
            <w:r>
              <w:t xml:space="preserve">88.2%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设计工具（3D/BIM）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t xml:space="preserve">52.1%</w:t>
            </w:r>
          </w:p>
        </w:tc>
        <w:tc>
          <w:tcPr/>
          <w:p>
            <w:pPr>
              <w:pStyle w:val="Compact"/>
            </w:pPr>
            <w:r>
              <w:t xml:space="preserve">65.8%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ERP/项目管理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  <w:tc>
          <w:tcPr/>
          <w:p>
            <w:pPr>
              <w:pStyle w:val="Compact"/>
            </w:pPr>
            <w:r>
              <w:t xml:space="preserve">35.2%</w:t>
            </w:r>
          </w:p>
        </w:tc>
        <w:tc>
          <w:tcPr/>
          <w:p>
            <w:pPr>
              <w:pStyle w:val="Compact"/>
            </w:pPr>
            <w:r>
              <w:t xml:space="preserve">43.5%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供应链管理</w:t>
            </w:r>
          </w:p>
        </w:tc>
        <w:tc>
          <w:tcPr/>
          <w:p>
            <w:pPr>
              <w:pStyle w:val="Compact"/>
            </w:pPr>
            <w:r>
              <w:t xml:space="preserve">22.1%</w:t>
            </w:r>
          </w:p>
        </w:tc>
        <w:tc>
          <w:tcPr/>
          <w:p>
            <w:pPr>
              <w:pStyle w:val="Compact"/>
            </w:pPr>
            <w:r>
              <w:t xml:space="preserve">31.8%</w:t>
            </w:r>
          </w:p>
        </w:tc>
        <w:tc>
          <w:tcPr/>
          <w:p>
            <w:pPr>
              <w:pStyle w:val="Compact"/>
            </w:pPr>
            <w:r>
              <w:t xml:space="preserve">39.6%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工地监控/IoT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t xml:space="preserve">15.3%</w:t>
            </w:r>
          </w:p>
        </w:tc>
        <w:tc>
          <w:tcPr/>
          <w:p>
            <w:pPr>
              <w:pStyle w:val="Compact"/>
            </w:pPr>
            <w:r>
              <w:t xml:space="preserve">24.7%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AI智能报价</w:t>
            </w:r>
          </w:p>
        </w:tc>
        <w:tc>
          <w:tcPr/>
          <w:p>
            <w:pPr>
              <w:pStyle w:val="Compact"/>
            </w:pPr>
            <w:r>
              <w:t xml:space="preserve">12.8%</w:t>
            </w:r>
          </w:p>
        </w:tc>
        <w:tc>
          <w:tcPr/>
          <w:p>
            <w:pPr>
              <w:pStyle w:val="Compact"/>
            </w:pPr>
            <w:r>
              <w:t xml:space="preserve">22.5%</w:t>
            </w:r>
          </w:p>
        </w:tc>
        <w:tc>
          <w:tcPr/>
          <w:p>
            <w:pPr>
              <w:pStyle w:val="Compact"/>
            </w:pPr>
            <w:r>
              <w:t xml:space="preserve">35.1%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VR/AR体验</w:t>
            </w:r>
          </w:p>
        </w:tc>
        <w:tc>
          <w:tcPr/>
          <w:p>
            <w:pPr>
              <w:pStyle w:val="Compact"/>
            </w:pPr>
            <w:r>
              <w:t xml:space="preserve">6.2%</w:t>
            </w:r>
          </w:p>
        </w:tc>
        <w:tc>
          <w:tcPr/>
          <w:p>
            <w:pPr>
              <w:pStyle w:val="Compact"/>
            </w:pPr>
            <w:r>
              <w:t xml:space="preserve">11.8%</w:t>
            </w:r>
          </w:p>
        </w:tc>
        <w:tc>
          <w:tcPr/>
          <w:p>
            <w:pPr>
              <w:pStyle w:val="Compact"/>
            </w:pPr>
            <w:r>
              <w:t xml:space="preserve">18.5%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导入期</w:t>
            </w:r>
          </w:p>
        </w:tc>
      </w:tr>
    </w:tbl>
    <w:bookmarkEnd w:id="233"/>
    <w:bookmarkStart w:id="234" w:name="数字化投入与回报分析"/>
    <w:p>
      <w:pPr>
        <w:pStyle w:val="Heading4"/>
      </w:pPr>
      <w:r>
        <w:t xml:space="preserve">3.1.2 </w:t>
      </w:r>
      <w:r>
        <w:rPr>
          <w:rFonts w:hint="eastAsia"/>
        </w:rPr>
        <w:t xml:space="preserve">数字化投入与回报分析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2765"/>
        <w:gridCol w:w="2388"/>
        <w:gridCol w:w="20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头部企业（年营收&gt;10亿）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中型企业（1-10亿）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小型企业（&lt;1亿）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数字化投入占比（营收%）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  <w:tc>
          <w:tcPr/>
          <w:p>
            <w:pPr>
              <w:pStyle w:val="Compact"/>
            </w:pPr>
            <w:r>
              <w:t xml:space="preserve">0.4%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年均数字化预算（万元）</w:t>
            </w:r>
          </w:p>
        </w:tc>
        <w:tc>
          <w:tcPr/>
          <w:p>
            <w:pPr>
              <w:pStyle w:val="Compact"/>
            </w:pPr>
            <w:r>
              <w:t xml:space="preserve">850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ROI（投入产出比）</w:t>
            </w:r>
          </w:p>
        </w:tc>
        <w:tc>
          <w:tcPr/>
          <w:p>
            <w:pPr>
              <w:pStyle w:val="Compact"/>
            </w:pPr>
            <w:r>
              <w:t xml:space="preserve">1:3.5</w:t>
            </w:r>
          </w:p>
        </w:tc>
        <w:tc>
          <w:tcPr/>
          <w:p>
            <w:pPr>
              <w:pStyle w:val="Compact"/>
            </w:pPr>
            <w:r>
              <w:t xml:space="preserve">1:2.1</w:t>
            </w:r>
          </w:p>
        </w:tc>
        <w:tc>
          <w:tcPr/>
          <w:p>
            <w:pPr>
              <w:pStyle w:val="Compact"/>
            </w:pPr>
            <w:r>
              <w:t xml:space="preserve">1:1.2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数字化团队规模（人）</w:t>
            </w:r>
          </w:p>
        </w:tc>
        <w:tc>
          <w:tcPr/>
          <w:p>
            <w:pPr>
              <w:pStyle w:val="Compact"/>
            </w:pPr>
            <w:r>
              <w:t xml:space="preserve">45-80</w:t>
            </w:r>
          </w:p>
        </w:tc>
        <w:tc>
          <w:tcPr/>
          <w:p>
            <w:pPr>
              <w:pStyle w:val="Compact"/>
            </w:pPr>
            <w:r>
              <w:t xml:space="preserve">8-15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核心系统数量</w:t>
            </w:r>
          </w:p>
        </w:tc>
        <w:tc>
          <w:tcPr/>
          <w:p>
            <w:pPr>
              <w:pStyle w:val="Compact"/>
            </w:pPr>
            <w:r>
              <w:t xml:space="preserve">8-12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</w:tr>
    </w:tbl>
    <w:bookmarkEnd w:id="234"/>
    <w:bookmarkEnd w:id="235"/>
    <w:bookmarkStart w:id="238" w:name="数字化技术应用场景"/>
    <w:p>
      <w:pPr>
        <w:pStyle w:val="Heading3"/>
      </w:pPr>
      <w:r>
        <w:t xml:space="preserve">3.2 </w:t>
      </w:r>
      <w:r>
        <w:rPr>
          <w:rFonts w:hint="eastAsia"/>
        </w:rPr>
        <w:t xml:space="preserve">数字化技术应用场景</w:t>
      </w:r>
    </w:p>
    <w:bookmarkStart w:id="236" w:name="ai与大数据应用"/>
    <w:p>
      <w:pPr>
        <w:pStyle w:val="Heading4"/>
      </w:pPr>
      <w:r>
        <w:t xml:space="preserve">3.2.1 </w:t>
      </w:r>
      <w:r>
        <w:rPr>
          <w:rFonts w:hint="eastAsia"/>
        </w:rPr>
        <w:t xml:space="preserve">AI与大数据应用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1810"/>
        <w:gridCol w:w="2036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智能报价系统</w:t>
            </w:r>
          </w:p>
        </w:tc>
        <w:tc>
          <w:tcPr/>
          <w:p>
            <w:pPr>
              <w:pStyle w:val="Compact"/>
            </w:pPr>
            <w:r>
              <w:t xml:space="preserve">35.1%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报价效率提升80%，误差率&lt;5%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机器学习、知识图谱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客户需求画像</w:t>
            </w:r>
          </w:p>
        </w:tc>
        <w:tc>
          <w:tcPr/>
          <w:p>
            <w:pPr>
              <w:pStyle w:val="Compact"/>
            </w:pPr>
            <w:r>
              <w:t xml:space="preserve">42.3%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转化率提升25-40%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用户画像算法、NLP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施工进度预测</w:t>
            </w:r>
          </w:p>
        </w:tc>
        <w:tc>
          <w:tcPr/>
          <w:p>
            <w:pPr>
              <w:pStyle w:val="Compact"/>
            </w:pPr>
            <w:r>
              <w:t xml:space="preserve">18.5%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工期偏差缩短30%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时序分析、回归模型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材料智能推荐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客单价提升15-20%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推荐算法、关联规则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智能客服</w:t>
            </w:r>
          </w:p>
        </w:tc>
        <w:tc>
          <w:tcPr/>
          <w:p>
            <w:pPr>
              <w:pStyle w:val="Compact"/>
            </w:pPr>
            <w:r>
              <w:t xml:space="preserve">55.2%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响应时效&lt;3秒，拦截率65%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大语言模型、RAG</w:t>
            </w:r>
          </w:p>
        </w:tc>
      </w:tr>
    </w:tbl>
    <w:bookmarkEnd w:id="236"/>
    <w:bookmarkStart w:id="237" w:name="dbim设计工具渗透"/>
    <w:p>
      <w:pPr>
        <w:pStyle w:val="Heading4"/>
      </w:pPr>
      <w:r>
        <w:t xml:space="preserve">3.2.2 </w:t>
      </w:r>
      <w:r>
        <w:rPr>
          <w:rFonts w:hint="eastAsia"/>
        </w:rPr>
        <w:t xml:space="preserve">3D/BIM设计工具渗透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市场占有率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核心用户群体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年均增长率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酷家乐</w:t>
            </w:r>
          </w:p>
        </w:tc>
        <w:tc>
          <w:tcPr/>
          <w:p>
            <w:pPr>
              <w:pStyle w:val="Compact"/>
            </w:pPr>
            <w:r>
              <w:t xml:space="preserve">45.2%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中小家装公司、设计师工作室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三维家</w:t>
            </w:r>
          </w:p>
        </w:tc>
        <w:tc>
          <w:tcPr/>
          <w:p>
            <w:pPr>
              <w:pStyle w:val="Compact"/>
            </w:pPr>
            <w:r>
              <w:t xml:space="preserve">22.8%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定制家居企业、整装公司</w:t>
            </w:r>
          </w:p>
        </w:tc>
        <w:tc>
          <w:tcPr/>
          <w:p>
            <w:pPr>
              <w:pStyle w:val="Compact"/>
            </w:pPr>
            <w:r>
              <w:t xml:space="preserve">+18%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圆方软件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传统装企转型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其他（SketchUp等）</w:t>
            </w:r>
          </w:p>
        </w:tc>
        <w:tc>
          <w:tcPr/>
          <w:p>
            <w:pPr>
              <w:pStyle w:val="Compact"/>
            </w:pPr>
            <w:r>
              <w:t xml:space="preserve">16.5%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独立设计师、高端定制</w:t>
            </w:r>
          </w:p>
        </w:tc>
        <w:tc>
          <w:tcPr/>
          <w:p>
            <w:pPr>
              <w:pStyle w:val="Compact"/>
            </w:pPr>
            <w:r>
              <w:t xml:space="preserve">+8%</w:t>
            </w:r>
          </w:p>
        </w:tc>
      </w:tr>
    </w:tbl>
    <w:bookmarkEnd w:id="237"/>
    <w:bookmarkEnd w:id="238"/>
    <w:bookmarkStart w:id="239" w:name="数字化转型成熟度模型"/>
    <w:p>
      <w:pPr>
        <w:pStyle w:val="Heading3"/>
      </w:pPr>
      <w:r>
        <w:t xml:space="preserve">3.3 </w:t>
      </w:r>
      <w:r>
        <w:rPr>
          <w:rFonts w:hint="eastAsia"/>
        </w:rPr>
        <w:t xml:space="preserve">数字化转型成熟度模型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L1-初始级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仅使用基础办公软件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Excel报价、微信群沟通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L2-规范级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引入单一业务系统</w:t>
            </w:r>
          </w:p>
        </w:tc>
        <w:tc>
          <w:tcPr/>
          <w:p>
            <w:pPr>
              <w:pStyle w:val="Compact"/>
            </w:pPr>
            <w:r>
              <w:t xml:space="preserve">35.3%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ERP或设计工具之一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L3-集成级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多系统打通、数据互通</w:t>
            </w:r>
          </w:p>
        </w:tc>
        <w:tc>
          <w:tcPr/>
          <w:p>
            <w:pPr>
              <w:pStyle w:val="Compact"/>
            </w:pPr>
            <w:r>
              <w:t xml:space="preserve">24.2%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设计-报价-供应链一体化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L4-智能级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AI驱动决策、自动化运营</w:t>
            </w:r>
          </w:p>
        </w:tc>
        <w:tc>
          <w:tcPr/>
          <w:p>
            <w:pPr>
              <w:pStyle w:val="Compact"/>
            </w:pPr>
            <w:r>
              <w:t xml:space="preserve">9.8%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智能报价、自动化排期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L5-生态级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平台化、产业链协同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产业互联网平台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9"/>
    <w:bookmarkEnd w:id="240"/>
    <w:bookmarkStart w:id="249" w:name="家装扫盲白皮书核心内容"/>
    <w:p>
      <w:pPr>
        <w:pStyle w:val="Heading2"/>
      </w:pPr>
      <w:r>
        <w:t xml:space="preserve">4. </w:t>
      </w:r>
      <w:r>
        <w:rPr>
          <w:rFonts w:hint="eastAsia"/>
        </w:rPr>
        <w:t xml:space="preserve">《家装扫盲白皮书》核心内容</w:t>
      </w:r>
    </w:p>
    <w:bookmarkStart w:id="243" w:name="消费者认知盲区图谱"/>
    <w:p>
      <w:pPr>
        <w:pStyle w:val="Heading3"/>
      </w:pPr>
      <w:r>
        <w:t xml:space="preserve">4.1 </w:t>
      </w:r>
      <w:r>
        <w:rPr>
          <w:rFonts w:hint="eastAsia"/>
        </w:rPr>
        <w:t xml:space="preserve">消费者认知盲区图谱</w:t>
      </w:r>
    </w:p>
    <w:bookmarkStart w:id="241" w:name="消费者最关心的top10问题"/>
    <w:p>
      <w:pPr>
        <w:pStyle w:val="Heading4"/>
      </w:pPr>
      <w:r>
        <w:t xml:space="preserve">4.1.1 </w:t>
      </w:r>
      <w:r>
        <w:rPr>
          <w:rFonts w:hint="eastAsia"/>
        </w:rPr>
        <w:t xml:space="preserve">消费者最关心的TOP10问题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信息获取满意度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知识缺口指数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装修预算与费用控制</w:t>
            </w:r>
          </w:p>
        </w:tc>
        <w:tc>
          <w:tcPr/>
          <w:p>
            <w:pPr>
              <w:pStyle w:val="Compact"/>
            </w:pPr>
            <w:r>
              <w:t xml:space="preserve">92.5%</w:t>
            </w:r>
          </w:p>
        </w:tc>
        <w:tc>
          <w:tcPr/>
          <w:p>
            <w:pPr>
              <w:pStyle w:val="Compact"/>
            </w:pPr>
            <w:r>
              <w:t xml:space="preserve">45.2%</w:t>
            </w:r>
          </w:p>
        </w:tc>
        <w:tc>
          <w:tcPr/>
          <w:p>
            <w:pPr>
              <w:pStyle w:val="Compact"/>
            </w:pPr>
            <w:r>
              <w:t xml:space="preserve">47.3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环保与甲醛问题</w:t>
            </w:r>
          </w:p>
        </w:tc>
        <w:tc>
          <w:tcPr/>
          <w:p>
            <w:pPr>
              <w:pStyle w:val="Compact"/>
            </w:pPr>
            <w:r>
              <w:t xml:space="preserve">88.3%</w:t>
            </w:r>
          </w:p>
        </w:tc>
        <w:tc>
          <w:tcPr/>
          <w:p>
            <w:pPr>
              <w:pStyle w:val="Compact"/>
            </w:pPr>
            <w:r>
              <w:t xml:space="preserve">52.1%</w:t>
            </w:r>
          </w:p>
        </w:tc>
        <w:tc>
          <w:tcPr/>
          <w:p>
            <w:pPr>
              <w:pStyle w:val="Compact"/>
            </w:pPr>
            <w:r>
              <w:t xml:space="preserve">36.2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材料选择与品质辨别</w:t>
            </w:r>
          </w:p>
        </w:tc>
        <w:tc>
          <w:tcPr/>
          <w:p>
            <w:pPr>
              <w:pStyle w:val="Compact"/>
            </w:pPr>
            <w:r>
              <w:t xml:space="preserve">85.7%</w:t>
            </w:r>
          </w:p>
        </w:tc>
        <w:tc>
          <w:tcPr/>
          <w:p>
            <w:pPr>
              <w:pStyle w:val="Compact"/>
            </w:pPr>
            <w:r>
              <w:t xml:space="preserve">48.6%</w:t>
            </w:r>
          </w:p>
        </w:tc>
        <w:tc>
          <w:tcPr/>
          <w:p>
            <w:pPr>
              <w:pStyle w:val="Compact"/>
            </w:pPr>
            <w:r>
              <w:t xml:space="preserve">37.1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施工流程与验收标准</w:t>
            </w:r>
          </w:p>
        </w:tc>
        <w:tc>
          <w:tcPr/>
          <w:p>
            <w:pPr>
              <w:pStyle w:val="Compact"/>
            </w:pPr>
            <w:r>
              <w:t xml:space="preserve">78.2%</w:t>
            </w:r>
          </w:p>
        </w:tc>
        <w:tc>
          <w:tcPr/>
          <w:p>
            <w:pPr>
              <w:pStyle w:val="Compact"/>
            </w:pPr>
            <w:r>
              <w:t xml:space="preserve">42.8%</w:t>
            </w:r>
          </w:p>
        </w:tc>
        <w:tc>
          <w:tcPr/>
          <w:p>
            <w:pPr>
              <w:pStyle w:val="Compact"/>
            </w:pPr>
            <w:r>
              <w:t xml:space="preserve">35.4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合同条款与权益保护</w:t>
            </w:r>
          </w:p>
        </w:tc>
        <w:tc>
          <w:tcPr/>
          <w:p>
            <w:pPr>
              <w:pStyle w:val="Compact"/>
            </w:pPr>
            <w:r>
              <w:t xml:space="preserve">72.5%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t xml:space="preserve">34.0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设计风格与空间规划</w:t>
            </w:r>
          </w:p>
        </w:tc>
        <w:tc>
          <w:tcPr/>
          <w:p>
            <w:pPr>
              <w:pStyle w:val="Compact"/>
            </w:pPr>
            <w:r>
              <w:t xml:space="preserve">68.9%</w:t>
            </w:r>
          </w:p>
        </w:tc>
        <w:tc>
          <w:tcPr/>
          <w:p>
            <w:pPr>
              <w:pStyle w:val="Compact"/>
            </w:pPr>
            <w:r>
              <w:t xml:space="preserve">62.3%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智能家居系统选择</w:t>
            </w:r>
          </w:p>
        </w:tc>
        <w:tc>
          <w:tcPr/>
          <w:p>
            <w:pPr>
              <w:pStyle w:val="Compact"/>
            </w:pPr>
            <w:r>
              <w:t xml:space="preserve">55.3%</w:t>
            </w:r>
          </w:p>
        </w:tc>
        <w:tc>
          <w:tcPr/>
          <w:p>
            <w:pPr>
              <w:pStyle w:val="Compact"/>
            </w:pPr>
            <w:r>
              <w:t xml:space="preserve">35.7%</w:t>
            </w:r>
          </w:p>
        </w:tc>
        <w:tc>
          <w:tcPr/>
          <w:p>
            <w:pPr>
              <w:pStyle w:val="Compact"/>
            </w:pPr>
            <w:r>
              <w:t xml:space="preserve">19.6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水电改造注意事项</w:t>
            </w:r>
          </w:p>
        </w:tc>
        <w:tc>
          <w:tcPr/>
          <w:p>
            <w:pPr>
              <w:pStyle w:val="Compact"/>
            </w:pPr>
            <w:r>
              <w:t xml:space="preserve">52.1%</w:t>
            </w:r>
          </w:p>
        </w:tc>
        <w:tc>
          <w:tcPr/>
          <w:p>
            <w:pPr>
              <w:pStyle w:val="Compact"/>
            </w:pPr>
            <w:r>
              <w:t xml:space="preserve">40.2%</w:t>
            </w:r>
          </w:p>
        </w:tc>
        <w:tc>
          <w:tcPr/>
          <w:p>
            <w:pPr>
              <w:pStyle w:val="Compact"/>
            </w:pPr>
            <w:r>
              <w:t xml:space="preserve">11.9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售后服务与质保范围</w:t>
            </w:r>
          </w:p>
        </w:tc>
        <w:tc>
          <w:tcPr/>
          <w:p>
            <w:pPr>
              <w:pStyle w:val="Compact"/>
            </w:pPr>
            <w:r>
              <w:t xml:space="preserve">48.7%</w:t>
            </w:r>
          </w:p>
        </w:tc>
        <w:tc>
          <w:tcPr/>
          <w:p>
            <w:pPr>
              <w:pStyle w:val="Compact"/>
            </w:pPr>
            <w:r>
              <w:t xml:space="preserve">36.8%</w:t>
            </w:r>
          </w:p>
        </w:tc>
        <w:tc>
          <w:tcPr/>
          <w:p>
            <w:pPr>
              <w:pStyle w:val="Compact"/>
            </w:pPr>
            <w:r>
              <w:t xml:space="preserve">11.9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装修工期管理</w:t>
            </w:r>
          </w:p>
        </w:tc>
        <w:tc>
          <w:tcPr/>
          <w:p>
            <w:pPr>
              <w:pStyle w:val="Compact"/>
            </w:pPr>
            <w:r>
              <w:t xml:space="preserve">45.2%</w:t>
            </w:r>
          </w:p>
        </w:tc>
        <w:tc>
          <w:tcPr/>
          <w:p>
            <w:pPr>
              <w:pStyle w:val="Compact"/>
            </w:pPr>
            <w:r>
              <w:t xml:space="preserve">44.5%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</w:tr>
    </w:tbl>
    <w:bookmarkEnd w:id="241"/>
    <w:bookmarkStart w:id="242" w:name="消费者信息获取渠道"/>
    <w:p>
      <w:pPr>
        <w:pStyle w:val="Heading4"/>
      </w:pPr>
      <w:r>
        <w:t xml:space="preserve">4.1.2 </w:t>
      </w:r>
      <w:r>
        <w:rPr>
          <w:rFonts w:hint="eastAsia"/>
        </w:rPr>
        <w:t xml:space="preserve">消费者信息获取渠道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信任度评分（10分制）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主要用户画像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短视频平台（抖音/快手）</w:t>
            </w:r>
          </w:p>
        </w:tc>
        <w:tc>
          <w:tcPr/>
          <w:p>
            <w:pPr>
              <w:pStyle w:val="Compact"/>
            </w:pPr>
            <w:r>
              <w:t xml:space="preserve">78.5%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25-40岁，三四线城市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小红书/知乎等社区</w:t>
            </w:r>
          </w:p>
        </w:tc>
        <w:tc>
          <w:tcPr/>
          <w:p>
            <w:pPr>
              <w:pStyle w:val="Compact"/>
            </w:pPr>
            <w:r>
              <w:t xml:space="preserve">65.2%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22-35岁，一二线城市女性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亲友推荐</w:t>
            </w:r>
          </w:p>
        </w:tc>
        <w:tc>
          <w:tcPr/>
          <w:p>
            <w:pPr>
              <w:pStyle w:val="Compact"/>
            </w:pPr>
            <w:r>
              <w:t xml:space="preserve">58.3%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全年龄段，下沉市场为主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装企官网/APP</w:t>
            </w:r>
          </w:p>
        </w:tc>
        <w:tc>
          <w:tcPr/>
          <w:p>
            <w:pPr>
              <w:pStyle w:val="Compact"/>
            </w:pPr>
            <w:r>
              <w:t xml:space="preserve">42.1%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有明确装修意向用户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第三方平台（土巴兔等）</w:t>
            </w:r>
          </w:p>
        </w:tc>
        <w:tc>
          <w:tcPr/>
          <w:p>
            <w:pPr>
              <w:pStyle w:val="Compact"/>
            </w:pPr>
            <w:r>
              <w:t xml:space="preserve">38.7%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首次装修用户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专业书籍/培训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高收入、高学历群体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行业白皮书/报告</w:t>
            </w:r>
          </w:p>
        </w:tc>
        <w:tc>
          <w:tcPr/>
          <w:p>
            <w:pPr>
              <w:pStyle w:val="Compact"/>
            </w:pPr>
            <w:r>
              <w:t xml:space="preserve">8.3%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行业从业者、投资者</w:t>
            </w:r>
          </w:p>
        </w:tc>
      </w:tr>
    </w:tbl>
    <w:bookmarkEnd w:id="242"/>
    <w:bookmarkEnd w:id="243"/>
    <w:bookmarkStart w:id="246" w:name="装修成本透明化分析"/>
    <w:p>
      <w:pPr>
        <w:pStyle w:val="Heading3"/>
      </w:pPr>
      <w:r>
        <w:t xml:space="preserve">4.2 </w:t>
      </w:r>
      <w:r>
        <w:rPr>
          <w:rFonts w:hint="eastAsia"/>
        </w:rPr>
        <w:t xml:space="preserve">装修成本透明化分析</w:t>
      </w:r>
    </w:p>
    <w:bookmarkStart w:id="244" w:name="典型100平米住宅装修成本拆解"/>
    <w:p>
      <w:pPr>
        <w:pStyle w:val="Heading4"/>
      </w:pPr>
      <w:r>
        <w:t xml:space="preserve">4.2.1 </w:t>
      </w:r>
      <w:r>
        <w:rPr>
          <w:rFonts w:hint="eastAsia"/>
        </w:rPr>
        <w:t xml:space="preserve">典型100平米住宅装修成本拆解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788"/>
        <w:gridCol w:w="1788"/>
        <w:gridCol w:w="1788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经济型（万元）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舒适型（万元）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品质型（万元）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占比（舒适型）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设计费</w:t>
            </w:r>
          </w:p>
        </w:tc>
        <w:tc>
          <w:tcPr/>
          <w:p>
            <w:pPr>
              <w:pStyle w:val="Compact"/>
            </w:pPr>
            <w:r>
              <w:t xml:space="preserve">0.5-1.0</w:t>
            </w:r>
          </w:p>
        </w:tc>
        <w:tc>
          <w:tcPr/>
          <w:p>
            <w:pPr>
              <w:pStyle w:val="Compact"/>
            </w:pPr>
            <w:r>
              <w:t xml:space="preserve">1.5-3.0</w:t>
            </w:r>
          </w:p>
        </w:tc>
        <w:tc>
          <w:tcPr/>
          <w:p>
            <w:pPr>
              <w:pStyle w:val="Compact"/>
            </w:pPr>
            <w:r>
              <w:t xml:space="preserve">3.0-6.0</w:t>
            </w:r>
          </w:p>
        </w:tc>
        <w:tc>
          <w:tcPr/>
          <w:p>
            <w:pPr>
              <w:pStyle w:val="Compact"/>
            </w:pPr>
            <w:r>
              <w:t xml:space="preserve">1.3%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基础施工（人工+辅料）</w:t>
            </w:r>
          </w:p>
        </w:tc>
        <w:tc>
          <w:tcPr/>
          <w:p>
            <w:pPr>
              <w:pStyle w:val="Compact"/>
            </w:pPr>
            <w:r>
              <w:t xml:space="preserve">4.0-6.0</w:t>
            </w:r>
          </w:p>
        </w:tc>
        <w:tc>
          <w:tcPr/>
          <w:p>
            <w:pPr>
              <w:pStyle w:val="Compact"/>
            </w:pPr>
            <w:r>
              <w:t xml:space="preserve">6.0-9.0</w:t>
            </w:r>
          </w:p>
        </w:tc>
        <w:tc>
          <w:tcPr/>
          <w:p>
            <w:pPr>
              <w:pStyle w:val="Compact"/>
            </w:pPr>
            <w:r>
              <w:t xml:space="preserve">9.0-13.0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主材（瓷砖/地板/门窗等）</w:t>
            </w:r>
          </w:p>
        </w:tc>
        <w:tc>
          <w:tcPr/>
          <w:p>
            <w:pPr>
              <w:pStyle w:val="Compact"/>
            </w:pPr>
            <w:r>
              <w:t xml:space="preserve">3.5-5.0</w:t>
            </w:r>
          </w:p>
        </w:tc>
        <w:tc>
          <w:tcPr/>
          <w:p>
            <w:pPr>
              <w:pStyle w:val="Compact"/>
            </w:pPr>
            <w:r>
              <w:t xml:space="preserve">6.0-9.0</w:t>
            </w:r>
          </w:p>
        </w:tc>
        <w:tc>
          <w:tcPr/>
          <w:p>
            <w:pPr>
              <w:pStyle w:val="Compact"/>
            </w:pPr>
            <w:r>
              <w:t xml:space="preserve">10.0-15.0</w:t>
            </w:r>
          </w:p>
        </w:tc>
        <w:tc>
          <w:tcPr/>
          <w:p>
            <w:pPr>
              <w:pStyle w:val="Compact"/>
            </w:pPr>
            <w:r>
              <w:t xml:space="preserve">6.3%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定制柜体</w:t>
            </w:r>
          </w:p>
        </w:tc>
        <w:tc>
          <w:tcPr/>
          <w:p>
            <w:pPr>
              <w:pStyle w:val="Compact"/>
            </w:pPr>
            <w:r>
              <w:t xml:space="preserve">2.0-3.5</w:t>
            </w:r>
          </w:p>
        </w:tc>
        <w:tc>
          <w:tcPr/>
          <w:p>
            <w:pPr>
              <w:pStyle w:val="Compact"/>
            </w:pPr>
            <w:r>
              <w:t xml:space="preserve">4.0-6.5</w:t>
            </w:r>
          </w:p>
        </w:tc>
        <w:tc>
          <w:tcPr/>
          <w:p>
            <w:pPr>
              <w:pStyle w:val="Compact"/>
            </w:pPr>
            <w:r>
              <w:t xml:space="preserve">7.0-12.0</w:t>
            </w:r>
          </w:p>
        </w:tc>
        <w:tc>
          <w:tcPr/>
          <w:p>
            <w:pPr>
              <w:pStyle w:val="Compact"/>
            </w:pPr>
            <w:r>
              <w:t xml:space="preserve">4.3%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厨卫设备</w:t>
            </w:r>
          </w:p>
        </w:tc>
        <w:tc>
          <w:tcPr/>
          <w:p>
            <w:pPr>
              <w:pStyle w:val="Compact"/>
            </w:pPr>
            <w:r>
              <w:t xml:space="preserve">1.5-2.5</w:t>
            </w:r>
          </w:p>
        </w:tc>
        <w:tc>
          <w:tcPr/>
          <w:p>
            <w:pPr>
              <w:pStyle w:val="Compact"/>
            </w:pPr>
            <w:r>
              <w:t xml:space="preserve">3.0-5.0</w:t>
            </w:r>
          </w:p>
        </w:tc>
        <w:tc>
          <w:tcPr/>
          <w:p>
            <w:pPr>
              <w:pStyle w:val="Compact"/>
            </w:pPr>
            <w:r>
              <w:t xml:space="preserve">5.0-8.0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家具软装</w:t>
            </w:r>
          </w:p>
        </w:tc>
        <w:tc>
          <w:tcPr/>
          <w:p>
            <w:pPr>
              <w:pStyle w:val="Compact"/>
            </w:pPr>
            <w:r>
              <w:t xml:space="preserve">2.0-3.5</w:t>
            </w:r>
          </w:p>
        </w:tc>
        <w:tc>
          <w:tcPr/>
          <w:p>
            <w:pPr>
              <w:pStyle w:val="Compact"/>
            </w:pPr>
            <w:r>
              <w:t xml:space="preserve">4.0-6.5</w:t>
            </w:r>
          </w:p>
        </w:tc>
        <w:tc>
          <w:tcPr/>
          <w:p>
            <w:pPr>
              <w:pStyle w:val="Compact"/>
            </w:pPr>
            <w:r>
              <w:t xml:space="preserve">7.0-12.0</w:t>
            </w:r>
          </w:p>
        </w:tc>
        <w:tc>
          <w:tcPr/>
          <w:p>
            <w:pPr>
              <w:pStyle w:val="Compact"/>
            </w:pPr>
            <w:r>
              <w:t xml:space="preserve">4.3%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家电</w:t>
            </w:r>
          </w:p>
        </w:tc>
        <w:tc>
          <w:tcPr/>
          <w:p>
            <w:pPr>
              <w:pStyle w:val="Compact"/>
            </w:pPr>
            <w:r>
              <w:t xml:space="preserve">2.0-3.0</w:t>
            </w:r>
          </w:p>
        </w:tc>
        <w:tc>
          <w:tcPr/>
          <w:p>
            <w:pPr>
              <w:pStyle w:val="Compact"/>
            </w:pPr>
            <w:r>
              <w:t xml:space="preserve">3.5-5.5</w:t>
            </w:r>
          </w:p>
        </w:tc>
        <w:tc>
          <w:tcPr/>
          <w:p>
            <w:pPr>
              <w:pStyle w:val="Compact"/>
            </w:pPr>
            <w:r>
              <w:t xml:space="preserve">6.0-10.0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智能家居</w:t>
            </w:r>
          </w:p>
        </w:tc>
        <w:tc>
          <w:tcPr/>
          <w:p>
            <w:pPr>
              <w:pStyle w:val="Compact"/>
            </w:pPr>
            <w:r>
              <w:t xml:space="preserve">0.3-0.8</w:t>
            </w:r>
          </w:p>
        </w:tc>
        <w:tc>
          <w:tcPr/>
          <w:p>
            <w:pPr>
              <w:pStyle w:val="Compact"/>
            </w:pPr>
            <w:r>
              <w:t xml:space="preserve">1.0-2.0</w:t>
            </w:r>
          </w:p>
        </w:tc>
        <w:tc>
          <w:tcPr/>
          <w:p>
            <w:pPr>
              <w:pStyle w:val="Compact"/>
            </w:pPr>
            <w:r>
              <w:t xml:space="preserve">3.0-5.0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15.8-25.3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29.0-46.5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50.0-81.0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30.4%</w:t>
            </w:r>
          </w:p>
        </w:tc>
      </w:tr>
    </w:tbl>
    <w:bookmarkEnd w:id="244"/>
    <w:bookmarkStart w:id="245" w:name="隐性成本预警"/>
    <w:p>
      <w:pPr>
        <w:pStyle w:val="Heading4"/>
      </w:pPr>
      <w:r>
        <w:t xml:space="preserve">4.2.2 </w:t>
      </w:r>
      <w:r>
        <w:rPr>
          <w:rFonts w:hint="eastAsia"/>
        </w:rPr>
        <w:t xml:space="preserve">隐性成本预警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隐性成本类型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发生概率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平均超支金额（万元）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防范措施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增项费用</w:t>
            </w:r>
          </w:p>
        </w:tc>
        <w:tc>
          <w:tcPr/>
          <w:p>
            <w:pPr>
              <w:pStyle w:val="Compact"/>
            </w:pPr>
            <w:r>
              <w:t xml:space="preserve">82.5%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合同明确闭口价条款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材料升级差价</w:t>
            </w:r>
          </w:p>
        </w:tc>
        <w:tc>
          <w:tcPr/>
          <w:p>
            <w:pPr>
              <w:pStyle w:val="Compact"/>
            </w:pPr>
            <w:r>
              <w:t xml:space="preserve">65.3%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选材阶段锁定清单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拆旧/垃圾清运费</w:t>
            </w:r>
          </w:p>
        </w:tc>
        <w:tc>
          <w:tcPr/>
          <w:p>
            <w:pPr>
              <w:pStyle w:val="Compact"/>
            </w:pPr>
            <w:r>
              <w:t xml:space="preserve">58.7%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报价阶段明确包含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延期违约金</w:t>
            </w:r>
          </w:p>
        </w:tc>
        <w:tc>
          <w:tcPr/>
          <w:p>
            <w:pPr>
              <w:pStyle w:val="Compact"/>
            </w:pPr>
            <w:r>
              <w:t xml:space="preserve">35.2%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合同明确工期与违约条款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设计变更费</w:t>
            </w:r>
          </w:p>
        </w:tc>
        <w:tc>
          <w:tcPr/>
          <w:p>
            <w:pPr>
              <w:pStyle w:val="Compact"/>
            </w:pPr>
            <w:r>
              <w:t xml:space="preserve">42.1%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设计阶段充分沟通确认</w:t>
            </w:r>
          </w:p>
        </w:tc>
      </w:tr>
    </w:tbl>
    <w:bookmarkEnd w:id="245"/>
    <w:bookmarkEnd w:id="246"/>
    <w:bookmarkStart w:id="248" w:name="消费者权益保护指南"/>
    <w:p>
      <w:pPr>
        <w:pStyle w:val="Heading3"/>
      </w:pPr>
      <w:r>
        <w:t xml:space="preserve">4.3 </w:t>
      </w:r>
      <w:r>
        <w:rPr>
          <w:rFonts w:hint="eastAsia"/>
        </w:rPr>
        <w:t xml:space="preserve">消费者权益保护指南</w:t>
      </w:r>
    </w:p>
    <w:bookmarkStart w:id="247" w:name="装修纠纷top5类型及占比"/>
    <w:p>
      <w:pPr>
        <w:pStyle w:val="Heading4"/>
      </w:pPr>
      <w:r>
        <w:t xml:space="preserve">4.3.1 </w:t>
      </w:r>
      <w:r>
        <w:rPr>
          <w:rFonts w:hint="eastAsia"/>
        </w:rPr>
        <w:t xml:space="preserve">装修纠纷TOP5类型及占比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平均涉案金额（万元）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消费者胜诉率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施工质量不达标</w:t>
            </w:r>
          </w:p>
        </w:tc>
        <w:tc>
          <w:tcPr/>
          <w:p>
            <w:pPr>
              <w:pStyle w:val="Compact"/>
            </w:pPr>
            <w:r>
              <w:t xml:space="preserve">35.8%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72.5%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恶意增项/乱收费</w:t>
            </w:r>
          </w:p>
        </w:tc>
        <w:tc>
          <w:tcPr/>
          <w:p>
            <w:pPr>
              <w:pStyle w:val="Compact"/>
            </w:pPr>
            <w:r>
              <w:t xml:space="preserve">28.3%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68.1%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工期严重延误</w:t>
            </w:r>
          </w:p>
        </w:tc>
        <w:tc>
          <w:tcPr/>
          <w:p>
            <w:pPr>
              <w:pStyle w:val="Compact"/>
            </w:pPr>
            <w:r>
              <w:t xml:space="preserve">18.5%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65.3%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材料以次充好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78.2%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售后推诿/失联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55.8%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7"/>
    <w:bookmarkEnd w:id="248"/>
    <w:bookmarkEnd w:id="249"/>
    <w:bookmarkStart w:id="256" w:name="消费者行为变迁分析"/>
    <w:p>
      <w:pPr>
        <w:pStyle w:val="Heading2"/>
      </w:pPr>
      <w:r>
        <w:t xml:space="preserve">5. </w:t>
      </w:r>
      <w:r>
        <w:rPr>
          <w:rFonts w:hint="eastAsia"/>
        </w:rPr>
        <w:t xml:space="preserve">消费者行为变迁分析</w:t>
      </w:r>
    </w:p>
    <w:bookmarkStart w:id="252" w:name="消费决策路径演变"/>
    <w:p>
      <w:pPr>
        <w:pStyle w:val="Heading3"/>
      </w:pPr>
      <w:r>
        <w:t xml:space="preserve">5.1 </w:t>
      </w:r>
      <w:r>
        <w:rPr>
          <w:rFonts w:hint="eastAsia"/>
        </w:rPr>
        <w:t xml:space="preserve">消费决策路径演变</w:t>
      </w:r>
    </w:p>
    <w:bookmarkStart w:id="250" w:name="装修决策关键因素权重变化"/>
    <w:p>
      <w:pPr>
        <w:pStyle w:val="Heading4"/>
      </w:pPr>
      <w:r>
        <w:t xml:space="preserve">5.1.1 </w:t>
      </w:r>
      <w:r>
        <w:rPr>
          <w:rFonts w:hint="eastAsia"/>
        </w:rPr>
        <w:t xml:space="preserve">装修决策关键因素权重变化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2022年权重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施工质量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  <w:tc>
          <w:tcPr/>
          <w:p>
            <w:pPr>
              <w:pStyle w:val="Compact"/>
            </w:pPr>
            <w:r>
              <w:t xml:space="preserve">22.3%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价格/性价比</w:t>
            </w:r>
          </w:p>
        </w:tc>
        <w:tc>
          <w:tcPr/>
          <w:p>
            <w:pPr>
              <w:pStyle w:val="Compact"/>
            </w:pPr>
            <w:r>
              <w:t xml:space="preserve">25.2%</w:t>
            </w:r>
          </w:p>
        </w:tc>
        <w:tc>
          <w:tcPr/>
          <w:p>
            <w:pPr>
              <w:pStyle w:val="Compact"/>
            </w:pPr>
            <w:r>
              <w:t xml:space="preserve">18.5%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品牌口碑</w:t>
            </w:r>
          </w:p>
        </w:tc>
        <w:tc>
          <w:tcPr/>
          <w:p>
            <w:pPr>
              <w:pStyle w:val="Compact"/>
            </w:pPr>
            <w:r>
              <w:t xml:space="preserve">12.8%</w:t>
            </w:r>
          </w:p>
        </w:tc>
        <w:tc>
          <w:tcPr/>
          <w:p>
            <w:pPr>
              <w:pStyle w:val="Compact"/>
            </w:pPr>
            <w:r>
              <w:t xml:space="preserve">18.2%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设计能力</w:t>
            </w:r>
          </w:p>
        </w:tc>
        <w:tc>
          <w:tcPr/>
          <w:p>
            <w:pPr>
              <w:pStyle w:val="Compact"/>
            </w:pPr>
            <w:r>
              <w:t xml:space="preserve">10.5%</w:t>
            </w:r>
          </w:p>
        </w:tc>
        <w:tc>
          <w:tcPr/>
          <w:p>
            <w:pPr>
              <w:pStyle w:val="Compact"/>
            </w:pPr>
            <w:r>
              <w:t xml:space="preserve">15.3%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环保性能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t xml:space="preserve">12.8%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服务体验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智能化水平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t xml:space="preserve">4.4%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50"/>
    <w:bookmarkStart w:id="251" w:name="不同世代消费者画像对比"/>
    <w:p>
      <w:pPr>
        <w:pStyle w:val="Heading4"/>
      </w:pPr>
      <w:r>
        <w:t xml:space="preserve">5.1.2 </w:t>
      </w:r>
      <w:r>
        <w:rPr>
          <w:rFonts w:hint="eastAsia"/>
        </w:rPr>
        <w:t xml:space="preserve">不同世代消费者画像对比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1819"/>
        <w:gridCol w:w="1819"/>
        <w:gridCol w:w="1819"/>
        <w:gridCol w:w="1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70后（1970-1979）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80后（1980-1989）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90后（1990-1999）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00后（2000-2009）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t xml:space="preserve">18.5%</w:t>
            </w:r>
          </w:p>
        </w:tc>
        <w:tc>
          <w:tcPr/>
          <w:p>
            <w:pPr>
              <w:pStyle w:val="Compact"/>
            </w:pPr>
            <w:r>
              <w:t xml:space="preserve">35.2%</w:t>
            </w:r>
          </w:p>
        </w:tc>
        <w:tc>
          <w:tcPr/>
          <w:p>
            <w:pPr>
              <w:pStyle w:val="Compact"/>
            </w:pPr>
            <w:r>
              <w:t xml:space="preserve">38.8%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平均预算（万元）</w:t>
            </w:r>
          </w:p>
        </w:tc>
        <w:tc>
          <w:tcPr/>
          <w:p>
            <w:pPr>
              <w:pStyle w:val="Compact"/>
            </w:pPr>
            <w:r>
              <w:t xml:space="preserve">22.5</w:t>
            </w:r>
          </w:p>
        </w:tc>
        <w:tc>
          <w:tcPr/>
          <w:p>
            <w:pPr>
              <w:pStyle w:val="Compact"/>
            </w:pPr>
            <w:r>
              <w:t xml:space="preserve">18.8</w:t>
            </w:r>
          </w:p>
        </w:tc>
        <w:tc>
          <w:tcPr/>
          <w:p>
            <w:pPr>
              <w:pStyle w:val="Compac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决策周期（天）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半包(52%)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整装(45%)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整装(58%)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整装(65%)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质量耐用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颜值设计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个性化/智能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信息渠道TOP1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亲友推荐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短视频/B站</w:t>
            </w:r>
          </w:p>
        </w:tc>
      </w:tr>
    </w:tbl>
    <w:bookmarkEnd w:id="251"/>
    <w:bookmarkEnd w:id="252"/>
    <w:bookmarkStart w:id="255" w:name="消费偏好变化趋势"/>
    <w:p>
      <w:pPr>
        <w:pStyle w:val="Heading3"/>
      </w:pPr>
      <w:r>
        <w:t xml:space="preserve">5.2 </w:t>
      </w:r>
      <w:r>
        <w:rPr>
          <w:rFonts w:hint="eastAsia"/>
        </w:rPr>
        <w:t xml:space="preserve">消费偏好变化趋势</w:t>
      </w:r>
    </w:p>
    <w:bookmarkStart w:id="253" w:name="装修风格偏好2024年"/>
    <w:p>
      <w:pPr>
        <w:pStyle w:val="Heading4"/>
      </w:pPr>
      <w:r>
        <w:t xml:space="preserve">5.2.1 </w:t>
      </w:r>
      <w:r>
        <w:rPr>
          <w:rFonts w:hint="eastAsia"/>
        </w:rPr>
        <w:t xml:space="preserve">装修风格偏好（2024年）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主力消费人群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平均客单价（万元）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现代简约</w:t>
            </w:r>
          </w:p>
        </w:tc>
        <w:tc>
          <w:tcPr/>
          <w:p>
            <w:pPr>
              <w:pStyle w:val="Compact"/>
            </w:pPr>
            <w:r>
              <w:t xml:space="preserve">32.5%</w:t>
            </w:r>
          </w:p>
        </w:tc>
        <w:tc>
          <w:tcPr/>
          <w:p>
            <w:pPr>
              <w:pStyle w:val="Compact"/>
            </w:pPr>
            <w:r>
              <w:t xml:space="preserve">-2.3pct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全年龄段</w:t>
            </w:r>
          </w:p>
        </w:tc>
        <w:tc>
          <w:tcPr/>
          <w:p>
            <w:pPr>
              <w:pStyle w:val="Compact"/>
            </w:pPr>
            <w:r>
              <w:t xml:space="preserve">15.8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奶油风/原木风</w:t>
            </w:r>
          </w:p>
        </w:tc>
        <w:tc>
          <w:tcPr/>
          <w:p>
            <w:pPr>
              <w:pStyle w:val="Compact"/>
            </w:pPr>
            <w:r>
              <w:t xml:space="preserve">22.8%</w:t>
            </w:r>
          </w:p>
        </w:tc>
        <w:tc>
          <w:tcPr/>
          <w:p>
            <w:pPr>
              <w:pStyle w:val="Compact"/>
            </w:pPr>
            <w:r>
              <w:t xml:space="preserve">+8.5pct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90后/00后女性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新中式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  <w:tc>
          <w:tcPr/>
          <w:p>
            <w:pPr>
              <w:pStyle w:val="Compact"/>
            </w:pPr>
            <w:r>
              <w:t xml:space="preserve">+1.8pct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70后/80后</w:t>
            </w:r>
          </w:p>
        </w:tc>
        <w:tc>
          <w:tcPr/>
          <w:p>
            <w:pPr>
              <w:pStyle w:val="Compact"/>
            </w:pPr>
            <w:r>
              <w:t xml:space="preserve">22.3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轻奢风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-3.2pct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80后/90后</w:t>
            </w:r>
          </w:p>
        </w:tc>
        <w:tc>
          <w:tcPr/>
          <w:p>
            <w:pPr>
              <w:pStyle w:val="Compact"/>
            </w:pPr>
            <w:r>
              <w:t xml:space="preserve">25.8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侘寂风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t xml:space="preserve">+4.5pct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90后高收入</w:t>
            </w:r>
          </w:p>
        </w:tc>
        <w:tc>
          <w:tcPr/>
          <w:p>
            <w:pPr>
              <w:pStyle w:val="Compact"/>
            </w:pPr>
            <w:r>
              <w:t xml:space="preserve">28.5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法式/美式</w:t>
            </w:r>
          </w:p>
        </w:tc>
        <w:tc>
          <w:tcPr/>
          <w:p>
            <w:pPr>
              <w:pStyle w:val="Compact"/>
            </w:pPr>
            <w:r>
              <w:t xml:space="preserve">5.8%</w:t>
            </w:r>
          </w:p>
        </w:tc>
        <w:tc>
          <w:tcPr/>
          <w:p>
            <w:pPr>
              <w:pStyle w:val="Compact"/>
            </w:pPr>
            <w:r>
              <w:t xml:space="preserve">-5.5pct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70后/80后</w:t>
            </w:r>
          </w:p>
        </w:tc>
        <w:tc>
          <w:tcPr/>
          <w:p>
            <w:pPr>
              <w:pStyle w:val="Compact"/>
            </w:pPr>
            <w:r>
              <w:t xml:space="preserve">32.0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2.7%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53"/>
    <w:bookmarkStart w:id="254" w:name="智能家居产品采纳率"/>
    <w:p>
      <w:pPr>
        <w:pStyle w:val="Heading4"/>
      </w:pPr>
      <w:r>
        <w:t xml:space="preserve">5.2.2 </w:t>
      </w:r>
      <w:r>
        <w:rPr>
          <w:rFonts w:hint="eastAsia"/>
        </w:rPr>
        <w:t xml:space="preserve">智能家居产品采纳率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2022年采纳率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2024年采纳率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年均增速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渗透天花板预估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智能门锁</w:t>
            </w:r>
          </w:p>
        </w:tc>
        <w:tc>
          <w:tcPr/>
          <w:p>
            <w:pPr>
              <w:pStyle w:val="Compact"/>
            </w:pPr>
            <w:r>
              <w:t xml:space="preserve">35.2%</w:t>
            </w:r>
          </w:p>
        </w:tc>
        <w:tc>
          <w:tcPr/>
          <w:p>
            <w:pPr>
              <w:pStyle w:val="Compact"/>
            </w:pPr>
            <w:r>
              <w:t xml:space="preserve">58.5%</w:t>
            </w:r>
          </w:p>
        </w:tc>
        <w:tc>
          <w:tcPr/>
          <w:p>
            <w:pPr>
              <w:pStyle w:val="Compact"/>
            </w:pPr>
            <w:r>
              <w:t xml:space="preserve">+29.3%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智能窗帘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t xml:space="preserve">18.2%</w:t>
            </w:r>
          </w:p>
        </w:tc>
        <w:tc>
          <w:tcPr/>
          <w:p>
            <w:pPr>
              <w:pStyle w:val="Compact"/>
            </w:pPr>
            <w:r>
              <w:t xml:space="preserve">+46.4%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全屋智能中控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  <w:tc>
          <w:tcPr/>
          <w:p>
            <w:pPr>
              <w:pStyle w:val="Compact"/>
            </w:pPr>
            <w:r>
              <w:t xml:space="preserve">12.8%</w:t>
            </w:r>
          </w:p>
        </w:tc>
        <w:tc>
          <w:tcPr/>
          <w:p>
            <w:pPr>
              <w:pStyle w:val="Compact"/>
            </w:pPr>
            <w:r>
              <w:t xml:space="preserve">+56.8%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智能照明</w:t>
            </w:r>
          </w:p>
        </w:tc>
        <w:tc>
          <w:tcPr/>
          <w:p>
            <w:pPr>
              <w:pStyle w:val="Compact"/>
            </w:pPr>
            <w:r>
              <w:t xml:space="preserve">12.8%</w:t>
            </w:r>
          </w:p>
        </w:tc>
        <w:tc>
          <w:tcPr/>
          <w:p>
            <w:pPr>
              <w:pStyle w:val="Compact"/>
            </w:pPr>
            <w:r>
              <w:t xml:space="preserve">25.5%</w:t>
            </w:r>
          </w:p>
        </w:tc>
        <w:tc>
          <w:tcPr/>
          <w:p>
            <w:pPr>
              <w:pStyle w:val="Compact"/>
            </w:pPr>
            <w:r>
              <w:t xml:space="preserve">+41.1%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智能安防</w:t>
            </w:r>
          </w:p>
        </w:tc>
        <w:tc>
          <w:tcPr/>
          <w:p>
            <w:pPr>
              <w:pStyle w:val="Compact"/>
            </w:pPr>
            <w:r>
              <w:t xml:space="preserve">15.5%</w:t>
            </w:r>
          </w:p>
        </w:tc>
        <w:tc>
          <w:tcPr/>
          <w:p>
            <w:pPr>
              <w:pStyle w:val="Compact"/>
            </w:pPr>
            <w:r>
              <w:t xml:space="preserve">28.3%</w:t>
            </w:r>
          </w:p>
        </w:tc>
        <w:tc>
          <w:tcPr/>
          <w:p>
            <w:pPr>
              <w:pStyle w:val="Compact"/>
            </w:pPr>
            <w:r>
              <w:t xml:space="preserve">+35.1%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智能家电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  <w:tc>
          <w:tcPr/>
          <w:p>
            <w:pPr>
              <w:pStyle w:val="Compact"/>
            </w:pPr>
            <w:r>
              <w:t xml:space="preserve">42.1%</w:t>
            </w:r>
          </w:p>
        </w:tc>
        <w:tc>
          <w:tcPr/>
          <w:p>
            <w:pPr>
              <w:pStyle w:val="Compact"/>
            </w:pPr>
            <w:r>
              <w:t xml:space="preserve">+21.7%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4"/>
    <w:bookmarkEnd w:id="255"/>
    <w:bookmarkEnd w:id="256"/>
    <w:bookmarkStart w:id="259" w:name="行业竞争格局演变"/>
    <w:p>
      <w:pPr>
        <w:pStyle w:val="Heading2"/>
      </w:pPr>
      <w:r>
        <w:t xml:space="preserve">6. </w:t>
      </w:r>
      <w:r>
        <w:rPr>
          <w:rFonts w:hint="eastAsia"/>
        </w:rPr>
        <w:t xml:space="preserve">行业竞争格局演变</w:t>
      </w:r>
    </w:p>
    <w:bookmarkStart w:id="257" w:name="竞争者类型矩阵"/>
    <w:p>
      <w:pPr>
        <w:pStyle w:val="Heading3"/>
      </w:pPr>
      <w:r>
        <w:t xml:space="preserve">6.1 </w:t>
      </w:r>
      <w:r>
        <w:rPr>
          <w:rFonts w:hint="eastAsia"/>
        </w:rPr>
        <w:t xml:space="preserve">竞争者类型矩阵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1516"/>
        <w:gridCol w:w="1516"/>
        <w:gridCol w:w="1516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竞争者类型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市场份额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主要挑战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传统装企转型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东易日盛、业之峰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品牌沉淀、施工经验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数字化滞后、成本高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互联网家装平台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土巴兔、齐家网</w:t>
            </w:r>
          </w:p>
        </w:tc>
        <w:tc>
          <w:tcPr/>
          <w:p>
            <w:pPr>
              <w:pStyle w:val="Compact"/>
            </w:pPr>
            <w:r>
              <w:t xml:space="preserve">8.3%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流量入口、技术能力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交付能力弱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房产系整装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贝壳被窝、万科万链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房源流量、标准化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利润薄、区域局限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定制家居跨界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欧派、索菲亚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供应链、品牌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施工管理经验不足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区域龙头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各地本土品牌</w:t>
            </w:r>
          </w:p>
        </w:tc>
        <w:tc>
          <w:tcPr/>
          <w:p>
            <w:pPr>
              <w:pStyle w:val="Compact"/>
            </w:pPr>
            <w:r>
              <w:t xml:space="preserve">35.2%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本地资源、口碑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扩张困难、管理粗放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游击队/个体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无品牌施工队</w:t>
            </w:r>
          </w:p>
        </w:tc>
        <w:tc>
          <w:tcPr/>
          <w:p>
            <w:pPr>
              <w:pStyle w:val="Compact"/>
            </w:pPr>
            <w:r>
              <w:t xml:space="preserve">31.7%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价格低、灵活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品质无保障</w:t>
            </w:r>
          </w:p>
        </w:tc>
      </w:tr>
    </w:tbl>
    <w:bookmarkEnd w:id="257"/>
    <w:bookmarkStart w:id="258" w:name="整装模式竞争分析"/>
    <w:p>
      <w:pPr>
        <w:pStyle w:val="Heading3"/>
      </w:pPr>
      <w:r>
        <w:t xml:space="preserve">6.2 </w:t>
      </w:r>
      <w:r>
        <w:rPr>
          <w:rFonts w:hint="eastAsia"/>
        </w:rPr>
        <w:t xml:space="preserve">整装模式竞争分析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市占率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平台型整装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土巴兔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75天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自营型整装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贝壳被窝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  <w:tc>
          <w:tcPr/>
          <w:p>
            <w:pPr>
              <w:pStyle w:val="Compact"/>
            </w:pPr>
            <w:r>
              <w:t xml:space="preserve">15.8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65天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定制系整装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欧派整装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区域型整装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各地龙头</w:t>
            </w:r>
          </w:p>
        </w:tc>
        <w:tc>
          <w:tcPr/>
          <w:p>
            <w:pPr>
              <w:pStyle w:val="Compact"/>
            </w:pPr>
            <w:r>
              <w:t xml:space="preserve">5.8%</w:t>
            </w:r>
          </w:p>
        </w:tc>
        <w:tc>
          <w:tcPr/>
          <w:p>
            <w:pPr>
              <w:pStyle w:val="Compact"/>
            </w:pPr>
            <w:r>
              <w:t xml:space="preserve">13.2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套餐型整装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爱空间等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55天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8"/>
    <w:bookmarkEnd w:id="259"/>
    <w:bookmarkStart w:id="262" w:name="未来趋势研判"/>
    <w:p>
      <w:pPr>
        <w:pStyle w:val="Heading2"/>
      </w:pPr>
      <w:r>
        <w:t xml:space="preserve">7. </w:t>
      </w:r>
      <w:r>
        <w:rPr>
          <w:rFonts w:hint="eastAsia"/>
        </w:rPr>
        <w:t xml:space="preserve">未来趋势研判</w:t>
      </w:r>
    </w:p>
    <w:bookmarkStart w:id="260" w:name="年行业发展预测"/>
    <w:p>
      <w:pPr>
        <w:pStyle w:val="Heading3"/>
      </w:pPr>
      <w:r>
        <w:t xml:space="preserve">7.1 </w:t>
      </w:r>
      <w:r>
        <w:rPr>
          <w:rFonts w:hint="eastAsia"/>
        </w:rPr>
        <w:t xml:space="preserve">2025-2030年行业发展预测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关键驱动因素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存量房翻新主导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房龄老化、消费升级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市场规模结构重塑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行业集中度提升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数字化门槛、品牌效应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CR10有望达15%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AI设计/报价普及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大模型技术成熟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设计成本下降50%+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装配式装修推广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政策推动、成本下降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渗透率达15-20%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绿色建材强制化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双碳目标、标准升级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材料成本上升5-8%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全屋智能标配化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技术迭代、价格下降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智能家居渗透率60%+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出海与东南亚布局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国内市场饱和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新增收入来源</w:t>
            </w:r>
          </w:p>
        </w:tc>
      </w:tr>
    </w:tbl>
    <w:bookmarkEnd w:id="260"/>
    <w:bookmarkStart w:id="261" w:name="关键建议"/>
    <w:p>
      <w:pPr>
        <w:pStyle w:val="Heading3"/>
      </w:pPr>
      <w:r>
        <w:t xml:space="preserve">7.2 </w:t>
      </w:r>
      <w:r>
        <w:rPr>
          <w:rFonts w:hint="eastAsia"/>
        </w:rPr>
        <w:t xml:space="preserve">关键建议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利益相关方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预期回报周期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装企管理者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加速数字化转型，构建一体化IT系统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12-18个月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装企管理者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布局整装/全案业务，提升客单价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6-12个月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建材供应商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深化与装企B端合作，拓展工程渠道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6-12个月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关注行业整合机会，布局头部企业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24-36个月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优先选择有数字化能力、口碑透明的企业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政策制定者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推动行业标准统一，强化消费者保护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End w:id="262"/>
    <w:bookmarkStart w:id="263" w:name="附录核心术语表"/>
    <w:p>
      <w:pPr>
        <w:pStyle w:val="Heading2"/>
      </w:pPr>
      <w:r>
        <w:rPr>
          <w:rFonts w:hint="eastAsia"/>
        </w:rPr>
        <w:t xml:space="preserve">附录：核心术语表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存量房翻新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已交付使用的房屋进行重新装修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设计+施工+主材+软装一站式服务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行业前10大企业市场份额之和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数字化渗透率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企业使用数字化工具/系统的业务环节占比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单个装修项目的平均合同金额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工厂预制构件、现场干法组装的装修方式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针对厨房、卫生间等特定空间的装修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本文档基于公开行业报告、协会数据及市场调研综合编制，数据截至2025年Q4，部分2025年数据为预测值。</w:t>
      </w:r>
    </w:p>
    <w:bookmarkEnd w:id="263"/>
    <w:bookmarkEnd w:id="264"/>
    <w:bookmarkStart w:id="295" w:name="业主自检指南-homeowner-self-inspection-guide"/>
    <w:p>
      <w:pPr>
        <w:pStyle w:val="Heading1"/>
      </w:pPr>
      <w:r>
        <w:rPr>
          <w:rFonts w:hint="eastAsia"/>
        </w:rPr>
        <w:t xml:space="preserve">业主自检指南</w:t>
      </w:r>
      <w:r>
        <w:t xml:space="preserve"> (Homeowner Self-Inspection Guide)</w:t>
      </w:r>
    </w:p>
    <w:bookmarkStart w:id="265" w:name="概述-2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作为业主，你不需要成为专业监理，但了解基本的自检方法可以在每个施工阶段及时发现质量问题，避免返工和额外开支。本指南介绍无需专业工具的自检方法，帮助你把控装修质量。</w:t>
      </w:r>
    </w:p>
    <w:p>
      <w:r>
        <w:pict>
          <v:rect style="width:0;height:1.5pt" o:hralign="center" o:hrstd="t" o:hr="t"/>
        </w:pict>
      </w:r>
    </w:p>
    <w:bookmarkEnd w:id="265"/>
    <w:bookmarkStart w:id="267" w:name="自检准备"/>
    <w:p>
      <w:pPr>
        <w:pStyle w:val="Heading2"/>
      </w:pPr>
      <w:r>
        <w:rPr>
          <w:rFonts w:hint="eastAsia"/>
        </w:rPr>
        <w:t xml:space="preserve">自检准备</w:t>
      </w:r>
    </w:p>
    <w:bookmarkStart w:id="266" w:name="需要准备的简易工具"/>
    <w:p>
      <w:pPr>
        <w:pStyle w:val="Heading3"/>
      </w:pPr>
      <w:r>
        <w:rPr>
          <w:rFonts w:hint="eastAsia"/>
        </w:rPr>
        <w:t xml:space="preserve">需要准备的简易工具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手电筒（或手机闪光灯）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检查墙面平整度、漆膜质量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A4白纸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检查门窗密封性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乒乓球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检查地面水平度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检查尺寸偏差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十几元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空鼓锤（或小金属勺）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检查瓷砖空鼓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水桶/矿泉水瓶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检查排水通畅度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相位检测器（选）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检查插座接线是否正确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十几元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6"/>
    <w:bookmarkEnd w:id="267"/>
    <w:bookmarkStart w:id="289" w:name="各阶段自检指南"/>
    <w:p>
      <w:pPr>
        <w:pStyle w:val="Heading2"/>
      </w:pPr>
      <w:r>
        <w:rPr>
          <w:rFonts w:hint="eastAsia"/>
        </w:rPr>
        <w:t xml:space="preserve">各阶段自检指南</w:t>
      </w:r>
    </w:p>
    <w:bookmarkStart w:id="270" w:name="第一阶段拆除工程验收"/>
    <w:p>
      <w:pPr>
        <w:pStyle w:val="Heading3"/>
      </w:pPr>
      <w:r>
        <w:rPr>
          <w:rFonts w:hint="eastAsia"/>
        </w:rPr>
        <w:t xml:space="preserve">第一阶段：拆除工程验收</w:t>
      </w:r>
    </w:p>
    <w:bookmarkStart w:id="268" w:name="检查项目"/>
    <w:p>
      <w:pPr>
        <w:pStyle w:val="Heading4"/>
      </w:pPr>
      <w:r>
        <w:rPr>
          <w:rFonts w:hint="eastAsia"/>
        </w:rPr>
        <w:t xml:space="preserve">检查项目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对照图纸核实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按图纸要求拆除，不多拆不少拆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承重墙、梁、柱无损伤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管线保护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保留的管线无破损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垃圾清运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建筑垃圾清理干净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相邻影响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检查相邻房间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墙面、地面无开裂</w:t>
            </w:r>
          </w:p>
        </w:tc>
      </w:tr>
    </w:tbl>
    <w:bookmarkEnd w:id="268"/>
    <w:bookmarkStart w:id="269" w:name="重点注意事项"/>
    <w:p>
      <w:pPr>
        <w:pStyle w:val="Heading4"/>
      </w:pPr>
      <w:r>
        <w:rPr>
          <w:rFonts w:hint="eastAsia"/>
        </w:rPr>
        <w:t xml:space="preserve">重点注意事项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  <w:b/>
          <w:bCs/>
        </w:rPr>
        <w:t xml:space="preserve">承重墙绝不能拆</w:t>
      </w:r>
      <w:r>
        <w:rPr>
          <w:rFonts w:hint="eastAsia"/>
        </w:rPr>
        <w:t xml:space="preserve">——任何涉及承重结构的拆除都需要专业审批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  <w:b/>
          <w:bCs/>
        </w:rPr>
        <w:t xml:space="preserve">注意楼板和梁</w:t>
      </w:r>
      <w:r>
        <w:rPr>
          <w:rFonts w:hint="eastAsia"/>
        </w:rPr>
        <w:t xml:space="preserve">——拆除时不能打穿楼板或损伤梁体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  <w:b/>
          <w:bCs/>
        </w:rPr>
        <w:t xml:space="preserve">检查邻居墙面</w:t>
      </w:r>
      <w:r>
        <w:rPr>
          <w:rFonts w:hint="eastAsia"/>
        </w:rPr>
        <w:t xml:space="preserve">——拆除震动可能导致相邻住户墙面开裂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Start w:id="275" w:name="第二阶段水电工程验收"/>
    <w:p>
      <w:pPr>
        <w:pStyle w:val="Heading3"/>
      </w:pPr>
      <w:r>
        <w:rPr>
          <w:rFonts w:hint="eastAsia"/>
        </w:rPr>
        <w:t xml:space="preserve">第二阶段：水电工程验收</w:t>
      </w:r>
    </w:p>
    <w:bookmarkStart w:id="271" w:name="水路检查"/>
    <w:p>
      <w:pPr>
        <w:pStyle w:val="Heading4"/>
      </w:pPr>
      <w:r>
        <w:rPr>
          <w:rFonts w:hint="eastAsia"/>
        </w:rPr>
        <w:t xml:space="preserve">水路检查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水管走向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横平竖直，冷热水管间距15cm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手摇检查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管卡间距60cm以内，无松动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打压测试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看施工方测试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加压0.8MPa，30分钟压降不超过0.05MPa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排水通畅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倒水测试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每个排水口倒水，排水顺畅无积水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存水弯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排水管有存水弯（防臭）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接头渗漏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通水后目测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所有接头无渗漏</w:t>
            </w:r>
          </w:p>
        </w:tc>
      </w:tr>
    </w:tbl>
    <w:bookmarkEnd w:id="271"/>
    <w:bookmarkStart w:id="272" w:name="电路检查"/>
    <w:p>
      <w:pPr>
        <w:pStyle w:val="Heading4"/>
      </w:pPr>
      <w:r>
        <w:rPr>
          <w:rFonts w:hint="eastAsia"/>
        </w:rPr>
        <w:t xml:space="preserve">电路检查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线管走向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横平竖直，强弱电间距30cm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线管固定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手摇检查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管卡间距80cm以内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看线径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照明1.5平方，插座2.5平方，空调4平方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通电测试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逐个插座用电器测试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每个插座通电正常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逐个开关测试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开关控制正确，无闪烁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看配电箱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有接地线，漏保开关正常跳闸</w:t>
            </w:r>
          </w:p>
        </w:tc>
      </w:tr>
    </w:tbl>
    <w:bookmarkEnd w:id="272"/>
    <w:bookmarkStart w:id="273" w:name="简易电路检测方法"/>
    <w:p>
      <w:pPr>
        <w:pStyle w:val="Heading4"/>
      </w:pPr>
      <w:r>
        <w:rPr>
          <w:rFonts w:hint="eastAsia"/>
        </w:rPr>
        <w:t xml:space="preserve">简易电路检测方法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  <w:b/>
          <w:bCs/>
        </w:rPr>
        <w:t xml:space="preserve">手机充电器测试法：</w:t>
      </w:r>
      <w:r>
        <w:t xml:space="preserve"> </w:t>
      </w:r>
      <w:r>
        <w:rPr>
          <w:rFonts w:hint="eastAsia"/>
        </w:rPr>
        <w:t xml:space="preserve">用充电器逐个测试插座是否通电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  <w:b/>
          <w:bCs/>
        </w:rPr>
        <w:t xml:space="preserve">开关联动测试：</w:t>
      </w:r>
      <w:r>
        <w:t xml:space="preserve"> </w:t>
      </w:r>
      <w:r>
        <w:rPr>
          <w:rFonts w:hint="eastAsia"/>
        </w:rPr>
        <w:t xml:space="preserve">操作每个开关，确认控制的灯具正确响应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  <w:b/>
          <w:bCs/>
        </w:rPr>
        <w:t xml:space="preserve">漏电保护测试：</w:t>
      </w:r>
      <w:r>
        <w:t xml:space="preserve"> </w:t>
      </w:r>
      <w:r>
        <w:rPr>
          <w:rFonts w:hint="eastAsia"/>
        </w:rPr>
        <w:t xml:space="preserve">按下配电箱漏电保护器的”TEST”按钮，应立即跳闸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  <w:b/>
          <w:bCs/>
        </w:rPr>
        <w:t xml:space="preserve">强弱电干扰测试：</w:t>
      </w:r>
      <w:r>
        <w:t xml:space="preserve"> </w:t>
      </w:r>
      <w:r>
        <w:rPr>
          <w:rFonts w:hint="eastAsia"/>
        </w:rPr>
        <w:t xml:space="preserve">在强电开启时，检查网线/电视线是否有干扰</w:t>
      </w:r>
    </w:p>
    <w:bookmarkEnd w:id="273"/>
    <w:bookmarkStart w:id="274" w:name="水电验收红线必须通过才能进入下一道工序"/>
    <w:p>
      <w:pPr>
        <w:pStyle w:val="Heading4"/>
      </w:pPr>
      <w:r>
        <w:rPr>
          <w:rFonts w:hint="eastAsia"/>
        </w:rPr>
        <w:t xml:space="preserve">水电验收红线（必须通过才能进入下一道工序）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水管打压测试合格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所有排水口通水测试通过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所有插座通电正常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漏电保护器测试通过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水电管线已拍照存档（方便后期打孔定位）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9" w:name="第三阶段泥瓦工程验收"/>
    <w:p>
      <w:pPr>
        <w:pStyle w:val="Heading3"/>
      </w:pPr>
      <w:r>
        <w:rPr>
          <w:rFonts w:hint="eastAsia"/>
        </w:rPr>
        <w:t xml:space="preserve">第三阶段：泥瓦工程验收</w:t>
      </w:r>
    </w:p>
    <w:bookmarkStart w:id="276" w:name="瓷砖铺贴检查"/>
    <w:p>
      <w:pPr>
        <w:pStyle w:val="Heading4"/>
      </w:pPr>
      <w:r>
        <w:rPr>
          <w:rFonts w:hint="eastAsia"/>
        </w:rPr>
        <w:t xml:space="preserve">瓷砖铺贴检查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222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用空鼓锤或小勺逐块敲击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单块空鼓面积不超过15%，中心不允许空鼓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用硬币或手指划过砖缝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相邻砖面高差1mm以内，手感无明显台阶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缝隙均匀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目测/卷尺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缝宽一致，无明显宽窄不均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阴阳角方正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目测/三角物比对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阴角/阳角接近90度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放乒乓球在卫生间地面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球自然滚向地漏，不积水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对花对缝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花砖/腰线对花准确，十字缝对齐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边缘收口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边缘切割整齐，无毛边崩瓷</w:t>
            </w:r>
          </w:p>
        </w:tc>
      </w:tr>
    </w:tbl>
    <w:bookmarkEnd w:id="276"/>
    <w:bookmarkStart w:id="277" w:name="实用自检技巧"/>
    <w:p>
      <w:pPr>
        <w:pStyle w:val="Heading4"/>
      </w:pPr>
      <w:r>
        <w:rPr>
          <w:rFonts w:hint="eastAsia"/>
        </w:rPr>
        <w:t xml:space="preserve">实用自检技巧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  <w:b/>
          <w:bCs/>
        </w:rPr>
        <w:t xml:space="preserve">硬币检测法：</w:t>
      </w:r>
      <w:r>
        <w:t xml:space="preserve"> </w:t>
      </w:r>
      <w:r>
        <w:rPr>
          <w:rFonts w:hint="eastAsia"/>
        </w:rPr>
        <w:t xml:space="preserve">用一元硬币沿砖面滑动，遇到空鼓处声音会明显不同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  <w:b/>
          <w:bCs/>
        </w:rPr>
        <w:t xml:space="preserve">手电筒侧光法：</w:t>
      </w:r>
      <w:r>
        <w:t xml:space="preserve"> </w:t>
      </w:r>
      <w:r>
        <w:rPr>
          <w:rFonts w:hint="eastAsia"/>
        </w:rPr>
        <w:t xml:space="preserve">关闭室内灯，用手电筒侧照墙面/地面，平整度一目了然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  <w:b/>
          <w:bCs/>
        </w:rPr>
        <w:t xml:space="preserve">乒乓球排水测试：</w:t>
      </w:r>
      <w:r>
        <w:t xml:space="preserve"> </w:t>
      </w:r>
      <w:r>
        <w:rPr>
          <w:rFonts w:hint="eastAsia"/>
        </w:rPr>
        <w:t xml:space="preserve">在卫生间地面放一个乒乓球，观察是否自然滚向地漏</w:t>
      </w:r>
    </w:p>
    <w:bookmarkEnd w:id="277"/>
    <w:bookmarkStart w:id="278" w:name="防水工程特别检查"/>
    <w:p>
      <w:pPr>
        <w:pStyle w:val="Heading4"/>
      </w:pPr>
      <w:r>
        <w:rPr>
          <w:rFonts w:hint="eastAsia"/>
        </w:rPr>
        <w:t xml:space="preserve">防水工程特别检查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防水层涂刷均匀，无漏刷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防水高度达标（淋浴区1.8m以上，其他区域30cm以上）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管根、阴角等薄弱部位做了加强处理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闭水试验24-48小时无渗漏（需通知楼下邻居查看）</w:t>
      </w:r>
    </w:p>
    <w:p>
      <w:r>
        <w:pict>
          <v:rect style="width:0;height:1.5pt" o:hralign="center" o:hrstd="t" o:hr="t"/>
        </w:pict>
      </w:r>
    </w:p>
    <w:bookmarkEnd w:id="278"/>
    <w:bookmarkEnd w:id="279"/>
    <w:bookmarkStart w:id="280" w:name="第四阶段木工吊顶工程验收"/>
    <w:p>
      <w:pPr>
        <w:pStyle w:val="Heading3"/>
      </w:pPr>
      <w:r>
        <w:rPr>
          <w:rFonts w:hint="eastAsia"/>
        </w:rPr>
        <w:t xml:space="preserve">第四阶段：木工/吊顶工程验收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吊顶平整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目测/手电筒侧光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表面平整，无明显波浪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石膏板接缝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接缝均匀，V字槽处理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手摇+目测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柜体稳固，门扇开关顺畅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门套/窗套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与墙面贴合紧密，无缝隙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五金配件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合页/滑轨/拉手使用正常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封边质量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封边平整，无翘起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柜体内部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内部无毛刺，隔板水平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Start w:id="282" w:name="第五阶段油漆墙面工程验收"/>
    <w:p>
      <w:pPr>
        <w:pStyle w:val="Heading3"/>
      </w:pPr>
      <w:r>
        <w:rPr>
          <w:rFonts w:hint="eastAsia"/>
        </w:rPr>
        <w:t xml:space="preserve">第五阶段：油漆/墙面工程验收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手电筒侧照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侧光下无明显波浪、凹凸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色泽均匀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自然光下目测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颜色均匀一致，无色差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无流坠/刷痕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近距离目测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表面光滑，无流坠、刷痕、气泡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阴阳角顺直，无歪斜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与门窗交接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交接处干净利落，无污染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开关插座周边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边缘整齐，无涂料污染面板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无开裂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无细微裂纹（特别是新旧墙交接处）</w:t>
            </w:r>
          </w:p>
        </w:tc>
      </w:tr>
    </w:tbl>
    <w:bookmarkStart w:id="281" w:name="墙面检查的黄金时间"/>
    <w:p>
      <w:pPr>
        <w:pStyle w:val="Heading4"/>
      </w:pPr>
      <w:r>
        <w:rPr>
          <w:rFonts w:hint="eastAsia"/>
        </w:rPr>
        <w:t xml:space="preserve">墙面检查的”黄金时间”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最佳检查时间：</w:t>
      </w:r>
      <w:r>
        <w:t xml:space="preserve"> </w:t>
      </w:r>
      <w:r>
        <w:rPr>
          <w:rFonts w:hint="eastAsia"/>
        </w:rPr>
        <w:t xml:space="preserve">晴天上午10点-下午2点，自然光充足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侧光检查：</w:t>
      </w:r>
      <w:r>
        <w:t xml:space="preserve"> </w:t>
      </w:r>
      <w:r>
        <w:rPr>
          <w:rFonts w:hint="eastAsia"/>
        </w:rPr>
        <w:t xml:space="preserve">关闭所有灯光，用手电筒侧照墙面，平整度问题一览无遗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Start w:id="285" w:name="第六阶段安装工程验收"/>
    <w:p>
      <w:pPr>
        <w:pStyle w:val="Heading3"/>
      </w:pPr>
      <w:r>
        <w:rPr>
          <w:rFonts w:hint="eastAsia"/>
        </w:rPr>
        <w:t xml:space="preserve">第六阶段：安装工程验收</w:t>
      </w:r>
    </w:p>
    <w:bookmarkStart w:id="283" w:name="门窗安装检查"/>
    <w:p>
      <w:pPr>
        <w:pStyle w:val="Heading4"/>
      </w:pPr>
      <w:r>
        <w:rPr>
          <w:rFonts w:hint="eastAsia"/>
        </w:rPr>
        <w:t xml:space="preserve">门窗安装检查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开关顺畅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反复开关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无卡顿，无异响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夹A4纸测试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关闭后纸无法轻易抽出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锁舌伸缩正常，钥匙开闭顺畅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安装牢固，无松动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密封条完整，无断裂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无划痕、气泡、裂纹</w:t>
            </w:r>
          </w:p>
        </w:tc>
      </w:tr>
    </w:tbl>
    <w:bookmarkEnd w:id="283"/>
    <w:bookmarkStart w:id="284" w:name="洁具厨电安装检查"/>
    <w:p>
      <w:pPr>
        <w:pStyle w:val="Heading4"/>
      </w:pPr>
      <w:r>
        <w:rPr>
          <w:rFonts w:hint="eastAsia"/>
        </w:rPr>
        <w:t xml:space="preserve">洁具/厨电安装检查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马桶冲水正常，水位合适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龙头开关顺畅，无漏水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花洒水流均匀，切换正常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厨柜门板对齐，抽屉抽拉顺畅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油烟机安装牢固，排风正常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热水器安装牢固，管线无渗漏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Start w:id="288" w:name="第七阶段竣工验收总检"/>
    <w:p>
      <w:pPr>
        <w:pStyle w:val="Heading3"/>
      </w:pPr>
      <w:r>
        <w:rPr>
          <w:rFonts w:hint="eastAsia"/>
        </w:rPr>
        <w:t xml:space="preserve">第七阶段：竣工验收（总检）</w:t>
      </w:r>
    </w:p>
    <w:bookmarkStart w:id="286" w:name="全屋逐项检查清单"/>
    <w:p>
      <w:pPr>
        <w:pStyle w:val="Heading4"/>
      </w:pPr>
      <w:r>
        <w:rPr>
          <w:rFonts w:hint="eastAsia"/>
        </w:rPr>
        <w:t xml:space="preserve">全屋逐项检查清单</w:t>
      </w:r>
    </w:p>
    <w:p>
      <w:pPr>
        <w:pStyle w:val="FirstParagraph"/>
      </w:pPr>
      <w:r>
        <w:rPr>
          <w:rFonts w:hint="eastAsia"/>
          <w:b/>
          <w:bCs/>
        </w:rPr>
        <w:t xml:space="preserve">空间逐项检查：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墙面/地面/吊顶、开关插座、灯具、门窗、空调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同客厅</w:t>
            </w:r>
            <w:r>
              <w:t xml:space="preserve"> + </w:t>
            </w:r>
            <w:r>
              <w:rPr>
                <w:rFonts w:hint="eastAsia"/>
              </w:rPr>
              <w:t xml:space="preserve">衣柜安装、窗帘盒、隔音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橱柜、台面、水槽、烟机灶具、防水、排水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洁具、防水、排水坡度、排气、热水供应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防水、排水、栏杆安全性、封窗密封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鞋柜、开关、地面收口</w:t>
            </w:r>
          </w:p>
        </w:tc>
      </w:tr>
    </w:tbl>
    <w:bookmarkEnd w:id="286"/>
    <w:bookmarkStart w:id="287" w:name="竣工验收综合检查项"/>
    <w:p>
      <w:pPr>
        <w:pStyle w:val="Heading4"/>
      </w:pPr>
      <w:r>
        <w:rPr>
          <w:rFonts w:hint="eastAsia"/>
        </w:rPr>
        <w:t xml:space="preserve">竣工验收综合检查项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全屋开关插座逐一通电测试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所有龙头打开检查水压和渗漏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所有排水口倒水测试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所有门窗开关测试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全屋墙面侧光检查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全屋地面平整度检查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防水闭水试验复测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空气质量检测（甲醛、苯、TVOC）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核对合同约定项目是否全部完成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检查是否有成品损坏需要修复</w:t>
      </w:r>
    </w:p>
    <w:p>
      <w:r>
        <w:pict>
          <v:rect style="width:0;height:1.5pt" o:hralign="center" o:hrstd="t" o:hr="t"/>
        </w:pict>
      </w:r>
    </w:p>
    <w:bookmarkEnd w:id="287"/>
    <w:bookmarkEnd w:id="288"/>
    <w:bookmarkEnd w:id="289"/>
    <w:bookmarkStart w:id="290" w:name="常见自检红旗信号red-flags"/>
    <w:p>
      <w:pPr>
        <w:pStyle w:val="Heading2"/>
      </w:pPr>
      <w:r>
        <w:rPr>
          <w:rFonts w:hint="eastAsia"/>
        </w:rPr>
        <w:t xml:space="preserve">常见自检红旗信号（Red</w:t>
      </w:r>
      <w:r>
        <w:t xml:space="preserve"> </w:t>
      </w:r>
      <w:r>
        <w:rPr>
          <w:rFonts w:hint="eastAsia"/>
        </w:rPr>
        <w:t xml:space="preserve">Flags）</w:t>
      </w:r>
    </w:p>
    <w:p>
      <w:pPr>
        <w:pStyle w:val="FirstParagraph"/>
      </w:pPr>
      <w:r>
        <w:rPr>
          <w:rFonts w:hint="eastAsia"/>
        </w:rPr>
        <w:t xml:space="preserve">发现以下情况，需要重点关注并要求整改：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红旗信号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瓷砖大面积空鼓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铺贴工艺不合格，后期易脱落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墙面大面积裂纹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基层处理不当或结构问题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防水闭水试验渗漏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防水施工不合格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插座无电或跳闸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电路接线错误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地面积水不排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坡度未按标准施工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门窗严重变形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安装或产品问题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油漆流坠明显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施工工艺粗糙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柜门关闭不严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五金或安装问题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线管裸露不规整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施工不规范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接缝处理粗糙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收口工艺不佳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Start w:id="291" w:name="自检记录模板"/>
    <w:p>
      <w:pPr>
        <w:pStyle w:val="Heading2"/>
      </w:pPr>
      <w:r>
        <w:rPr>
          <w:rFonts w:hint="eastAsia"/>
        </w:rPr>
        <w:t xml:space="preserve">自检记录模板</w:t>
      </w:r>
    </w:p>
    <w:p>
      <w:pPr>
        <w:pStyle w:val="FirstParagraph"/>
      </w:pPr>
      <w:r>
        <w:rPr>
          <w:rFonts w:hint="eastAsia"/>
        </w:rPr>
        <w:t xml:space="preserve">建议每次自检后填写以下记录：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自检日期：____年____月____日</w:t>
      </w:r>
      <w:r>
        <w:br/>
      </w:r>
      <w:r>
        <w:rPr>
          <w:rStyle w:val="VerbatimChar"/>
          <w:rFonts w:hint="eastAsia"/>
        </w:rPr>
        <w:t xml:space="preserve">施工阶段：________________</w:t>
      </w:r>
      <w:r>
        <w:br/>
      </w:r>
      <w:r>
        <w:rPr>
          <w:rStyle w:val="VerbatimChar"/>
          <w:rFonts w:hint="eastAsia"/>
        </w:rPr>
        <w:t xml:space="preserve">检查区域：________________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序号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检查项目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检查结果（合格/不合格）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问题描述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整改要求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|------|---------|----------------------|---------|---------|</w:t>
      </w:r>
      <w:r>
        <w:br/>
      </w:r>
      <w:r>
        <w:rPr>
          <w:rStyle w:val="VerbatimChar"/>
        </w:rPr>
        <w:t xml:space="preserve">| 1    |         |                      |         |         |</w:t>
      </w:r>
      <w:r>
        <w:br/>
      </w:r>
      <w:r>
        <w:rPr>
          <w:rStyle w:val="VerbatimChar"/>
        </w:rPr>
        <w:t xml:space="preserve">| 2    |         |                      |         |         |</w:t>
      </w:r>
      <w:r>
        <w:br/>
      </w:r>
      <w:r>
        <w:br/>
      </w:r>
      <w:r>
        <w:rPr>
          <w:rStyle w:val="VerbatimChar"/>
          <w:rFonts w:hint="eastAsia"/>
        </w:rPr>
        <w:t xml:space="preserve">检查人签名：____________</w:t>
      </w:r>
      <w:r>
        <w:br/>
      </w:r>
      <w:r>
        <w:rPr>
          <w:rStyle w:val="VerbatimChar"/>
          <w:rFonts w:hint="eastAsia"/>
        </w:rPr>
        <w:t xml:space="preserve">施工方确认签名：____________</w:t>
      </w:r>
    </w:p>
    <w:p>
      <w:r>
        <w:pict>
          <v:rect style="width:0;height:1.5pt" o:hralign="center" o:hrstd="t" o:hr="t"/>
        </w:pict>
      </w:r>
    </w:p>
    <w:bookmarkEnd w:id="291"/>
    <w:bookmarkStart w:id="294" w:name="实用建议-1"/>
    <w:p>
      <w:pPr>
        <w:pStyle w:val="Heading2"/>
      </w:pPr>
      <w:r>
        <w:rPr>
          <w:rFonts w:hint="eastAsia"/>
        </w:rPr>
        <w:t xml:space="preserve">实用建议</w:t>
      </w:r>
    </w:p>
    <w:bookmarkStart w:id="292" w:name="自检频率"/>
    <w:p>
      <w:pPr>
        <w:pStyle w:val="Heading3"/>
      </w:pPr>
      <w:r>
        <w:rPr>
          <w:rFonts w:hint="eastAsia"/>
        </w:rPr>
        <w:t xml:space="preserve">自检频率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建议检查次数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拆除前核对范围，拆除后验收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管线敷设后验收、隐蔽前验收、打压测试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防水层完成、瓷砖铺贴完成、填缝完成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框架完成、饰面完成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底漆完成、面漆第一遍、最终验收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安装完成、调试完成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全面验收</w:t>
            </w:r>
          </w:p>
        </w:tc>
      </w:tr>
    </w:tbl>
    <w:bookmarkEnd w:id="292"/>
    <w:bookmarkStart w:id="293" w:name="注意事项-2"/>
    <w:p>
      <w:pPr>
        <w:pStyle w:val="Heading3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  <w:b/>
          <w:bCs/>
        </w:rPr>
        <w:t xml:space="preserve">不要跳过任何阶段的验收</w:t>
      </w:r>
      <w:r>
        <w:rPr>
          <w:rFonts w:hint="eastAsia"/>
        </w:rPr>
        <w:t xml:space="preserve">——隐蔽工程一旦封盖，后续检查成本极高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  <w:b/>
          <w:bCs/>
        </w:rPr>
        <w:t xml:space="preserve">发现问题当场指出</w:t>
      </w:r>
      <w:r>
        <w:rPr>
          <w:rFonts w:hint="eastAsia"/>
        </w:rPr>
        <w:t xml:space="preserve">——不要等全部完工再集中提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  <w:b/>
          <w:bCs/>
        </w:rPr>
        <w:t xml:space="preserve">拍照留存</w:t>
      </w:r>
      <w:r>
        <w:rPr>
          <w:rFonts w:hint="eastAsia"/>
        </w:rPr>
        <w:t xml:space="preserve">——每个阶段的完工状态都要拍照存档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  <w:b/>
          <w:bCs/>
        </w:rPr>
        <w:t xml:space="preserve">要求整改后复验</w:t>
      </w:r>
      <w:r>
        <w:rPr>
          <w:rFonts w:hint="eastAsia"/>
        </w:rPr>
        <w:t xml:space="preserve">——整改后必须再次检查确认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  <w:b/>
          <w:bCs/>
        </w:rPr>
        <w:t xml:space="preserve">重要测试必须在场</w:t>
      </w:r>
      <w:r>
        <w:rPr>
          <w:rFonts w:hint="eastAsia"/>
        </w:rPr>
        <w:t xml:space="preserve">——打压测试、闭水试验、电路测试业主必须在场</w:t>
      </w:r>
    </w:p>
    <w:bookmarkEnd w:id="293"/>
    <w:bookmarkEnd w:id="294"/>
    <w:bookmarkEnd w:id="295"/>
    <w:bookmarkStart w:id="305" w:name="装修完工入住指南"/>
    <w:p>
      <w:pPr>
        <w:pStyle w:val="Heading1"/>
      </w:pPr>
      <w:r>
        <w:rPr>
          <w:rFonts w:hint="eastAsia"/>
        </w:rPr>
        <w:t xml:space="preserve">装修完工入住指南</w:t>
      </w:r>
    </w:p>
    <w:bookmarkStart w:id="298" w:name="开荒保洁-1"/>
    <w:p>
      <w:pPr>
        <w:pStyle w:val="Heading2"/>
      </w:pPr>
      <w:r>
        <w:rPr>
          <w:rFonts w:hint="eastAsia"/>
        </w:rPr>
        <w:t xml:space="preserve">开荒保洁</w:t>
      </w:r>
    </w:p>
    <w:bookmarkStart w:id="296" w:name="保洁内容-1"/>
    <w:p>
      <w:pPr>
        <w:pStyle w:val="Heading3"/>
      </w:pPr>
      <w:r>
        <w:rPr>
          <w:rFonts w:hint="eastAsia"/>
        </w:rPr>
        <w:t xml:space="preserve">保洁内容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清除装修垃圾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清洁地面、墙面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清洁门窗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清洁厨卫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清洁灯具</w:t>
      </w:r>
    </w:p>
    <w:bookmarkEnd w:id="296"/>
    <w:bookmarkStart w:id="297" w:name="保洁标准"/>
    <w:p>
      <w:pPr>
        <w:pStyle w:val="Heading3"/>
      </w:pPr>
      <w:r>
        <w:rPr>
          <w:rFonts w:hint="eastAsia"/>
        </w:rPr>
        <w:t xml:space="preserve">保洁标准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地面无灰尘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玻璃无污渍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厨卫无死角</w:t>
      </w:r>
    </w:p>
    <w:bookmarkEnd w:id="297"/>
    <w:bookmarkEnd w:id="298"/>
    <w:bookmarkStart w:id="301" w:name="通风除甲醛-1"/>
    <w:p>
      <w:pPr>
        <w:pStyle w:val="Heading2"/>
      </w:pPr>
      <w:r>
        <w:rPr>
          <w:rFonts w:hint="eastAsia"/>
        </w:rPr>
        <w:t xml:space="preserve">通风除甲醛</w:t>
      </w:r>
    </w:p>
    <w:bookmarkStart w:id="299" w:name="方法"/>
    <w:p>
      <w:pPr>
        <w:pStyle w:val="Heading3"/>
      </w:pPr>
      <w:r>
        <w:rPr>
          <w:rFonts w:hint="eastAsia"/>
        </w:rPr>
        <w:t xml:space="preserve">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至少3个月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活性炭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定期更换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空气净化器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持续运行</w:t>
            </w:r>
          </w:p>
        </w:tc>
      </w:tr>
    </w:tbl>
    <w:bookmarkEnd w:id="299"/>
    <w:bookmarkStart w:id="300" w:name="建议"/>
    <w:p>
      <w:pPr>
        <w:pStyle w:val="Heading3"/>
      </w:pPr>
      <w:r>
        <w:rPr>
          <w:rFonts w:hint="eastAsia"/>
        </w:rPr>
        <w:t xml:space="preserve">建议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夏季通风效果更好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新房至少通风3个月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有小孩建议6个月</w:t>
      </w:r>
    </w:p>
    <w:bookmarkEnd w:id="300"/>
    <w:bookmarkEnd w:id="301"/>
    <w:bookmarkStart w:id="303" w:name="空气检测"/>
    <w:p>
      <w:pPr>
        <w:pStyle w:val="Heading2"/>
      </w:pPr>
      <w:r>
        <w:rPr>
          <w:rFonts w:hint="eastAsia"/>
        </w:rPr>
        <w:t xml:space="preserve">空气检测</w:t>
      </w:r>
    </w:p>
    <w:bookmarkStart w:id="302" w:name="检测指标"/>
    <w:p>
      <w:pPr>
        <w:pStyle w:val="Heading3"/>
      </w:pPr>
      <w:r>
        <w:rPr>
          <w:rFonts w:hint="eastAsia"/>
        </w:rPr>
        <w:t xml:space="preserve">检测指标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</w:p>
        </w:tc>
        <w:tc>
          <w:tcPr/>
          <w:p>
            <w:pPr>
              <w:pStyle w:val="Compact"/>
            </w:pPr>
            <w:r>
              <w:t xml:space="preserve">≤0.10mg/m³</w:t>
            </w:r>
          </w:p>
        </w:tc>
        <w:tc>
          <w:tcPr/>
          <w:p>
            <w:pPr>
              <w:pStyle w:val="Compact"/>
            </w:pPr>
            <w:r>
              <w:t xml:space="preserve">≤0.08mg/m³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苯</w:t>
            </w:r>
          </w:p>
        </w:tc>
        <w:tc>
          <w:tcPr/>
          <w:p>
            <w:pPr>
              <w:pStyle w:val="Compact"/>
            </w:pPr>
            <w:r>
              <w:t xml:space="preserve">≤0.11mg/m³</w:t>
            </w:r>
          </w:p>
        </w:tc>
        <w:tc>
          <w:tcPr/>
          <w:p>
            <w:pPr>
              <w:pStyle w:val="Compact"/>
            </w:pPr>
            <w:r>
              <w:t xml:space="preserve">≤0.08mg/m³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TVOC</w:t>
            </w:r>
          </w:p>
        </w:tc>
        <w:tc>
          <w:tcPr/>
          <w:p>
            <w:pPr>
              <w:pStyle w:val="Compact"/>
            </w:pPr>
            <w:r>
              <w:t xml:space="preserve">≤0.60mg/m³</w:t>
            </w:r>
          </w:p>
        </w:tc>
        <w:tc>
          <w:tcPr/>
          <w:p>
            <w:pPr>
              <w:pStyle w:val="Compact"/>
            </w:pPr>
            <w:r>
              <w:t xml:space="preserve">≤0.50mg/m³</w:t>
            </w:r>
          </w:p>
        </w:tc>
      </w:tr>
    </w:tbl>
    <w:bookmarkEnd w:id="302"/>
    <w:bookmarkEnd w:id="303"/>
    <w:bookmarkStart w:id="304" w:name="入住条件"/>
    <w:p>
      <w:pPr>
        <w:pStyle w:val="Heading2"/>
      </w:pPr>
      <w:r>
        <w:rPr>
          <w:rFonts w:hint="eastAsia"/>
        </w:rPr>
        <w:t xml:space="preserve">入住条件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环保检测达标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水电正常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厨卫正常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门窗正常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保洁完成</w:t>
      </w:r>
    </w:p>
    <w:bookmarkEnd w:id="304"/>
    <w:bookmarkEnd w:id="305"/>
    <w:bookmarkStart w:id="339" w:name="X6d5cfe42e2a34a0944ab99cbd2f49d5beaa8fcc"/>
    <w:p>
      <w:pPr>
        <w:pStyle w:val="Heading1"/>
      </w:pPr>
      <w:r>
        <w:rPr>
          <w:rFonts w:hint="eastAsia"/>
        </w:rPr>
        <w:t xml:space="preserve">装修邻里关系处理</w:t>
      </w:r>
      <w:r>
        <w:t xml:space="preserve"> (Handling Neighbor Relations During Renovation)</w:t>
      </w:r>
    </w:p>
    <w:bookmarkStart w:id="306" w:name="概述-3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装修期间是邻里关系最容易出现摩擦的阶段。噪音、震动、异味、公共空间占用等问题都可能引发矛盾。处理好邻里关系，不仅能让装修顺利进行，还能为日后长期和睦相处打下基础。</w:t>
      </w:r>
    </w:p>
    <w:p>
      <w:r>
        <w:pict>
          <v:rect style="width:0;height:1.5pt" o:hralign="center" o:hrstd="t" o:hr="t"/>
        </w:pict>
      </w:r>
    </w:p>
    <w:bookmarkEnd w:id="306"/>
    <w:bookmarkStart w:id="310" w:name="装修前主动沟通防患未然"/>
    <w:p>
      <w:pPr>
        <w:pStyle w:val="Heading2"/>
      </w:pPr>
      <w:r>
        <w:rPr>
          <w:rFonts w:hint="eastAsia"/>
        </w:rPr>
        <w:t xml:space="preserve">装修前：主动沟通，防患未然</w:t>
      </w:r>
    </w:p>
    <w:bookmarkStart w:id="307" w:name="通知邻居的最佳方式"/>
    <w:p>
      <w:pPr>
        <w:pStyle w:val="Heading3"/>
      </w:pPr>
      <w:r>
        <w:rPr>
          <w:rFonts w:hint="eastAsia"/>
        </w:rPr>
        <w:t xml:space="preserve">通知邻居的最佳方式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上门拜访+小礼品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紧邻上下左右的住户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最佳方式，体现诚意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微信群通知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有小区业主群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方便快捷，覆盖面广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书面通知/公告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整栋楼受影响的情况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正式、有据可查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物业代为通知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业主不在本地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请物业协助传达</w:t>
            </w:r>
          </w:p>
        </w:tc>
      </w:tr>
    </w:tbl>
    <w:bookmarkEnd w:id="307"/>
    <w:bookmarkStart w:id="308" w:name="上门拜访清单"/>
    <w:p>
      <w:pPr>
        <w:pStyle w:val="Heading3"/>
      </w:pPr>
      <w:r>
        <w:rPr>
          <w:rFonts w:hint="eastAsia"/>
        </w:rPr>
        <w:t xml:space="preserve">上门拜访清单</w:t>
      </w:r>
    </w:p>
    <w:p>
      <w:pPr>
        <w:pStyle w:val="FirstParagraph"/>
      </w:pPr>
      <w:r>
        <w:rPr>
          <w:rFonts w:hint="eastAsia"/>
        </w:rPr>
        <w:t xml:space="preserve">拜访邻居时，带上小礼物（水果、糕点等），主动沟通以下内容：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  <w:b/>
          <w:bCs/>
        </w:rPr>
        <w:t xml:space="preserve">自我介绍</w:t>
      </w:r>
      <w:r>
        <w:rPr>
          <w:rFonts w:hint="eastAsia"/>
        </w:rPr>
        <w:t xml:space="preserve">——说明是新搬来的业主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  <w:b/>
          <w:bCs/>
        </w:rPr>
        <w:t xml:space="preserve">装修时间</w:t>
      </w:r>
      <w:r>
        <w:rPr>
          <w:rFonts w:hint="eastAsia"/>
        </w:rPr>
        <w:t xml:space="preserve">——预计开始和结束日期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  <w:b/>
          <w:bCs/>
        </w:rPr>
        <w:t xml:space="preserve">施工时间</w:t>
      </w:r>
      <w:r>
        <w:rPr>
          <w:rFonts w:hint="eastAsia"/>
        </w:rPr>
        <w:t xml:space="preserve">——每天的施工时段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  <w:b/>
          <w:bCs/>
        </w:rPr>
        <w:t xml:space="preserve">噪音说明</w:t>
      </w:r>
      <w:r>
        <w:rPr>
          <w:rFonts w:hint="eastAsia"/>
        </w:rPr>
        <w:t xml:space="preserve">——哪些阶段会有较大噪音，持续几天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  <w:b/>
          <w:bCs/>
        </w:rPr>
        <w:t xml:space="preserve">联系方式</w:t>
      </w:r>
      <w:r>
        <w:rPr>
          <w:rFonts w:hint="eastAsia"/>
        </w:rPr>
        <w:t xml:space="preserve">——留下电话，方便有问题随时联系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  <w:b/>
          <w:bCs/>
        </w:rPr>
        <w:t xml:space="preserve">歉意表达</w:t>
      </w:r>
      <w:r>
        <w:rPr>
          <w:rFonts w:hint="eastAsia"/>
        </w:rPr>
        <w:t xml:space="preserve">——对可能的打扰提前致歉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  <w:b/>
          <w:bCs/>
        </w:rPr>
        <w:t xml:space="preserve">感谢礼物</w:t>
      </w:r>
      <w:r>
        <w:rPr>
          <w:rFonts w:hint="eastAsia"/>
        </w:rPr>
        <w:t xml:space="preserve">——表示打扰的歉意</w:t>
      </w:r>
    </w:p>
    <w:bookmarkEnd w:id="308"/>
    <w:bookmarkStart w:id="309" w:name="通知内容模板"/>
    <w:p>
      <w:pPr>
        <w:pStyle w:val="Heading3"/>
      </w:pPr>
      <w:r>
        <w:rPr>
          <w:rFonts w:hint="eastAsia"/>
        </w:rPr>
        <w:t xml:space="preserve">通知内容模板</w:t>
      </w:r>
    </w:p>
    <w:p>
      <w:pPr>
        <w:pStyle w:val="BlockText"/>
      </w:pPr>
      <w:r>
        <w:rPr>
          <w:rFonts w:hint="eastAsia"/>
        </w:rPr>
        <w:t xml:space="preserve">各位邻居好：</w:t>
      </w:r>
    </w:p>
    <w:p>
      <w:pPr>
        <w:pStyle w:val="BlockText"/>
      </w:pPr>
      <w:r>
        <w:rPr>
          <w:rFonts w:hint="eastAsia"/>
        </w:rPr>
        <w:t xml:space="preserve">我是X栋X单元X0X室的业主，计划于X月X日开始装修，预计X月X日结束。</w:t>
      </w:r>
    </w:p>
    <w:p>
      <w:pPr>
        <w:pStyle w:val="BlockText"/>
      </w:pPr>
      <w:r>
        <w:rPr>
          <w:rFonts w:hint="eastAsia"/>
        </w:rPr>
        <w:t xml:space="preserve">施工时间：工作日</w:t>
      </w:r>
      <w:r>
        <w:t xml:space="preserve"> </w:t>
      </w:r>
      <w:r>
        <w:rPr>
          <w:rFonts w:hint="eastAsia"/>
        </w:rPr>
        <w:t xml:space="preserve">8:00-12:00，14:00-18:00</w:t>
      </w:r>
    </w:p>
    <w:p>
      <w:pPr>
        <w:pStyle w:val="BlockText"/>
      </w:pPr>
      <w:r>
        <w:rPr>
          <w:rFonts w:hint="eastAsia"/>
        </w:rPr>
        <w:t xml:space="preserve">噪音较大的拆除阶段预计持续X天（X月X日-X月X日），届时可能会有较大震动和噪音，请大家谅解。</w:t>
      </w:r>
    </w:p>
    <w:p>
      <w:pPr>
        <w:pStyle w:val="BlockText"/>
      </w:pPr>
      <w:r>
        <w:rPr>
          <w:rFonts w:hint="eastAsia"/>
        </w:rPr>
        <w:t xml:space="preserve">如有任何问题或特殊需求（如家里有老人/小孩/备考学生），请随时联系我：13XXXXXXXXX。</w:t>
      </w:r>
    </w:p>
    <w:p>
      <w:pPr>
        <w:pStyle w:val="BlockText"/>
      </w:pPr>
      <w:r>
        <w:rPr>
          <w:rFonts w:hint="eastAsia"/>
        </w:rPr>
        <w:t xml:space="preserve">感谢大家的理解和支持！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16" w:name="装修中严格自律减少打扰"/>
    <w:p>
      <w:pPr>
        <w:pStyle w:val="Heading2"/>
      </w:pPr>
      <w:r>
        <w:rPr>
          <w:rFonts w:hint="eastAsia"/>
        </w:rPr>
        <w:t xml:space="preserve">装修中：严格自律，减少打扰</w:t>
      </w:r>
    </w:p>
    <w:bookmarkStart w:id="313" w:name="噪音管理"/>
    <w:p>
      <w:pPr>
        <w:pStyle w:val="Heading3"/>
      </w:pPr>
      <w:r>
        <w:rPr>
          <w:rFonts w:hint="eastAsia"/>
        </w:rPr>
        <w:t xml:space="preserve">噪音管理</w:t>
      </w:r>
    </w:p>
    <w:bookmarkStart w:id="311" w:name="不同施工阶段的噪音等级"/>
    <w:p>
      <w:pPr>
        <w:pStyle w:val="Heading4"/>
      </w:pPr>
      <w:r>
        <w:rPr>
          <w:rFonts w:hint="eastAsia"/>
        </w:rPr>
        <w:t xml:space="preserve">不同施工阶段的噪音等级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邻居影响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震动大、噪音大，邻居感受最明显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水电开槽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电锤噪音刺耳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泥瓦铺贴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切割机、搅拌声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木工制作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电锯、气钉枪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基本无噪音，但有气味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低至中等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电钻声，时间短</w:t>
            </w:r>
          </w:p>
        </w:tc>
      </w:tr>
    </w:tbl>
    <w:bookmarkEnd w:id="311"/>
    <w:bookmarkStart w:id="312" w:name="噪音管理实操指南"/>
    <w:p>
      <w:pPr>
        <w:pStyle w:val="Heading4"/>
      </w:pPr>
      <w:r>
        <w:rPr>
          <w:rFonts w:hint="eastAsia"/>
        </w:rPr>
        <w:t xml:space="preserve">噪音管理实操指南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严格遵守施工时间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不在规定时间外进行任何有噪音的施工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集中高噪音作业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将拆除、开槽等集中安排在工作日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提前通知邻居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高噪音作业前1-2天再次通知邻居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关注特殊人群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了解邻居是否有老人、婴儿、考生，适当调整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关闭门窗施工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减少噪音向外部传播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控制材料搬运时间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不在早晨太早或傍晚太晚搬运材料</w:t>
            </w:r>
          </w:p>
        </w:tc>
      </w:tr>
    </w:tbl>
    <w:bookmarkEnd w:id="312"/>
    <w:bookmarkEnd w:id="313"/>
    <w:bookmarkStart w:id="314" w:name="公共空间管理"/>
    <w:p>
      <w:pPr>
        <w:pStyle w:val="Heading3"/>
      </w:pPr>
      <w:r>
        <w:rPr>
          <w:rFonts w:hint="eastAsia"/>
        </w:rPr>
        <w:t xml:space="preserve">公共空间管理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搬运材料时做好电梯保护，避免磕碰；搬运后清理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材料不占用公共通道；施工垃圾当天清理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入户门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装修期间做好门套保护，避免碰坏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停车场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施工车辆不占用邻居车位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小区道路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卸货不阻碍通行，及时清理散落物</w:t>
            </w:r>
          </w:p>
        </w:tc>
      </w:tr>
    </w:tbl>
    <w:bookmarkEnd w:id="314"/>
    <w:bookmarkStart w:id="315" w:name="安全与卫生"/>
    <w:p>
      <w:pPr>
        <w:pStyle w:val="Heading3"/>
      </w:pPr>
      <w:r>
        <w:rPr>
          <w:rFonts w:hint="eastAsia"/>
        </w:rPr>
        <w:t xml:space="preserve">安全与卫生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  <w:b/>
          <w:bCs/>
        </w:rPr>
        <w:t xml:space="preserve">防尘措施：</w:t>
      </w:r>
      <w:r>
        <w:t xml:space="preserve"> </w:t>
      </w:r>
      <w:r>
        <w:rPr>
          <w:rFonts w:hint="eastAsia"/>
        </w:rPr>
        <w:t xml:space="preserve">关闭入户门施工，楼道铺设防尘垫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  <w:b/>
          <w:bCs/>
        </w:rPr>
        <w:t xml:space="preserve">防渗漏：</w:t>
      </w:r>
      <w:r>
        <w:t xml:space="preserve"> </w:t>
      </w:r>
      <w:r>
        <w:rPr>
          <w:rFonts w:hint="eastAsia"/>
        </w:rPr>
        <w:t xml:space="preserve">卫生间/厨房施工时注意防水，避免渗漏到楼下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  <w:b/>
          <w:bCs/>
        </w:rPr>
        <w:t xml:space="preserve">异味控制：</w:t>
      </w:r>
      <w:r>
        <w:t xml:space="preserve"> </w:t>
      </w:r>
      <w:r>
        <w:rPr>
          <w:rFonts w:hint="eastAsia"/>
        </w:rPr>
        <w:t xml:space="preserve">油漆施工期间保持通风但关闭入户门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  <w:b/>
          <w:bCs/>
        </w:rPr>
        <w:t xml:space="preserve">安全警示：</w:t>
      </w:r>
      <w:r>
        <w:t xml:space="preserve"> </w:t>
      </w:r>
      <w:r>
        <w:rPr>
          <w:rFonts w:hint="eastAsia"/>
        </w:rPr>
        <w:t xml:space="preserve">楼道有施工材料时设置警示标志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  <w:b/>
          <w:bCs/>
        </w:rPr>
        <w:t xml:space="preserve">用电安全：</w:t>
      </w:r>
      <w:r>
        <w:t xml:space="preserve"> </w:t>
      </w:r>
      <w:r>
        <w:rPr>
          <w:rFonts w:hint="eastAsia"/>
        </w:rPr>
        <w:t xml:space="preserve">不从公共区域私拉电线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0" w:name="常见投诉及应对"/>
    <w:p>
      <w:pPr>
        <w:pStyle w:val="Heading2"/>
      </w:pPr>
      <w:r>
        <w:rPr>
          <w:rFonts w:hint="eastAsia"/>
        </w:rPr>
        <w:t xml:space="preserve">常见投诉及应对</w:t>
      </w:r>
    </w:p>
    <w:bookmarkStart w:id="317" w:name="噪音投诉"/>
    <w:p>
      <w:pPr>
        <w:pStyle w:val="Heading3"/>
      </w:pPr>
      <w:r>
        <w:t xml:space="preserve">1. </w:t>
      </w:r>
      <w:r>
        <w:rPr>
          <w:rFonts w:hint="eastAsia"/>
        </w:rPr>
        <w:t xml:space="preserve">噪音投诉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施工太早/太晚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工人不守时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严格要求施工队遵守时间，设置闹钟提醒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工人赶工期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周末只安排无噪音作业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持续电锤/电锯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拆除/开槽阶段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集中安排在工作日，提前通知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赶进度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绝对禁止，与施工方约定罚款</w:t>
            </w:r>
          </w:p>
        </w:tc>
      </w:tr>
    </w:tbl>
    <w:bookmarkEnd w:id="317"/>
    <w:bookmarkStart w:id="318" w:name="漏水渗漏投诉"/>
    <w:p>
      <w:pPr>
        <w:pStyle w:val="Heading3"/>
      </w:pPr>
      <w:r>
        <w:t xml:space="preserve">2. </w:t>
      </w:r>
      <w:r>
        <w:rPr>
          <w:rFonts w:hint="eastAsia"/>
        </w:rPr>
        <w:t xml:space="preserve">漏水/渗漏投诉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卫生间漏水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防水未做好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立即停工，重新做防水并闭水试验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水管爆裂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施工不当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关闭总阀，紧急维修，赔偿损失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空调冷凝水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排水管未接好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重新接好排水管</w:t>
            </w:r>
          </w:p>
        </w:tc>
      </w:tr>
    </w:tbl>
    <w:bookmarkEnd w:id="318"/>
    <w:bookmarkStart w:id="319" w:name="公共区域损坏投诉"/>
    <w:p>
      <w:pPr>
        <w:pStyle w:val="Heading3"/>
      </w:pPr>
      <w:r>
        <w:t xml:space="preserve">3. </w:t>
      </w:r>
      <w:r>
        <w:rPr>
          <w:rFonts w:hint="eastAsia"/>
        </w:rPr>
        <w:t xml:space="preserve">公共区域损坏投诉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电梯损坏/刮花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搬运材料磕碰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联系物业维修，承担费用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楼道墙面污损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材料蹭脏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安排工人清洁或粉刷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地砖/台阶破损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重物搬运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修复或更换，承担费用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9"/>
    <w:bookmarkEnd w:id="320"/>
    <w:bookmarkStart w:id="324" w:name="损害赔偿处理指南"/>
    <w:p>
      <w:pPr>
        <w:pStyle w:val="Heading2"/>
      </w:pPr>
      <w:r>
        <w:rPr>
          <w:rFonts w:hint="eastAsia"/>
        </w:rPr>
        <w:t xml:space="preserve">损害赔偿处理指南</w:t>
      </w:r>
    </w:p>
    <w:bookmarkStart w:id="321" w:name="赔偿原则"/>
    <w:p>
      <w:pPr>
        <w:pStyle w:val="Heading3"/>
      </w:pPr>
      <w:r>
        <w:rPr>
          <w:rFonts w:hint="eastAsia"/>
        </w:rPr>
        <w:t xml:space="preserve">赔偿原则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谁损坏谁赔偿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施工方造成的由施工方赔偿，业主承担的由业主赔偿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恢复原状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优先恢复受损部位原状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协商确定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双方协商确定赔偿金额和方式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物业见证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重大赔偿请物业作为第三方见证</w:t>
            </w:r>
          </w:p>
        </w:tc>
      </w:tr>
    </w:tbl>
    <w:bookmarkEnd w:id="321"/>
    <w:bookmarkStart w:id="322" w:name="常见赔偿参考"/>
    <w:p>
      <w:pPr>
        <w:pStyle w:val="Heading3"/>
      </w:pPr>
      <w:r>
        <w:rPr>
          <w:rFonts w:hint="eastAsia"/>
        </w:rPr>
        <w:t xml:space="preserve">常见赔偿参考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赔偿方式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电梯刮花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修复/更换面板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200-2000元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楼道墙面污损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粉刷修复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100-500元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邻居家天花板渗漏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修复+赔偿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500-5000元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邻居家具损坏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修复/更换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按实际价值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邻居墙面开裂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200-1000元/面</w:t>
            </w:r>
          </w:p>
        </w:tc>
      </w:tr>
    </w:tbl>
    <w:bookmarkEnd w:id="322"/>
    <w:bookmarkStart w:id="323" w:name="赔偿处理流程"/>
    <w:p>
      <w:pPr>
        <w:pStyle w:val="Heading3"/>
      </w:pPr>
      <w:r>
        <w:rPr>
          <w:rFonts w:hint="eastAsia"/>
        </w:rPr>
        <w:t xml:space="preserve">赔偿处理流程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  <w:b/>
          <w:bCs/>
        </w:rPr>
        <w:t xml:space="preserve">现场勘查</w:t>
      </w:r>
      <w:r>
        <w:rPr>
          <w:rFonts w:hint="eastAsia"/>
        </w:rPr>
        <w:t xml:space="preserve">——双方到场确认损坏情况并拍照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  <w:b/>
          <w:bCs/>
        </w:rPr>
        <w:t xml:space="preserve">原因分析</w:t>
      </w:r>
      <w:r>
        <w:rPr>
          <w:rFonts w:hint="eastAsia"/>
        </w:rPr>
        <w:t xml:space="preserve">——确定是施工原因还是其他原因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  <w:b/>
          <w:bCs/>
        </w:rPr>
        <w:t xml:space="preserve">协商方案</w:t>
      </w:r>
      <w:r>
        <w:rPr>
          <w:rFonts w:hint="eastAsia"/>
        </w:rPr>
        <w:t xml:space="preserve">——修复还是赔偿，金额多少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  <w:b/>
          <w:bCs/>
        </w:rPr>
        <w:t xml:space="preserve">书面确认</w:t>
      </w:r>
      <w:r>
        <w:rPr>
          <w:rFonts w:hint="eastAsia"/>
        </w:rPr>
        <w:t xml:space="preserve">——达成赔偿协议后签字确认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  <w:b/>
          <w:bCs/>
        </w:rPr>
        <w:t xml:space="preserve">执行赔偿</w:t>
      </w:r>
      <w:r>
        <w:rPr>
          <w:rFonts w:hint="eastAsia"/>
        </w:rPr>
        <w:t xml:space="preserve">——按约定时间和方式完成赔偿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  <w:b/>
          <w:bCs/>
        </w:rPr>
        <w:t xml:space="preserve">物业备案</w:t>
      </w:r>
      <w:r>
        <w:rPr>
          <w:rFonts w:hint="eastAsia"/>
        </w:rPr>
        <w:t xml:space="preserve">——将赔偿记录在物业处备案</w:t>
      </w:r>
    </w:p>
    <w:p>
      <w:r>
        <w:pict>
          <v:rect style="width:0;height:1.5pt" o:hralign="center" o:hrstd="t" o:hr="t"/>
        </w:pict>
      </w:r>
    </w:p>
    <w:bookmarkEnd w:id="323"/>
    <w:bookmarkEnd w:id="324"/>
    <w:bookmarkStart w:id="328" w:name="特殊情况的邻里关系处理"/>
    <w:p>
      <w:pPr>
        <w:pStyle w:val="Heading2"/>
      </w:pPr>
      <w:r>
        <w:rPr>
          <w:rFonts w:hint="eastAsia"/>
        </w:rPr>
        <w:t xml:space="preserve">特殊情况的邻里关系处理</w:t>
      </w:r>
    </w:p>
    <w:bookmarkStart w:id="325" w:name="邻居家有婴儿"/>
    <w:p>
      <w:pPr>
        <w:pStyle w:val="Heading3"/>
      </w:pPr>
      <w:r>
        <w:rPr>
          <w:rFonts w:hint="eastAsia"/>
        </w:rPr>
        <w:t xml:space="preserve">邻居家有婴儿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了解作息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询问婴儿的午睡时间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避开午睡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高噪音作业避开婴儿午睡时段（通常13:00-15:00）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有大噪音前单独告知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适当补偿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可考虑送耳塞或小礼物</w:t>
            </w:r>
          </w:p>
        </w:tc>
      </w:tr>
    </w:tbl>
    <w:bookmarkEnd w:id="325"/>
    <w:bookmarkStart w:id="326" w:name="邻居家有备考学生"/>
    <w:p>
      <w:pPr>
        <w:pStyle w:val="Heading3"/>
      </w:pPr>
      <w:r>
        <w:rPr>
          <w:rFonts w:hint="eastAsia"/>
        </w:rPr>
        <w:t xml:space="preserve">邻居家有备考学生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了解考试时间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中高考期间格外注意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调整施工计划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考试前后几天安排低噪音作业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提供安静环境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考试当天完全停止施工</w:t>
            </w:r>
          </w:p>
        </w:tc>
      </w:tr>
    </w:tbl>
    <w:bookmarkEnd w:id="326"/>
    <w:bookmarkStart w:id="327" w:name="邻居家有老人"/>
    <w:p>
      <w:pPr>
        <w:pStyle w:val="Heading3"/>
      </w:pPr>
      <w:r>
        <w:rPr>
          <w:rFonts w:hint="eastAsia"/>
        </w:rPr>
        <w:t xml:space="preserve">邻居家有老人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了解健康状况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询问是否有对噪音敏感的情况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避免早晨施工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不要太早开工（建议8:30之后）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多关心沟通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经常询问是否有不适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7"/>
    <w:bookmarkEnd w:id="328"/>
    <w:bookmarkStart w:id="331" w:name="维护良好邻里关系的长期策略"/>
    <w:p>
      <w:pPr>
        <w:pStyle w:val="Heading2"/>
      </w:pPr>
      <w:r>
        <w:rPr>
          <w:rFonts w:hint="eastAsia"/>
        </w:rPr>
        <w:t xml:space="preserve">维护良好邻里关系的长期策略</w:t>
      </w:r>
    </w:p>
    <w:bookmarkStart w:id="329" w:name="装修期间"/>
    <w:p>
      <w:pPr>
        <w:pStyle w:val="Heading3"/>
      </w:pPr>
      <w:r>
        <w:rPr>
          <w:rFonts w:hint="eastAsia"/>
        </w:rPr>
        <w:t xml:space="preserve">装修期间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每周向邻居通报施工进度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发现对邻居有影响的问题立即处理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节日关怀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装修期间逢节日可送小礼品表示歉意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邀请监督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欢迎邻居随时提出意见和建议</w:t>
            </w:r>
          </w:p>
        </w:tc>
      </w:tr>
    </w:tbl>
    <w:bookmarkEnd w:id="329"/>
    <w:bookmarkStart w:id="330" w:name="装修完成后"/>
    <w:p>
      <w:pPr>
        <w:pStyle w:val="Heading3"/>
      </w:pPr>
      <w:r>
        <w:rPr>
          <w:rFonts w:hint="eastAsia"/>
        </w:rPr>
        <w:t xml:space="preserve">装修完成后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再次致谢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装修完成后登门感谢邻居的包容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小礼物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带一份小礼物（特产、水果等）表示感谢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邀请参观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关系好的话可邀请邻居参观新居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建立联系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互留联系方式，方便日后联系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回馈社区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参与社区活动，融入邻里生活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0"/>
    <w:bookmarkEnd w:id="331"/>
    <w:bookmarkStart w:id="333" w:name="投诉与纠纷升级处理"/>
    <w:p>
      <w:pPr>
        <w:pStyle w:val="Heading2"/>
      </w:pPr>
      <w:r>
        <w:rPr>
          <w:rFonts w:hint="eastAsia"/>
        </w:rPr>
        <w:t xml:space="preserve">投诉与纠纷升级处理</w:t>
      </w:r>
    </w:p>
    <w:p>
      <w:pPr>
        <w:pStyle w:val="FirstParagraph"/>
      </w:pPr>
      <w:r>
        <w:rPr>
          <w:rFonts w:hint="eastAsia"/>
        </w:rPr>
        <w:t xml:space="preserve">如果矛盾升级，邻居频繁投诉或产生纠纷：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了解对方诉求，表达歉意，寻求解决方案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请物业调解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由物业作为中立的第三方协调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居委会介入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物业调解不成可请居委会协助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了解自身权利义务，避免过度退让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司法途径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矛盾无法调和时通过法律解决</w:t>
            </w:r>
          </w:p>
        </w:tc>
      </w:tr>
    </w:tbl>
    <w:bookmarkStart w:id="332" w:name="注意事项-3"/>
    <w:p>
      <w:pPr>
        <w:pStyle w:val="Heading3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  <w:b/>
          <w:bCs/>
        </w:rPr>
        <w:t xml:space="preserve">保持冷静</w:t>
      </w:r>
      <w:r>
        <w:rPr>
          <w:rFonts w:hint="eastAsia"/>
        </w:rPr>
        <w:t xml:space="preserve">——情绪激动只会让矛盾升级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  <w:b/>
          <w:bCs/>
        </w:rPr>
        <w:t xml:space="preserve">不要推诿</w:t>
      </w:r>
      <w:r>
        <w:rPr>
          <w:rFonts w:hint="eastAsia"/>
        </w:rPr>
        <w:t xml:space="preserve">——如果是施工造成的问题，主动承担责任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  <w:b/>
          <w:bCs/>
        </w:rPr>
        <w:t xml:space="preserve">留好记录</w:t>
      </w:r>
      <w:r>
        <w:rPr>
          <w:rFonts w:hint="eastAsia"/>
        </w:rPr>
        <w:t xml:space="preserve">——所有沟通和赔偿都有记录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  <w:b/>
          <w:bCs/>
        </w:rPr>
        <w:t xml:space="preserve">依法维权</w:t>
      </w:r>
      <w:r>
        <w:rPr>
          <w:rFonts w:hint="eastAsia"/>
        </w:rPr>
        <w:t xml:space="preserve">——合理投诉是邻居的权利，但恶意阻挠施工也不被法律支持</w:t>
      </w:r>
    </w:p>
    <w:p>
      <w:r>
        <w:pict>
          <v:rect style="width:0;height:1.5pt" o:hralign="center" o:hrstd="t" o:hr="t"/>
        </w:pict>
      </w:r>
    </w:p>
    <w:bookmarkEnd w:id="332"/>
    <w:bookmarkEnd w:id="333"/>
    <w:bookmarkStart w:id="337" w:name="邻里关系检查清单"/>
    <w:p>
      <w:pPr>
        <w:pStyle w:val="Heading2"/>
      </w:pPr>
      <w:r>
        <w:rPr>
          <w:rFonts w:hint="eastAsia"/>
        </w:rPr>
        <w:t xml:space="preserve">邻里关系检查清单</w:t>
      </w:r>
    </w:p>
    <w:bookmarkStart w:id="334" w:name="装修前-2"/>
    <w:p>
      <w:pPr>
        <w:pStyle w:val="Heading3"/>
      </w:pPr>
      <w:r>
        <w:rPr>
          <w:rFonts w:hint="eastAsia"/>
        </w:rPr>
        <w:t xml:space="preserve">装修前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已上门拜访紧邻的上下左右邻居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已在业主群发布装修通知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已向邻居说明施工时间和可能产生的影响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已留下联系方式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已了解邻居是否有特殊需求（老人/婴儿/考生）</w:t>
      </w:r>
    </w:p>
    <w:bookmarkEnd w:id="334"/>
    <w:bookmarkStart w:id="335" w:name="装修中-1"/>
    <w:p>
      <w:pPr>
        <w:pStyle w:val="Heading3"/>
      </w:pPr>
      <w:r>
        <w:rPr>
          <w:rFonts w:hint="eastAsia"/>
        </w:rPr>
        <w:t xml:space="preserve">装修中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严格遵守施工时间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高噪音作业前再次通知邻居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公共区域保持整洁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接到投诉后立即响应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定期向邻居通报进度</w:t>
      </w:r>
    </w:p>
    <w:bookmarkEnd w:id="335"/>
    <w:bookmarkStart w:id="336" w:name="装修后-1"/>
    <w:p>
      <w:pPr>
        <w:pStyle w:val="Heading3"/>
      </w:pPr>
      <w:r>
        <w:rPr>
          <w:rFonts w:hint="eastAsia"/>
        </w:rPr>
        <w:t xml:space="preserve">装修后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清理公共区域的所有施工痕迹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登门感谢邻居的包容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</w:rPr>
        <w:t xml:space="preserve">如有损坏，已完成修复或赔偿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与邻居建立长期联系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38" w:name="实用建议总结"/>
    <w:p>
      <w:pPr>
        <w:pStyle w:val="Heading2"/>
      </w:pPr>
      <w:r>
        <w:rPr>
          <w:rFonts w:hint="eastAsia"/>
        </w:rPr>
        <w:t xml:space="preserve">实用建议总结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  <w:b/>
          <w:bCs/>
        </w:rPr>
        <w:t xml:space="preserve">主动出击</w:t>
      </w:r>
      <w:r>
        <w:rPr>
          <w:rFonts w:hint="eastAsia"/>
        </w:rPr>
        <w:t xml:space="preserve">——与其等邻居来投诉，不如主动沟通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  <w:b/>
          <w:bCs/>
        </w:rPr>
        <w:t xml:space="preserve">换位思考</w:t>
      </w:r>
      <w:r>
        <w:rPr>
          <w:rFonts w:hint="eastAsia"/>
        </w:rPr>
        <w:t xml:space="preserve">——想象一下如果你是邻居，你能忍受什么程度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  <w:b/>
          <w:bCs/>
        </w:rPr>
        <w:t xml:space="preserve">说到做到</w:t>
      </w:r>
      <w:r>
        <w:rPr>
          <w:rFonts w:hint="eastAsia"/>
        </w:rPr>
        <w:t xml:space="preserve">——承诺的施工时间一定遵守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  <w:b/>
          <w:bCs/>
        </w:rPr>
        <w:t xml:space="preserve">及时响应</w:t>
      </w:r>
      <w:r>
        <w:rPr>
          <w:rFonts w:hint="eastAsia"/>
        </w:rPr>
        <w:t xml:space="preserve">——接到投诉第一时间处理，不要拖延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  <w:b/>
          <w:bCs/>
        </w:rPr>
        <w:t xml:space="preserve">适当补偿</w:t>
      </w:r>
      <w:r>
        <w:rPr>
          <w:rFonts w:hint="eastAsia"/>
        </w:rPr>
        <w:t xml:space="preserve">——对受到较大影响的邻居，适当的补偿能化解矛盾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  <w:b/>
          <w:bCs/>
        </w:rPr>
        <w:t xml:space="preserve">管好人</w:t>
      </w:r>
      <w:r>
        <w:rPr>
          <w:rFonts w:hint="eastAsia"/>
        </w:rPr>
        <w:t xml:space="preserve">——严格要求施工队，他们的行为由业主负责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  <w:b/>
          <w:bCs/>
        </w:rPr>
        <w:t xml:space="preserve">留好证据</w:t>
      </w:r>
      <w:r>
        <w:rPr>
          <w:rFonts w:hint="eastAsia"/>
        </w:rPr>
        <w:t xml:space="preserve">——所有沟通、赔偿都有记录，保护自己</w:t>
      </w:r>
    </w:p>
    <w:bookmarkEnd w:id="338"/>
    <w:bookmarkEnd w:id="339"/>
    <w:bookmarkStart w:id="379" w:name="装修审批流程-renovation-permit-process"/>
    <w:p>
      <w:pPr>
        <w:pStyle w:val="Heading1"/>
      </w:pPr>
      <w:r>
        <w:rPr>
          <w:rFonts w:hint="eastAsia"/>
        </w:rPr>
        <w:t xml:space="preserve">装修审批流程</w:t>
      </w:r>
      <w:r>
        <w:t xml:space="preserve"> (Renovation Permit Process)</w:t>
      </w:r>
    </w:p>
    <w:bookmarkStart w:id="340" w:name="概述-4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装修并非”想装就装”。根据装修内容和房屋性质，可能需要向物业、城管、住建等多个部门办理审批手续。未经审批擅自施工，可能面临罚款、停工甚至强制恢复的风险。</w:t>
      </w:r>
    </w:p>
    <w:p>
      <w:r>
        <w:pict>
          <v:rect style="width:0;height:1.5pt" o:hralign="center" o:hrstd="t" o:hr="t"/>
        </w:pict>
      </w:r>
    </w:p>
    <w:bookmarkEnd w:id="340"/>
    <w:bookmarkStart w:id="343" w:name="什么时候需要审批"/>
    <w:p>
      <w:pPr>
        <w:pStyle w:val="Heading2"/>
      </w:pPr>
      <w:r>
        <w:rPr>
          <w:rFonts w:hint="eastAsia"/>
        </w:rPr>
        <w:t xml:space="preserve">什么时候需要审批？</w:t>
      </w:r>
    </w:p>
    <w:bookmarkStart w:id="341" w:name="需要审批的情形"/>
    <w:p>
      <w:pPr>
        <w:pStyle w:val="Heading3"/>
      </w:pPr>
      <w:r>
        <w:rPr>
          <w:rFonts w:hint="eastAsia"/>
        </w:rPr>
        <w:t xml:space="preserve">需要审批的情形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拆改承重墙/剪力墙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住建局/规划局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结构安全审批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原则上不允许，特殊情况需原设计单位复核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改变房屋用途（住宅改商用）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规划局/工商局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用途变更审批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需征得利害关系业主同意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改变外立面（开窗/开门/改色）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城管/规划局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外观变更审批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影响建筑外观的改动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搭建建筑物/构筑物（阳光房/露台封闭）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城管/规划局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建设规划许可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属于违法建设高风险项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改动燃气管道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燃气改造审批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必须由燃气公司指定单位施工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改动消防设施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消防部门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消防审批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公共区域或商用装修涉及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大规模装修（商铺/办公楼）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住建局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工程造价30万或面积300平以上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噪音较大的拆除/凿墙作业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需告知施工时间和范围</w:t>
            </w:r>
          </w:p>
        </w:tc>
      </w:tr>
    </w:tbl>
    <w:bookmarkEnd w:id="341"/>
    <w:bookmarkStart w:id="342" w:name="不需要审批的常规装修"/>
    <w:p>
      <w:pPr>
        <w:pStyle w:val="Heading3"/>
      </w:pPr>
      <w:r>
        <w:rPr>
          <w:rFonts w:hint="eastAsia"/>
        </w:rPr>
        <w:t xml:space="preserve">不需要审批的常规装修</w:t>
      </w:r>
    </w:p>
    <w:p>
      <w:pPr>
        <w:pStyle w:val="FirstParagraph"/>
      </w:pPr>
      <w:r>
        <w:rPr>
          <w:rFonts w:hint="eastAsia"/>
        </w:rPr>
        <w:t xml:space="preserve">以下常规装修通常只需在物业处办理装修登记即可：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室内墙面刷漆/贴壁纸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地面铺贴瓷砖/地板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室内非承重墙拆改（需确认非承重）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厨卫翻新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更换室内门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常规水电改造（不涉及燃气和主排水管）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吊顶安装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定制家具安装</w:t>
      </w:r>
    </w:p>
    <w:p>
      <w:r>
        <w:pict>
          <v:rect style="width:0;height:1.5pt" o:hralign="center" o:hrstd="t" o:hr="t"/>
        </w:pict>
      </w:r>
    </w:p>
    <w:bookmarkEnd w:id="342"/>
    <w:bookmarkEnd w:id="343"/>
    <w:bookmarkStart w:id="344" w:name="审批流程总览"/>
    <w:p>
      <w:pPr>
        <w:pStyle w:val="Heading2"/>
      </w:pPr>
      <w:r>
        <w:rPr>
          <w:rFonts w:hint="eastAsia"/>
        </w:rPr>
        <w:t xml:space="preserve">审批流程总览</w:t>
      </w:r>
    </w:p>
    <w:p>
      <w:pPr>
        <w:pStyle w:val="SourceCode"/>
      </w:pPr>
      <w:r>
        <w:rPr>
          <w:rStyle w:val="VerbatimChar"/>
          <w:rFonts w:hint="eastAsia"/>
        </w:rPr>
        <w:t xml:space="preserve">确认装修内容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判断是否需要审批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──不需要──&gt;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物业装修登记</w:t>
      </w:r>
      <w:r>
        <w:rPr>
          <w:rStyle w:val="VerbatimChar"/>
        </w:rPr>
        <w:t xml:space="preserve"> ──&gt; </w:t>
      </w:r>
      <w:r>
        <w:rPr>
          <w:rStyle w:val="VerbatimChar"/>
          <w:rFonts w:hint="eastAsia"/>
        </w:rPr>
        <w:t xml:space="preserve">开始施工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需要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准备申请材料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提交审批申请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部门审核（可能现场勘查）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获得审批文件/许可证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按审批内容施工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  <w:rFonts w:hint="eastAsia"/>
        </w:rPr>
        <w:t xml:space="preserve">竣工验收（部分项目需要）</w:t>
      </w:r>
    </w:p>
    <w:p>
      <w:r>
        <w:pict>
          <v:rect style="width:0;height:1.5pt" o:hralign="center" o:hrstd="t" o:hr="t"/>
        </w:pict>
      </w:r>
    </w:p>
    <w:bookmarkEnd w:id="344"/>
    <w:bookmarkStart w:id="365" w:name="各类审批详细流程"/>
    <w:p>
      <w:pPr>
        <w:pStyle w:val="Heading2"/>
      </w:pPr>
      <w:r>
        <w:rPr>
          <w:rFonts w:hint="eastAsia"/>
        </w:rPr>
        <w:t xml:space="preserve">各类审批详细流程</w:t>
      </w:r>
    </w:p>
    <w:bookmarkStart w:id="349" w:name="物业装修登记几乎所有装修都需要"/>
    <w:p>
      <w:pPr>
        <w:pStyle w:val="Heading3"/>
      </w:pPr>
      <w:r>
        <w:t xml:space="preserve">1. </w:t>
      </w:r>
      <w:r>
        <w:rPr>
          <w:rFonts w:hint="eastAsia"/>
        </w:rPr>
        <w:t xml:space="preserve">物业装修登记（几乎所有装修都需要）</w:t>
      </w:r>
    </w:p>
    <w:bookmarkStart w:id="345" w:name="办理地点"/>
    <w:p>
      <w:pPr>
        <w:pStyle w:val="Heading4"/>
      </w:pPr>
      <w:r>
        <w:rPr>
          <w:rFonts w:hint="eastAsia"/>
        </w:rPr>
        <w:t xml:space="preserve">办理地点</w:t>
      </w:r>
    </w:p>
    <w:p>
      <w:pPr>
        <w:pStyle w:val="FirstParagraph"/>
      </w:pPr>
      <w:r>
        <w:rPr>
          <w:rFonts w:hint="eastAsia"/>
        </w:rPr>
        <w:t xml:space="preserve">小区物业管理处</w:t>
      </w:r>
    </w:p>
    <w:bookmarkEnd w:id="345"/>
    <w:bookmarkStart w:id="346" w:name="所需材料"/>
    <w:p>
      <w:pPr>
        <w:pStyle w:val="Heading4"/>
      </w:pPr>
      <w:r>
        <w:rPr>
          <w:rFonts w:hint="eastAsia"/>
        </w:rPr>
        <w:t xml:space="preserve">所需材料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业主身份证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原件及复印件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房产证/购房合同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证明房屋产权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装修方案/图纸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简单平面布局图即可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施工方资质证明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施工方营业执照、资质证书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施工人员信息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身份证复印件、照片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装修押金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按物业规定（通常2000-5000元）</w:t>
            </w:r>
          </w:p>
        </w:tc>
      </w:tr>
    </w:tbl>
    <w:bookmarkEnd w:id="346"/>
    <w:bookmarkStart w:id="347" w:name="办理流程"/>
    <w:p>
      <w:pPr>
        <w:pStyle w:val="Heading4"/>
      </w:pPr>
      <w:r>
        <w:rPr>
          <w:rFonts w:hint="eastAsia"/>
        </w:rPr>
        <w:t xml:space="preserve">办理流程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携带材料到物业办理装修登记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填写《装修申请表》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交纳装修押金和垃圾清运费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领取装修许可证（贴于入户门外侧）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施工人员办理出入证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按物业规定的时间施工</w:t>
      </w:r>
    </w:p>
    <w:bookmarkEnd w:id="347"/>
    <w:bookmarkStart w:id="348" w:name="物业通常规定的施工时间"/>
    <w:p>
      <w:pPr>
        <w:pStyle w:val="Heading4"/>
      </w:pPr>
      <w:r>
        <w:rPr>
          <w:rFonts w:hint="eastAsia"/>
        </w:rPr>
        <w:t xml:space="preserve">物业通常规定的施工时间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有噪音施工（拆除/凿墙/切割）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工作日</w:t>
            </w:r>
            <w:r>
              <w:t xml:space="preserve"> </w:t>
            </w:r>
            <w:r>
              <w:rPr>
                <w:rFonts w:hint="eastAsia"/>
              </w:rPr>
              <w:t xml:space="preserve">8:00-12:00，14:00-18:00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周末和节假日禁止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无噪音施工（刷漆/安装）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工作日</w:t>
            </w:r>
            <w:r>
              <w:t xml:space="preserve"> 8:00-18:00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部分小区允许周末静音施工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全天禁止施工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法定节假日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特殊情况需提前申请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8"/>
    <w:bookmarkEnd w:id="349"/>
    <w:bookmarkStart w:id="354" w:name="结构安全审批涉及承重结构改动"/>
    <w:p>
      <w:pPr>
        <w:pStyle w:val="Heading3"/>
      </w:pPr>
      <w:r>
        <w:t xml:space="preserve">2. </w:t>
      </w:r>
      <w:r>
        <w:rPr>
          <w:rFonts w:hint="eastAsia"/>
        </w:rPr>
        <w:t xml:space="preserve">结构安全审批（涉及承重结构改动）</w:t>
      </w:r>
    </w:p>
    <w:bookmarkStart w:id="350" w:name="办理部门"/>
    <w:p>
      <w:pPr>
        <w:pStyle w:val="Heading4"/>
      </w:pPr>
      <w:r>
        <w:rPr>
          <w:rFonts w:hint="eastAsia"/>
        </w:rPr>
        <w:t xml:space="preserve">办理部门</w:t>
      </w:r>
    </w:p>
    <w:p>
      <w:pPr>
        <w:pStyle w:val="FirstParagraph"/>
      </w:pPr>
      <w:r>
        <w:rPr>
          <w:rFonts w:hint="eastAsia"/>
        </w:rPr>
        <w:t xml:space="preserve">当地住房和城乡建设局（住建局）</w:t>
      </w:r>
    </w:p>
    <w:bookmarkEnd w:id="350"/>
    <w:bookmarkStart w:id="351" w:name="申请条件"/>
    <w:p>
      <w:pPr>
        <w:pStyle w:val="Heading4"/>
      </w:pPr>
      <w:r>
        <w:rPr>
          <w:rFonts w:hint="eastAsia"/>
        </w:rPr>
        <w:t xml:space="preserve">申请条件</w:t>
      </w:r>
    </w:p>
    <w:p>
      <w:pPr>
        <w:pStyle w:val="FirstParagraph"/>
      </w:pPr>
      <w:r>
        <w:rPr>
          <w:rFonts w:hint="eastAsia"/>
        </w:rPr>
        <w:t xml:space="preserve">原则上承重结构不允许私自拆改。以下情况可申请：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经原设计单位或具有相应资质的设计单位出具加固方案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经房屋安全鉴定机构出具安全评估报告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取得相邻业主同意（涉及共用结构）</w:t>
      </w:r>
    </w:p>
    <w:bookmarkEnd w:id="351"/>
    <w:bookmarkStart w:id="352" w:name="所需材料-1"/>
    <w:p>
      <w:pPr>
        <w:pStyle w:val="Heading4"/>
      </w:pPr>
      <w:r>
        <w:rPr>
          <w:rFonts w:hint="eastAsia"/>
        </w:rPr>
        <w:t xml:space="preserve">所需材料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住建局提供模板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房产证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原件及复印件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业主身份证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原件及复印件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原建筑结构图纸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向开发商/档案馆获取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含拟改动部位的详细说明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结构安全鉴定报告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具有资质的机构出具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加固设计方案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具有资质的设计单位出具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相邻业主同意书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涉及共用结构时需要</w:t>
            </w:r>
          </w:p>
        </w:tc>
      </w:tr>
    </w:tbl>
    <w:bookmarkEnd w:id="352"/>
    <w:bookmarkStart w:id="353" w:name="办理时限"/>
    <w:p>
      <w:pPr>
        <w:pStyle w:val="Heading4"/>
      </w:pPr>
      <w:r>
        <w:rPr>
          <w:rFonts w:hint="eastAsia"/>
        </w:rPr>
        <w:t xml:space="preserve">办理时限</w:t>
      </w:r>
    </w:p>
    <w:p>
      <w:pPr>
        <w:pStyle w:val="FirstParagraph"/>
      </w:pPr>
      <w:r>
        <w:rPr>
          <w:rFonts w:hint="eastAsia"/>
        </w:rPr>
        <w:t xml:space="preserve">通常15-30个工作日</w:t>
      </w:r>
    </w:p>
    <w:p>
      <w:r>
        <w:pict>
          <v:rect style="width:0;height:1.5pt" o:hralign="center" o:hrstd="t" o:hr="t"/>
        </w:pict>
      </w:r>
    </w:p>
    <w:bookmarkEnd w:id="353"/>
    <w:bookmarkEnd w:id="354"/>
    <w:bookmarkStart w:id="359" w:name="燃气改造审批"/>
    <w:p>
      <w:pPr>
        <w:pStyle w:val="Heading3"/>
      </w:pPr>
      <w:r>
        <w:t xml:space="preserve">3. </w:t>
      </w:r>
      <w:r>
        <w:rPr>
          <w:rFonts w:hint="eastAsia"/>
        </w:rPr>
        <w:t xml:space="preserve">燃气改造审批</w:t>
      </w:r>
    </w:p>
    <w:bookmarkStart w:id="355" w:name="办理部门-1"/>
    <w:p>
      <w:pPr>
        <w:pStyle w:val="Heading4"/>
      </w:pPr>
      <w:r>
        <w:rPr>
          <w:rFonts w:hint="eastAsia"/>
        </w:rPr>
        <w:t xml:space="preserve">办理部门</w:t>
      </w:r>
    </w:p>
    <w:p>
      <w:pPr>
        <w:pStyle w:val="FirstParagraph"/>
      </w:pPr>
      <w:r>
        <w:rPr>
          <w:rFonts w:hint="eastAsia"/>
        </w:rPr>
        <w:t xml:space="preserve">当地燃气公司</w:t>
      </w:r>
    </w:p>
    <w:bookmarkEnd w:id="355"/>
    <w:bookmarkStart w:id="356" w:name="注意事项-4"/>
    <w:p>
      <w:pPr>
        <w:pStyle w:val="Heading4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  <w:b/>
          <w:bCs/>
        </w:rPr>
        <w:t xml:space="preserve">业主绝对不可自行改动燃气管道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</w:rPr>
        <w:t xml:space="preserve">必须由燃气公司指定的有资质单位施工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</w:rPr>
        <w:t xml:space="preserve">改造完成后燃气公司需上门验收通气</w:t>
      </w:r>
    </w:p>
    <w:bookmarkEnd w:id="356"/>
    <w:bookmarkStart w:id="357" w:name="所需材料-2"/>
    <w:p>
      <w:pPr>
        <w:pStyle w:val="Heading4"/>
      </w:pPr>
      <w:r>
        <w:rPr>
          <w:rFonts w:hint="eastAsia"/>
        </w:rPr>
        <w:t xml:space="preserve">所需材料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燃气改造申请表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燃气公司提供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业主身份证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原件及复印件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房产证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原件及复印件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说明改动范围和原因</w:t>
            </w:r>
          </w:p>
        </w:tc>
      </w:tr>
    </w:tbl>
    <w:bookmarkEnd w:id="357"/>
    <w:bookmarkStart w:id="358" w:name="办理流程-1"/>
    <w:p>
      <w:pPr>
        <w:pStyle w:val="Heading4"/>
      </w:pPr>
      <w:r>
        <w:rPr>
          <w:rFonts w:hint="eastAsia"/>
        </w:rPr>
        <w:t xml:space="preserve">办理流程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</w:rPr>
        <w:t xml:space="preserve">向燃气公司提交改造申请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</w:rPr>
        <w:t xml:space="preserve">燃气公司派人现场勘查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</w:rPr>
        <w:t xml:space="preserve">出具改造方案和报价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</w:rPr>
        <w:t xml:space="preserve">确认后由指定单位施工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</w:rPr>
        <w:t xml:space="preserve">燃气公司验收后通气</w:t>
      </w:r>
    </w:p>
    <w:p>
      <w:r>
        <w:pict>
          <v:rect style="width:0;height:1.5pt" o:hralign="center" o:hrstd="t" o:hr="t"/>
        </w:pict>
      </w:r>
    </w:p>
    <w:bookmarkEnd w:id="358"/>
    <w:bookmarkEnd w:id="359"/>
    <w:bookmarkStart w:id="364" w:name="商铺办公楼装修施工许可"/>
    <w:p>
      <w:pPr>
        <w:pStyle w:val="Heading3"/>
      </w:pPr>
      <w:r>
        <w:t xml:space="preserve">4. </w:t>
      </w:r>
      <w:r>
        <w:rPr>
          <w:rFonts w:hint="eastAsia"/>
        </w:rPr>
        <w:t xml:space="preserve">商铺/办公楼装修施工许可</w:t>
      </w:r>
    </w:p>
    <w:bookmarkStart w:id="360" w:name="适用条件"/>
    <w:p>
      <w:pPr>
        <w:pStyle w:val="Heading4"/>
      </w:pPr>
      <w:r>
        <w:rPr>
          <w:rFonts w:hint="eastAsia"/>
        </w:rPr>
        <w:t xml:space="preserve">适用条件</w:t>
      </w:r>
    </w:p>
    <w:p>
      <w:pPr>
        <w:pStyle w:val="FirstParagraph"/>
      </w:pPr>
      <w:r>
        <w:rPr>
          <w:rFonts w:hint="eastAsia"/>
        </w:rPr>
        <w:t xml:space="preserve">工程投资额30万元以上或建筑面积300平方米以上的装修工程</w:t>
      </w:r>
    </w:p>
    <w:bookmarkEnd w:id="360"/>
    <w:bookmarkStart w:id="361" w:name="办理部门-2"/>
    <w:p>
      <w:pPr>
        <w:pStyle w:val="Heading4"/>
      </w:pPr>
      <w:r>
        <w:rPr>
          <w:rFonts w:hint="eastAsia"/>
        </w:rPr>
        <w:t xml:space="preserve">办理部门</w:t>
      </w:r>
    </w:p>
    <w:p>
      <w:pPr>
        <w:pStyle w:val="FirstParagraph"/>
      </w:pPr>
      <w:r>
        <w:rPr>
          <w:rFonts w:hint="eastAsia"/>
        </w:rPr>
        <w:t xml:space="preserve">当地住房和城乡建设局</w:t>
      </w:r>
    </w:p>
    <w:bookmarkEnd w:id="361"/>
    <w:bookmarkStart w:id="362" w:name="所需材料-3"/>
    <w:p>
      <w:pPr>
        <w:pStyle w:val="Heading4"/>
      </w:pPr>
      <w:r>
        <w:rPr>
          <w:rFonts w:hint="eastAsia"/>
        </w:rPr>
        <w:t xml:space="preserve">所需材料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施工许可证申请表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住建局提供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建设工程规划许可证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如涉及改动外立面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与施工单位签订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施工图设计文件审查合格书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施工图审查机构出具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施工单位资质证书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营业执照+资质证书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监理单位资质证书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如需要监理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消防设计审核意见书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如涉及消防改动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证明建设资金已落实</w:t>
            </w:r>
          </w:p>
        </w:tc>
      </w:tr>
    </w:tbl>
    <w:bookmarkEnd w:id="362"/>
    <w:bookmarkStart w:id="363" w:name="办理时限-1"/>
    <w:p>
      <w:pPr>
        <w:pStyle w:val="Heading4"/>
      </w:pPr>
      <w:r>
        <w:rPr>
          <w:rFonts w:hint="eastAsia"/>
        </w:rPr>
        <w:t xml:space="preserve">办理时限</w:t>
      </w:r>
    </w:p>
    <w:p>
      <w:pPr>
        <w:pStyle w:val="FirstParagraph"/>
      </w:pPr>
      <w:r>
        <w:rPr>
          <w:rFonts w:hint="eastAsia"/>
        </w:rPr>
        <w:t xml:space="preserve">通常15个工作日</w:t>
      </w:r>
    </w:p>
    <w:p>
      <w:r>
        <w:pict>
          <v:rect style="width:0;height:1.5pt" o:hralign="center" o:hrstd="t" o:hr="t"/>
        </w:pict>
      </w:r>
    </w:p>
    <w:bookmarkEnd w:id="363"/>
    <w:bookmarkEnd w:id="364"/>
    <w:bookmarkEnd w:id="365"/>
    <w:bookmarkStart w:id="370" w:name="常见审批问题"/>
    <w:p>
      <w:pPr>
        <w:pStyle w:val="Heading2"/>
      </w:pPr>
      <w:r>
        <w:rPr>
          <w:rFonts w:hint="eastAsia"/>
        </w:rPr>
        <w:t xml:space="preserve">常见审批问题</w:t>
      </w:r>
    </w:p>
    <w:bookmarkStart w:id="366" w:name="承重墙到底能不能拆"/>
    <w:p>
      <w:pPr>
        <w:pStyle w:val="Heading3"/>
      </w:pPr>
      <w:r>
        <w:t xml:space="preserve">1. </w:t>
      </w:r>
      <w:r>
        <w:rPr>
          <w:rFonts w:hint="eastAsia"/>
        </w:rPr>
        <w:t xml:space="preserve">承重墙到底能不能拆？</w:t>
      </w:r>
    </w:p>
    <w:p>
      <w:pPr>
        <w:pStyle w:val="FirstParagraph"/>
      </w:pPr>
      <w:r>
        <w:rPr>
          <w:rFonts w:hint="eastAsia"/>
          <w:b/>
          <w:bCs/>
        </w:rPr>
        <w:t xml:space="preserve">答案：原则上不能。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</w:rPr>
        <w:t xml:space="preserve">承重墙承担建筑结构荷载，拆除会影响整栋楼的安全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</w:rPr>
        <w:t xml:space="preserve">即使”看起来不像承重墙”，也需由专业机构鉴定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</w:rPr>
        <w:t xml:space="preserve">私自拆改承重墙，可被处以5万-20万元罚款，并责令恢复原状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</w:rPr>
        <w:t xml:space="preserve">造成严重后果的，可能承担刑事责任</w:t>
      </w:r>
    </w:p>
    <w:p>
      <w:pPr>
        <w:pStyle w:val="FirstParagraph"/>
      </w:pPr>
      <w:r>
        <w:rPr>
          <w:rFonts w:hint="eastAsia"/>
          <w:b/>
          <w:bCs/>
        </w:rPr>
        <w:t xml:space="preserve">如何判断承重墙：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看图纸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建筑图中加粗黑色墙体通常为承重墙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厚度24cm以上的墙体可能是承重墙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听声音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敲击声音沉闷可能是承重墙（仅供参考）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问物业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物业应能提供建筑结构图纸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6"/>
    <w:bookmarkStart w:id="367" w:name="没有办理审批就开工了怎么办"/>
    <w:p>
      <w:pPr>
        <w:pStyle w:val="Heading3"/>
      </w:pPr>
      <w:r>
        <w:t xml:space="preserve">2. </w:t>
      </w:r>
      <w:r>
        <w:rPr>
          <w:rFonts w:hint="eastAsia"/>
        </w:rPr>
        <w:t xml:space="preserve">没有办理审批就开工了怎么办？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通常责令停工，补办手续后恢复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城管发现（违建）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责令停工、限期拆除、罚款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邻居举报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相关部门上门核查，可能面临处罚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已完工才发现未审批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可能面临罚款并要求整改或恢复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开工前务必确认是否需要审批，不要抱侥幸心理。</w:t>
      </w:r>
    </w:p>
    <w:p>
      <w:r>
        <w:pict>
          <v:rect style="width:0;height:1.5pt" o:hralign="center" o:hrstd="t" o:hr="t"/>
        </w:pict>
      </w:r>
    </w:p>
    <w:bookmarkEnd w:id="367"/>
    <w:bookmarkStart w:id="368" w:name="审批被拒绝了怎么办"/>
    <w:p>
      <w:pPr>
        <w:pStyle w:val="Heading3"/>
      </w:pPr>
      <w:r>
        <w:t xml:space="preserve">3. </w:t>
      </w:r>
      <w:r>
        <w:rPr>
          <w:rFonts w:hint="eastAsia"/>
        </w:rPr>
        <w:t xml:space="preserve">审批被拒绝了怎么办？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了解拒绝原因</w:t>
      </w:r>
      <w:r>
        <w:rPr>
          <w:rFonts w:hint="eastAsia"/>
        </w:rPr>
        <w:t xml:space="preserve">——材料不全？方案不合理？不符合规定？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补充材料/修改方案</w:t>
      </w:r>
      <w:r>
        <w:rPr>
          <w:rFonts w:hint="eastAsia"/>
        </w:rPr>
        <w:t xml:space="preserve">——根据拒绝原因调整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重新提交</w:t>
      </w:r>
      <w:r>
        <w:rPr>
          <w:rFonts w:hint="eastAsia"/>
        </w:rPr>
        <w:t xml:space="preserve">——修改后再次申请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申诉</w:t>
      </w:r>
      <w:r>
        <w:rPr>
          <w:rFonts w:hint="eastAsia"/>
        </w:rPr>
        <w:t xml:space="preserve">——对审批结果有异议可向上一级部门申诉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  <w:b/>
          <w:bCs/>
        </w:rPr>
        <w:t xml:space="preserve">放弃方案</w:t>
      </w:r>
      <w:r>
        <w:rPr>
          <w:rFonts w:hint="eastAsia"/>
        </w:rPr>
        <w:t xml:space="preserve">——如果确实不符合规定，调整装修方案</w:t>
      </w:r>
    </w:p>
    <w:p>
      <w:r>
        <w:pict>
          <v:rect style="width:0;height:1.5pt" o:hralign="center" o:hrstd="t" o:hr="t"/>
        </w:pict>
      </w:r>
    </w:p>
    <w:bookmarkEnd w:id="368"/>
    <w:bookmarkStart w:id="369" w:name="邻居不同意怎么办"/>
    <w:p>
      <w:pPr>
        <w:pStyle w:val="Heading3"/>
      </w:pPr>
      <w:r>
        <w:t xml:space="preserve">4. </w:t>
      </w:r>
      <w:r>
        <w:rPr>
          <w:rFonts w:hint="eastAsia"/>
        </w:rPr>
        <w:t xml:space="preserve">邻居不同意怎么办？</w:t>
      </w:r>
    </w:p>
    <w:p>
      <w:pPr>
        <w:pStyle w:val="FirstParagraph"/>
      </w:pPr>
      <w:r>
        <w:rPr>
          <w:rFonts w:hint="eastAsia"/>
        </w:rPr>
        <w:t xml:space="preserve">涉及相邻权的装修行为（如改动共用墙体、改变房屋用途），需要征得相邻业主同意。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主动告知邻居装修计划，消除顾虑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书面承诺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承诺不影响邻居房屋安全和生活质量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请物业或居委会协助协调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法律途径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如果邻居无理阻挠，可寻求法律支持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9"/>
    <w:bookmarkEnd w:id="370"/>
    <w:bookmarkStart w:id="371" w:name="审批费用参考"/>
    <w:p>
      <w:pPr>
        <w:pStyle w:val="Heading2"/>
      </w:pPr>
      <w:r>
        <w:rPr>
          <w:rFonts w:hint="eastAsia"/>
        </w:rPr>
        <w:t xml:space="preserve">审批费用参考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物业装修登记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押金2000-5000元（可退）+</w:t>
            </w:r>
            <w:r>
              <w:t xml:space="preserve"> </w:t>
            </w:r>
            <w:r>
              <w:rPr>
                <w:rFonts w:hint="eastAsia"/>
              </w:rPr>
              <w:t xml:space="preserve">垃圾清运费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各小区标准不同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房屋安全鉴定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2000-5000元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按面积和检测项目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结构加固设计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3000-10000元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按项目复杂程度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500-2000元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按改造工程量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免费（行政事业性收费已取消）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但需第三方服务费用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1"/>
    <w:bookmarkStart w:id="374" w:name="审批材料准备清单"/>
    <w:p>
      <w:pPr>
        <w:pStyle w:val="Heading2"/>
      </w:pPr>
      <w:r>
        <w:rPr>
          <w:rFonts w:hint="eastAsia"/>
        </w:rPr>
        <w:t xml:space="preserve">审批材料准备清单</w:t>
      </w:r>
    </w:p>
    <w:bookmarkStart w:id="372" w:name="通用材料清单"/>
    <w:p>
      <w:pPr>
        <w:pStyle w:val="Heading3"/>
      </w:pPr>
      <w:r>
        <w:rPr>
          <w:rFonts w:hint="eastAsia"/>
        </w:rPr>
        <w:t xml:space="preserve">通用材料清单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</w:rPr>
        <w:t xml:space="preserve">业主身份证原件及复印件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</w:rPr>
        <w:t xml:space="preserve">房产证或购房合同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装修方案/平面布局图</w:t>
      </w:r>
    </w:p>
    <w:p>
      <w:pPr>
        <w:pStyle w:val="Compact"/>
        <w:numPr>
          <w:ilvl w:val="0"/>
          <w:numId w:val="1190"/>
        </w:numPr>
      </w:pPr>
      <w:r>
        <w:rPr>
          <w:rFonts w:hint="eastAsia"/>
        </w:rPr>
        <w:t xml:space="preserve">施工方营业执照和资质证书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施工合同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施工人员身份证复印件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</w:rPr>
        <w:t xml:space="preserve">物业装修申请表</w:t>
      </w:r>
    </w:p>
    <w:bookmarkEnd w:id="372"/>
    <w:bookmarkStart w:id="373" w:name="特殊审批额外材料"/>
    <w:p>
      <w:pPr>
        <w:pStyle w:val="Heading3"/>
      </w:pPr>
      <w:r>
        <w:rPr>
          <w:rFonts w:hint="eastAsia"/>
        </w:rPr>
        <w:t xml:space="preserve">特殊审批额外材料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结构安全鉴定报告（涉及承重结构）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</w:rPr>
        <w:t xml:space="preserve">加固设计方案（涉及承重结构）</w:t>
      </w:r>
    </w:p>
    <w:p>
      <w:pPr>
        <w:pStyle w:val="Compact"/>
        <w:numPr>
          <w:ilvl w:val="0"/>
          <w:numId w:val="1196"/>
        </w:numPr>
      </w:pPr>
      <w:r>
        <w:rPr>
          <w:rFonts w:hint="eastAsia"/>
        </w:rPr>
        <w:t xml:space="preserve">相邻业主同意书（涉及共用结构）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消防设计审核（涉及消防改动）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燃气改造方案（涉及燃气改动）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建设工程规划许可证（涉及外立面改动）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78" w:name="实用建议-2"/>
    <w:p>
      <w:pPr>
        <w:pStyle w:val="Heading2"/>
      </w:pPr>
      <w:r>
        <w:rPr>
          <w:rFonts w:hint="eastAsia"/>
        </w:rPr>
        <w:t xml:space="preserve">实用建议</w:t>
      </w:r>
    </w:p>
    <w:bookmarkStart w:id="375" w:name="开工前"/>
    <w:p>
      <w:pPr>
        <w:pStyle w:val="Heading3"/>
      </w:pPr>
      <w:r>
        <w:rPr>
          <w:rFonts w:hint="eastAsia"/>
        </w:rPr>
        <w:t xml:space="preserve">开工前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  <w:b/>
          <w:bCs/>
        </w:rPr>
        <w:t xml:space="preserve">先到物业了解规定</w:t>
      </w:r>
      <w:r>
        <w:rPr>
          <w:rFonts w:hint="eastAsia"/>
        </w:rPr>
        <w:t xml:space="preserve">——每个小区的管理规定不同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  <w:b/>
          <w:bCs/>
        </w:rPr>
        <w:t xml:space="preserve">确认房屋结构</w:t>
      </w:r>
      <w:r>
        <w:rPr>
          <w:rFonts w:hint="eastAsia"/>
        </w:rPr>
        <w:t xml:space="preserve">——向物业索要建筑结构图纸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  <w:b/>
          <w:bCs/>
        </w:rPr>
        <w:t xml:space="preserve">提前2-4周办理审批</w:t>
      </w:r>
      <w:r>
        <w:rPr>
          <w:rFonts w:hint="eastAsia"/>
        </w:rPr>
        <w:t xml:space="preserve">——避免耽误工期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  <w:b/>
          <w:bCs/>
        </w:rPr>
        <w:t xml:space="preserve">一次性确认所有需要的审批</w:t>
      </w:r>
      <w:r>
        <w:rPr>
          <w:rFonts w:hint="eastAsia"/>
        </w:rPr>
        <w:t xml:space="preserve">——避免反复跑</w:t>
      </w:r>
    </w:p>
    <w:bookmarkEnd w:id="375"/>
    <w:bookmarkStart w:id="376" w:name="施工中-1"/>
    <w:p>
      <w:pPr>
        <w:pStyle w:val="Heading3"/>
      </w:pPr>
      <w:r>
        <w:rPr>
          <w:rFonts w:hint="eastAsia"/>
        </w:rPr>
        <w:t xml:space="preserve">施工中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  <w:b/>
          <w:bCs/>
        </w:rPr>
        <w:t xml:space="preserve">严格按审批内容施工</w:t>
      </w:r>
      <w:r>
        <w:rPr>
          <w:rFonts w:hint="eastAsia"/>
        </w:rPr>
        <w:t xml:space="preserve">——超出审批范围属于违规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  <w:b/>
          <w:bCs/>
        </w:rPr>
        <w:t xml:space="preserve">保留所有审批文件</w:t>
      </w:r>
      <w:r>
        <w:rPr>
          <w:rFonts w:hint="eastAsia"/>
        </w:rPr>
        <w:t xml:space="preserve">——以备查验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  <w:b/>
          <w:bCs/>
        </w:rPr>
        <w:t xml:space="preserve">审批文件张贴在施工现场</w:t>
      </w:r>
      <w:r>
        <w:rPr>
          <w:rFonts w:hint="eastAsia"/>
        </w:rPr>
        <w:t xml:space="preserve">——配合检查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  <w:b/>
          <w:bCs/>
        </w:rPr>
        <w:t xml:space="preserve">如遇检查积极配合</w:t>
      </w:r>
      <w:r>
        <w:rPr>
          <w:rFonts w:hint="eastAsia"/>
        </w:rPr>
        <w:t xml:space="preserve">——出示审批文件</w:t>
      </w:r>
    </w:p>
    <w:bookmarkEnd w:id="376"/>
    <w:bookmarkStart w:id="377" w:name="特别提醒"/>
    <w:p>
      <w:pPr>
        <w:pStyle w:val="Heading3"/>
      </w:pPr>
      <w:r>
        <w:rPr>
          <w:rFonts w:hint="eastAsia"/>
        </w:rPr>
        <w:t xml:space="preserve">特别提醒</w:t>
      </w:r>
    </w:p>
    <w:p>
      <w:pPr>
        <w:pStyle w:val="Compact"/>
        <w:numPr>
          <w:ilvl w:val="0"/>
          <w:numId w:val="1202"/>
        </w:numPr>
      </w:pPr>
      <w:r>
        <w:rPr>
          <w:rFonts w:hint="eastAsia"/>
          <w:b/>
          <w:bCs/>
        </w:rPr>
        <w:t xml:space="preserve">不要轻信施工方说”这个不用审批”</w:t>
      </w:r>
      <w:r>
        <w:rPr>
          <w:rFonts w:hint="eastAsia"/>
        </w:rPr>
        <w:t xml:space="preserve">——最终责任由业主承担</w:t>
      </w:r>
    </w:p>
    <w:p>
      <w:pPr>
        <w:pStyle w:val="Compact"/>
        <w:numPr>
          <w:ilvl w:val="0"/>
          <w:numId w:val="1202"/>
        </w:numPr>
      </w:pPr>
      <w:r>
        <w:rPr>
          <w:rFonts w:hint="eastAsia"/>
          <w:b/>
          <w:bCs/>
        </w:rPr>
        <w:t xml:space="preserve">不要抱有侥幸心理</w:t>
      </w:r>
      <w:r>
        <w:rPr>
          <w:rFonts w:hint="eastAsia"/>
        </w:rPr>
        <w:t xml:space="preserve">——现在城市管理越来越规范</w:t>
      </w:r>
    </w:p>
    <w:p>
      <w:pPr>
        <w:pStyle w:val="Compact"/>
        <w:numPr>
          <w:ilvl w:val="0"/>
          <w:numId w:val="1202"/>
        </w:numPr>
      </w:pPr>
      <w:r>
        <w:rPr>
          <w:rFonts w:hint="eastAsia"/>
          <w:b/>
          <w:bCs/>
        </w:rPr>
        <w:t xml:space="preserve">违建一旦被认定，损失巨大</w:t>
      </w:r>
      <w:r>
        <w:rPr>
          <w:rFonts w:hint="eastAsia"/>
        </w:rPr>
        <w:t xml:space="preserve">——拆除+罚款+恢复原状</w:t>
      </w:r>
    </w:p>
    <w:bookmarkEnd w:id="377"/>
    <w:bookmarkEnd w:id="378"/>
    <w:bookmarkEnd w:id="379"/>
    <w:bookmarkStart w:id="387" w:name="装修全流程指南"/>
    <w:p>
      <w:pPr>
        <w:pStyle w:val="Heading1"/>
      </w:pPr>
      <w:r>
        <w:rPr>
          <w:rFonts w:hint="eastAsia"/>
        </w:rPr>
        <w:t xml:space="preserve">装修全流程指南</w:t>
      </w:r>
    </w:p>
    <w:p>
      <w:pPr>
        <w:pStyle w:val="FirstParagraph"/>
      </w:pPr>
      <w:r>
        <w:rPr>
          <w:rFonts w:hint="eastAsia"/>
        </w:rPr>
        <w:t xml:space="preserve">本指南从拿到新房钥匙开始，到最终拎包入住，梳理每一步的关键决策和注意事项。</w:t>
      </w:r>
    </w:p>
    <w:bookmarkStart w:id="380" w:name="第一步需求分析"/>
    <w:p>
      <w:pPr>
        <w:pStyle w:val="Heading2"/>
      </w:pPr>
      <w:r>
        <w:rPr>
          <w:rFonts w:hint="eastAsia"/>
        </w:rPr>
        <w:t xml:space="preserve">第一步：需求分析</w:t>
      </w:r>
    </w:p>
    <w:p>
      <w:pPr>
        <w:pStyle w:val="FirstParagraph"/>
      </w:pPr>
      <w:r>
        <w:rPr>
          <w:rFonts w:hint="eastAsia"/>
        </w:rPr>
        <w:t xml:space="preserve">在开始装修前，先明确以下问题：</w:t>
      </w:r>
    </w:p>
    <w:p>
      <w:pPr>
        <w:pStyle w:val="Compact"/>
        <w:numPr>
          <w:ilvl w:val="0"/>
          <w:numId w:val="1203"/>
        </w:numPr>
      </w:pPr>
      <w:r>
        <w:rPr>
          <w:rFonts w:hint="eastAsia"/>
          <w:b/>
          <w:bCs/>
        </w:rPr>
        <w:t xml:space="preserve">预算范围</w:t>
      </w:r>
      <w:r>
        <w:rPr>
          <w:rFonts w:hint="eastAsia"/>
        </w:rPr>
        <w:t xml:space="preserve">：总预算多少？硬装和软装各占多少？</w:t>
      </w:r>
    </w:p>
    <w:p>
      <w:pPr>
        <w:pStyle w:val="Compact"/>
        <w:numPr>
          <w:ilvl w:val="0"/>
          <w:numId w:val="1203"/>
        </w:numPr>
      </w:pPr>
      <w:r>
        <w:rPr>
          <w:rFonts w:hint="eastAsia"/>
          <w:b/>
          <w:bCs/>
        </w:rPr>
        <w:t xml:space="preserve">家庭成员</w:t>
      </w:r>
      <w:r>
        <w:rPr>
          <w:rFonts w:hint="eastAsia"/>
        </w:rPr>
        <w:t xml:space="preserve">：几个人住？有没有老人小孩？</w:t>
      </w:r>
    </w:p>
    <w:p>
      <w:pPr>
        <w:pStyle w:val="Compact"/>
        <w:numPr>
          <w:ilvl w:val="0"/>
          <w:numId w:val="1203"/>
        </w:numPr>
      </w:pPr>
      <w:r>
        <w:rPr>
          <w:rFonts w:hint="eastAsia"/>
          <w:b/>
          <w:bCs/>
        </w:rPr>
        <w:t xml:space="preserve">风格偏好</w:t>
      </w:r>
      <w:r>
        <w:rPr>
          <w:rFonts w:hint="eastAsia"/>
        </w:rPr>
        <w:t xml:space="preserve">：现代简约、北欧、日式、轻奢？</w:t>
      </w:r>
    </w:p>
    <w:p>
      <w:pPr>
        <w:pStyle w:val="Compact"/>
        <w:numPr>
          <w:ilvl w:val="0"/>
          <w:numId w:val="1203"/>
        </w:numPr>
      </w:pPr>
      <w:r>
        <w:rPr>
          <w:rFonts w:hint="eastAsia"/>
          <w:b/>
          <w:bCs/>
        </w:rPr>
        <w:t xml:space="preserve">功能需求</w:t>
      </w:r>
      <w:r>
        <w:rPr>
          <w:rFonts w:hint="eastAsia"/>
        </w:rPr>
        <w:t xml:space="preserve">：需要几个卫生间？是否要书房？</w:t>
      </w:r>
    </w:p>
    <w:p>
      <w:pPr>
        <w:pStyle w:val="Compact"/>
        <w:numPr>
          <w:ilvl w:val="0"/>
          <w:numId w:val="1203"/>
        </w:numPr>
      </w:pPr>
      <w:r>
        <w:rPr>
          <w:rFonts w:hint="eastAsia"/>
          <w:b/>
          <w:bCs/>
        </w:rPr>
        <w:t xml:space="preserve">入住时间</w:t>
      </w:r>
      <w:r>
        <w:rPr>
          <w:rFonts w:hint="eastAsia"/>
        </w:rPr>
        <w:t xml:space="preserve">：计划什么时候入住？</w:t>
      </w:r>
    </w:p>
    <w:bookmarkEnd w:id="380"/>
    <w:bookmarkStart w:id="381" w:name="第二步选择装修模式"/>
    <w:p>
      <w:pPr>
        <w:pStyle w:val="Heading2"/>
      </w:pPr>
      <w:r>
        <w:rPr>
          <w:rFonts w:hint="eastAsia"/>
        </w:rPr>
        <w:t xml:space="preserve">第二步：选择装修模式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适合人群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最省钱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最费精力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有经验、时间充裕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平衡性价比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需自购主材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有一定装修知识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省心省力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工作忙、没经验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一站式搞定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预算充足、追求品质</w:t>
            </w:r>
          </w:p>
        </w:tc>
      </w:tr>
    </w:tbl>
    <w:bookmarkEnd w:id="381"/>
    <w:bookmarkStart w:id="382" w:name="第三步选择装修公司"/>
    <w:p>
      <w:pPr>
        <w:pStyle w:val="Heading2"/>
      </w:pPr>
      <w:r>
        <w:rPr>
          <w:rFonts w:hint="eastAsia"/>
        </w:rPr>
        <w:t xml:space="preserve">第三步：选择装修公司</w:t>
      </w:r>
    </w:p>
    <w:p>
      <w:pPr>
        <w:pStyle w:val="Compact"/>
        <w:numPr>
          <w:ilvl w:val="0"/>
          <w:numId w:val="1204"/>
        </w:numPr>
      </w:pPr>
      <w:r>
        <w:rPr>
          <w:rFonts w:hint="eastAsia"/>
          <w:b/>
          <w:bCs/>
        </w:rPr>
        <w:t xml:space="preserve">看资质</w:t>
      </w:r>
      <w:r>
        <w:rPr>
          <w:rFonts w:hint="eastAsia"/>
        </w:rPr>
        <w:t xml:space="preserve">：营业执照、资质证书</w:t>
      </w:r>
    </w:p>
    <w:p>
      <w:pPr>
        <w:pStyle w:val="Compact"/>
        <w:numPr>
          <w:ilvl w:val="0"/>
          <w:numId w:val="1204"/>
        </w:numPr>
      </w:pPr>
      <w:r>
        <w:rPr>
          <w:rFonts w:hint="eastAsia"/>
          <w:b/>
          <w:bCs/>
        </w:rPr>
        <w:t xml:space="preserve">看工地</w:t>
      </w:r>
      <w:r>
        <w:rPr>
          <w:rFonts w:hint="eastAsia"/>
        </w:rPr>
        <w:t xml:space="preserve">：实地参观在施工地和已完工项目</w:t>
      </w:r>
    </w:p>
    <w:p>
      <w:pPr>
        <w:pStyle w:val="Compact"/>
        <w:numPr>
          <w:ilvl w:val="0"/>
          <w:numId w:val="1204"/>
        </w:numPr>
      </w:pPr>
      <w:r>
        <w:rPr>
          <w:rFonts w:hint="eastAsia"/>
          <w:b/>
          <w:bCs/>
        </w:rPr>
        <w:t xml:space="preserve">看报价</w:t>
      </w:r>
      <w:r>
        <w:rPr>
          <w:rFonts w:hint="eastAsia"/>
        </w:rPr>
        <w:t xml:space="preserve">：对比</w:t>
      </w:r>
      <w:r>
        <w:t xml:space="preserve"> 3 </w:t>
      </w:r>
      <w:r>
        <w:rPr>
          <w:rFonts w:hint="eastAsia"/>
        </w:rPr>
        <w:t xml:space="preserve">家以上，注意是否有漏项</w:t>
      </w:r>
    </w:p>
    <w:p>
      <w:pPr>
        <w:pStyle w:val="Compact"/>
        <w:numPr>
          <w:ilvl w:val="0"/>
          <w:numId w:val="1204"/>
        </w:numPr>
      </w:pPr>
      <w:r>
        <w:rPr>
          <w:rFonts w:hint="eastAsia"/>
          <w:b/>
          <w:bCs/>
        </w:rPr>
        <w:t xml:space="preserve">看口碑</w:t>
      </w:r>
      <w:r>
        <w:rPr>
          <w:rFonts w:hint="eastAsia"/>
        </w:rPr>
        <w:t xml:space="preserve">：网上评价、朋友推荐</w:t>
      </w:r>
    </w:p>
    <w:bookmarkEnd w:id="382"/>
    <w:bookmarkStart w:id="383" w:name="第四步签订合同"/>
    <w:p>
      <w:pPr>
        <w:pStyle w:val="Heading2"/>
      </w:pPr>
      <w:r>
        <w:rPr>
          <w:rFonts w:hint="eastAsia"/>
        </w:rPr>
        <w:t xml:space="preserve">第四步：签订合同</w:t>
      </w:r>
    </w:p>
    <w:p>
      <w:pPr>
        <w:pStyle w:val="Compact"/>
        <w:numPr>
          <w:ilvl w:val="0"/>
          <w:numId w:val="1205"/>
        </w:numPr>
      </w:pPr>
      <w:r>
        <w:rPr>
          <w:rFonts w:hint="eastAsia"/>
        </w:rPr>
        <w:t xml:space="preserve">确认报价单明细到每个项目的材料品牌型号</w:t>
      </w:r>
    </w:p>
    <w:p>
      <w:pPr>
        <w:pStyle w:val="Compact"/>
        <w:numPr>
          <w:ilvl w:val="0"/>
          <w:numId w:val="1205"/>
        </w:numPr>
      </w:pPr>
      <w:r>
        <w:rPr>
          <w:rFonts w:hint="eastAsia"/>
        </w:rPr>
        <w:t xml:space="preserve">约定工期和违约金</w:t>
      </w:r>
    </w:p>
    <w:p>
      <w:pPr>
        <w:pStyle w:val="Compact"/>
        <w:numPr>
          <w:ilvl w:val="0"/>
          <w:numId w:val="1205"/>
        </w:numPr>
      </w:pPr>
      <w:r>
        <w:rPr>
          <w:rFonts w:hint="eastAsia"/>
        </w:rPr>
        <w:t xml:space="preserve">约定付款比例和节点</w:t>
      </w:r>
    </w:p>
    <w:p>
      <w:pPr>
        <w:pStyle w:val="Compact"/>
        <w:numPr>
          <w:ilvl w:val="0"/>
          <w:numId w:val="1205"/>
        </w:numPr>
      </w:pPr>
      <w:r>
        <w:rPr>
          <w:rFonts w:hint="eastAsia"/>
        </w:rPr>
        <w:t xml:space="preserve">约定质保期限</w:t>
      </w:r>
    </w:p>
    <w:p>
      <w:pPr>
        <w:pStyle w:val="Compact"/>
        <w:numPr>
          <w:ilvl w:val="0"/>
          <w:numId w:val="1205"/>
        </w:numPr>
      </w:pPr>
      <w:r>
        <w:rPr>
          <w:rFonts w:hint="eastAsia"/>
        </w:rPr>
        <w:t xml:space="preserve">约定增项比例上限</w:t>
      </w:r>
    </w:p>
    <w:bookmarkEnd w:id="383"/>
    <w:bookmarkStart w:id="385" w:name="第五步施工管理"/>
    <w:p>
      <w:pPr>
        <w:pStyle w:val="Heading2"/>
      </w:pPr>
      <w:r>
        <w:rPr>
          <w:rFonts w:hint="eastAsia"/>
        </w:rPr>
        <w:t xml:space="preserve">第五步：施工管理</w:t>
      </w:r>
    </w:p>
    <w:bookmarkStart w:id="384" w:name="关键节点验收"/>
    <w:p>
      <w:pPr>
        <w:pStyle w:val="Heading3"/>
      </w:pPr>
      <w:r>
        <w:rPr>
          <w:rFonts w:hint="eastAsia"/>
        </w:rPr>
        <w:t xml:space="preserve">关键节点验收</w:t>
      </w:r>
    </w:p>
    <w:p>
      <w:pPr>
        <w:pStyle w:val="Compact"/>
        <w:numPr>
          <w:ilvl w:val="0"/>
          <w:numId w:val="1206"/>
        </w:numPr>
      </w:pPr>
      <w:r>
        <w:rPr>
          <w:rFonts w:hint="eastAsia"/>
        </w:rPr>
        <w:t xml:space="preserve">拆改完成后验收</w:t>
      </w:r>
    </w:p>
    <w:p>
      <w:pPr>
        <w:pStyle w:val="Compact"/>
        <w:numPr>
          <w:ilvl w:val="0"/>
          <w:numId w:val="1206"/>
        </w:numPr>
      </w:pPr>
      <w:r>
        <w:rPr>
          <w:rFonts w:hint="eastAsia"/>
        </w:rPr>
        <w:t xml:space="preserve">水电完工后验收（拍照记录管线走向）</w:t>
      </w:r>
    </w:p>
    <w:p>
      <w:pPr>
        <w:pStyle w:val="Compact"/>
        <w:numPr>
          <w:ilvl w:val="0"/>
          <w:numId w:val="1206"/>
        </w:numPr>
      </w:pPr>
      <w:r>
        <w:rPr>
          <w:rFonts w:hint="eastAsia"/>
        </w:rPr>
        <w:t xml:space="preserve">防水闭水试验</w:t>
      </w:r>
    </w:p>
    <w:p>
      <w:pPr>
        <w:pStyle w:val="Compact"/>
        <w:numPr>
          <w:ilvl w:val="0"/>
          <w:numId w:val="1206"/>
        </w:numPr>
      </w:pPr>
      <w:r>
        <w:rPr>
          <w:rFonts w:hint="eastAsia"/>
        </w:rPr>
        <w:t xml:space="preserve">泥瓦贴砖验收</w:t>
      </w:r>
    </w:p>
    <w:p>
      <w:pPr>
        <w:pStyle w:val="Compact"/>
        <w:numPr>
          <w:ilvl w:val="0"/>
          <w:numId w:val="1206"/>
        </w:numPr>
      </w:pPr>
      <w:r>
        <w:rPr>
          <w:rFonts w:hint="eastAsia"/>
        </w:rPr>
        <w:t xml:space="preserve">木作验收</w:t>
      </w:r>
    </w:p>
    <w:p>
      <w:pPr>
        <w:pStyle w:val="Compact"/>
        <w:numPr>
          <w:ilvl w:val="0"/>
          <w:numId w:val="1206"/>
        </w:numPr>
      </w:pPr>
      <w:r>
        <w:rPr>
          <w:rFonts w:hint="eastAsia"/>
        </w:rPr>
        <w:t xml:space="preserve">油漆验收</w:t>
      </w:r>
    </w:p>
    <w:p>
      <w:pPr>
        <w:pStyle w:val="Compact"/>
        <w:numPr>
          <w:ilvl w:val="0"/>
          <w:numId w:val="1206"/>
        </w:numPr>
      </w:pPr>
      <w:r>
        <w:rPr>
          <w:rFonts w:hint="eastAsia"/>
        </w:rPr>
        <w:t xml:space="preserve">竣工验收</w:t>
      </w:r>
    </w:p>
    <w:bookmarkEnd w:id="384"/>
    <w:bookmarkEnd w:id="385"/>
    <w:bookmarkStart w:id="386" w:name="第六步入住准备"/>
    <w:p>
      <w:pPr>
        <w:pStyle w:val="Heading2"/>
      </w:pPr>
      <w:r>
        <w:rPr>
          <w:rFonts w:hint="eastAsia"/>
        </w:rPr>
        <w:t xml:space="preserve">第六步：入住准备</w:t>
      </w:r>
    </w:p>
    <w:p>
      <w:pPr>
        <w:pStyle w:val="Compact"/>
        <w:numPr>
          <w:ilvl w:val="0"/>
          <w:numId w:val="1207"/>
        </w:numPr>
      </w:pPr>
      <w:r>
        <w:rPr>
          <w:rFonts w:hint="eastAsia"/>
        </w:rPr>
        <w:t xml:space="preserve">开荒保洁</w:t>
      </w:r>
    </w:p>
    <w:p>
      <w:pPr>
        <w:pStyle w:val="Compact"/>
        <w:numPr>
          <w:ilvl w:val="0"/>
          <w:numId w:val="1207"/>
        </w:numPr>
      </w:pPr>
      <w:r>
        <w:rPr>
          <w:rFonts w:hint="eastAsia"/>
        </w:rPr>
        <w:t xml:space="preserve">家具进场</w:t>
      </w:r>
    </w:p>
    <w:p>
      <w:pPr>
        <w:pStyle w:val="Compact"/>
        <w:numPr>
          <w:ilvl w:val="0"/>
          <w:numId w:val="1207"/>
        </w:numPr>
      </w:pPr>
      <w:r>
        <w:rPr>
          <w:rFonts w:hint="eastAsia"/>
        </w:rPr>
        <w:t xml:space="preserve">家电安装</w:t>
      </w:r>
    </w:p>
    <w:p>
      <w:pPr>
        <w:pStyle w:val="Compact"/>
        <w:numPr>
          <w:ilvl w:val="0"/>
          <w:numId w:val="1207"/>
        </w:numPr>
      </w:pPr>
      <w:r>
        <w:rPr>
          <w:rFonts w:hint="eastAsia"/>
        </w:rPr>
        <w:t xml:space="preserve">通风除甲醛</w:t>
      </w:r>
    </w:p>
    <w:p>
      <w:pPr>
        <w:pStyle w:val="Compact"/>
        <w:numPr>
          <w:ilvl w:val="0"/>
          <w:numId w:val="1207"/>
        </w:numPr>
      </w:pPr>
      <w:r>
        <w:rPr>
          <w:rFonts w:hint="eastAsia"/>
        </w:rPr>
        <w:t xml:space="preserve">空气检测达标后入住</w:t>
      </w:r>
    </w:p>
    <w:bookmarkEnd w:id="386"/>
    <w:bookmarkEnd w:id="387"/>
    <w:bookmarkStart w:id="401" w:name="旧房翻新详解"/>
    <w:p>
      <w:pPr>
        <w:pStyle w:val="Heading1"/>
      </w:pPr>
      <w:r>
        <w:rPr>
          <w:rFonts w:hint="eastAsia"/>
        </w:rPr>
        <w:t xml:space="preserve">旧房翻新详解</w:t>
      </w:r>
    </w:p>
    <w:bookmarkStart w:id="391" w:name="翻新前评估"/>
    <w:p>
      <w:pPr>
        <w:pStyle w:val="Heading2"/>
      </w:pPr>
      <w:r>
        <w:rPr>
          <w:rFonts w:hint="eastAsia"/>
        </w:rPr>
        <w:t xml:space="preserve">翻新前评估</w:t>
      </w:r>
    </w:p>
    <w:bookmarkStart w:id="388" w:name="结构检查"/>
    <w:p>
      <w:pPr>
        <w:pStyle w:val="Heading3"/>
      </w:pPr>
      <w:r>
        <w:rPr>
          <w:rFonts w:hint="eastAsia"/>
        </w:rPr>
        <w:t xml:space="preserve">结构检查</w:t>
      </w:r>
    </w:p>
    <w:p>
      <w:pPr>
        <w:pStyle w:val="Compact"/>
        <w:numPr>
          <w:ilvl w:val="0"/>
          <w:numId w:val="1208"/>
        </w:numPr>
      </w:pPr>
      <w:r>
        <w:rPr>
          <w:rFonts w:hint="eastAsia"/>
        </w:rPr>
        <w:t xml:space="preserve">承重结构是否完好</w:t>
      </w:r>
    </w:p>
    <w:p>
      <w:pPr>
        <w:pStyle w:val="Compact"/>
        <w:numPr>
          <w:ilvl w:val="0"/>
          <w:numId w:val="1208"/>
        </w:numPr>
      </w:pPr>
      <w:r>
        <w:rPr>
          <w:rFonts w:hint="eastAsia"/>
        </w:rPr>
        <w:t xml:space="preserve">墙体是否有裂缝</w:t>
      </w:r>
    </w:p>
    <w:p>
      <w:pPr>
        <w:pStyle w:val="Compact"/>
        <w:numPr>
          <w:ilvl w:val="0"/>
          <w:numId w:val="1208"/>
        </w:numPr>
      </w:pPr>
      <w:r>
        <w:rPr>
          <w:rFonts w:hint="eastAsia"/>
        </w:rPr>
        <w:t xml:space="preserve">楼板是否沉降</w:t>
      </w:r>
    </w:p>
    <w:bookmarkEnd w:id="388"/>
    <w:bookmarkStart w:id="389" w:name="管线检查"/>
    <w:p>
      <w:pPr>
        <w:pStyle w:val="Heading3"/>
      </w:pPr>
      <w:r>
        <w:rPr>
          <w:rFonts w:hint="eastAsia"/>
        </w:rPr>
        <w:t xml:space="preserve">管线检查</w:t>
      </w:r>
    </w:p>
    <w:p>
      <w:pPr>
        <w:pStyle w:val="Compact"/>
        <w:numPr>
          <w:ilvl w:val="0"/>
          <w:numId w:val="1209"/>
        </w:numPr>
      </w:pPr>
      <w:r>
        <w:rPr>
          <w:rFonts w:hint="eastAsia"/>
        </w:rPr>
        <w:t xml:space="preserve">水管是否老化</w:t>
      </w:r>
    </w:p>
    <w:p>
      <w:pPr>
        <w:pStyle w:val="Compact"/>
        <w:numPr>
          <w:ilvl w:val="0"/>
          <w:numId w:val="1209"/>
        </w:numPr>
      </w:pPr>
      <w:r>
        <w:rPr>
          <w:rFonts w:hint="eastAsia"/>
        </w:rPr>
        <w:t xml:space="preserve">电线是否老化</w:t>
      </w:r>
    </w:p>
    <w:p>
      <w:pPr>
        <w:pStyle w:val="Compact"/>
        <w:numPr>
          <w:ilvl w:val="0"/>
          <w:numId w:val="1209"/>
        </w:numPr>
      </w:pPr>
      <w:r>
        <w:rPr>
          <w:rFonts w:hint="eastAsia"/>
        </w:rPr>
        <w:t xml:space="preserve">下水道是否堵塞</w:t>
      </w:r>
    </w:p>
    <w:bookmarkEnd w:id="389"/>
    <w:bookmarkStart w:id="390" w:name="装修检查"/>
    <w:p>
      <w:pPr>
        <w:pStyle w:val="Heading3"/>
      </w:pPr>
      <w:r>
        <w:rPr>
          <w:rFonts w:hint="eastAsia"/>
        </w:rPr>
        <w:t xml:space="preserve">装修检查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墙面是否空鼓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地面是否起拱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防水是否失效</w:t>
      </w:r>
    </w:p>
    <w:bookmarkEnd w:id="390"/>
    <w:bookmarkEnd w:id="391"/>
    <w:bookmarkStart w:id="395" w:name="翻新方案"/>
    <w:p>
      <w:pPr>
        <w:pStyle w:val="Heading2"/>
      </w:pPr>
      <w:r>
        <w:rPr>
          <w:rFonts w:hint="eastAsia"/>
        </w:rPr>
        <w:t xml:space="preserve">翻新方案</w:t>
      </w:r>
    </w:p>
    <w:bookmarkStart w:id="392" w:name="轻度翻新1-2万"/>
    <w:p>
      <w:pPr>
        <w:pStyle w:val="Heading3"/>
      </w:pPr>
      <w:r>
        <w:rPr>
          <w:rFonts w:hint="eastAsia"/>
        </w:rPr>
        <w:t xml:space="preserve">轻度翻新（1-2万）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墙面重新刷漆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地面翻新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更换灯具</w:t>
      </w:r>
    </w:p>
    <w:bookmarkEnd w:id="392"/>
    <w:bookmarkStart w:id="393" w:name="中度翻新3-8万"/>
    <w:p>
      <w:pPr>
        <w:pStyle w:val="Heading3"/>
      </w:pPr>
      <w:r>
        <w:rPr>
          <w:rFonts w:hint="eastAsia"/>
        </w:rPr>
        <w:t xml:space="preserve">中度翻新（3-8万）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墙面铲除重做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地面重铺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厨房卫生间翻新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水电局部改造</w:t>
      </w:r>
    </w:p>
    <w:bookmarkEnd w:id="393"/>
    <w:bookmarkStart w:id="394" w:name="重度翻新8万以上"/>
    <w:p>
      <w:pPr>
        <w:pStyle w:val="Heading3"/>
      </w:pPr>
      <w:r>
        <w:rPr>
          <w:rFonts w:hint="eastAsia"/>
        </w:rPr>
        <w:t xml:space="preserve">重度翻新（8万以上）</w:t>
      </w:r>
    </w:p>
    <w:p>
      <w:pPr>
        <w:pStyle w:val="Compact"/>
        <w:numPr>
          <w:ilvl w:val="0"/>
          <w:numId w:val="1213"/>
        </w:numPr>
      </w:pPr>
      <w:r>
        <w:rPr>
          <w:rFonts w:hint="eastAsia"/>
        </w:rPr>
        <w:t xml:space="preserve">全部拆除</w:t>
      </w:r>
    </w:p>
    <w:p>
      <w:pPr>
        <w:pStyle w:val="Compact"/>
        <w:numPr>
          <w:ilvl w:val="0"/>
          <w:numId w:val="1213"/>
        </w:numPr>
      </w:pPr>
      <w:r>
        <w:rPr>
          <w:rFonts w:hint="eastAsia"/>
        </w:rPr>
        <w:t xml:space="preserve">水电全部更换</w:t>
      </w:r>
    </w:p>
    <w:p>
      <w:pPr>
        <w:pStyle w:val="Compact"/>
        <w:numPr>
          <w:ilvl w:val="0"/>
          <w:numId w:val="1213"/>
        </w:numPr>
      </w:pPr>
      <w:r>
        <w:rPr>
          <w:rFonts w:hint="eastAsia"/>
        </w:rPr>
        <w:t xml:space="preserve">重新布局</w:t>
      </w:r>
    </w:p>
    <w:bookmarkEnd w:id="394"/>
    <w:bookmarkEnd w:id="395"/>
    <w:bookmarkStart w:id="396" w:name="翻新流程"/>
    <w:p>
      <w:pPr>
        <w:pStyle w:val="Heading2"/>
      </w:pPr>
      <w:r>
        <w:rPr>
          <w:rFonts w:hint="eastAsia"/>
        </w:rPr>
        <w:t xml:space="preserve">翻新流程</w:t>
      </w:r>
    </w:p>
    <w:p>
      <w:pPr>
        <w:pStyle w:val="Compact"/>
        <w:numPr>
          <w:ilvl w:val="0"/>
          <w:numId w:val="1214"/>
        </w:numPr>
      </w:pPr>
      <w:r>
        <w:rPr>
          <w:rFonts w:hint="eastAsia"/>
        </w:rPr>
        <w:t xml:space="preserve">评估</w:t>
      </w:r>
      <w:r>
        <w:t xml:space="preserve"> → </w:t>
      </w:r>
      <w:r>
        <w:rPr>
          <w:rFonts w:hint="eastAsia"/>
        </w:rPr>
        <w:t xml:space="preserve">确定翻新方案</w:t>
      </w:r>
    </w:p>
    <w:p>
      <w:pPr>
        <w:pStyle w:val="Compact"/>
        <w:numPr>
          <w:ilvl w:val="0"/>
          <w:numId w:val="1214"/>
        </w:numPr>
      </w:pPr>
      <w:r>
        <w:rPr>
          <w:rFonts w:hint="eastAsia"/>
        </w:rPr>
        <w:t xml:space="preserve">拆除</w:t>
      </w:r>
      <w:r>
        <w:t xml:space="preserve"> → </w:t>
      </w:r>
      <w:r>
        <w:rPr>
          <w:rFonts w:hint="eastAsia"/>
        </w:rPr>
        <w:t xml:space="preserve">拆除旧装修</w:t>
      </w:r>
    </w:p>
    <w:p>
      <w:pPr>
        <w:pStyle w:val="Compact"/>
        <w:numPr>
          <w:ilvl w:val="0"/>
          <w:numId w:val="1214"/>
        </w:numPr>
      </w:pPr>
      <w:r>
        <w:rPr>
          <w:rFonts w:hint="eastAsia"/>
        </w:rPr>
        <w:t xml:space="preserve">结构加固</w:t>
      </w:r>
      <w:r>
        <w:t xml:space="preserve"> → </w:t>
      </w:r>
      <w:r>
        <w:rPr>
          <w:rFonts w:hint="eastAsia"/>
        </w:rPr>
        <w:t xml:space="preserve">修补裂缝等</w:t>
      </w:r>
    </w:p>
    <w:p>
      <w:pPr>
        <w:pStyle w:val="Compact"/>
        <w:numPr>
          <w:ilvl w:val="0"/>
          <w:numId w:val="1214"/>
        </w:numPr>
      </w:pPr>
      <w:r>
        <w:rPr>
          <w:rFonts w:hint="eastAsia"/>
        </w:rPr>
        <w:t xml:space="preserve">水电改造</w:t>
      </w:r>
      <w:r>
        <w:t xml:space="preserve"> → </w:t>
      </w:r>
      <w:r>
        <w:rPr>
          <w:rFonts w:hint="eastAsia"/>
        </w:rPr>
        <w:t xml:space="preserve">更换管线</w:t>
      </w:r>
    </w:p>
    <w:p>
      <w:pPr>
        <w:pStyle w:val="Compact"/>
        <w:numPr>
          <w:ilvl w:val="0"/>
          <w:numId w:val="1214"/>
        </w:numPr>
      </w:pPr>
      <w:r>
        <w:rPr>
          <w:rFonts w:hint="eastAsia"/>
        </w:rPr>
        <w:t xml:space="preserve">重新装修</w:t>
      </w:r>
      <w:r>
        <w:t xml:space="preserve"> → </w:t>
      </w:r>
      <w:r>
        <w:rPr>
          <w:rFonts w:hint="eastAsia"/>
        </w:rPr>
        <w:t xml:space="preserve">同新房流程</w:t>
      </w:r>
    </w:p>
    <w:bookmarkEnd w:id="396"/>
    <w:bookmarkStart w:id="400" w:name="注意事项-5"/>
    <w:p>
      <w:pPr>
        <w:pStyle w:val="Heading2"/>
      </w:pPr>
      <w:r>
        <w:rPr>
          <w:rFonts w:hint="eastAsia"/>
        </w:rPr>
        <w:t xml:space="preserve">注意事项</w:t>
      </w:r>
    </w:p>
    <w:bookmarkStart w:id="397" w:name="结构安全"/>
    <w:p>
      <w:pPr>
        <w:pStyle w:val="Heading3"/>
      </w:pPr>
      <w:r>
        <w:rPr>
          <w:rFonts w:hint="eastAsia"/>
        </w:rPr>
        <w:t xml:space="preserve">结构安全</w:t>
      </w:r>
    </w:p>
    <w:p>
      <w:pPr>
        <w:pStyle w:val="Compact"/>
        <w:numPr>
          <w:ilvl w:val="0"/>
          <w:numId w:val="1215"/>
        </w:numPr>
      </w:pPr>
      <w:r>
        <w:rPr>
          <w:rFonts w:hint="eastAsia"/>
        </w:rPr>
        <w:t xml:space="preserve">不拆除承重结构</w:t>
      </w:r>
    </w:p>
    <w:p>
      <w:pPr>
        <w:pStyle w:val="Compact"/>
        <w:numPr>
          <w:ilvl w:val="0"/>
          <w:numId w:val="1215"/>
        </w:numPr>
      </w:pPr>
      <w:r>
        <w:rPr>
          <w:rFonts w:hint="eastAsia"/>
        </w:rPr>
        <w:t xml:space="preserve">不超负荷增加重量</w:t>
      </w:r>
    </w:p>
    <w:bookmarkEnd w:id="397"/>
    <w:bookmarkStart w:id="398" w:name="邻里关系"/>
    <w:p>
      <w:pPr>
        <w:pStyle w:val="Heading3"/>
      </w:pPr>
      <w:r>
        <w:rPr>
          <w:rFonts w:hint="eastAsia"/>
        </w:rPr>
        <w:t xml:space="preserve">邻里关系</w:t>
      </w:r>
    </w:p>
    <w:p>
      <w:pPr>
        <w:pStyle w:val="Compact"/>
        <w:numPr>
          <w:ilvl w:val="0"/>
          <w:numId w:val="1216"/>
        </w:numPr>
      </w:pPr>
      <w:r>
        <w:rPr>
          <w:rFonts w:hint="eastAsia"/>
        </w:rPr>
        <w:t xml:space="preserve">提前通知邻居</w:t>
      </w:r>
    </w:p>
    <w:p>
      <w:pPr>
        <w:pStyle w:val="Compact"/>
        <w:numPr>
          <w:ilvl w:val="0"/>
          <w:numId w:val="1216"/>
        </w:numPr>
      </w:pPr>
      <w:r>
        <w:rPr>
          <w:rFonts w:hint="eastAsia"/>
        </w:rPr>
        <w:t xml:space="preserve">遵守施工时间</w:t>
      </w:r>
    </w:p>
    <w:p>
      <w:pPr>
        <w:pStyle w:val="Compact"/>
        <w:numPr>
          <w:ilvl w:val="0"/>
          <w:numId w:val="1216"/>
        </w:numPr>
      </w:pPr>
      <w:r>
        <w:rPr>
          <w:rFonts w:hint="eastAsia"/>
        </w:rPr>
        <w:t xml:space="preserve">做好公共区域保护</w:t>
      </w:r>
    </w:p>
    <w:bookmarkEnd w:id="398"/>
    <w:bookmarkStart w:id="399" w:name="预算控制"/>
    <w:p>
      <w:pPr>
        <w:pStyle w:val="Heading3"/>
      </w:pPr>
      <w:r>
        <w:rPr>
          <w:rFonts w:hint="eastAsia"/>
        </w:rPr>
        <w:t xml:space="preserve">预算控制</w:t>
      </w:r>
    </w:p>
    <w:p>
      <w:pPr>
        <w:pStyle w:val="Compact"/>
        <w:numPr>
          <w:ilvl w:val="0"/>
          <w:numId w:val="1217"/>
        </w:numPr>
      </w:pPr>
      <w:r>
        <w:rPr>
          <w:rFonts w:hint="eastAsia"/>
        </w:rPr>
        <w:t xml:space="preserve">旧房翻新比新房贵</w:t>
      </w:r>
      <w:r>
        <w:t xml:space="preserve"> 20-30%</w:t>
      </w:r>
    </w:p>
    <w:p>
      <w:pPr>
        <w:pStyle w:val="Compact"/>
        <w:numPr>
          <w:ilvl w:val="0"/>
          <w:numId w:val="1217"/>
        </w:numPr>
      </w:pPr>
      <w:r>
        <w:rPr>
          <w:rFonts w:hint="eastAsia"/>
        </w:rPr>
        <w:t xml:space="preserve">预留更多应急预算</w:t>
      </w:r>
    </w:p>
    <w:bookmarkEnd w:id="399"/>
    <w:bookmarkEnd w:id="400"/>
    <w:bookmarkEnd w:id="401"/>
    <w:bookmarkStart w:id="414" w:name="旧房翻新指南"/>
    <w:p>
      <w:pPr>
        <w:pStyle w:val="Heading1"/>
      </w:pPr>
      <w:r>
        <w:rPr>
          <w:rFonts w:hint="eastAsia"/>
        </w:rPr>
        <w:t xml:space="preserve">旧房翻新指南</w:t>
      </w:r>
    </w:p>
    <w:bookmarkStart w:id="402" w:name="旧房翻新的特点"/>
    <w:p>
      <w:pPr>
        <w:pStyle w:val="Heading2"/>
      </w:pPr>
      <w:r>
        <w:rPr>
          <w:rFonts w:hint="eastAsia"/>
        </w:rPr>
        <w:t xml:space="preserve">旧房翻新的特点</w:t>
      </w:r>
    </w:p>
    <w:p>
      <w:pPr>
        <w:pStyle w:val="FirstParagraph"/>
      </w:pPr>
      <w:r>
        <w:rPr>
          <w:rFonts w:hint="eastAsia"/>
        </w:rPr>
        <w:t xml:space="preserve">旧房翻新比新房装修更复杂，需要考虑拆除、结构安全、管线老化等问题。</w:t>
      </w:r>
    </w:p>
    <w:bookmarkEnd w:id="402"/>
    <w:bookmarkStart w:id="407" w:name="翻新流程-1"/>
    <w:p>
      <w:pPr>
        <w:pStyle w:val="Heading2"/>
      </w:pPr>
      <w:r>
        <w:rPr>
          <w:rFonts w:hint="eastAsia"/>
        </w:rPr>
        <w:t xml:space="preserve">翻新流程</w:t>
      </w:r>
    </w:p>
    <w:bookmarkStart w:id="403" w:name="第一步评估"/>
    <w:p>
      <w:pPr>
        <w:pStyle w:val="Heading3"/>
      </w:pPr>
      <w:r>
        <w:rPr>
          <w:rFonts w:hint="eastAsia"/>
        </w:rPr>
        <w:t xml:space="preserve">第一步：评估</w:t>
      </w:r>
    </w:p>
    <w:p>
      <w:pPr>
        <w:pStyle w:val="Compact"/>
        <w:numPr>
          <w:ilvl w:val="0"/>
          <w:numId w:val="1218"/>
        </w:numPr>
      </w:pPr>
      <w:r>
        <w:rPr>
          <w:rFonts w:hint="eastAsia"/>
        </w:rPr>
        <w:t xml:space="preserve">检查房屋结构</w:t>
      </w:r>
    </w:p>
    <w:p>
      <w:pPr>
        <w:pStyle w:val="Compact"/>
        <w:numPr>
          <w:ilvl w:val="0"/>
          <w:numId w:val="1218"/>
        </w:numPr>
      </w:pPr>
      <w:r>
        <w:rPr>
          <w:rFonts w:hint="eastAsia"/>
        </w:rPr>
        <w:t xml:space="preserve">检查管线老化程度</w:t>
      </w:r>
    </w:p>
    <w:p>
      <w:pPr>
        <w:pStyle w:val="Compact"/>
        <w:numPr>
          <w:ilvl w:val="0"/>
          <w:numId w:val="1218"/>
        </w:numPr>
      </w:pPr>
      <w:r>
        <w:rPr>
          <w:rFonts w:hint="eastAsia"/>
        </w:rPr>
        <w:t xml:space="preserve">检查墙面空鼓和渗水</w:t>
      </w:r>
    </w:p>
    <w:p>
      <w:pPr>
        <w:pStyle w:val="Compact"/>
        <w:numPr>
          <w:ilvl w:val="0"/>
          <w:numId w:val="1218"/>
        </w:numPr>
      </w:pPr>
      <w:r>
        <w:rPr>
          <w:rFonts w:hint="eastAsia"/>
        </w:rPr>
        <w:t xml:space="preserve">评估翻新成本</w:t>
      </w:r>
    </w:p>
    <w:bookmarkEnd w:id="403"/>
    <w:bookmarkStart w:id="404" w:name="第二步拆除"/>
    <w:p>
      <w:pPr>
        <w:pStyle w:val="Heading3"/>
      </w:pPr>
      <w:r>
        <w:rPr>
          <w:rFonts w:hint="eastAsia"/>
        </w:rPr>
        <w:t xml:space="preserve">第二步：拆除</w:t>
      </w:r>
    </w:p>
    <w:p>
      <w:pPr>
        <w:pStyle w:val="Compact"/>
        <w:numPr>
          <w:ilvl w:val="0"/>
          <w:numId w:val="1219"/>
        </w:numPr>
      </w:pPr>
      <w:r>
        <w:rPr>
          <w:rFonts w:hint="eastAsia"/>
        </w:rPr>
        <w:t xml:space="preserve">拆除非承重墙</w:t>
      </w:r>
    </w:p>
    <w:p>
      <w:pPr>
        <w:pStyle w:val="Compact"/>
        <w:numPr>
          <w:ilvl w:val="0"/>
          <w:numId w:val="1219"/>
        </w:numPr>
      </w:pPr>
      <w:r>
        <w:rPr>
          <w:rFonts w:hint="eastAsia"/>
        </w:rPr>
        <w:t xml:space="preserve">拆除旧装修</w:t>
      </w:r>
    </w:p>
    <w:p>
      <w:pPr>
        <w:pStyle w:val="Compact"/>
        <w:numPr>
          <w:ilvl w:val="0"/>
          <w:numId w:val="1219"/>
        </w:numPr>
      </w:pPr>
      <w:r>
        <w:rPr>
          <w:rFonts w:hint="eastAsia"/>
        </w:rPr>
        <w:t xml:space="preserve">垃圾清运</w:t>
      </w:r>
    </w:p>
    <w:p>
      <w:pPr>
        <w:pStyle w:val="Compact"/>
        <w:numPr>
          <w:ilvl w:val="0"/>
          <w:numId w:val="1219"/>
        </w:numPr>
      </w:pPr>
      <w:r>
        <w:rPr>
          <w:rFonts w:hint="eastAsia"/>
        </w:rPr>
        <w:t xml:space="preserve">注意保护承重结构</w:t>
      </w:r>
    </w:p>
    <w:bookmarkEnd w:id="404"/>
    <w:bookmarkStart w:id="405" w:name="第三步结构加固"/>
    <w:p>
      <w:pPr>
        <w:pStyle w:val="Heading3"/>
      </w:pPr>
      <w:r>
        <w:rPr>
          <w:rFonts w:hint="eastAsia"/>
        </w:rPr>
        <w:t xml:space="preserve">第三步：结构加固</w:t>
      </w:r>
    </w:p>
    <w:p>
      <w:pPr>
        <w:pStyle w:val="Compact"/>
        <w:numPr>
          <w:ilvl w:val="0"/>
          <w:numId w:val="1220"/>
        </w:numPr>
      </w:pPr>
      <w:r>
        <w:rPr>
          <w:rFonts w:hint="eastAsia"/>
        </w:rPr>
        <w:t xml:space="preserve">裂缝修补</w:t>
      </w:r>
    </w:p>
    <w:p>
      <w:pPr>
        <w:pStyle w:val="Compact"/>
        <w:numPr>
          <w:ilvl w:val="0"/>
          <w:numId w:val="1220"/>
        </w:numPr>
      </w:pPr>
      <w:r>
        <w:rPr>
          <w:rFonts w:hint="eastAsia"/>
        </w:rPr>
        <w:t xml:space="preserve">防水重做</w:t>
      </w:r>
    </w:p>
    <w:p>
      <w:pPr>
        <w:pStyle w:val="Compact"/>
        <w:numPr>
          <w:ilvl w:val="0"/>
          <w:numId w:val="1220"/>
        </w:numPr>
      </w:pPr>
      <w:r>
        <w:rPr>
          <w:rFonts w:hint="eastAsia"/>
        </w:rPr>
        <w:t xml:space="preserve">必要时结构加固</w:t>
      </w:r>
    </w:p>
    <w:bookmarkEnd w:id="405"/>
    <w:bookmarkStart w:id="406" w:name="第四步重新装修"/>
    <w:p>
      <w:pPr>
        <w:pStyle w:val="Heading3"/>
      </w:pPr>
      <w:r>
        <w:rPr>
          <w:rFonts w:hint="eastAsia"/>
        </w:rPr>
        <w:t xml:space="preserve">第四步：重新装修</w:t>
      </w:r>
    </w:p>
    <w:p>
      <w:pPr>
        <w:pStyle w:val="FirstParagraph"/>
      </w:pPr>
      <w:r>
        <w:rPr>
          <w:rFonts w:hint="eastAsia"/>
        </w:rPr>
        <w:t xml:space="preserve">同新房装修流程</w:t>
      </w:r>
    </w:p>
    <w:bookmarkEnd w:id="406"/>
    <w:bookmarkEnd w:id="407"/>
    <w:bookmarkStart w:id="411" w:name="注意事项-6"/>
    <w:p>
      <w:pPr>
        <w:pStyle w:val="Heading2"/>
      </w:pPr>
      <w:r>
        <w:rPr>
          <w:rFonts w:hint="eastAsia"/>
        </w:rPr>
        <w:t xml:space="preserve">注意事项</w:t>
      </w:r>
    </w:p>
    <w:bookmarkStart w:id="408" w:name="结构安全-1"/>
    <w:p>
      <w:pPr>
        <w:pStyle w:val="Heading3"/>
      </w:pPr>
      <w:r>
        <w:rPr>
          <w:rFonts w:hint="eastAsia"/>
        </w:rPr>
        <w:t xml:space="preserve">结构安全</w:t>
      </w:r>
    </w:p>
    <w:p>
      <w:pPr>
        <w:pStyle w:val="Compact"/>
        <w:numPr>
          <w:ilvl w:val="0"/>
          <w:numId w:val="1221"/>
        </w:numPr>
      </w:pPr>
      <w:r>
        <w:rPr>
          <w:rFonts w:hint="eastAsia"/>
        </w:rPr>
        <w:t xml:space="preserve">不能拆除承重墙</w:t>
      </w:r>
    </w:p>
    <w:p>
      <w:pPr>
        <w:pStyle w:val="Compact"/>
        <w:numPr>
          <w:ilvl w:val="0"/>
          <w:numId w:val="1221"/>
        </w:numPr>
      </w:pPr>
      <w:r>
        <w:rPr>
          <w:rFonts w:hint="eastAsia"/>
        </w:rPr>
        <w:t xml:space="preserve">不能破坏梁柱</w:t>
      </w:r>
    </w:p>
    <w:p>
      <w:pPr>
        <w:pStyle w:val="Compact"/>
        <w:numPr>
          <w:ilvl w:val="0"/>
          <w:numId w:val="1221"/>
        </w:numPr>
      </w:pPr>
      <w:r>
        <w:rPr>
          <w:rFonts w:hint="eastAsia"/>
        </w:rPr>
        <w:t xml:space="preserve">不能超负荷增加重量</w:t>
      </w:r>
    </w:p>
    <w:bookmarkEnd w:id="408"/>
    <w:bookmarkStart w:id="409" w:name="管线更换"/>
    <w:p>
      <w:pPr>
        <w:pStyle w:val="Heading3"/>
      </w:pPr>
      <w:r>
        <w:rPr>
          <w:rFonts w:hint="eastAsia"/>
        </w:rPr>
        <w:t xml:space="preserve">管线更换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老化的水管电线必须全部更换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燃气管道由燃气公司更换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下水管道检查是否堵塞</w:t>
      </w:r>
    </w:p>
    <w:bookmarkEnd w:id="409"/>
    <w:bookmarkStart w:id="410" w:name="邻里关系-1"/>
    <w:p>
      <w:pPr>
        <w:pStyle w:val="Heading3"/>
      </w:pPr>
      <w:r>
        <w:rPr>
          <w:rFonts w:hint="eastAsia"/>
        </w:rPr>
        <w:t xml:space="preserve">邻里关系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提前通知邻居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遵守施工时间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做好公共区域保护</w:t>
      </w:r>
    </w:p>
    <w:bookmarkEnd w:id="410"/>
    <w:bookmarkEnd w:id="411"/>
    <w:bookmarkStart w:id="412" w:name="旧房翻新预算"/>
    <w:p>
      <w:pPr>
        <w:pStyle w:val="Heading2"/>
      </w:pPr>
      <w:r>
        <w:rPr>
          <w:rFonts w:hint="eastAsia"/>
        </w:rPr>
        <w:t xml:space="preserve">旧房翻新预算</w:t>
      </w:r>
    </w:p>
    <w:p>
      <w:pPr>
        <w:pStyle w:val="FirstParagraph"/>
      </w:pPr>
      <w:r>
        <w:rPr>
          <w:rFonts w:hint="eastAsia"/>
        </w:rPr>
        <w:t xml:space="preserve">旧房翻新比新房装修贵</w:t>
      </w:r>
      <w:r>
        <w:t xml:space="preserve"> </w:t>
      </w:r>
      <w:r>
        <w:rPr>
          <w:rFonts w:hint="eastAsia"/>
        </w:rPr>
        <w:t xml:space="preserve">20-30%，主要来自：</w:t>
      </w:r>
      <w:r>
        <w:t xml:space="preserve"> </w:t>
      </w:r>
      <w:r>
        <w:t xml:space="preserve">- </w:t>
      </w:r>
      <w:r>
        <w:rPr>
          <w:rFonts w:hint="eastAsia"/>
        </w:rPr>
        <w:t xml:space="preserve">拆除费用：50-100元/㎡</w:t>
      </w:r>
      <w:r>
        <w:t xml:space="preserve"> </w:t>
      </w:r>
      <w:r>
        <w:t xml:space="preserve">- </w:t>
      </w:r>
      <w:r>
        <w:rPr>
          <w:rFonts w:hint="eastAsia"/>
        </w:rPr>
        <w:t xml:space="preserve">垃圾清运：500-2000元</w:t>
      </w:r>
      <w:r>
        <w:t xml:space="preserve"> </w:t>
      </w:r>
      <w:r>
        <w:t xml:space="preserve">- </w:t>
      </w:r>
      <w:r>
        <w:rPr>
          <w:rFonts w:hint="eastAsia"/>
        </w:rPr>
        <w:t xml:space="preserve">管线更换：额外增加费用</w:t>
      </w:r>
    </w:p>
    <w:bookmarkEnd w:id="412"/>
    <w:bookmarkStart w:id="413" w:name="常见问题"/>
    <w:p>
      <w:pPr>
        <w:pStyle w:val="Heading2"/>
      </w:pPr>
      <w:r>
        <w:rPr>
          <w:rFonts w:hint="eastAsia"/>
        </w:rPr>
        <w:t xml:space="preserve">常见问题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墙面空鼓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铲除后重新抹灰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外墙防水处理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老化管线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全部更换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层高不足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局部吊顶或不做吊顶</w:t>
            </w:r>
          </w:p>
        </w:tc>
      </w:tr>
    </w:tbl>
    <w:bookmarkEnd w:id="413"/>
    <w:bookmarkEnd w:id="414"/>
    <w:bookmarkStart w:id="444" w:name="出租房装修指南-rental-property-renovation-guide"/>
    <w:p>
      <w:pPr>
        <w:pStyle w:val="Heading1"/>
      </w:pPr>
      <w:r>
        <w:rPr>
          <w:rFonts w:hint="eastAsia"/>
        </w:rPr>
        <w:t xml:space="preserve">出租房装修指南</w:t>
      </w:r>
      <w:r>
        <w:t xml:space="preserve"> (Rental Property Renovation Guide)</w:t>
      </w:r>
    </w:p>
    <w:bookmarkStart w:id="415" w:name="概述-5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出租房装修的核心目标是在控制成本的前提下，提升房屋的租客吸引力和租金回报率。与自住房不同，出租房需要重点考虑耐用性、维护成本和通用审美，避免过度装修导致投资回报不佳。</w:t>
      </w:r>
    </w:p>
    <w:p>
      <w:r>
        <w:pict>
          <v:rect style="width:0;height:1.5pt" o:hralign="center" o:hrstd="t" o:hr="t"/>
        </w:pict>
      </w:r>
    </w:p>
    <w:bookmarkEnd w:id="415"/>
    <w:bookmarkStart w:id="419" w:name="一装修定位与投资回报"/>
    <w:p>
      <w:pPr>
        <w:pStyle w:val="Heading2"/>
      </w:pPr>
      <w:r>
        <w:rPr>
          <w:rFonts w:hint="eastAsia"/>
        </w:rPr>
        <w:t xml:space="preserve">一、装修定位与投资回报</w:t>
      </w:r>
    </w:p>
    <w:bookmarkStart w:id="416" w:name="装修档次选择"/>
    <w:p>
      <w:pPr>
        <w:pStyle w:val="Heading3"/>
      </w:pPr>
      <w:r>
        <w:t xml:space="preserve">1.1 </w:t>
      </w:r>
      <w:r>
        <w:rPr>
          <w:rFonts w:hint="eastAsia"/>
        </w:rPr>
        <w:t xml:space="preserve">装修档次选择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每㎡投入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目标租客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租金溢价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回本周期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基础简装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300-500元/㎡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蓝领/学生</w:t>
            </w:r>
          </w:p>
        </w:tc>
        <w:tc>
          <w:tcPr/>
          <w:p>
            <w:pPr>
              <w:pStyle w:val="Compact"/>
            </w:pPr>
            <w:r>
              <w:t xml:space="preserve">+5-10%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12-18个月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老小区/偏远地段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经济实用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500-800元/㎡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白领/小家庭</w:t>
            </w:r>
          </w:p>
        </w:tc>
        <w:tc>
          <w:tcPr/>
          <w:p>
            <w:pPr>
              <w:pStyle w:val="Compact"/>
            </w:pPr>
            <w:r>
              <w:t xml:space="preserve">+15-25%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18-24个月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一般地段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800-1200元/㎡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高管/外企员工</w:t>
            </w:r>
          </w:p>
        </w:tc>
        <w:tc>
          <w:tcPr/>
          <w:p>
            <w:pPr>
              <w:pStyle w:val="Compact"/>
            </w:pPr>
            <w:r>
              <w:t xml:space="preserve">+30-50%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24-36个月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CBD/核心地段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精品公寓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1200-1800元/㎡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高端租客</w:t>
            </w:r>
          </w:p>
        </w:tc>
        <w:tc>
          <w:tcPr/>
          <w:p>
            <w:pPr>
              <w:pStyle w:val="Compact"/>
            </w:pPr>
            <w:r>
              <w:t xml:space="preserve">+50-80%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36-48个月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核心商圈/学区</w:t>
            </w:r>
          </w:p>
        </w:tc>
      </w:tr>
    </w:tbl>
    <w:bookmarkEnd w:id="416"/>
    <w:bookmarkStart w:id="417" w:name="roi计算模型"/>
    <w:p>
      <w:pPr>
        <w:pStyle w:val="Heading3"/>
      </w:pPr>
      <w:r>
        <w:t xml:space="preserve">1.2 </w:t>
      </w:r>
      <w:r>
        <w:rPr>
          <w:rFonts w:hint="eastAsia"/>
        </w:rPr>
        <w:t xml:space="preserve">ROI计算模型</w:t>
      </w:r>
    </w:p>
    <w:p>
      <w:pPr>
        <w:pStyle w:val="SourceCode"/>
      </w:pPr>
      <w:r>
        <w:rPr>
          <w:rStyle w:val="VerbatimChar"/>
          <w:rFonts w:hint="eastAsia"/>
        </w:rPr>
        <w:t xml:space="preserve">年回报率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(月租金差</w:t>
      </w:r>
      <w:r>
        <w:rPr>
          <w:rStyle w:val="VerbatimChar"/>
        </w:rPr>
        <w:t xml:space="preserve"> × 12 - </w:t>
      </w:r>
      <w:r>
        <w:rPr>
          <w:rStyle w:val="VerbatimChar"/>
          <w:rFonts w:hint="eastAsia"/>
        </w:rPr>
        <w:t xml:space="preserve">年维护成本)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装修总投入</w:t>
      </w:r>
      <w:r>
        <w:rPr>
          <w:rStyle w:val="VerbatimChar"/>
        </w:rPr>
        <w:t xml:space="preserve"> × 100%</w:t>
      </w:r>
      <w:r>
        <w:br/>
      </w:r>
      <w:r>
        <w:br/>
      </w:r>
      <w:r>
        <w:rPr>
          <w:rStyle w:val="VerbatimChar"/>
          <w:rFonts w:hint="eastAsia"/>
        </w:rPr>
        <w:t xml:space="preserve">示例：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装修投入：5万元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装修前租金：2500元/月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装修后租金：3500元/月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年维护成本：2000元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年回报率</w:t>
      </w:r>
      <w:r>
        <w:rPr>
          <w:rStyle w:val="VerbatimChar"/>
        </w:rPr>
        <w:t xml:space="preserve"> = (1000×12 - 2000) / 50000 × 100% = 20%</w:t>
      </w:r>
    </w:p>
    <w:bookmarkEnd w:id="417"/>
    <w:bookmarkStart w:id="418" w:name="投资回报关键点"/>
    <w:p>
      <w:pPr>
        <w:pStyle w:val="Heading3"/>
      </w:pPr>
      <w:r>
        <w:t xml:space="preserve">1.3 </w:t>
      </w:r>
      <w:r>
        <w:rPr>
          <w:rFonts w:hint="eastAsia"/>
        </w:rPr>
        <w:t xml:space="preserve">投资回报关键点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  <w:b/>
          <w:bCs/>
        </w:rPr>
        <w:t xml:space="preserve">投入不超过</w:t>
      </w:r>
      <w:r>
        <w:rPr>
          <w:rFonts w:hint="eastAsia"/>
        </w:rPr>
        <w:t xml:space="preserve">：月租金的</w:t>
      </w:r>
      <w:r>
        <w:t xml:space="preserve"> 24-36 </w:t>
      </w:r>
      <w:r>
        <w:rPr>
          <w:rFonts w:hint="eastAsia"/>
        </w:rPr>
        <w:t xml:space="preserve">倍（即2-3年租金总额）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  <w:b/>
          <w:bCs/>
        </w:rPr>
        <w:t xml:space="preserve">目标回报率</w:t>
      </w:r>
      <w:r>
        <w:rPr>
          <w:rFonts w:hint="eastAsia"/>
        </w:rPr>
        <w:t xml:space="preserve">：年化不低于</w:t>
      </w:r>
      <w:r>
        <w:t xml:space="preserve"> 15%</w:t>
      </w:r>
    </w:p>
    <w:p>
      <w:pPr>
        <w:pStyle w:val="Compact"/>
        <w:numPr>
          <w:ilvl w:val="0"/>
          <w:numId w:val="1226"/>
        </w:numPr>
      </w:pPr>
      <w:r>
        <w:rPr>
          <w:rFonts w:hint="eastAsia"/>
          <w:b/>
          <w:bCs/>
        </w:rPr>
        <w:t xml:space="preserve">空置期成本</w:t>
      </w:r>
      <w:r>
        <w:rPr>
          <w:rFonts w:hint="eastAsia"/>
        </w:rPr>
        <w:t xml:space="preserve">：装修期间和招租期间的空置成本需计入</w:t>
      </w:r>
    </w:p>
    <w:p>
      <w:pPr>
        <w:pStyle w:val="Compact"/>
        <w:numPr>
          <w:ilvl w:val="0"/>
          <w:numId w:val="1227"/>
        </w:numPr>
      </w:pPr>
      <w:r>
        <w:rPr>
          <w:rFonts w:hint="eastAsia"/>
          <w:b/>
          <w:bCs/>
        </w:rPr>
        <w:t xml:space="preserve">租期稳定性</w:t>
      </w:r>
      <w:r>
        <w:rPr>
          <w:rFonts w:hint="eastAsia"/>
        </w:rPr>
        <w:t xml:space="preserve">：装修质量影响租客续约率</w:t>
      </w:r>
    </w:p>
    <w:p>
      <w:r>
        <w:pict>
          <v:rect style="width:0;height:1.5pt" o:hralign="center" o:hrstd="t" o:hr="t"/>
        </w:pict>
      </w:r>
    </w:p>
    <w:bookmarkEnd w:id="418"/>
    <w:bookmarkEnd w:id="419"/>
    <w:bookmarkStart w:id="423" w:name="二性价比材料选择"/>
    <w:p>
      <w:pPr>
        <w:pStyle w:val="Heading2"/>
      </w:pPr>
      <w:r>
        <w:rPr>
          <w:rFonts w:hint="eastAsia"/>
        </w:rPr>
        <w:t xml:space="preserve">二、性价比材料选择</w:t>
      </w:r>
    </w:p>
    <w:bookmarkStart w:id="420" w:name="地面材料"/>
    <w:p>
      <w:pPr>
        <w:pStyle w:val="Heading3"/>
      </w:pPr>
      <w:r>
        <w:t xml:space="preserve">2.1 </w:t>
      </w:r>
      <w:r>
        <w:rPr>
          <w:rFonts w:hint="eastAsia"/>
        </w:rPr>
        <w:t xml:space="preserve">地面材料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单价（元/㎡）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使用寿命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强化复合地板</w:t>
            </w:r>
          </w:p>
        </w:tc>
        <w:tc>
          <w:tcPr/>
          <w:p>
            <w:pPr>
              <w:pStyle w:val="Compact"/>
            </w:pPr>
            <w:r>
              <w:t xml:space="preserve">50-100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5-8年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性价比最高，耐磨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SPC石塑地板</w:t>
            </w:r>
          </w:p>
        </w:tc>
        <w:tc>
          <w:tcPr/>
          <w:p>
            <w:pPr>
              <w:pStyle w:val="Compact"/>
            </w:pPr>
            <w:r>
              <w:t xml:space="preserve">40-80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8-10年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防水、耐刮、易清洁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瓷砖（工程砖）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15年+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客厅/厨卫首选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PVC卷材</w:t>
            </w:r>
          </w:p>
        </w:tc>
        <w:tc>
          <w:tcPr/>
          <w:p>
            <w:pPr>
              <w:pStyle w:val="Compact"/>
            </w:pPr>
            <w:r>
              <w:t xml:space="preserve">25-50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3-5年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最便宜，但质感一般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实木地板</w:t>
            </w:r>
          </w:p>
        </w:tc>
        <w:tc>
          <w:tcPr/>
          <w:p>
            <w:pPr>
              <w:pStyle w:val="Compact"/>
            </w:pPr>
            <w:r>
              <w:t xml:space="preserve">200+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10年+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不推荐出租房使用</w:t>
            </w:r>
          </w:p>
        </w:tc>
      </w:tr>
    </w:tbl>
    <w:bookmarkEnd w:id="420"/>
    <w:bookmarkStart w:id="421" w:name="墙面材料"/>
    <w:p>
      <w:pPr>
        <w:pStyle w:val="Heading3"/>
      </w:pPr>
      <w:r>
        <w:t xml:space="preserve">2.2 </w:t>
      </w:r>
      <w:r>
        <w:rPr>
          <w:rFonts w:hint="eastAsia"/>
        </w:rPr>
        <w:t xml:space="preserve">墙面材料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单价（元/㎡）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使用寿命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乳胶漆（工程级）</w:t>
            </w:r>
          </w:p>
        </w:tc>
        <w:tc>
          <w:tcPr/>
          <w:p>
            <w:pPr>
              <w:pStyle w:val="Compact"/>
            </w:pPr>
            <w:r>
              <w:t xml:space="preserve">15-25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5-8年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颜色选白色/浅灰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壁纸（PVC）</w:t>
            </w:r>
          </w:p>
        </w:tc>
        <w:tc>
          <w:tcPr/>
          <w:p>
            <w:pPr>
              <w:pStyle w:val="Compact"/>
            </w:pPr>
            <w:r>
              <w:t xml:space="preserve">20-40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3-5年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图案需简洁通用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硅藻泥</w:t>
            </w:r>
          </w:p>
        </w:tc>
        <w:tc>
          <w:tcPr/>
          <w:p>
            <w:pPr>
              <w:pStyle w:val="Compact"/>
            </w:pPr>
            <w:r>
              <w:t xml:space="preserve">60-100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8年+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成本偏高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墙布</w:t>
            </w:r>
          </w:p>
        </w:tc>
        <w:tc>
          <w:tcPr/>
          <w:p>
            <w:pPr>
              <w:pStyle w:val="Compact"/>
            </w:pPr>
            <w:r>
              <w:t xml:space="preserve">40-80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5-8年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不易修补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瓷砖（厨卫）</w:t>
            </w:r>
          </w:p>
        </w:tc>
        <w:tc>
          <w:tcPr/>
          <w:p>
            <w:pPr>
              <w:pStyle w:val="Compact"/>
            </w:pPr>
            <w:r>
              <w:t xml:space="preserve">30-60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15年+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厨卫必选</w:t>
            </w:r>
          </w:p>
        </w:tc>
      </w:tr>
    </w:tbl>
    <w:bookmarkEnd w:id="421"/>
    <w:bookmarkStart w:id="422" w:name="厨卫材料"/>
    <w:p>
      <w:pPr>
        <w:pStyle w:val="Heading3"/>
      </w:pPr>
      <w:r>
        <w:t xml:space="preserve">2.3 </w:t>
      </w:r>
      <w:r>
        <w:rPr>
          <w:rFonts w:hint="eastAsia"/>
        </w:rPr>
        <w:t xml:space="preserve">厨卫材料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砖砌/不锈钢柜体+石英石台面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品牌颗粒板橱柜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砖砌最耐用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石英石（厚度15mm）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石英石（厚度20mm）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石英石性价比最高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卫浴洁具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国产二线品牌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国产一线品牌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箭牌、恒洁、九牧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花洒/龙头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国产普通款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国产品牌款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铜材质，避免锌合金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国产普通连体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国产品牌连体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节水型，300/400坑距通用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2"/>
    <w:bookmarkEnd w:id="423"/>
    <w:bookmarkStart w:id="426" w:name="三耐用-finishes-选择指南"/>
    <w:p>
      <w:pPr>
        <w:pStyle w:val="Heading2"/>
      </w:pPr>
      <w:r>
        <w:rPr>
          <w:rFonts w:hint="eastAsia"/>
        </w:rPr>
        <w:t xml:space="preserve">三、耐用</w:t>
      </w:r>
      <w:r>
        <w:t xml:space="preserve"> finishes </w:t>
      </w:r>
      <w:r>
        <w:rPr>
          <w:rFonts w:hint="eastAsia"/>
        </w:rPr>
        <w:t xml:space="preserve">选择指南</w:t>
      </w:r>
    </w:p>
    <w:bookmarkStart w:id="424" w:name="高流量区域重点防护"/>
    <w:p>
      <w:pPr>
        <w:pStyle w:val="Heading3"/>
      </w:pPr>
      <w:r>
        <w:t xml:space="preserve">3.1 </w:t>
      </w:r>
      <w:r>
        <w:rPr>
          <w:rFonts w:hint="eastAsia"/>
        </w:rPr>
        <w:t xml:space="preserve">高流量区域重点防护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易损点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防护方案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入户门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划痕、凹陷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防盗门+门套保护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玄关地面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磨损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瓷砖或SPC地板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选择知名品牌，备2-3个替换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门把手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使用实心门把手，定期检查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卫生间墙面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使用防水防霉涂料/瓷砖到顶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渗色、开裂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石英石台面，厚度≥15mm</w:t>
            </w:r>
          </w:p>
        </w:tc>
      </w:tr>
    </w:tbl>
    <w:bookmarkEnd w:id="424"/>
    <w:bookmarkStart w:id="425" w:name="颜色与风格选择"/>
    <w:p>
      <w:pPr>
        <w:pStyle w:val="Heading3"/>
      </w:pPr>
      <w:r>
        <w:t xml:space="preserve">3.2 </w:t>
      </w:r>
      <w:r>
        <w:rPr>
          <w:rFonts w:hint="eastAsia"/>
        </w:rPr>
        <w:t xml:space="preserve">颜色与风格选择</w:t>
      </w:r>
    </w:p>
    <w:p>
      <w:pPr>
        <w:pStyle w:val="Compact"/>
        <w:numPr>
          <w:ilvl w:val="0"/>
          <w:numId w:val="1228"/>
        </w:numPr>
      </w:pPr>
      <w:r>
        <w:rPr>
          <w:rFonts w:hint="eastAsia"/>
          <w:b/>
          <w:bCs/>
        </w:rPr>
        <w:t xml:space="preserve">墙面</w:t>
      </w:r>
      <w:r>
        <w:rPr>
          <w:rFonts w:hint="eastAsia"/>
        </w:rPr>
        <w:t xml:space="preserve">：白色、浅灰、米白（百搭、易翻新、显空间大）</w:t>
      </w:r>
    </w:p>
    <w:p>
      <w:pPr>
        <w:pStyle w:val="Compact"/>
        <w:numPr>
          <w:ilvl w:val="0"/>
          <w:numId w:val="1228"/>
        </w:numPr>
      </w:pPr>
      <w:r>
        <w:rPr>
          <w:rFonts w:hint="eastAsia"/>
          <w:b/>
          <w:bCs/>
        </w:rPr>
        <w:t xml:space="preserve">地面</w:t>
      </w:r>
      <w:r>
        <w:rPr>
          <w:rFonts w:hint="eastAsia"/>
        </w:rPr>
        <w:t xml:space="preserve">：原木色、浅灰、米黄（耐脏、百搭）</w:t>
      </w:r>
    </w:p>
    <w:p>
      <w:pPr>
        <w:pStyle w:val="Compact"/>
        <w:numPr>
          <w:ilvl w:val="0"/>
          <w:numId w:val="1228"/>
        </w:numPr>
      </w:pPr>
      <w:r>
        <w:rPr>
          <w:rFonts w:hint="eastAsia"/>
          <w:b/>
          <w:bCs/>
        </w:rPr>
        <w:t xml:space="preserve">橱柜</w:t>
      </w:r>
      <w:r>
        <w:rPr>
          <w:rFonts w:hint="eastAsia"/>
        </w:rPr>
        <w:t xml:space="preserve">：白色、浅灰（现代感强、显干净）</w:t>
      </w:r>
    </w:p>
    <w:p>
      <w:pPr>
        <w:pStyle w:val="Compact"/>
        <w:numPr>
          <w:ilvl w:val="0"/>
          <w:numId w:val="1228"/>
        </w:numPr>
      </w:pPr>
      <w:r>
        <w:rPr>
          <w:rFonts w:hint="eastAsia"/>
          <w:b/>
          <w:bCs/>
        </w:rPr>
        <w:t xml:space="preserve">避免</w:t>
      </w:r>
      <w:r>
        <w:rPr>
          <w:rFonts w:hint="eastAsia"/>
        </w:rPr>
        <w:t xml:space="preserve">：深色墙面（显压抑）、花哨图案（审美疲劳）、个性化设计（受众窄）</w:t>
      </w:r>
    </w:p>
    <w:p>
      <w:r>
        <w:pict>
          <v:rect style="width:0;height:1.5pt" o:hralign="center" o:hrstd="t" o:hr="t"/>
        </w:pict>
      </w:r>
    </w:p>
    <w:bookmarkEnd w:id="425"/>
    <w:bookmarkEnd w:id="426"/>
    <w:bookmarkStart w:id="429" w:name="四租客吸引力提升"/>
    <w:p>
      <w:pPr>
        <w:pStyle w:val="Heading2"/>
      </w:pPr>
      <w:r>
        <w:rPr>
          <w:rFonts w:hint="eastAsia"/>
        </w:rPr>
        <w:t xml:space="preserve">四、租客吸引力提升</w:t>
      </w:r>
    </w:p>
    <w:bookmarkStart w:id="427" w:name="租客最看重的因素"/>
    <w:p>
      <w:pPr>
        <w:pStyle w:val="Heading3"/>
      </w:pPr>
      <w:r>
        <w:t xml:space="preserve">4.1 </w:t>
      </w:r>
      <w:r>
        <w:rPr>
          <w:rFonts w:hint="eastAsia"/>
        </w:rPr>
        <w:t xml:space="preserve">租客最看重的因素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低成本提升方案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干净整洁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彻底清洁、刷新墙面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采光通风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浅色装修、窗帘透光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卫浴条件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花洒水量、热水速度、通风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厨房条件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橱柜收纳、台面空间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收纳空间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衣柜、鞋柜、储物柜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空调/暖气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保证基本配置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宽带到户、WiFi覆盖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家电配置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基础三件（空调/洗衣机/冰箱）</w:t>
            </w:r>
          </w:p>
        </w:tc>
      </w:tr>
    </w:tbl>
    <w:bookmarkEnd w:id="427"/>
    <w:bookmarkStart w:id="428" w:name="高性价比加分项"/>
    <w:p>
      <w:pPr>
        <w:pStyle w:val="Heading3"/>
      </w:pPr>
      <w:r>
        <w:t xml:space="preserve">4.2 </w:t>
      </w:r>
      <w:r>
        <w:rPr>
          <w:rFonts w:hint="eastAsia"/>
        </w:rPr>
        <w:t xml:space="preserve">高性价比加分项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智能门锁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300-600元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方便看房/换租，提升安全感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窗帘+轨道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200-500元/窗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保护隐私，提升质感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基本灯具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100-200元/盏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明亮温馨，LED吸顶灯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基础家电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3000-8000元/套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空调+洗衣机+冰箱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简易家具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1000-3000元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床+床垫+简易衣柜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200-500元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简约挂画，提升格调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100-200元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绿萝、吊兰等好养活的品种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8"/>
    <w:bookmarkEnd w:id="429"/>
    <w:bookmarkStart w:id="432" w:name="五维护友好型设计"/>
    <w:p>
      <w:pPr>
        <w:pStyle w:val="Heading2"/>
      </w:pPr>
      <w:r>
        <w:rPr>
          <w:rFonts w:hint="eastAsia"/>
        </w:rPr>
        <w:t xml:space="preserve">五、维护友好型设计</w:t>
      </w:r>
    </w:p>
    <w:bookmarkStart w:id="430" w:name="降低维护成本的设计"/>
    <w:p>
      <w:pPr>
        <w:pStyle w:val="Heading3"/>
      </w:pPr>
      <w:r>
        <w:t xml:space="preserve">5.1 </w:t>
      </w:r>
      <w:r>
        <w:rPr>
          <w:rFonts w:hint="eastAsia"/>
        </w:rPr>
        <w:t xml:space="preserve">降低维护成本的设计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瓷砖通铺（厨卫）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墙地砖到顶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不易发霉，清洁方便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无复杂造型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平顶或简单石膏线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减少积灰，维修简单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统一规格材料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同型号瓷砖/地板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维修替换方便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明线检修口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水电线路留检修口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故障时容易维修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标准化洁具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更换成本低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防臭地漏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水封式或磁吸式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减少异味投诉</w:t>
            </w:r>
          </w:p>
        </w:tc>
      </w:tr>
    </w:tbl>
    <w:bookmarkEnd w:id="430"/>
    <w:bookmarkStart w:id="431" w:name="易损件备件清单"/>
    <w:p>
      <w:pPr>
        <w:pStyle w:val="Heading3"/>
      </w:pPr>
      <w:r>
        <w:t xml:space="preserve">5.2 </w:t>
      </w:r>
      <w:r>
        <w:rPr>
          <w:rFonts w:hint="eastAsia"/>
        </w:rPr>
        <w:t xml:space="preserve">易损件备件清单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3-5个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5-10元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更换损坏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3-5个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10-20元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10-15元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马桶/热水器连接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灯管/灯泡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10-20元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照明更换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30-50元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入户门损坏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地漏芯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15-30元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防臭/防堵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1"/>
    <w:bookmarkEnd w:id="432"/>
    <w:bookmarkStart w:id="436" w:name="六装修项目优先级按预算"/>
    <w:p>
      <w:pPr>
        <w:pStyle w:val="Heading2"/>
      </w:pPr>
      <w:r>
        <w:rPr>
          <w:rFonts w:hint="eastAsia"/>
        </w:rPr>
        <w:t xml:space="preserve">六、装修项目优先级（按预算）</w:t>
      </w:r>
    </w:p>
    <w:bookmarkStart w:id="433" w:name="预算-3-5-万元100基础简装"/>
    <w:p>
      <w:pPr>
        <w:pStyle w:val="Heading3"/>
      </w:pPr>
      <w:r>
        <w:t xml:space="preserve">6.1 </w:t>
      </w:r>
      <w:r>
        <w:rPr>
          <w:rFonts w:hint="eastAsia"/>
        </w:rPr>
        <w:t xml:space="preserve">预算</w:t>
      </w:r>
      <w:r>
        <w:t xml:space="preserve"> 3-5 </w:t>
      </w:r>
      <w:r>
        <w:rPr>
          <w:rFonts w:hint="eastAsia"/>
        </w:rPr>
        <w:t xml:space="preserve">万元（100㎡基础简装）</w:t>
      </w:r>
    </w:p>
    <w:p>
      <w:pPr>
        <w:pStyle w:val="Compact"/>
        <w:numPr>
          <w:ilvl w:val="0"/>
          <w:numId w:val="1229"/>
        </w:numPr>
      </w:pPr>
      <w:r>
        <w:rPr>
          <w:rFonts w:hint="eastAsia"/>
        </w:rPr>
        <w:t xml:space="preserve">墙面刷新（乳胶漆）</w:t>
      </w:r>
    </w:p>
    <w:p>
      <w:pPr>
        <w:pStyle w:val="Compact"/>
        <w:numPr>
          <w:ilvl w:val="0"/>
          <w:numId w:val="1230"/>
        </w:numPr>
      </w:pPr>
      <w:r>
        <w:rPr>
          <w:rFonts w:hint="eastAsia"/>
        </w:rPr>
        <w:t xml:space="preserve">地面翻新（强化地板或瓷砖修补）</w:t>
      </w:r>
    </w:p>
    <w:p>
      <w:pPr>
        <w:pStyle w:val="Compact"/>
        <w:numPr>
          <w:ilvl w:val="0"/>
          <w:numId w:val="1231"/>
        </w:numPr>
      </w:pPr>
      <w:r>
        <w:rPr>
          <w:rFonts w:hint="eastAsia"/>
        </w:rPr>
        <w:t xml:space="preserve">厨房基础改造（橱柜+台面）</w:t>
      </w:r>
    </w:p>
    <w:p>
      <w:pPr>
        <w:pStyle w:val="Compact"/>
        <w:numPr>
          <w:ilvl w:val="0"/>
          <w:numId w:val="1232"/>
        </w:numPr>
      </w:pPr>
      <w:r>
        <w:rPr>
          <w:rFonts w:hint="eastAsia"/>
        </w:rPr>
        <w:t xml:space="preserve">卫浴翻新（马桶+花洒+浴室柜）</w:t>
      </w:r>
    </w:p>
    <w:p>
      <w:pPr>
        <w:pStyle w:val="Compact"/>
        <w:numPr>
          <w:ilvl w:val="0"/>
          <w:numId w:val="1233"/>
        </w:numPr>
      </w:pPr>
      <w:r>
        <w:rPr>
          <w:rFonts w:hint="eastAsia"/>
        </w:rPr>
        <w:t xml:space="preserve">基础灯具更换</w:t>
      </w:r>
    </w:p>
    <w:p>
      <w:pPr>
        <w:pStyle w:val="Compact"/>
        <w:numPr>
          <w:ilvl w:val="0"/>
          <w:numId w:val="1234"/>
        </w:numPr>
      </w:pPr>
      <w:r>
        <w:rPr>
          <w:rFonts w:hint="eastAsia"/>
        </w:rPr>
        <w:t xml:space="preserve">门窗修补或更换入户门</w:t>
      </w:r>
    </w:p>
    <w:bookmarkEnd w:id="433"/>
    <w:bookmarkStart w:id="434" w:name="预算-5-8-万元100经济实用"/>
    <w:p>
      <w:pPr>
        <w:pStyle w:val="Heading3"/>
      </w:pPr>
      <w:r>
        <w:t xml:space="preserve">6.2 </w:t>
      </w:r>
      <w:r>
        <w:rPr>
          <w:rFonts w:hint="eastAsia"/>
        </w:rPr>
        <w:t xml:space="preserve">预算</w:t>
      </w:r>
      <w:r>
        <w:t xml:space="preserve"> 5-8 </w:t>
      </w:r>
      <w:r>
        <w:rPr>
          <w:rFonts w:hint="eastAsia"/>
        </w:rPr>
        <w:t xml:space="preserve">万元（100㎡经济实用）</w:t>
      </w:r>
    </w:p>
    <w:p>
      <w:pPr>
        <w:pStyle w:val="Compact"/>
        <w:numPr>
          <w:ilvl w:val="0"/>
          <w:numId w:val="1235"/>
        </w:numPr>
      </w:pPr>
      <w:r>
        <w:rPr>
          <w:rFonts w:hint="eastAsia"/>
        </w:rPr>
        <w:t xml:space="preserve">以上全部</w:t>
      </w:r>
    </w:p>
    <w:p>
      <w:pPr>
        <w:pStyle w:val="Compact"/>
        <w:numPr>
          <w:ilvl w:val="0"/>
          <w:numId w:val="1236"/>
        </w:numPr>
      </w:pPr>
      <w:r>
        <w:rPr>
          <w:rFonts w:hint="eastAsia"/>
        </w:rPr>
        <w:t xml:space="preserve">全屋地板/瓷砖更换</w:t>
      </w:r>
    </w:p>
    <w:p>
      <w:pPr>
        <w:pStyle w:val="Compact"/>
        <w:numPr>
          <w:ilvl w:val="0"/>
          <w:numId w:val="1237"/>
        </w:numPr>
      </w:pPr>
      <w:r>
        <w:rPr>
          <w:rFonts w:hint="eastAsia"/>
        </w:rPr>
        <w:t xml:space="preserve">全屋乳胶漆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基础家电配置（空调×2+洗衣机+冰箱）</w:t>
      </w:r>
    </w:p>
    <w:p>
      <w:pPr>
        <w:pStyle w:val="Compact"/>
        <w:numPr>
          <w:ilvl w:val="0"/>
          <w:numId w:val="1239"/>
        </w:numPr>
      </w:pPr>
      <w:r>
        <w:rPr>
          <w:rFonts w:hint="eastAsia"/>
        </w:rPr>
        <w:t xml:space="preserve">基础家具（床+衣柜+餐桌椅）</w:t>
      </w:r>
    </w:p>
    <w:p>
      <w:pPr>
        <w:pStyle w:val="Compact"/>
        <w:numPr>
          <w:ilvl w:val="0"/>
          <w:numId w:val="1240"/>
        </w:numPr>
      </w:pPr>
      <w:r>
        <w:rPr>
          <w:rFonts w:hint="eastAsia"/>
        </w:rPr>
        <w:t xml:space="preserve">窗帘安装</w:t>
      </w:r>
    </w:p>
    <w:p>
      <w:pPr>
        <w:pStyle w:val="Compact"/>
        <w:numPr>
          <w:ilvl w:val="0"/>
          <w:numId w:val="1241"/>
        </w:numPr>
      </w:pPr>
      <w:r>
        <w:rPr>
          <w:rFonts w:hint="eastAsia"/>
        </w:rPr>
        <w:t xml:space="preserve">智能门锁</w:t>
      </w:r>
    </w:p>
    <w:bookmarkEnd w:id="434"/>
    <w:bookmarkStart w:id="435" w:name="预算-8-15-万元100品质装修"/>
    <w:p>
      <w:pPr>
        <w:pStyle w:val="Heading3"/>
      </w:pPr>
      <w:r>
        <w:t xml:space="preserve">6.3 </w:t>
      </w:r>
      <w:r>
        <w:rPr>
          <w:rFonts w:hint="eastAsia"/>
        </w:rPr>
        <w:t xml:space="preserve">预算</w:t>
      </w:r>
      <w:r>
        <w:t xml:space="preserve"> 8-15 </w:t>
      </w:r>
      <w:r>
        <w:rPr>
          <w:rFonts w:hint="eastAsia"/>
        </w:rPr>
        <w:t xml:space="preserve">万元（100㎡品质装修）</w:t>
      </w:r>
    </w:p>
    <w:p>
      <w:pPr>
        <w:pStyle w:val="Compact"/>
        <w:numPr>
          <w:ilvl w:val="0"/>
          <w:numId w:val="1242"/>
        </w:numPr>
      </w:pPr>
      <w:r>
        <w:rPr>
          <w:rFonts w:hint="eastAsia"/>
        </w:rPr>
        <w:t xml:space="preserve">以上全部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</w:rPr>
        <w:t xml:space="preserve">全屋定制衣柜</w:t>
      </w:r>
    </w:p>
    <w:p>
      <w:pPr>
        <w:pStyle w:val="Compact"/>
        <w:numPr>
          <w:ilvl w:val="0"/>
          <w:numId w:val="1244"/>
        </w:numPr>
      </w:pPr>
      <w:r>
        <w:rPr>
          <w:rFonts w:hint="eastAsia"/>
        </w:rPr>
        <w:t xml:space="preserve">品质卫浴（品牌花洒+智能马桶）</w:t>
      </w:r>
    </w:p>
    <w:p>
      <w:pPr>
        <w:pStyle w:val="Compact"/>
        <w:numPr>
          <w:ilvl w:val="0"/>
          <w:numId w:val="1245"/>
        </w:numPr>
      </w:pPr>
      <w:r>
        <w:rPr>
          <w:rFonts w:hint="eastAsia"/>
        </w:rPr>
        <w:t xml:space="preserve">中央空调或风管机</w:t>
      </w:r>
    </w:p>
    <w:p>
      <w:pPr>
        <w:pStyle w:val="Compact"/>
        <w:numPr>
          <w:ilvl w:val="0"/>
          <w:numId w:val="1246"/>
        </w:numPr>
      </w:pPr>
      <w:r>
        <w:rPr>
          <w:rFonts w:hint="eastAsia"/>
        </w:rPr>
        <w:t xml:space="preserve">品质家电（滚筒洗衣机+对开门冰箱）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阳台/飘窗改造</w:t>
      </w:r>
    </w:p>
    <w:p>
      <w:pPr>
        <w:pStyle w:val="Compact"/>
        <w:numPr>
          <w:ilvl w:val="0"/>
          <w:numId w:val="1248"/>
        </w:numPr>
      </w:pPr>
      <w:r>
        <w:rPr>
          <w:rFonts w:hint="eastAsia"/>
        </w:rPr>
        <w:t xml:space="preserve">软装搭配</w:t>
      </w:r>
    </w:p>
    <w:p>
      <w:r>
        <w:pict>
          <v:rect style="width:0;height:1.5pt" o:hralign="center" o:hrstd="t" o:hr="t"/>
        </w:pict>
      </w:r>
    </w:p>
    <w:bookmarkEnd w:id="435"/>
    <w:bookmarkEnd w:id="436"/>
    <w:bookmarkStart w:id="440" w:name="七出租前检查清单"/>
    <w:p>
      <w:pPr>
        <w:pStyle w:val="Heading2"/>
      </w:pPr>
      <w:r>
        <w:rPr>
          <w:rFonts w:hint="eastAsia"/>
        </w:rPr>
        <w:t xml:space="preserve">七、出租前检查清单</w:t>
      </w:r>
    </w:p>
    <w:bookmarkStart w:id="437" w:name="安全与合规"/>
    <w:p>
      <w:pPr>
        <w:pStyle w:val="Heading3"/>
      </w:pPr>
      <w:r>
        <w:t xml:space="preserve">7.1 </w:t>
      </w:r>
      <w:r>
        <w:rPr>
          <w:rFonts w:hint="eastAsia"/>
        </w:rPr>
        <w:t xml:space="preserve">安全与合规</w:t>
      </w:r>
    </w:p>
    <w:p>
      <w:pPr>
        <w:pStyle w:val="Compact"/>
        <w:numPr>
          <w:ilvl w:val="0"/>
          <w:numId w:val="1249"/>
        </w:numPr>
      </w:pPr>
      <w:r>
        <w:rPr>
          <w:rFonts w:hint="eastAsia"/>
        </w:rPr>
        <w:t xml:space="preserve">燃气安全检测（如有燃气）</w:t>
      </w:r>
    </w:p>
    <w:p>
      <w:pPr>
        <w:pStyle w:val="Compact"/>
        <w:numPr>
          <w:ilvl w:val="0"/>
          <w:numId w:val="1250"/>
        </w:numPr>
      </w:pPr>
      <w:r>
        <w:rPr>
          <w:rFonts w:hint="eastAsia"/>
        </w:rPr>
        <w:t xml:space="preserve">电路安全（漏保功能、接地良好）</w:t>
      </w:r>
    </w:p>
    <w:p>
      <w:pPr>
        <w:pStyle w:val="Compact"/>
        <w:numPr>
          <w:ilvl w:val="0"/>
          <w:numId w:val="1251"/>
        </w:numPr>
      </w:pPr>
      <w:r>
        <w:rPr>
          <w:rFonts w:hint="eastAsia"/>
        </w:rPr>
        <w:t xml:space="preserve">门窗安全性（防盗门、窗锁）</w:t>
      </w:r>
    </w:p>
    <w:p>
      <w:pPr>
        <w:pStyle w:val="Compact"/>
        <w:numPr>
          <w:ilvl w:val="0"/>
          <w:numId w:val="1252"/>
        </w:numPr>
      </w:pPr>
      <w:r>
        <w:rPr>
          <w:rFonts w:hint="eastAsia"/>
        </w:rPr>
        <w:t xml:space="preserve">消防设施（灭火器/烟雾报警器，部分城市要求）</w:t>
      </w:r>
    </w:p>
    <w:p>
      <w:pPr>
        <w:pStyle w:val="Compact"/>
        <w:numPr>
          <w:ilvl w:val="0"/>
          <w:numId w:val="1253"/>
        </w:numPr>
      </w:pPr>
      <w:r>
        <w:rPr>
          <w:rFonts w:hint="eastAsia"/>
        </w:rPr>
        <w:t xml:space="preserve">群租合规确认（符合当地隔断/人数规定）</w:t>
      </w:r>
    </w:p>
    <w:bookmarkEnd w:id="437"/>
    <w:bookmarkStart w:id="438" w:name="功能检查"/>
    <w:p>
      <w:pPr>
        <w:pStyle w:val="Heading3"/>
      </w:pPr>
      <w:r>
        <w:t xml:space="preserve">7.2 </w:t>
      </w:r>
      <w:r>
        <w:rPr>
          <w:rFonts w:hint="eastAsia"/>
        </w:rPr>
        <w:t xml:space="preserve">功能检查</w:t>
      </w:r>
    </w:p>
    <w:p>
      <w:pPr>
        <w:pStyle w:val="Compact"/>
        <w:numPr>
          <w:ilvl w:val="0"/>
          <w:numId w:val="1254"/>
        </w:numPr>
      </w:pPr>
      <w:r>
        <w:rPr>
          <w:rFonts w:hint="eastAsia"/>
        </w:rPr>
        <w:t xml:space="preserve">所有灯具正常工作</w:t>
      </w:r>
    </w:p>
    <w:p>
      <w:pPr>
        <w:pStyle w:val="Compact"/>
        <w:numPr>
          <w:ilvl w:val="0"/>
          <w:numId w:val="1255"/>
        </w:numPr>
      </w:pPr>
      <w:r>
        <w:rPr>
          <w:rFonts w:hint="eastAsia"/>
        </w:rPr>
        <w:t xml:space="preserve">所有插座通电</w:t>
      </w:r>
    </w:p>
    <w:p>
      <w:pPr>
        <w:pStyle w:val="Compact"/>
        <w:numPr>
          <w:ilvl w:val="0"/>
          <w:numId w:val="1256"/>
        </w:numPr>
      </w:pPr>
      <w:r>
        <w:rPr>
          <w:rFonts w:hint="eastAsia"/>
        </w:rPr>
        <w:t xml:space="preserve">所有水龙头正常出水</w:t>
      </w:r>
    </w:p>
    <w:p>
      <w:pPr>
        <w:pStyle w:val="Compact"/>
        <w:numPr>
          <w:ilvl w:val="0"/>
          <w:numId w:val="1257"/>
        </w:numPr>
      </w:pPr>
      <w:r>
        <w:rPr>
          <w:rFonts w:hint="eastAsia"/>
        </w:rPr>
        <w:t xml:space="preserve">马桶冲水正常，无渗漏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花洒水压正常</w:t>
      </w:r>
    </w:p>
    <w:p>
      <w:pPr>
        <w:pStyle w:val="Compact"/>
        <w:numPr>
          <w:ilvl w:val="0"/>
          <w:numId w:val="1259"/>
        </w:numPr>
      </w:pPr>
      <w:r>
        <w:rPr>
          <w:rFonts w:hint="eastAsia"/>
        </w:rPr>
        <w:t xml:space="preserve">空调制冷/制热正常</w:t>
      </w:r>
    </w:p>
    <w:p>
      <w:pPr>
        <w:pStyle w:val="Compact"/>
        <w:numPr>
          <w:ilvl w:val="0"/>
          <w:numId w:val="1260"/>
        </w:numPr>
      </w:pPr>
      <w:r>
        <w:rPr>
          <w:rFonts w:hint="eastAsia"/>
        </w:rPr>
        <w:t xml:space="preserve">门窗开合正常</w:t>
      </w:r>
    </w:p>
    <w:p>
      <w:pPr>
        <w:pStyle w:val="Compact"/>
        <w:numPr>
          <w:ilvl w:val="0"/>
          <w:numId w:val="1261"/>
        </w:numPr>
      </w:pPr>
      <w:r>
        <w:rPr>
          <w:rFonts w:hint="eastAsia"/>
        </w:rPr>
        <w:t xml:space="preserve">地漏排水顺畅</w:t>
      </w:r>
    </w:p>
    <w:bookmarkEnd w:id="438"/>
    <w:bookmarkStart w:id="439" w:name="清洁与呈现"/>
    <w:p>
      <w:pPr>
        <w:pStyle w:val="Heading3"/>
      </w:pPr>
      <w:r>
        <w:t xml:space="preserve">7.3 </w:t>
      </w:r>
      <w:r>
        <w:rPr>
          <w:rFonts w:hint="eastAsia"/>
        </w:rPr>
        <w:t xml:space="preserve">清洁与呈现</w:t>
      </w:r>
    </w:p>
    <w:p>
      <w:pPr>
        <w:pStyle w:val="Compact"/>
        <w:numPr>
          <w:ilvl w:val="0"/>
          <w:numId w:val="1262"/>
        </w:numPr>
      </w:pPr>
      <w:r>
        <w:rPr>
          <w:rFonts w:hint="eastAsia"/>
        </w:rPr>
        <w:t xml:space="preserve">全屋深度清洁</w:t>
      </w:r>
    </w:p>
    <w:p>
      <w:pPr>
        <w:pStyle w:val="Compact"/>
        <w:numPr>
          <w:ilvl w:val="0"/>
          <w:numId w:val="1263"/>
        </w:numPr>
      </w:pPr>
      <w:r>
        <w:rPr>
          <w:rFonts w:hint="eastAsia"/>
        </w:rPr>
        <w:t xml:space="preserve">玻璃清洁透亮</w:t>
      </w:r>
    </w:p>
    <w:p>
      <w:pPr>
        <w:pStyle w:val="Compact"/>
        <w:numPr>
          <w:ilvl w:val="0"/>
          <w:numId w:val="1264"/>
        </w:numPr>
      </w:pPr>
      <w:r>
        <w:rPr>
          <w:rFonts w:hint="eastAsia"/>
        </w:rPr>
        <w:t xml:space="preserve">墙面干净无污渍</w:t>
      </w:r>
    </w:p>
    <w:p>
      <w:pPr>
        <w:pStyle w:val="Compact"/>
        <w:numPr>
          <w:ilvl w:val="0"/>
          <w:numId w:val="1265"/>
        </w:numPr>
      </w:pPr>
      <w:r>
        <w:rPr>
          <w:rFonts w:hint="eastAsia"/>
        </w:rPr>
        <w:t xml:space="preserve">地面无灰尘</w:t>
      </w:r>
    </w:p>
    <w:p>
      <w:pPr>
        <w:pStyle w:val="Compact"/>
        <w:numPr>
          <w:ilvl w:val="0"/>
          <w:numId w:val="1266"/>
        </w:numPr>
      </w:pPr>
      <w:r>
        <w:rPr>
          <w:rFonts w:hint="eastAsia"/>
        </w:rPr>
        <w:t xml:space="preserve">卫生间无异味</w:t>
      </w:r>
    </w:p>
    <w:p>
      <w:pPr>
        <w:pStyle w:val="Compact"/>
        <w:numPr>
          <w:ilvl w:val="0"/>
          <w:numId w:val="1267"/>
        </w:numPr>
      </w:pPr>
      <w:r>
        <w:rPr>
          <w:rFonts w:hint="eastAsia"/>
        </w:rPr>
        <w:t xml:space="preserve">拍照/视频用于招租</w:t>
      </w:r>
    </w:p>
    <w:p>
      <w:r>
        <w:pict>
          <v:rect style="width:0;height:1.5pt" o:hralign="center" o:hrstd="t" o:hr="t"/>
        </w:pict>
      </w:r>
    </w:p>
    <w:bookmarkEnd w:id="439"/>
    <w:bookmarkEnd w:id="440"/>
    <w:bookmarkStart w:id="443" w:name="八合同与交接"/>
    <w:p>
      <w:pPr>
        <w:pStyle w:val="Heading2"/>
      </w:pPr>
      <w:r>
        <w:rPr>
          <w:rFonts w:hint="eastAsia"/>
        </w:rPr>
        <w:t xml:space="preserve">八、合同与交接</w:t>
      </w:r>
    </w:p>
    <w:bookmarkStart w:id="441" w:name="交接清单"/>
    <w:p>
      <w:pPr>
        <w:pStyle w:val="Heading3"/>
      </w:pPr>
      <w:r>
        <w:t xml:space="preserve">8.1 </w:t>
      </w:r>
      <w:r>
        <w:rPr>
          <w:rFonts w:hint="eastAsia"/>
        </w:rPr>
        <w:t xml:space="preserve">交接清单</w:t>
      </w:r>
    </w:p>
    <w:p>
      <w:pPr>
        <w:pStyle w:val="FirstParagraph"/>
      </w:pPr>
      <w:r>
        <w:rPr>
          <w:rFonts w:hint="eastAsia"/>
        </w:rPr>
        <w:t xml:space="preserve">在租客入住时，双方签字确认以下事项：</w:t>
      </w:r>
    </w:p>
    <w:p>
      <w:pPr>
        <w:pStyle w:val="Compact"/>
        <w:numPr>
          <w:ilvl w:val="0"/>
          <w:numId w:val="1268"/>
        </w:numPr>
      </w:pPr>
      <w:r>
        <w:rPr>
          <w:rFonts w:hint="eastAsia"/>
        </w:rPr>
        <w:t xml:space="preserve">家具家电清单及状况（附照片）</w:t>
      </w:r>
    </w:p>
    <w:p>
      <w:pPr>
        <w:pStyle w:val="Compact"/>
        <w:numPr>
          <w:ilvl w:val="0"/>
          <w:numId w:val="1269"/>
        </w:numPr>
      </w:pPr>
      <w:r>
        <w:rPr>
          <w:rFonts w:hint="eastAsia"/>
        </w:rPr>
        <w:t xml:space="preserve">水电燃气表底数</w:t>
      </w:r>
    </w:p>
    <w:p>
      <w:pPr>
        <w:pStyle w:val="Compact"/>
        <w:numPr>
          <w:ilvl w:val="0"/>
          <w:numId w:val="1270"/>
        </w:numPr>
      </w:pPr>
      <w:r>
        <w:rPr>
          <w:rFonts w:hint="eastAsia"/>
        </w:rPr>
        <w:t xml:space="preserve">钥匙数量</w:t>
      </w:r>
    </w:p>
    <w:p>
      <w:pPr>
        <w:pStyle w:val="Compact"/>
        <w:numPr>
          <w:ilvl w:val="0"/>
          <w:numId w:val="1271"/>
        </w:numPr>
      </w:pPr>
      <w:r>
        <w:rPr>
          <w:rFonts w:hint="eastAsia"/>
        </w:rPr>
        <w:t xml:space="preserve">墙面/地面现状（拍照存档）</w:t>
      </w:r>
    </w:p>
    <w:p>
      <w:pPr>
        <w:pStyle w:val="Compact"/>
        <w:numPr>
          <w:ilvl w:val="0"/>
          <w:numId w:val="1272"/>
        </w:numPr>
      </w:pPr>
      <w:r>
        <w:rPr>
          <w:rFonts w:hint="eastAsia"/>
        </w:rPr>
        <w:t xml:space="preserve">维修责任划分</w:t>
      </w:r>
    </w:p>
    <w:p>
      <w:pPr>
        <w:pStyle w:val="Compact"/>
        <w:numPr>
          <w:ilvl w:val="0"/>
          <w:numId w:val="1273"/>
        </w:numPr>
      </w:pPr>
      <w:r>
        <w:rPr>
          <w:rFonts w:hint="eastAsia"/>
        </w:rPr>
        <w:t xml:space="preserve">押金金额及退还条件</w:t>
      </w:r>
    </w:p>
    <w:bookmarkEnd w:id="441"/>
    <w:bookmarkStart w:id="442" w:name="维修责任约定"/>
    <w:p>
      <w:pPr>
        <w:pStyle w:val="Heading3"/>
      </w:pPr>
      <w:r>
        <w:t xml:space="preserve">8.2 </w:t>
      </w:r>
      <w:r>
        <w:rPr>
          <w:rFonts w:hint="eastAsia"/>
        </w:rPr>
        <w:t xml:space="preserve">维修责任约定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自然老化损坏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水管老化、电器自然损坏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人为损坏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使用不当造成的损坏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日常消耗品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灯泡、滤芯等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隐蔽工程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电路、水路、防水</w:t>
            </w:r>
          </w:p>
        </w:tc>
      </w:tr>
    </w:tbl>
    <w:bookmarkEnd w:id="442"/>
    <w:bookmarkEnd w:id="443"/>
    <w:bookmarkEnd w:id="444"/>
    <w:bookmarkStart w:id="448" w:name="装修进度表模板"/>
    <w:p>
      <w:pPr>
        <w:pStyle w:val="Heading1"/>
      </w:pPr>
      <w:r>
        <w:rPr>
          <w:rFonts w:hint="eastAsia"/>
        </w:rPr>
        <w:t xml:space="preserve">装修进度表模板</w:t>
      </w:r>
    </w:p>
    <w:bookmarkStart w:id="445" w:name="施工进度跟踪"/>
    <w:p>
      <w:pPr>
        <w:pStyle w:val="Heading2"/>
      </w:pPr>
      <w:r>
        <w:rPr>
          <w:rFonts w:hint="eastAsia"/>
        </w:rPr>
        <w:t xml:space="preserve">施工进度跟踪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45"/>
    <w:bookmarkStart w:id="446" w:name="材料进场记录"/>
    <w:p>
      <w:pPr>
        <w:pStyle w:val="Heading2"/>
      </w:pPr>
      <w:r>
        <w:rPr>
          <w:rFonts w:hint="eastAsia"/>
        </w:rPr>
        <w:t xml:space="preserve">材料进场记录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计划进场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实际进场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46"/>
    <w:bookmarkStart w:id="447" w:name="验收记录"/>
    <w:p>
      <w:pPr>
        <w:pStyle w:val="Heading2"/>
      </w:pPr>
      <w:r>
        <w:rPr>
          <w:rFonts w:hint="eastAsia"/>
        </w:rPr>
        <w:t xml:space="preserve">验收记录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47"/>
    <w:bookmarkEnd w:id="448"/>
    <w:bookmarkStart w:id="458" w:name="装修季节选择"/>
    <w:p>
      <w:pPr>
        <w:pStyle w:val="Heading1"/>
      </w:pPr>
      <w:r>
        <w:rPr>
          <w:rFonts w:hint="eastAsia"/>
        </w:rPr>
        <w:t xml:space="preserve">装修季节选择</w:t>
      </w:r>
    </w:p>
    <w:bookmarkStart w:id="453" w:name="各季节装修优缺点"/>
    <w:p>
      <w:pPr>
        <w:pStyle w:val="Heading2"/>
      </w:pPr>
      <w:r>
        <w:rPr>
          <w:rFonts w:hint="eastAsia"/>
        </w:rPr>
        <w:t xml:space="preserve">各季节装修优缺点</w:t>
      </w:r>
    </w:p>
    <w:bookmarkStart w:id="449" w:name="春季3-5月"/>
    <w:p>
      <w:pPr>
        <w:pStyle w:val="Heading3"/>
      </w:pPr>
      <w:r>
        <w:rPr>
          <w:rFonts w:hint="eastAsia"/>
        </w:rPr>
        <w:t xml:space="preserve">春季（3-5月）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温度适宜</w:t>
      </w:r>
      <w:r>
        <w:t xml:space="preserve"> </w:t>
      </w:r>
      <w:r>
        <w:t xml:space="preserve">- </w:t>
      </w:r>
      <w:r>
        <w:rPr>
          <w:rFonts w:hint="eastAsia"/>
        </w:rPr>
        <w:t xml:space="preserve">工人充足</w:t>
      </w:r>
      <w:r>
        <w:t xml:space="preserve"> </w:t>
      </w:r>
      <w:r>
        <w:t xml:space="preserve">- </w:t>
      </w:r>
      <w:r>
        <w:rPr>
          <w:rFonts w:hint="eastAsia"/>
        </w:rPr>
        <w:t xml:space="preserve">材料价格稳定</w:t>
      </w:r>
    </w:p>
    <w:p>
      <w:pPr>
        <w:pStyle w:val="BodyText"/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南方梅雨季节影响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工期可能遇清明假期</w:t>
      </w:r>
    </w:p>
    <w:p>
      <w:pPr>
        <w:pStyle w:val="BodyText"/>
      </w:pP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：全国大部分地区</w:t>
      </w:r>
    </w:p>
    <w:bookmarkEnd w:id="449"/>
    <w:bookmarkStart w:id="450" w:name="夏季6-8月"/>
    <w:p>
      <w:pPr>
        <w:pStyle w:val="Heading3"/>
      </w:pPr>
      <w:r>
        <w:rPr>
          <w:rFonts w:hint="eastAsia"/>
        </w:rPr>
        <w:t xml:space="preserve">夏季（6-8月）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涂料干燥快</w:t>
      </w:r>
      <w:r>
        <w:t xml:space="preserve"> </w:t>
      </w:r>
      <w:r>
        <w:t xml:space="preserve">- </w:t>
      </w:r>
      <w:r>
        <w:rPr>
          <w:rFonts w:hint="eastAsia"/>
        </w:rPr>
        <w:t xml:space="preserve">工人有空档</w:t>
      </w:r>
    </w:p>
    <w:p>
      <w:pPr>
        <w:pStyle w:val="BodyText"/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高温影响工人效率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材料易变形</w:t>
      </w:r>
      <w:r>
        <w:t xml:space="preserve"> </w:t>
      </w:r>
      <w:r>
        <w:t xml:space="preserve">- </w:t>
      </w:r>
      <w:r>
        <w:rPr>
          <w:rFonts w:hint="eastAsia"/>
        </w:rPr>
        <w:t xml:space="preserve">暴雨影响施工</w:t>
      </w:r>
    </w:p>
    <w:p>
      <w:pPr>
        <w:pStyle w:val="BodyText"/>
      </w:pP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：北方地区</w:t>
      </w:r>
    </w:p>
    <w:bookmarkEnd w:id="450"/>
    <w:bookmarkStart w:id="451" w:name="秋季9-11月"/>
    <w:p>
      <w:pPr>
        <w:pStyle w:val="Heading3"/>
      </w:pPr>
      <w:r>
        <w:rPr>
          <w:rFonts w:hint="eastAsia"/>
        </w:rPr>
        <w:t xml:space="preserve">秋季（9-11月）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温度湿度适宜</w:t>
      </w:r>
      <w:r>
        <w:t xml:space="preserve"> </w:t>
      </w:r>
      <w:r>
        <w:t xml:space="preserve">- </w:t>
      </w:r>
      <w:r>
        <w:rPr>
          <w:rFonts w:hint="eastAsia"/>
        </w:rPr>
        <w:t xml:space="preserve">装修黄金季节</w:t>
      </w:r>
      <w:r>
        <w:t xml:space="preserve"> </w:t>
      </w:r>
      <w:r>
        <w:t xml:space="preserve">- </w:t>
      </w:r>
      <w:r>
        <w:rPr>
          <w:rFonts w:hint="eastAsia"/>
        </w:rPr>
        <w:t xml:space="preserve">材料不易变形</w:t>
      </w:r>
    </w:p>
    <w:p>
      <w:pPr>
        <w:pStyle w:val="BodyText"/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工人忙</w:t>
      </w:r>
      <w:r>
        <w:t xml:space="preserve"> </w:t>
      </w:r>
      <w:r>
        <w:t xml:space="preserve">- </w:t>
      </w:r>
      <w:r>
        <w:rPr>
          <w:rFonts w:hint="eastAsia"/>
        </w:rPr>
        <w:t xml:space="preserve">材料价格上涨</w:t>
      </w:r>
    </w:p>
    <w:p>
      <w:pPr>
        <w:pStyle w:val="BodyText"/>
      </w:pP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：全国</w:t>
      </w:r>
    </w:p>
    <w:bookmarkEnd w:id="451"/>
    <w:bookmarkStart w:id="452" w:name="冬季12-2月"/>
    <w:p>
      <w:pPr>
        <w:pStyle w:val="Heading3"/>
      </w:pPr>
      <w:r>
        <w:rPr>
          <w:rFonts w:hint="eastAsia"/>
        </w:rPr>
        <w:t xml:space="preserve">冬季（12-2月）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工人有空档</w:t>
      </w:r>
      <w:r>
        <w:t xml:space="preserve"> </w:t>
      </w:r>
      <w:r>
        <w:t xml:space="preserve">- </w:t>
      </w:r>
      <w:r>
        <w:rPr>
          <w:rFonts w:hint="eastAsia"/>
        </w:rPr>
        <w:t xml:space="preserve">材料价格可能优惠</w:t>
      </w:r>
    </w:p>
    <w:p>
      <w:pPr>
        <w:pStyle w:val="BodyText"/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温度低影响涂料施工</w:t>
      </w:r>
      <w:r>
        <w:t xml:space="preserve"> </w:t>
      </w:r>
      <w:r>
        <w:t xml:space="preserve">- </w:t>
      </w:r>
      <w:r>
        <w:rPr>
          <w:rFonts w:hint="eastAsia"/>
        </w:rPr>
        <w:t xml:space="preserve">春节假期影响工期</w:t>
      </w:r>
      <w:r>
        <w:t xml:space="preserve"> </w:t>
      </w:r>
      <w:r>
        <w:t xml:space="preserve">- </w:t>
      </w:r>
      <w:r>
        <w:rPr>
          <w:rFonts w:hint="eastAsia"/>
        </w:rPr>
        <w:t xml:space="preserve">北方需注意防冻</w:t>
      </w:r>
    </w:p>
    <w:p>
      <w:pPr>
        <w:pStyle w:val="BodyText"/>
      </w:pP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：南方地区</w:t>
      </w:r>
    </w:p>
    <w:bookmarkEnd w:id="452"/>
    <w:bookmarkEnd w:id="453"/>
    <w:bookmarkStart w:id="454" w:name="最佳装修时间"/>
    <w:p>
      <w:pPr>
        <w:pStyle w:val="Heading2"/>
      </w:pPr>
      <w:r>
        <w:rPr>
          <w:rFonts w:hint="eastAsia"/>
        </w:rPr>
        <w:t xml:space="preserve">最佳装修时间</w:t>
      </w:r>
    </w:p>
    <w:p>
      <w:pPr>
        <w:pStyle w:val="FirstParagraph"/>
      </w:pPr>
      <w:r>
        <w:rPr>
          <w:rFonts w:hint="eastAsia"/>
          <w:b/>
          <w:bCs/>
        </w:rPr>
        <w:t xml:space="preserve">9-10月</w:t>
      </w:r>
      <w:r>
        <w:rPr>
          <w:rFonts w:hint="eastAsia"/>
        </w:rPr>
        <w:t xml:space="preserve">是最佳装修时间：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温度湿度适宜</w:t>
      </w:r>
      <w:r>
        <w:t xml:space="preserve"> </w:t>
      </w:r>
      <w:r>
        <w:t xml:space="preserve">- </w:t>
      </w:r>
      <w:r>
        <w:rPr>
          <w:rFonts w:hint="eastAsia"/>
        </w:rPr>
        <w:t xml:space="preserve">工期不受假期影响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年前完工可入住</w:t>
      </w:r>
    </w:p>
    <w:bookmarkEnd w:id="454"/>
    <w:bookmarkStart w:id="457" w:name="各季节施工注意事项"/>
    <w:p>
      <w:pPr>
        <w:pStyle w:val="Heading2"/>
      </w:pPr>
      <w:r>
        <w:rPr>
          <w:rFonts w:hint="eastAsia"/>
        </w:rPr>
        <w:t xml:space="preserve">各季节施工注意事项</w:t>
      </w:r>
    </w:p>
    <w:bookmarkStart w:id="455" w:name="冬季施工"/>
    <w:p>
      <w:pPr>
        <w:pStyle w:val="Heading3"/>
      </w:pPr>
      <w:r>
        <w:rPr>
          <w:rFonts w:hint="eastAsia"/>
        </w:rPr>
        <w:t xml:space="preserve">冬季施工</w:t>
      </w:r>
    </w:p>
    <w:p>
      <w:pPr>
        <w:pStyle w:val="Compact"/>
        <w:numPr>
          <w:ilvl w:val="0"/>
          <w:numId w:val="1274"/>
        </w:numPr>
      </w:pPr>
      <w:r>
        <w:rPr>
          <w:rFonts w:hint="eastAsia"/>
        </w:rPr>
        <w:t xml:space="preserve">涂料施工温度≥5°C</w:t>
      </w:r>
    </w:p>
    <w:p>
      <w:pPr>
        <w:pStyle w:val="Compact"/>
        <w:numPr>
          <w:ilvl w:val="0"/>
          <w:numId w:val="1274"/>
        </w:numPr>
      </w:pPr>
      <w:r>
        <w:rPr>
          <w:rFonts w:hint="eastAsia"/>
        </w:rPr>
        <w:t xml:space="preserve">瓷砖泡水时间延长</w:t>
      </w:r>
    </w:p>
    <w:p>
      <w:pPr>
        <w:pStyle w:val="Compact"/>
        <w:numPr>
          <w:ilvl w:val="0"/>
          <w:numId w:val="1274"/>
        </w:numPr>
      </w:pPr>
      <w:r>
        <w:rPr>
          <w:rFonts w:hint="eastAsia"/>
        </w:rPr>
        <w:t xml:space="preserve">注意防冻</w:t>
      </w:r>
    </w:p>
    <w:bookmarkEnd w:id="455"/>
    <w:bookmarkStart w:id="456" w:name="雨季施工"/>
    <w:p>
      <w:pPr>
        <w:pStyle w:val="Heading3"/>
      </w:pPr>
      <w:r>
        <w:rPr>
          <w:rFonts w:hint="eastAsia"/>
        </w:rPr>
        <w:t xml:space="preserve">雨季施工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材料防潮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工地通风</w:t>
      </w:r>
    </w:p>
    <w:p>
      <w:pPr>
        <w:pStyle w:val="Compact"/>
        <w:numPr>
          <w:ilvl w:val="0"/>
          <w:numId w:val="1275"/>
        </w:numPr>
      </w:pPr>
      <w:r>
        <w:rPr>
          <w:rFonts w:hint="eastAsia"/>
        </w:rPr>
        <w:t xml:space="preserve">防水涂料施工注意干燥时间</w:t>
      </w:r>
    </w:p>
    <w:bookmarkEnd w:id="456"/>
    <w:bookmarkEnd w:id="457"/>
    <w:bookmarkEnd w:id="458"/>
    <w:bookmarkStart w:id="470" w:name="智能家居装修指南"/>
    <w:p>
      <w:pPr>
        <w:pStyle w:val="Heading1"/>
      </w:pPr>
      <w:r>
        <w:rPr>
          <w:rFonts w:hint="eastAsia"/>
        </w:rPr>
        <w:t xml:space="preserve">智能家居装修指南</w:t>
      </w:r>
    </w:p>
    <w:bookmarkStart w:id="463" w:name="智能家居系统"/>
    <w:p>
      <w:pPr>
        <w:pStyle w:val="Heading2"/>
      </w:pPr>
      <w:r>
        <w:rPr>
          <w:rFonts w:hint="eastAsia"/>
        </w:rPr>
        <w:t xml:space="preserve">智能家居系统</w:t>
      </w:r>
    </w:p>
    <w:bookmarkStart w:id="459" w:name="照明系统"/>
    <w:p>
      <w:pPr>
        <w:pStyle w:val="Heading3"/>
      </w:pPr>
      <w:r>
        <w:rPr>
          <w:rFonts w:hint="eastAsia"/>
        </w:rPr>
        <w:t xml:space="preserve">照明系统</w:t>
      </w:r>
    </w:p>
    <w:p>
      <w:pPr>
        <w:pStyle w:val="Compact"/>
        <w:numPr>
          <w:ilvl w:val="0"/>
          <w:numId w:val="1276"/>
        </w:numPr>
      </w:pPr>
      <w:r>
        <w:rPr>
          <w:rFonts w:hint="eastAsia"/>
        </w:rPr>
        <w:t xml:space="preserve">智能开关（零火版/单火版）</w:t>
      </w:r>
    </w:p>
    <w:p>
      <w:pPr>
        <w:pStyle w:val="Compact"/>
        <w:numPr>
          <w:ilvl w:val="0"/>
          <w:numId w:val="1276"/>
        </w:numPr>
      </w:pPr>
      <w:r>
        <w:rPr>
          <w:rFonts w:hint="eastAsia"/>
        </w:rPr>
        <w:t xml:space="preserve">智能灯具</w:t>
      </w:r>
    </w:p>
    <w:p>
      <w:pPr>
        <w:pStyle w:val="Compact"/>
        <w:numPr>
          <w:ilvl w:val="0"/>
          <w:numId w:val="1276"/>
        </w:numPr>
      </w:pPr>
      <w:r>
        <w:rPr>
          <w:rFonts w:hint="eastAsia"/>
        </w:rPr>
        <w:t xml:space="preserve">场景面板</w:t>
      </w:r>
    </w:p>
    <w:bookmarkEnd w:id="459"/>
    <w:bookmarkStart w:id="460" w:name="安防系统"/>
    <w:p>
      <w:pPr>
        <w:pStyle w:val="Heading3"/>
      </w:pPr>
      <w:r>
        <w:rPr>
          <w:rFonts w:hint="eastAsia"/>
        </w:rPr>
        <w:t xml:space="preserve">安防系统</w:t>
      </w:r>
    </w:p>
    <w:p>
      <w:pPr>
        <w:pStyle w:val="Compact"/>
        <w:numPr>
          <w:ilvl w:val="0"/>
          <w:numId w:val="1277"/>
        </w:numPr>
      </w:pPr>
      <w:r>
        <w:rPr>
          <w:rFonts w:hint="eastAsia"/>
        </w:rPr>
        <w:t xml:space="preserve">智能门锁</w:t>
      </w:r>
    </w:p>
    <w:p>
      <w:pPr>
        <w:pStyle w:val="Compact"/>
        <w:numPr>
          <w:ilvl w:val="0"/>
          <w:numId w:val="1277"/>
        </w:numPr>
      </w:pPr>
      <w:r>
        <w:rPr>
          <w:rFonts w:hint="eastAsia"/>
        </w:rPr>
        <w:t xml:space="preserve">摄像头</w:t>
      </w:r>
    </w:p>
    <w:p>
      <w:pPr>
        <w:pStyle w:val="Compact"/>
        <w:numPr>
          <w:ilvl w:val="0"/>
          <w:numId w:val="1277"/>
        </w:numPr>
      </w:pPr>
      <w:r>
        <w:rPr>
          <w:rFonts w:hint="eastAsia"/>
        </w:rPr>
        <w:t xml:space="preserve">门窗传感器</w:t>
      </w:r>
    </w:p>
    <w:p>
      <w:pPr>
        <w:pStyle w:val="Compact"/>
        <w:numPr>
          <w:ilvl w:val="0"/>
          <w:numId w:val="1277"/>
        </w:numPr>
      </w:pPr>
      <w:r>
        <w:rPr>
          <w:rFonts w:hint="eastAsia"/>
        </w:rPr>
        <w:t xml:space="preserve">烟雾/燃气报警器</w:t>
      </w:r>
    </w:p>
    <w:bookmarkEnd w:id="460"/>
    <w:bookmarkStart w:id="461" w:name="环境系统"/>
    <w:p>
      <w:pPr>
        <w:pStyle w:val="Heading3"/>
      </w:pPr>
      <w:r>
        <w:rPr>
          <w:rFonts w:hint="eastAsia"/>
        </w:rPr>
        <w:t xml:space="preserve">环境系统</w:t>
      </w:r>
    </w:p>
    <w:p>
      <w:pPr>
        <w:pStyle w:val="Compact"/>
        <w:numPr>
          <w:ilvl w:val="0"/>
          <w:numId w:val="1278"/>
        </w:numPr>
      </w:pPr>
      <w:r>
        <w:rPr>
          <w:rFonts w:hint="eastAsia"/>
        </w:rPr>
        <w:t xml:space="preserve">智能空调/新风</w:t>
      </w:r>
    </w:p>
    <w:p>
      <w:pPr>
        <w:pStyle w:val="Compact"/>
        <w:numPr>
          <w:ilvl w:val="0"/>
          <w:numId w:val="1278"/>
        </w:numPr>
      </w:pPr>
      <w:r>
        <w:rPr>
          <w:rFonts w:hint="eastAsia"/>
        </w:rPr>
        <w:t xml:space="preserve">智能窗帘</w:t>
      </w:r>
    </w:p>
    <w:p>
      <w:pPr>
        <w:pStyle w:val="Compact"/>
        <w:numPr>
          <w:ilvl w:val="0"/>
          <w:numId w:val="1278"/>
        </w:numPr>
      </w:pPr>
      <w:r>
        <w:rPr>
          <w:rFonts w:hint="eastAsia"/>
        </w:rPr>
        <w:t xml:space="preserve">温湿度传感器</w:t>
      </w:r>
    </w:p>
    <w:p>
      <w:pPr>
        <w:pStyle w:val="Compact"/>
        <w:numPr>
          <w:ilvl w:val="0"/>
          <w:numId w:val="1278"/>
        </w:numPr>
      </w:pPr>
      <w:r>
        <w:rPr>
          <w:rFonts w:hint="eastAsia"/>
        </w:rPr>
        <w:t xml:space="preserve">空气质量检测</w:t>
      </w:r>
    </w:p>
    <w:bookmarkEnd w:id="461"/>
    <w:bookmarkStart w:id="462" w:name="影音系统"/>
    <w:p>
      <w:pPr>
        <w:pStyle w:val="Heading3"/>
      </w:pPr>
      <w:r>
        <w:rPr>
          <w:rFonts w:hint="eastAsia"/>
        </w:rPr>
        <w:t xml:space="preserve">影音系统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</w:rPr>
        <w:t xml:space="preserve">背景音乐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</w:rPr>
        <w:t xml:space="preserve">家庭影院</w:t>
      </w:r>
    </w:p>
    <w:p>
      <w:pPr>
        <w:pStyle w:val="Compact"/>
        <w:numPr>
          <w:ilvl w:val="0"/>
          <w:numId w:val="1279"/>
        </w:numPr>
      </w:pPr>
      <w:r>
        <w:rPr>
          <w:rFonts w:hint="eastAsia"/>
        </w:rPr>
        <w:t xml:space="preserve">智能电视</w:t>
      </w:r>
    </w:p>
    <w:bookmarkEnd w:id="462"/>
    <w:bookmarkEnd w:id="463"/>
    <w:bookmarkStart w:id="466" w:name="装修阶段预留"/>
    <w:p>
      <w:pPr>
        <w:pStyle w:val="Heading2"/>
      </w:pPr>
      <w:r>
        <w:rPr>
          <w:rFonts w:hint="eastAsia"/>
        </w:rPr>
        <w:t xml:space="preserve">装修阶段预留</w:t>
      </w:r>
    </w:p>
    <w:bookmarkStart w:id="464" w:name="电路预留"/>
    <w:p>
      <w:pPr>
        <w:pStyle w:val="Heading3"/>
      </w:pPr>
      <w:r>
        <w:rPr>
          <w:rFonts w:hint="eastAsia"/>
        </w:rPr>
        <w:t xml:space="preserve">电路预留</w:t>
      </w:r>
    </w:p>
    <w:p>
      <w:pPr>
        <w:pStyle w:val="Compact"/>
        <w:numPr>
          <w:ilvl w:val="0"/>
          <w:numId w:val="1280"/>
        </w:numPr>
      </w:pPr>
      <w:r>
        <w:rPr>
          <w:rFonts w:hint="eastAsia"/>
        </w:rPr>
        <w:t xml:space="preserve">开关盒内预留零线</w:t>
      </w:r>
    </w:p>
    <w:p>
      <w:pPr>
        <w:pStyle w:val="Compact"/>
        <w:numPr>
          <w:ilvl w:val="0"/>
          <w:numId w:val="1280"/>
        </w:numPr>
      </w:pPr>
      <w:r>
        <w:rPr>
          <w:rFonts w:hint="eastAsia"/>
        </w:rPr>
        <w:t xml:space="preserve">窗帘盒预留插座</w:t>
      </w:r>
    </w:p>
    <w:p>
      <w:pPr>
        <w:pStyle w:val="Compact"/>
        <w:numPr>
          <w:ilvl w:val="0"/>
          <w:numId w:val="1280"/>
        </w:numPr>
      </w:pPr>
      <w:r>
        <w:rPr>
          <w:rFonts w:hint="eastAsia"/>
        </w:rPr>
        <w:t xml:space="preserve">马桶旁预留插座</w:t>
      </w:r>
    </w:p>
    <w:p>
      <w:pPr>
        <w:pStyle w:val="Compact"/>
        <w:numPr>
          <w:ilvl w:val="0"/>
          <w:numId w:val="1280"/>
        </w:numPr>
      </w:pPr>
      <w:r>
        <w:rPr>
          <w:rFonts w:hint="eastAsia"/>
        </w:rPr>
        <w:t xml:space="preserve">水槽下方预留插座</w:t>
      </w:r>
    </w:p>
    <w:bookmarkEnd w:id="464"/>
    <w:bookmarkStart w:id="465" w:name="网络"/>
    <w:p>
      <w:pPr>
        <w:pStyle w:val="Heading3"/>
      </w:pPr>
      <w:r>
        <w:rPr>
          <w:rFonts w:hint="eastAsia"/>
        </w:rPr>
        <w:t xml:space="preserve">网络</w:t>
      </w:r>
    </w:p>
    <w:p>
      <w:pPr>
        <w:pStyle w:val="Compact"/>
        <w:numPr>
          <w:ilvl w:val="0"/>
          <w:numId w:val="1281"/>
        </w:numPr>
      </w:pPr>
      <w:r>
        <w:rPr>
          <w:rFonts w:hint="eastAsia"/>
        </w:rPr>
        <w:t xml:space="preserve">全屋网线或</w:t>
      </w:r>
      <w:r>
        <w:t xml:space="preserve"> mesh </w:t>
      </w:r>
      <w:r>
        <w:rPr>
          <w:rFonts w:hint="eastAsia"/>
        </w:rPr>
        <w:t xml:space="preserve">覆盖</w:t>
      </w:r>
    </w:p>
    <w:p>
      <w:pPr>
        <w:pStyle w:val="Compact"/>
        <w:numPr>
          <w:ilvl w:val="0"/>
          <w:numId w:val="1281"/>
        </w:numPr>
      </w:pPr>
      <w:r>
        <w:rPr>
          <w:rFonts w:hint="eastAsia"/>
        </w:rPr>
        <w:t xml:space="preserve">每个房间预留网口</w:t>
      </w:r>
    </w:p>
    <w:p>
      <w:pPr>
        <w:pStyle w:val="Compact"/>
        <w:numPr>
          <w:ilvl w:val="0"/>
          <w:numId w:val="1281"/>
        </w:numPr>
      </w:pPr>
      <w:r>
        <w:rPr>
          <w:rFonts w:hint="eastAsia"/>
        </w:rPr>
        <w:t xml:space="preserve">弱电箱留电源</w:t>
      </w:r>
    </w:p>
    <w:bookmarkEnd w:id="465"/>
    <w:bookmarkEnd w:id="466"/>
    <w:bookmarkStart w:id="467" w:name="通信协议"/>
    <w:p>
      <w:pPr>
        <w:pStyle w:val="Heading2"/>
      </w:pPr>
      <w:r>
        <w:rPr>
          <w:rFonts w:hint="eastAsia"/>
        </w:rPr>
        <w:t xml:space="preserve">通信协议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功耗高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摄像头、音箱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Zigbee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传感器、开关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全屋智能</w:t>
            </w:r>
          </w:p>
        </w:tc>
      </w:tr>
    </w:tbl>
    <w:bookmarkEnd w:id="467"/>
    <w:bookmarkStart w:id="468" w:name="预算参考"/>
    <w:p>
      <w:pPr>
        <w:pStyle w:val="Heading2"/>
      </w:pPr>
      <w:r>
        <w:rPr>
          <w:rFonts w:hint="eastAsia"/>
        </w:rPr>
        <w:t xml:space="preserve">预算参考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3000-5000元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智能门锁、灯光控制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1-3万元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全屋灯光+窗帘+安防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5万+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全屋智能+影音+暖通</w:t>
            </w:r>
          </w:p>
        </w:tc>
      </w:tr>
    </w:tbl>
    <w:bookmarkEnd w:id="468"/>
    <w:bookmarkStart w:id="469" w:name="主流平台"/>
    <w:p>
      <w:pPr>
        <w:pStyle w:val="Heading2"/>
      </w:pPr>
      <w:r>
        <w:rPr>
          <w:rFonts w:hint="eastAsia"/>
        </w:rPr>
        <w:t xml:space="preserve">主流平台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小米米家：性价比高、生态完整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华为全屋智能：通信稳定</w:t>
      </w:r>
    </w:p>
    <w:p>
      <w:pPr>
        <w:pStyle w:val="Compact"/>
        <w:numPr>
          <w:ilvl w:val="0"/>
          <w:numId w:val="1282"/>
        </w:numPr>
      </w:pPr>
      <w:r>
        <w:t xml:space="preserve">Apple </w:t>
      </w:r>
      <w:r>
        <w:rPr>
          <w:rFonts w:hint="eastAsia"/>
        </w:rPr>
        <w:t xml:space="preserve">HomeKit：苹果生态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Aqara：兼容性好</w:t>
      </w:r>
    </w:p>
    <w:bookmarkEnd w:id="469"/>
    <w:bookmarkEnd w:id="470"/>
    <w:bookmarkStart w:id="481" w:name="装修风格大全"/>
    <w:p>
      <w:pPr>
        <w:pStyle w:val="Heading1"/>
      </w:pPr>
      <w:r>
        <w:rPr>
          <w:rFonts w:hint="eastAsia"/>
        </w:rPr>
        <w:t xml:space="preserve">装修风格大全</w:t>
      </w:r>
    </w:p>
    <w:bookmarkStart w:id="479" w:name="主流装修风格"/>
    <w:p>
      <w:pPr>
        <w:pStyle w:val="Heading2"/>
      </w:pPr>
      <w:r>
        <w:rPr>
          <w:rFonts w:hint="eastAsia"/>
        </w:rPr>
        <w:t xml:space="preserve">主流装修风格</w:t>
      </w:r>
    </w:p>
    <w:bookmarkStart w:id="471" w:name="现代简约风格"/>
    <w:p>
      <w:pPr>
        <w:pStyle w:val="Heading3"/>
      </w:pPr>
      <w:r>
        <w:rPr>
          <w:rFonts w:hint="eastAsia"/>
        </w:rPr>
        <w:t xml:space="preserve">现代简约风格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：线条简洁、色彩明快、注重功能性</w:t>
      </w:r>
      <w:r>
        <w:t xml:space="preserve"> </w:t>
      </w:r>
      <w:r>
        <w:rPr>
          <w:rFonts w:hint="eastAsia"/>
          <w:b/>
          <w:bCs/>
        </w:rPr>
        <w:t xml:space="preserve">色彩</w:t>
      </w:r>
      <w:r>
        <w:rPr>
          <w:rFonts w:hint="eastAsia"/>
        </w:rPr>
        <w:t xml:space="preserve">：白、灰、黑为主，局部点缀亮色</w:t>
      </w:r>
      <w:r>
        <w:t xml:space="preserve"> </w:t>
      </w:r>
      <w:r>
        <w:rPr>
          <w:rFonts w:hint="eastAsia"/>
          <w:b/>
          <w:bCs/>
        </w:rPr>
        <w:t xml:space="preserve">材质</w:t>
      </w:r>
      <w:r>
        <w:rPr>
          <w:rFonts w:hint="eastAsia"/>
        </w:rPr>
        <w:t xml:space="preserve">：玻璃、金属、石材</w:t>
      </w:r>
      <w:r>
        <w:t xml:space="preserve"> </w:t>
      </w:r>
      <w:r>
        <w:rPr>
          <w:rFonts w:hint="eastAsia"/>
          <w:b/>
          <w:bCs/>
        </w:rPr>
        <w:t xml:space="preserve">适合人群</w:t>
      </w:r>
      <w:r>
        <w:rPr>
          <w:rFonts w:hint="eastAsia"/>
        </w:rPr>
        <w:t xml:space="preserve">：年轻人、上班族</w:t>
      </w:r>
      <w:r>
        <w:t xml:space="preserve"> </w:t>
      </w: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：中等</w:t>
      </w:r>
    </w:p>
    <w:bookmarkEnd w:id="471"/>
    <w:bookmarkStart w:id="472" w:name="北欧风格"/>
    <w:p>
      <w:pPr>
        <w:pStyle w:val="Heading3"/>
      </w:pPr>
      <w:r>
        <w:rPr>
          <w:rFonts w:hint="eastAsia"/>
        </w:rPr>
        <w:t xml:space="preserve">北欧风格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：自然清新、明亮通透、注重采光</w:t>
      </w:r>
      <w:r>
        <w:t xml:space="preserve"> </w:t>
      </w:r>
      <w:r>
        <w:rPr>
          <w:rFonts w:hint="eastAsia"/>
          <w:b/>
          <w:bCs/>
        </w:rPr>
        <w:t xml:space="preserve">色彩</w:t>
      </w:r>
      <w:r>
        <w:rPr>
          <w:rFonts w:hint="eastAsia"/>
        </w:rPr>
        <w:t xml:space="preserve">：白色为主，搭配原木色和淡蓝、淡绿</w:t>
      </w:r>
      <w:r>
        <w:t xml:space="preserve"> </w:t>
      </w:r>
      <w:r>
        <w:rPr>
          <w:rFonts w:hint="eastAsia"/>
          <w:b/>
          <w:bCs/>
        </w:rPr>
        <w:t xml:space="preserve">材质</w:t>
      </w:r>
      <w:r>
        <w:rPr>
          <w:rFonts w:hint="eastAsia"/>
        </w:rPr>
        <w:t xml:space="preserve">：木材、棉麻、藤编</w:t>
      </w:r>
      <w:r>
        <w:t xml:space="preserve"> </w:t>
      </w:r>
      <w:r>
        <w:rPr>
          <w:rFonts w:hint="eastAsia"/>
          <w:b/>
          <w:bCs/>
        </w:rPr>
        <w:t xml:space="preserve">适合人群</w:t>
      </w:r>
      <w:r>
        <w:rPr>
          <w:rFonts w:hint="eastAsia"/>
        </w:rPr>
        <w:t xml:space="preserve">：喜欢自然舒适感的年轻人</w:t>
      </w:r>
      <w:r>
        <w:t xml:space="preserve"> </w:t>
      </w: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：中低</w:t>
      </w:r>
    </w:p>
    <w:bookmarkEnd w:id="472"/>
    <w:bookmarkStart w:id="473" w:name="日式风格"/>
    <w:p>
      <w:pPr>
        <w:pStyle w:val="Heading3"/>
      </w:pPr>
      <w:r>
        <w:rPr>
          <w:rFonts w:hint="eastAsia"/>
        </w:rPr>
        <w:t xml:space="preserve">日式风格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：简洁禅意、注重收纳、天然材料</w:t>
      </w:r>
      <w:r>
        <w:t xml:space="preserve"> </w:t>
      </w:r>
      <w:r>
        <w:rPr>
          <w:rFonts w:hint="eastAsia"/>
          <w:b/>
          <w:bCs/>
        </w:rPr>
        <w:t xml:space="preserve">色彩</w:t>
      </w:r>
      <w:r>
        <w:rPr>
          <w:rFonts w:hint="eastAsia"/>
        </w:rPr>
        <w:t xml:space="preserve">：原木色、白色、米色</w:t>
      </w:r>
      <w:r>
        <w:t xml:space="preserve"> </w:t>
      </w:r>
      <w:r>
        <w:rPr>
          <w:rFonts w:hint="eastAsia"/>
          <w:b/>
          <w:bCs/>
        </w:rPr>
        <w:t xml:space="preserve">材质</w:t>
      </w:r>
      <w:r>
        <w:rPr>
          <w:rFonts w:hint="eastAsia"/>
        </w:rPr>
        <w:t xml:space="preserve">：木材、竹、纸</w:t>
      </w:r>
      <w:r>
        <w:t xml:space="preserve"> </w:t>
      </w:r>
      <w:r>
        <w:rPr>
          <w:rFonts w:hint="eastAsia"/>
          <w:b/>
          <w:bCs/>
        </w:rPr>
        <w:t xml:space="preserve">适合人群</w:t>
      </w:r>
      <w:r>
        <w:rPr>
          <w:rFonts w:hint="eastAsia"/>
        </w:rPr>
        <w:t xml:space="preserve">：喜欢简约生活的人</w:t>
      </w:r>
      <w:r>
        <w:t xml:space="preserve"> </w:t>
      </w: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：中低</w:t>
      </w:r>
    </w:p>
    <w:bookmarkEnd w:id="473"/>
    <w:bookmarkStart w:id="474" w:name="轻奢风格"/>
    <w:p>
      <w:pPr>
        <w:pStyle w:val="Heading3"/>
      </w:pPr>
      <w:r>
        <w:rPr>
          <w:rFonts w:hint="eastAsia"/>
        </w:rPr>
        <w:t xml:space="preserve">轻奢风格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：低调奢华、精致细节</w:t>
      </w:r>
      <w:r>
        <w:t xml:space="preserve"> </w:t>
      </w:r>
      <w:r>
        <w:rPr>
          <w:rFonts w:hint="eastAsia"/>
          <w:b/>
          <w:bCs/>
        </w:rPr>
        <w:t xml:space="preserve">色彩</w:t>
      </w:r>
      <w:r>
        <w:rPr>
          <w:rFonts w:hint="eastAsia"/>
        </w:rPr>
        <w:t xml:space="preserve">：灰色、香槟金、墨绿</w:t>
      </w:r>
      <w:r>
        <w:t xml:space="preserve"> </w:t>
      </w:r>
      <w:r>
        <w:rPr>
          <w:rFonts w:hint="eastAsia"/>
          <w:b/>
          <w:bCs/>
        </w:rPr>
        <w:t xml:space="preserve">材质</w:t>
      </w:r>
      <w:r>
        <w:rPr>
          <w:rFonts w:hint="eastAsia"/>
        </w:rPr>
        <w:t xml:space="preserve">：大理石、黄铜、丝绒</w:t>
      </w:r>
      <w:r>
        <w:t xml:space="preserve"> </w:t>
      </w:r>
      <w:r>
        <w:rPr>
          <w:rFonts w:hint="eastAsia"/>
          <w:b/>
          <w:bCs/>
        </w:rPr>
        <w:t xml:space="preserve">适合人群</w:t>
      </w:r>
      <w:r>
        <w:rPr>
          <w:rFonts w:hint="eastAsia"/>
        </w:rPr>
        <w:t xml:space="preserve">：追求品质生活的中产阶级</w:t>
      </w:r>
      <w:r>
        <w:t xml:space="preserve"> </w:t>
      </w: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：中高</w:t>
      </w:r>
    </w:p>
    <w:bookmarkEnd w:id="474"/>
    <w:bookmarkStart w:id="475" w:name="新中式风格"/>
    <w:p>
      <w:pPr>
        <w:pStyle w:val="Heading3"/>
      </w:pPr>
      <w:r>
        <w:rPr>
          <w:rFonts w:hint="eastAsia"/>
        </w:rPr>
        <w:t xml:space="preserve">新中式风格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：传统与现代结合、东方美学</w:t>
      </w:r>
      <w:r>
        <w:t xml:space="preserve"> </w:t>
      </w:r>
      <w:r>
        <w:rPr>
          <w:rFonts w:hint="eastAsia"/>
          <w:b/>
          <w:bCs/>
        </w:rPr>
        <w:t xml:space="preserve">色彩</w:t>
      </w:r>
      <w:r>
        <w:rPr>
          <w:rFonts w:hint="eastAsia"/>
        </w:rPr>
        <w:t xml:space="preserve">：胡桃木色、中国红、水墨色</w:t>
      </w:r>
      <w:r>
        <w:t xml:space="preserve"> </w:t>
      </w:r>
      <w:r>
        <w:rPr>
          <w:rFonts w:hint="eastAsia"/>
          <w:b/>
          <w:bCs/>
        </w:rPr>
        <w:t xml:space="preserve">材质</w:t>
      </w:r>
      <w:r>
        <w:rPr>
          <w:rFonts w:hint="eastAsia"/>
        </w:rPr>
        <w:t xml:space="preserve">：实木、石材、丝绸</w:t>
      </w:r>
      <w:r>
        <w:t xml:space="preserve"> </w:t>
      </w:r>
      <w:r>
        <w:rPr>
          <w:rFonts w:hint="eastAsia"/>
          <w:b/>
          <w:bCs/>
        </w:rPr>
        <w:t xml:space="preserve">适合人群</w:t>
      </w:r>
      <w:r>
        <w:rPr>
          <w:rFonts w:hint="eastAsia"/>
        </w:rPr>
        <w:t xml:space="preserve">：喜欢传统文化的人</w:t>
      </w:r>
      <w:r>
        <w:t xml:space="preserve"> </w:t>
      </w: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：中高</w:t>
      </w:r>
    </w:p>
    <w:bookmarkEnd w:id="475"/>
    <w:bookmarkStart w:id="476" w:name="工业风格"/>
    <w:p>
      <w:pPr>
        <w:pStyle w:val="Heading3"/>
      </w:pPr>
      <w:r>
        <w:rPr>
          <w:rFonts w:hint="eastAsia"/>
        </w:rPr>
        <w:t xml:space="preserve">工业风格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：粗犷原始、暴露管线、个性化</w:t>
      </w:r>
      <w:r>
        <w:t xml:space="preserve"> </w:t>
      </w:r>
      <w:r>
        <w:rPr>
          <w:rFonts w:hint="eastAsia"/>
          <w:b/>
          <w:bCs/>
        </w:rPr>
        <w:t xml:space="preserve">色彩</w:t>
      </w:r>
      <w:r>
        <w:rPr>
          <w:rFonts w:hint="eastAsia"/>
        </w:rPr>
        <w:t xml:space="preserve">：黑、灰、棕色</w:t>
      </w:r>
      <w:r>
        <w:t xml:space="preserve"> </w:t>
      </w:r>
      <w:r>
        <w:rPr>
          <w:rFonts w:hint="eastAsia"/>
          <w:b/>
          <w:bCs/>
        </w:rPr>
        <w:t xml:space="preserve">材质</w:t>
      </w:r>
      <w:r>
        <w:rPr>
          <w:rFonts w:hint="eastAsia"/>
        </w:rPr>
        <w:t xml:space="preserve">：红砖、水泥、金属、原木</w:t>
      </w:r>
      <w:r>
        <w:t xml:space="preserve"> </w:t>
      </w:r>
      <w:r>
        <w:rPr>
          <w:rFonts w:hint="eastAsia"/>
          <w:b/>
          <w:bCs/>
        </w:rPr>
        <w:t xml:space="preserve">适合人群</w:t>
      </w:r>
      <w:r>
        <w:rPr>
          <w:rFonts w:hint="eastAsia"/>
        </w:rPr>
        <w:t xml:space="preserve">：追求个性的年轻人</w:t>
      </w:r>
      <w:r>
        <w:t xml:space="preserve"> </w:t>
      </w: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：中低</w:t>
      </w:r>
    </w:p>
    <w:bookmarkEnd w:id="476"/>
    <w:bookmarkStart w:id="477" w:name="法式风格"/>
    <w:p>
      <w:pPr>
        <w:pStyle w:val="Heading3"/>
      </w:pPr>
      <w:r>
        <w:rPr>
          <w:rFonts w:hint="eastAsia"/>
        </w:rPr>
        <w:t xml:space="preserve">法式风格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：浪漫优雅、石膏线条、对称布局</w:t>
      </w:r>
      <w:r>
        <w:t xml:space="preserve"> </w:t>
      </w:r>
      <w:r>
        <w:rPr>
          <w:rFonts w:hint="eastAsia"/>
          <w:b/>
          <w:bCs/>
        </w:rPr>
        <w:t xml:space="preserve">色彩</w:t>
      </w:r>
      <w:r>
        <w:rPr>
          <w:rFonts w:hint="eastAsia"/>
        </w:rPr>
        <w:t xml:space="preserve">：白色、金色、浅蓝</w:t>
      </w:r>
      <w:r>
        <w:t xml:space="preserve"> </w:t>
      </w:r>
      <w:r>
        <w:rPr>
          <w:rFonts w:hint="eastAsia"/>
          <w:b/>
          <w:bCs/>
        </w:rPr>
        <w:t xml:space="preserve">材质</w:t>
      </w:r>
      <w:r>
        <w:rPr>
          <w:rFonts w:hint="eastAsia"/>
        </w:rPr>
        <w:t xml:space="preserve">：石膏、大理石、丝绒</w:t>
      </w:r>
      <w:r>
        <w:t xml:space="preserve"> </w:t>
      </w:r>
      <w:r>
        <w:rPr>
          <w:rFonts w:hint="eastAsia"/>
          <w:b/>
          <w:bCs/>
        </w:rPr>
        <w:t xml:space="preserve">适合人群</w:t>
      </w:r>
      <w:r>
        <w:rPr>
          <w:rFonts w:hint="eastAsia"/>
        </w:rPr>
        <w:t xml:space="preserve">：追求浪漫生活的人</w:t>
      </w:r>
      <w:r>
        <w:t xml:space="preserve"> </w:t>
      </w: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：高</w:t>
      </w:r>
    </w:p>
    <w:bookmarkEnd w:id="477"/>
    <w:bookmarkStart w:id="478" w:name="美式风格"/>
    <w:p>
      <w:pPr>
        <w:pStyle w:val="Heading3"/>
      </w:pPr>
      <w:r>
        <w:rPr>
          <w:rFonts w:hint="eastAsia"/>
        </w:rPr>
        <w:t xml:space="preserve">美式风格</w:t>
      </w:r>
    </w:p>
    <w:p>
      <w:pPr>
        <w:pStyle w:val="FirstParagraph"/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：大气舒适、厚重感、注重实用性</w:t>
      </w:r>
      <w:r>
        <w:t xml:space="preserve"> </w:t>
      </w:r>
      <w:r>
        <w:rPr>
          <w:rFonts w:hint="eastAsia"/>
          <w:b/>
          <w:bCs/>
        </w:rPr>
        <w:t xml:space="preserve">色彩</w:t>
      </w:r>
      <w:r>
        <w:rPr>
          <w:rFonts w:hint="eastAsia"/>
        </w:rPr>
        <w:t xml:space="preserve">：暖色调为主</w:t>
      </w:r>
      <w:r>
        <w:t xml:space="preserve"> </w:t>
      </w:r>
      <w:r>
        <w:rPr>
          <w:rFonts w:hint="eastAsia"/>
          <w:b/>
          <w:bCs/>
        </w:rPr>
        <w:t xml:space="preserve">材质</w:t>
      </w:r>
      <w:r>
        <w:rPr>
          <w:rFonts w:hint="eastAsia"/>
        </w:rPr>
        <w:t xml:space="preserve">：实木、皮质、石材</w:t>
      </w:r>
      <w:r>
        <w:t xml:space="preserve"> </w:t>
      </w:r>
      <w:r>
        <w:rPr>
          <w:rFonts w:hint="eastAsia"/>
          <w:b/>
          <w:bCs/>
        </w:rPr>
        <w:t xml:space="preserve">适合人群</w:t>
      </w:r>
      <w:r>
        <w:rPr>
          <w:rFonts w:hint="eastAsia"/>
        </w:rPr>
        <w:t xml:space="preserve">：喜欢宽敞舒适感的人</w:t>
      </w:r>
      <w:r>
        <w:t xml:space="preserve"> </w:t>
      </w:r>
      <w:r>
        <w:rPr>
          <w:rFonts w:hint="eastAsia"/>
          <w:b/>
          <w:bCs/>
        </w:rPr>
        <w:t xml:space="preserve">预算</w:t>
      </w:r>
      <w:r>
        <w:rPr>
          <w:rFonts w:hint="eastAsia"/>
        </w:rPr>
        <w:t xml:space="preserve">：中高</w:t>
      </w:r>
    </w:p>
    <w:bookmarkEnd w:id="478"/>
    <w:bookmarkEnd w:id="479"/>
    <w:bookmarkStart w:id="480" w:name="风格选择建议"/>
    <w:p>
      <w:pPr>
        <w:pStyle w:val="Heading2"/>
      </w:pPr>
      <w:r>
        <w:rPr>
          <w:rFonts w:hint="eastAsia"/>
        </w:rPr>
        <w:t xml:space="preserve">风格选择建议</w:t>
      </w:r>
    </w:p>
    <w:p>
      <w:pPr>
        <w:pStyle w:val="Compact"/>
        <w:numPr>
          <w:ilvl w:val="0"/>
          <w:numId w:val="1283"/>
        </w:numPr>
      </w:pPr>
      <w:r>
        <w:rPr>
          <w:rFonts w:hint="eastAsia"/>
          <w:b/>
          <w:bCs/>
        </w:rPr>
        <w:t xml:space="preserve">根据户型选择</w:t>
      </w:r>
      <w:r>
        <w:rPr>
          <w:rFonts w:hint="eastAsia"/>
        </w:rPr>
        <w:t xml:space="preserve">：小户型适合简约风格，大户型可选择轻奢、新中式</w:t>
      </w:r>
    </w:p>
    <w:p>
      <w:pPr>
        <w:pStyle w:val="Compact"/>
        <w:numPr>
          <w:ilvl w:val="0"/>
          <w:numId w:val="1283"/>
        </w:numPr>
      </w:pPr>
      <w:r>
        <w:rPr>
          <w:rFonts w:hint="eastAsia"/>
          <w:b/>
          <w:bCs/>
        </w:rPr>
        <w:t xml:space="preserve">根据预算选择</w:t>
      </w:r>
      <w:r>
        <w:rPr>
          <w:rFonts w:hint="eastAsia"/>
        </w:rPr>
        <w:t xml:space="preserve">：预算有限选北欧、日式；预算充足选轻奢、法式</w:t>
      </w:r>
    </w:p>
    <w:p>
      <w:pPr>
        <w:pStyle w:val="Compact"/>
        <w:numPr>
          <w:ilvl w:val="0"/>
          <w:numId w:val="1283"/>
        </w:numPr>
      </w:pPr>
      <w:r>
        <w:rPr>
          <w:rFonts w:hint="eastAsia"/>
          <w:b/>
          <w:bCs/>
        </w:rPr>
        <w:t xml:space="preserve">根据生活习惯选择</w:t>
      </w:r>
      <w:r>
        <w:rPr>
          <w:rFonts w:hint="eastAsia"/>
        </w:rPr>
        <w:t xml:space="preserve">：有小孩的家庭避免太多开放格和装饰</w:t>
      </w:r>
    </w:p>
    <w:p>
      <w:pPr>
        <w:pStyle w:val="Compact"/>
        <w:numPr>
          <w:ilvl w:val="0"/>
          <w:numId w:val="1283"/>
        </w:numPr>
      </w:pPr>
      <w:r>
        <w:rPr>
          <w:rFonts w:hint="eastAsia"/>
          <w:b/>
          <w:bCs/>
        </w:rPr>
        <w:t xml:space="preserve">不要混搭过多</w:t>
      </w:r>
      <w:r>
        <w:rPr>
          <w:rFonts w:hint="eastAsia"/>
        </w:rPr>
        <w:t xml:space="preserve">：建议主风格占</w:t>
      </w:r>
      <w:r>
        <w:t xml:space="preserve"> </w:t>
      </w:r>
      <w:r>
        <w:rPr>
          <w:rFonts w:hint="eastAsia"/>
        </w:rPr>
        <w:t xml:space="preserve">70%，点缀其他风格元素</w:t>
      </w:r>
    </w:p>
    <w:bookmarkEnd w:id="480"/>
    <w:bookmarkEnd w:id="481"/>
    <w:bookmarkStart w:id="486" w:name="装修行业术语大全"/>
    <w:p>
      <w:pPr>
        <w:pStyle w:val="Heading1"/>
      </w:pPr>
      <w:r>
        <w:rPr>
          <w:rFonts w:hint="eastAsia"/>
        </w:rPr>
        <w:t xml:space="preserve">装修行业术语大全</w:t>
      </w:r>
    </w:p>
    <w:bookmarkStart w:id="482" w:name="施工术语"/>
    <w:p>
      <w:pPr>
        <w:pStyle w:val="Heading2"/>
      </w:pPr>
      <w:r>
        <w:rPr>
          <w:rFonts w:hint="eastAsia"/>
        </w:rPr>
        <w:t xml:space="preserve">施工术语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基层处理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施工前对基础表面的处理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使地面平整的施工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闭水试验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防水施工后蓄水检验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打压测试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水管施工后压力测试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隐蔽工程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被封在内部的工程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横平竖直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管线铺设的基本要求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管线从天花板走</w:t>
            </w:r>
          </w:p>
        </w:tc>
      </w:tr>
    </w:tbl>
    <w:bookmarkEnd w:id="482"/>
    <w:bookmarkStart w:id="483" w:name="材料术语"/>
    <w:p>
      <w:pPr>
        <w:pStyle w:val="Heading2"/>
      </w:pPr>
      <w:r>
        <w:rPr>
          <w:rFonts w:hint="eastAsia"/>
        </w:rPr>
        <w:t xml:space="preserve">材料术语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甲醛释放量≤0.05mg/m³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ENF级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甲醛释放量≤0.025mg/m³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PPR管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家装水管常用材料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PVC管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电线管常用材料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吊顶和隔墙常用材料</w:t>
            </w:r>
          </w:p>
        </w:tc>
      </w:tr>
    </w:tbl>
    <w:bookmarkEnd w:id="483"/>
    <w:bookmarkStart w:id="484" w:name="设计术语"/>
    <w:p>
      <w:pPr>
        <w:pStyle w:val="Heading2"/>
      </w:pPr>
      <w:r>
        <w:rPr>
          <w:rFonts w:hint="eastAsia"/>
        </w:rPr>
        <w:t xml:space="preserve">设计术语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平面布置图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展示空间布局的图纸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立面图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展示墙面设计的图纸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装修后的效果预览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指导施工的图纸</w:t>
            </w:r>
          </w:p>
        </w:tc>
      </w:tr>
    </w:tbl>
    <w:bookmarkEnd w:id="484"/>
    <w:bookmarkStart w:id="485" w:name="合同术语"/>
    <w:p>
      <w:pPr>
        <w:pStyle w:val="Heading2"/>
      </w:pPr>
      <w:r>
        <w:rPr>
          <w:rFonts w:hint="eastAsia"/>
        </w:rPr>
        <w:t xml:space="preserve">合同术语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合同约定之外的额外项目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质保金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预留的质量保证金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施工总时间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检查施工质量</w:t>
            </w:r>
          </w:p>
        </w:tc>
      </w:tr>
    </w:tbl>
    <w:bookmarkEnd w:id="485"/>
    <w:bookmarkEnd w:id="486"/>
    <w:bookmarkStart w:id="491" w:name="装修时间规划"/>
    <w:p>
      <w:pPr>
        <w:pStyle w:val="Heading1"/>
      </w:pPr>
      <w:r>
        <w:rPr>
          <w:rFonts w:hint="eastAsia"/>
        </w:rPr>
        <w:t xml:space="preserve">装修时间规划</w:t>
      </w:r>
    </w:p>
    <w:bookmarkStart w:id="487" w:name="整体时间线"/>
    <w:p>
      <w:pPr>
        <w:pStyle w:val="Heading2"/>
      </w:pPr>
      <w:r>
        <w:rPr>
          <w:rFonts w:hint="eastAsia"/>
        </w:rPr>
        <w:t xml:space="preserve">整体时间线</w:t>
      </w:r>
    </w:p>
    <w:p>
      <w:pPr>
        <w:pStyle w:val="SourceCode"/>
      </w:pPr>
      <w:r>
        <w:rPr>
          <w:rStyle w:val="VerbatimChar"/>
          <w:rFonts w:hint="eastAsia"/>
        </w:rPr>
        <w:t xml:space="preserve">准备期（1-2个月）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第1-2周：需求分析、预算确定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第3-4周：选择装修公司、设计方案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第5-6周：确认方案、签订合同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第7-8周：主材采购</w:t>
      </w:r>
      <w:r>
        <w:br/>
      </w:r>
      <w:r>
        <w:br/>
      </w:r>
      <w:r>
        <w:rPr>
          <w:rStyle w:val="VerbatimChar"/>
          <w:rFonts w:hint="eastAsia"/>
        </w:rPr>
        <w:t xml:space="preserve">施工期（2-4个月）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第1周：拆改工程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第2-3周：水电工程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第4-6周：泥瓦工程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第7-8周：木作工程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第9-10周：油漆工程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第11-12周：安装工程</w:t>
      </w:r>
      <w:r>
        <w:br/>
      </w:r>
      <w:r>
        <w:br/>
      </w:r>
      <w:r>
        <w:rPr>
          <w:rStyle w:val="VerbatimChar"/>
          <w:rFonts w:hint="eastAsia"/>
        </w:rPr>
        <w:t xml:space="preserve">收尾期（2-4周）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第1-2周：家具进场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第2-3周：家电安装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第3-4周：软装搭配、保洁</w:t>
      </w:r>
      <w:r>
        <w:br/>
      </w:r>
      <w:r>
        <w:br/>
      </w:r>
      <w:r>
        <w:rPr>
          <w:rStyle w:val="VerbatimChar"/>
          <w:rFonts w:hint="eastAsia"/>
        </w:rPr>
        <w:t xml:space="preserve">通风期（3-6个月）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通风除甲醛、检测合格后入住</w:t>
      </w:r>
    </w:p>
    <w:bookmarkEnd w:id="487"/>
    <w:bookmarkStart w:id="488" w:name="关键时间节点"/>
    <w:p>
      <w:pPr>
        <w:pStyle w:val="Heading2"/>
      </w:pPr>
      <w:r>
        <w:rPr>
          <w:rFonts w:hint="eastAsia"/>
        </w:rPr>
        <w:t xml:space="preserve">关键时间节点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签订合同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开工前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确认方案和报价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主材进场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泥瓦阶段前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提前采购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水电完工后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防水完工后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闭水试验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全部完工后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全面检查</w:t>
            </w:r>
          </w:p>
        </w:tc>
      </w:tr>
    </w:tbl>
    <w:bookmarkEnd w:id="488"/>
    <w:bookmarkStart w:id="489" w:name="材料采购时间线"/>
    <w:p>
      <w:pPr>
        <w:pStyle w:val="Heading2"/>
      </w:pPr>
      <w:r>
        <w:rPr>
          <w:rFonts w:hint="eastAsia"/>
        </w:rPr>
        <w:t xml:space="preserve">材料采购时间线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拆改阶段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拆改阶段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泥瓦阶段前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油漆阶段前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油漆阶段后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油漆阶段前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油漆阶段后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泥瓦阶段前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泥瓦阶段前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油漆阶段后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收尾阶段</w:t>
            </w:r>
          </w:p>
        </w:tc>
      </w:tr>
    </w:tbl>
    <w:bookmarkEnd w:id="489"/>
    <w:bookmarkStart w:id="490" w:name="加速工期的方法"/>
    <w:p>
      <w:pPr>
        <w:pStyle w:val="Heading2"/>
      </w:pPr>
      <w:r>
        <w:rPr>
          <w:rFonts w:hint="eastAsia"/>
        </w:rPr>
        <w:t xml:space="preserve">加速工期的方法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提前采购材料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多工种交叉施工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选择整装模式</w:t>
      </w:r>
    </w:p>
    <w:p>
      <w:pPr>
        <w:pStyle w:val="Compact"/>
        <w:numPr>
          <w:ilvl w:val="0"/>
          <w:numId w:val="1284"/>
        </w:numPr>
      </w:pPr>
      <w:r>
        <w:rPr>
          <w:rFonts w:hint="eastAsia"/>
        </w:rPr>
        <w:t xml:space="preserve">减少设计变更</w:t>
      </w:r>
    </w:p>
    <w:bookmarkEnd w:id="490"/>
    <w:bookmarkEnd w:id="491"/>
    <w:bookmarkStart w:id="499" w:name="行业发展趋势"/>
    <w:p>
      <w:pPr>
        <w:pStyle w:val="Heading1"/>
      </w:pPr>
      <w:r>
        <w:rPr>
          <w:rFonts w:hint="eastAsia"/>
        </w:rPr>
        <w:t xml:space="preserve">行业发展趋势</w:t>
      </w:r>
    </w:p>
    <w:bookmarkStart w:id="498" w:name="家装行业趋势展望"/>
    <w:p>
      <w:pPr>
        <w:pStyle w:val="Heading2"/>
      </w:pPr>
      <w:r>
        <w:t xml:space="preserve">2026 </w:t>
      </w:r>
      <w:r>
        <w:rPr>
          <w:rFonts w:hint="eastAsia"/>
        </w:rPr>
        <w:t xml:space="preserve">家装行业趋势展望</w:t>
      </w:r>
    </w:p>
    <w:bookmarkStart w:id="492" w:name="整装模式成为主流"/>
    <w:p>
      <w:pPr>
        <w:pStyle w:val="Heading3"/>
      </w:pPr>
      <w:r>
        <w:t xml:space="preserve">1. </w:t>
      </w:r>
      <w:r>
        <w:rPr>
          <w:rFonts w:hint="eastAsia"/>
        </w:rPr>
        <w:t xml:space="preserve">整装模式成为主流</w:t>
      </w:r>
    </w:p>
    <w:p>
      <w:pPr>
        <w:pStyle w:val="FirstParagraph"/>
      </w:pPr>
      <w:r>
        <w:rPr>
          <w:rFonts w:hint="eastAsia"/>
        </w:rPr>
        <w:t xml:space="preserve">越来越多的消费者选择整装模式，一站式解决设计、施工、材料、家具。头部企业纷纷推出整装产品，竞争加剧。</w:t>
      </w:r>
    </w:p>
    <w:bookmarkEnd w:id="492"/>
    <w:bookmarkStart w:id="493" w:name="数字化施工管理"/>
    <w:p>
      <w:pPr>
        <w:pStyle w:val="Heading3"/>
      </w:pPr>
      <w:r>
        <w:t xml:space="preserve">2. </w:t>
      </w:r>
      <w:r>
        <w:rPr>
          <w:rFonts w:hint="eastAsia"/>
        </w:rPr>
        <w:t xml:space="preserve">数字化施工管理</w:t>
      </w:r>
    </w:p>
    <w:p>
      <w:pPr>
        <w:pStyle w:val="FirstParagraph"/>
      </w:pPr>
      <w:r>
        <w:t xml:space="preserve">BIM </w:t>
      </w:r>
      <w:r>
        <w:rPr>
          <w:rFonts w:hint="eastAsia"/>
        </w:rPr>
        <w:t xml:space="preserve">技术、3D</w:t>
      </w:r>
      <w:r>
        <w:t xml:space="preserve"> </w:t>
      </w:r>
      <w:r>
        <w:rPr>
          <w:rFonts w:hint="eastAsia"/>
        </w:rPr>
        <w:t xml:space="preserve">全景设计、施工管理</w:t>
      </w:r>
      <w:r>
        <w:t xml:space="preserve"> SaaS </w:t>
      </w:r>
      <w:r>
        <w:rPr>
          <w:rFonts w:hint="eastAsia"/>
        </w:rPr>
        <w:t xml:space="preserve">系统正在改变传统家装行业，提高效率和透明度。</w:t>
      </w:r>
    </w:p>
    <w:bookmarkEnd w:id="493"/>
    <w:bookmarkStart w:id="494" w:name="环保材料需求增长"/>
    <w:p>
      <w:pPr>
        <w:pStyle w:val="Heading3"/>
      </w:pPr>
      <w:r>
        <w:t xml:space="preserve">3. </w:t>
      </w:r>
      <w:r>
        <w:rPr>
          <w:rFonts w:hint="eastAsia"/>
        </w:rPr>
        <w:t xml:space="preserve">环保材料需求增长</w:t>
      </w:r>
    </w:p>
    <w:p>
      <w:pPr>
        <w:pStyle w:val="FirstParagraph"/>
      </w:pPr>
      <w:r>
        <w:rPr>
          <w:rFonts w:hint="eastAsia"/>
        </w:rPr>
        <w:t xml:space="preserve">消费者对甲醛、VOC</w:t>
      </w:r>
      <w:r>
        <w:t xml:space="preserve"> </w:t>
      </w:r>
      <w:r>
        <w:rPr>
          <w:rFonts w:hint="eastAsia"/>
        </w:rPr>
        <w:t xml:space="preserve">等有害物质的关注度提高，推动环保材料市场快速发展。</w:t>
      </w:r>
    </w:p>
    <w:bookmarkEnd w:id="494"/>
    <w:bookmarkStart w:id="495" w:name="智能家居融合"/>
    <w:p>
      <w:pPr>
        <w:pStyle w:val="Heading3"/>
      </w:pPr>
      <w:r>
        <w:t xml:space="preserve">4. </w:t>
      </w:r>
      <w:r>
        <w:rPr>
          <w:rFonts w:hint="eastAsia"/>
        </w:rPr>
        <w:t xml:space="preserve">智能家居融合</w:t>
      </w:r>
    </w:p>
    <w:p>
      <w:pPr>
        <w:pStyle w:val="FirstParagraph"/>
      </w:pPr>
      <w:r>
        <w:rPr>
          <w:rFonts w:hint="eastAsia"/>
        </w:rPr>
        <w:t xml:space="preserve">装修与智能家居深度融合，从基础的水电改造阶段就预留智能设备接口。</w:t>
      </w:r>
    </w:p>
    <w:bookmarkEnd w:id="495"/>
    <w:bookmarkStart w:id="496" w:name="行业集中度提升"/>
    <w:p>
      <w:pPr>
        <w:pStyle w:val="Heading3"/>
      </w:pPr>
      <w:r>
        <w:t xml:space="preserve">5. </w:t>
      </w:r>
      <w:r>
        <w:rPr>
          <w:rFonts w:hint="eastAsia"/>
        </w:rPr>
        <w:t xml:space="preserve">行业集中度提升</w:t>
      </w:r>
    </w:p>
    <w:p>
      <w:pPr>
        <w:pStyle w:val="FirstParagraph"/>
      </w:pPr>
      <w:r>
        <w:rPr>
          <w:rFonts w:hint="eastAsia"/>
        </w:rPr>
        <w:t xml:space="preserve">龙头企业通过规模化、标准化抢占市场份额，小型装企生存空间被压缩。</w:t>
      </w:r>
    </w:p>
    <w:bookmarkEnd w:id="496"/>
    <w:bookmarkStart w:id="497" w:name="旧房翻新市场爆发"/>
    <w:p>
      <w:pPr>
        <w:pStyle w:val="Heading3"/>
      </w:pPr>
      <w:r>
        <w:t xml:space="preserve">6. </w:t>
      </w:r>
      <w:r>
        <w:rPr>
          <w:rFonts w:hint="eastAsia"/>
        </w:rPr>
        <w:t xml:space="preserve">旧房翻新市场爆发</w:t>
      </w:r>
    </w:p>
    <w:p>
      <w:pPr>
        <w:pStyle w:val="FirstParagraph"/>
      </w:pPr>
      <w:r>
        <w:rPr>
          <w:rFonts w:hint="eastAsia"/>
        </w:rPr>
        <w:t xml:space="preserve">存量房时代到来，旧房翻新、局部改造需求持续增长，成为新的增长点。</w:t>
      </w:r>
    </w:p>
    <w:bookmarkEnd w:id="497"/>
    <w:bookmarkEnd w:id="498"/>
    <w:bookmarkEnd w:id="499"/>
    <w:bookmarkStart w:id="525" w:name="装修保修指南-renovation-warranty-guide"/>
    <w:p>
      <w:pPr>
        <w:pStyle w:val="Heading1"/>
      </w:pPr>
      <w:r>
        <w:rPr>
          <w:rFonts w:hint="eastAsia"/>
        </w:rPr>
        <w:t xml:space="preserve">装修保修指南</w:t>
      </w:r>
      <w:r>
        <w:t xml:space="preserve"> (Renovation Warranty Guide)</w:t>
      </w:r>
    </w:p>
    <w:bookmarkStart w:id="500" w:name="概述-6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装修保修是保障业主权益的重要机制。了解保修范围、期限和索赔流程，可以在出现质量问题时有效维权。</w:t>
      </w:r>
    </w:p>
    <w:p>
      <w:r>
        <w:pict>
          <v:rect style="width:0;height:1.5pt" o:hralign="center" o:hrstd="t" o:hr="t"/>
        </w:pict>
      </w:r>
    </w:p>
    <w:bookmarkEnd w:id="500"/>
    <w:bookmarkStart w:id="501" w:name="保修期限一览表"/>
    <w:p>
      <w:pPr>
        <w:pStyle w:val="Heading2"/>
      </w:pPr>
      <w:r>
        <w:rPr>
          <w:rFonts w:hint="eastAsia"/>
        </w:rPr>
        <w:t xml:space="preserve">保修期限一览表</w:t>
      </w:r>
    </w:p>
    <w:p>
      <w:pPr>
        <w:pStyle w:val="FirstParagraph"/>
      </w:pPr>
      <w:r>
        <w:rPr>
          <w:rFonts w:hint="eastAsia"/>
        </w:rPr>
        <w:t xml:space="preserve">根据国家《住宅室内装饰装修管理办法》及行业惯例，不同项目的保修期限如下：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578"/>
        <w:gridCol w:w="2578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法定最低保修期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行业常见保修期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防水工程（卫生间/厨房/阳台）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5-8年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含防水层、排水管接口密封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3-5年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含电路布线、水路管道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含乳胶漆、壁纸、腻子层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含地砖、木地板、石材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含龙骨、面板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木作定制（柜体/门套）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含五金配件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橱柜/卫浴洁具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2-5年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按品牌厂家保修政策执行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空调/新风系统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2-6年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按设备厂家保修政策执行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法定保修期为最低标准，合同中约定的保修期应不低于法定期限。</w:t>
      </w:r>
    </w:p>
    <w:p>
      <w:r>
        <w:pict>
          <v:rect style="width:0;height:1.5pt" o:hralign="center" o:hrstd="t" o:hr="t"/>
        </w:pict>
      </w:r>
    </w:p>
    <w:bookmarkEnd w:id="501"/>
    <w:bookmarkStart w:id="504" w:name="保修范围"/>
    <w:p>
      <w:pPr>
        <w:pStyle w:val="Heading2"/>
      </w:pPr>
      <w:r>
        <w:rPr>
          <w:rFonts w:hint="eastAsia"/>
        </w:rPr>
        <w:t xml:space="preserve">保修范围</w:t>
      </w:r>
    </w:p>
    <w:bookmarkStart w:id="502" w:name="包含在保修范围内"/>
    <w:p>
      <w:pPr>
        <w:pStyle w:val="Heading3"/>
      </w:pPr>
      <w:r>
        <w:rPr>
          <w:rFonts w:hint="eastAsia"/>
        </w:rPr>
        <w:t xml:space="preserve">包含在保修范围内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  <w:b/>
          <w:bCs/>
        </w:rPr>
        <w:t xml:space="preserve">施工质量问题：</w:t>
      </w:r>
      <w:r>
        <w:t xml:space="preserve"> </w:t>
      </w:r>
      <w:r>
        <w:rPr>
          <w:rFonts w:hint="eastAsia"/>
        </w:rPr>
        <w:t xml:space="preserve">瓷砖空鼓脱落、墙面开裂起皮、地板起翘变形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  <w:b/>
          <w:bCs/>
        </w:rPr>
        <w:t xml:space="preserve">材料缺陷：</w:t>
      </w:r>
      <w:r>
        <w:t xml:space="preserve"> </w:t>
      </w:r>
      <w:r>
        <w:rPr>
          <w:rFonts w:hint="eastAsia"/>
        </w:rPr>
        <w:t xml:space="preserve">合同约定由施工方提供的材料出现质量问题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  <w:b/>
          <w:bCs/>
        </w:rPr>
        <w:t xml:space="preserve">功能性故障：</w:t>
      </w:r>
      <w:r>
        <w:t xml:space="preserve"> </w:t>
      </w:r>
      <w:r>
        <w:rPr>
          <w:rFonts w:hint="eastAsia"/>
        </w:rPr>
        <w:t xml:space="preserve">电路短路跳闸、水管渗漏堵塞、防水层失效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  <w:b/>
          <w:bCs/>
        </w:rPr>
        <w:t xml:space="preserve">工艺不达标：</w:t>
      </w:r>
      <w:r>
        <w:t xml:space="preserve"> </w:t>
      </w:r>
      <w:r>
        <w:rPr>
          <w:rFonts w:hint="eastAsia"/>
        </w:rPr>
        <w:t xml:space="preserve">油漆流坠、瓷砖平整度超标、门窗关闭不严</w:t>
      </w:r>
    </w:p>
    <w:bookmarkEnd w:id="502"/>
    <w:bookmarkStart w:id="503" w:name="不在保修范围内"/>
    <w:p>
      <w:pPr>
        <w:pStyle w:val="Heading3"/>
      </w:pPr>
      <w:r>
        <w:rPr>
          <w:rFonts w:hint="eastAsia"/>
        </w:rPr>
        <w:t xml:space="preserve">不在保修范围内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  <w:b/>
          <w:bCs/>
        </w:rPr>
        <w:t xml:space="preserve">人为损坏：</w:t>
      </w:r>
      <w:r>
        <w:t xml:space="preserve"> </w:t>
      </w:r>
      <w:r>
        <w:rPr>
          <w:rFonts w:hint="eastAsia"/>
        </w:rPr>
        <w:t xml:space="preserve">使用不当造成的磕碰划伤、超负荷使用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  <w:b/>
          <w:bCs/>
        </w:rPr>
        <w:t xml:space="preserve">不可抗力：</w:t>
      </w:r>
      <w:r>
        <w:t xml:space="preserve"> </w:t>
      </w:r>
      <w:r>
        <w:rPr>
          <w:rFonts w:hint="eastAsia"/>
        </w:rPr>
        <w:t xml:space="preserve">地震、洪水、火灾等自然灾害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  <w:b/>
          <w:bCs/>
        </w:rPr>
        <w:t xml:space="preserve">业主自行改动：</w:t>
      </w:r>
      <w:r>
        <w:t xml:space="preserve"> </w:t>
      </w:r>
      <w:r>
        <w:rPr>
          <w:rFonts w:hint="eastAsia"/>
        </w:rPr>
        <w:t xml:space="preserve">业主私自拆改导致的后续问题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  <w:b/>
          <w:bCs/>
        </w:rPr>
        <w:t xml:space="preserve">正常损耗：</w:t>
      </w:r>
      <w:r>
        <w:t xml:space="preserve"> </w:t>
      </w:r>
      <w:r>
        <w:rPr>
          <w:rFonts w:hint="eastAsia"/>
        </w:rPr>
        <w:t xml:space="preserve">五金件正常使用磨损、漆面自然老化变色</w:t>
      </w:r>
    </w:p>
    <w:p>
      <w:pPr>
        <w:pStyle w:val="Compact"/>
        <w:numPr>
          <w:ilvl w:val="0"/>
          <w:numId w:val="1286"/>
        </w:numPr>
      </w:pPr>
      <w:r>
        <w:rPr>
          <w:rFonts w:hint="eastAsia"/>
          <w:b/>
          <w:bCs/>
        </w:rPr>
        <w:t xml:space="preserve">第三方施工影响：</w:t>
      </w:r>
      <w:r>
        <w:t xml:space="preserve"> </w:t>
      </w:r>
      <w:r>
        <w:rPr>
          <w:rFonts w:hint="eastAsia"/>
        </w:rPr>
        <w:t xml:space="preserve">非保修方施工造成的连带损坏</w:t>
      </w:r>
    </w:p>
    <w:p>
      <w:r>
        <w:pict>
          <v:rect style="width:0;height:1.5pt" o:hralign="center" o:hrstd="t" o:hr="t"/>
        </w:pict>
      </w:r>
    </w:p>
    <w:bookmarkEnd w:id="503"/>
    <w:bookmarkEnd w:id="504"/>
    <w:bookmarkStart w:id="511" w:name="保修索赔流程"/>
    <w:p>
      <w:pPr>
        <w:pStyle w:val="Heading2"/>
      </w:pPr>
      <w:r>
        <w:rPr>
          <w:rFonts w:hint="eastAsia"/>
        </w:rPr>
        <w:t xml:space="preserve">保修索赔流程</w:t>
      </w:r>
    </w:p>
    <w:bookmarkStart w:id="505" w:name="第一步发现问题并记录"/>
    <w:p>
      <w:pPr>
        <w:pStyle w:val="Heading3"/>
      </w:pPr>
      <w:r>
        <w:rPr>
          <w:rFonts w:hint="eastAsia"/>
        </w:rPr>
        <w:t xml:space="preserve">第一步：发现问题并记录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</w:rPr>
        <w:t xml:space="preserve">拍照或录像记录问题部位，注意拍摄全景和特写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</w:rPr>
        <w:t xml:space="preserve">记录发现问题的日期和当时的环境条件</w:t>
      </w:r>
    </w:p>
    <w:p>
      <w:pPr>
        <w:pStyle w:val="Compact"/>
        <w:numPr>
          <w:ilvl w:val="0"/>
          <w:numId w:val="1287"/>
        </w:numPr>
      </w:pPr>
      <w:r>
        <w:rPr>
          <w:rFonts w:hint="eastAsia"/>
        </w:rPr>
        <w:t xml:space="preserve">如有扩大趋势（如漏水蔓延），先做应急处理并拍照</w:t>
      </w:r>
    </w:p>
    <w:bookmarkEnd w:id="505"/>
    <w:bookmarkStart w:id="506" w:name="第二步通知施工方"/>
    <w:p>
      <w:pPr>
        <w:pStyle w:val="Heading3"/>
      </w:pPr>
      <w:r>
        <w:rPr>
          <w:rFonts w:hint="eastAsia"/>
        </w:rPr>
        <w:t xml:space="preserve">第二步：通知施工方</w:t>
      </w:r>
    </w:p>
    <w:p>
      <w:pPr>
        <w:pStyle w:val="Compact"/>
        <w:numPr>
          <w:ilvl w:val="0"/>
          <w:numId w:val="1288"/>
        </w:numPr>
      </w:pPr>
      <w:r>
        <w:rPr>
          <w:rFonts w:hint="eastAsia"/>
        </w:rPr>
        <w:t xml:space="preserve">通过合同约定渠道（电话/微信/书面）联系施工方或装修公司</w:t>
      </w:r>
    </w:p>
    <w:p>
      <w:pPr>
        <w:pStyle w:val="Compact"/>
        <w:numPr>
          <w:ilvl w:val="0"/>
          <w:numId w:val="1288"/>
        </w:numPr>
      </w:pPr>
      <w:r>
        <w:rPr>
          <w:rFonts w:hint="eastAsia"/>
        </w:rPr>
        <w:t xml:space="preserve">提供问题描述和照片证据</w:t>
      </w:r>
    </w:p>
    <w:p>
      <w:pPr>
        <w:pStyle w:val="Compact"/>
        <w:numPr>
          <w:ilvl w:val="0"/>
          <w:numId w:val="1288"/>
        </w:numPr>
      </w:pPr>
      <w:r>
        <w:rPr>
          <w:rFonts w:hint="eastAsia"/>
        </w:rPr>
        <w:t xml:space="preserve">要求对方在约定时间内上门查看</w:t>
      </w:r>
    </w:p>
    <w:bookmarkEnd w:id="506"/>
    <w:bookmarkStart w:id="507" w:name="第三步现场查验"/>
    <w:p>
      <w:pPr>
        <w:pStyle w:val="Heading3"/>
      </w:pPr>
      <w:r>
        <w:rPr>
          <w:rFonts w:hint="eastAsia"/>
        </w:rPr>
        <w:t xml:space="preserve">第三步：现场查验</w:t>
      </w:r>
    </w:p>
    <w:p>
      <w:pPr>
        <w:pStyle w:val="Compact"/>
        <w:numPr>
          <w:ilvl w:val="0"/>
          <w:numId w:val="1289"/>
        </w:numPr>
      </w:pPr>
      <w:r>
        <w:rPr>
          <w:rFonts w:hint="eastAsia"/>
        </w:rPr>
        <w:t xml:space="preserve">约定双方都在场的时间进行查验</w:t>
      </w:r>
    </w:p>
    <w:p>
      <w:pPr>
        <w:pStyle w:val="Compact"/>
        <w:numPr>
          <w:ilvl w:val="0"/>
          <w:numId w:val="1289"/>
        </w:numPr>
      </w:pPr>
      <w:r>
        <w:rPr>
          <w:rFonts w:hint="eastAsia"/>
        </w:rPr>
        <w:t xml:space="preserve">确认问题是否在保修范围内</w:t>
      </w:r>
    </w:p>
    <w:p>
      <w:pPr>
        <w:pStyle w:val="Compact"/>
        <w:numPr>
          <w:ilvl w:val="0"/>
          <w:numId w:val="1289"/>
        </w:numPr>
      </w:pPr>
      <w:r>
        <w:rPr>
          <w:rFonts w:hint="eastAsia"/>
        </w:rPr>
        <w:t xml:space="preserve">对查验结果进行书面确认（拍照留存）</w:t>
      </w:r>
    </w:p>
    <w:bookmarkEnd w:id="507"/>
    <w:bookmarkStart w:id="508" w:name="第四步维修方案确认"/>
    <w:p>
      <w:pPr>
        <w:pStyle w:val="Heading3"/>
      </w:pPr>
      <w:r>
        <w:rPr>
          <w:rFonts w:hint="eastAsia"/>
        </w:rPr>
        <w:t xml:space="preserve">第四步：维修方案确认</w:t>
      </w:r>
    </w:p>
    <w:p>
      <w:pPr>
        <w:pStyle w:val="Compact"/>
        <w:numPr>
          <w:ilvl w:val="0"/>
          <w:numId w:val="1290"/>
        </w:numPr>
      </w:pPr>
      <w:r>
        <w:rPr>
          <w:rFonts w:hint="eastAsia"/>
        </w:rPr>
        <w:t xml:space="preserve">施工方出具维修方案和时间安排</w:t>
      </w:r>
    </w:p>
    <w:p>
      <w:pPr>
        <w:pStyle w:val="Compact"/>
        <w:numPr>
          <w:ilvl w:val="0"/>
          <w:numId w:val="1290"/>
        </w:numPr>
      </w:pPr>
      <w:r>
        <w:rPr>
          <w:rFonts w:hint="eastAsia"/>
        </w:rPr>
        <w:t xml:space="preserve">业主确认维修方案（注意维修是否会影响正常居住）</w:t>
      </w:r>
    </w:p>
    <w:p>
      <w:pPr>
        <w:pStyle w:val="Compact"/>
        <w:numPr>
          <w:ilvl w:val="0"/>
          <w:numId w:val="1290"/>
        </w:numPr>
      </w:pPr>
      <w:r>
        <w:rPr>
          <w:rFonts w:hint="eastAsia"/>
        </w:rPr>
        <w:t xml:space="preserve">双方就维修时间达成书面约定</w:t>
      </w:r>
    </w:p>
    <w:bookmarkEnd w:id="508"/>
    <w:bookmarkStart w:id="509" w:name="第五步维修执行与验收"/>
    <w:p>
      <w:pPr>
        <w:pStyle w:val="Heading3"/>
      </w:pPr>
      <w:r>
        <w:rPr>
          <w:rFonts w:hint="eastAsia"/>
        </w:rPr>
        <w:t xml:space="preserve">第五步：维修执行与验收</w:t>
      </w:r>
    </w:p>
    <w:p>
      <w:pPr>
        <w:pStyle w:val="Compact"/>
        <w:numPr>
          <w:ilvl w:val="0"/>
          <w:numId w:val="1291"/>
        </w:numPr>
      </w:pPr>
      <w:r>
        <w:rPr>
          <w:rFonts w:hint="eastAsia"/>
        </w:rPr>
        <w:t xml:space="preserve">施工方按约定时间进场维修</w:t>
      </w:r>
    </w:p>
    <w:p>
      <w:pPr>
        <w:pStyle w:val="Compact"/>
        <w:numPr>
          <w:ilvl w:val="0"/>
          <w:numId w:val="1291"/>
        </w:numPr>
      </w:pPr>
      <w:r>
        <w:rPr>
          <w:rFonts w:hint="eastAsia"/>
        </w:rPr>
        <w:t xml:space="preserve">维修完成后业主进行验收</w:t>
      </w:r>
    </w:p>
    <w:p>
      <w:pPr>
        <w:pStyle w:val="Compact"/>
        <w:numPr>
          <w:ilvl w:val="0"/>
          <w:numId w:val="1291"/>
        </w:numPr>
      </w:pPr>
      <w:r>
        <w:rPr>
          <w:rFonts w:hint="eastAsia"/>
        </w:rPr>
        <w:t xml:space="preserve">验收合格后签字确认</w:t>
      </w:r>
    </w:p>
    <w:p>
      <w:pPr>
        <w:pStyle w:val="Compact"/>
        <w:numPr>
          <w:ilvl w:val="0"/>
          <w:numId w:val="1291"/>
        </w:numPr>
      </w:pPr>
      <w:r>
        <w:rPr>
          <w:rFonts w:hint="eastAsia"/>
        </w:rPr>
        <w:t xml:space="preserve">维修部分重新计算保修期（通常自维修验收之日起重新计算）</w:t>
      </w:r>
    </w:p>
    <w:bookmarkEnd w:id="509"/>
    <w:bookmarkStart w:id="510" w:name="索赔流程速查表"/>
    <w:p>
      <w:pPr>
        <w:pStyle w:val="Heading3"/>
      </w:pPr>
      <w:r>
        <w:rPr>
          <w:rFonts w:hint="eastAsia"/>
        </w:rPr>
        <w:t xml:space="preserve">索赔流程速查表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建议时限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发现当天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多角度拍照/录像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通知施工方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24-48小时内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保留通知记录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现场查验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3-7个工作日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双方在场，书面确认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查验后3天内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明确维修内容和时间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执行维修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验收后签字，保留维修记录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0"/>
    <w:bookmarkEnd w:id="511"/>
    <w:bookmarkStart w:id="516" w:name="常见保修纠纷及应对"/>
    <w:p>
      <w:pPr>
        <w:pStyle w:val="Heading2"/>
      </w:pPr>
      <w:r>
        <w:rPr>
          <w:rFonts w:hint="eastAsia"/>
        </w:rPr>
        <w:t xml:space="preserve">常见保修纠纷及应对</w:t>
      </w:r>
    </w:p>
    <w:bookmarkStart w:id="512" w:name="施工方推诿责任"/>
    <w:p>
      <w:pPr>
        <w:pStyle w:val="Heading3"/>
      </w:pPr>
      <w:r>
        <w:t xml:space="preserve">1. </w:t>
      </w:r>
      <w:r>
        <w:rPr>
          <w:rFonts w:hint="eastAsia"/>
        </w:rPr>
        <w:t xml:space="preserve">施工方推诿责任</w:t>
      </w:r>
    </w:p>
    <w:p>
      <w:pPr>
        <w:pStyle w:val="FirstParagraph"/>
      </w:pPr>
      <w:r>
        <w:rPr>
          <w:rFonts w:hint="eastAsia"/>
          <w:b/>
          <w:bCs/>
        </w:rPr>
        <w:t xml:space="preserve">常见说辞：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“这不是我们的问题，是材料的问题”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“已经过保修期了”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“这是你使用不当造成的”</w:t>
      </w:r>
    </w:p>
    <w:p>
      <w:pPr>
        <w:pStyle w:val="BodyText"/>
      </w:pPr>
      <w:r>
        <w:rPr>
          <w:rFonts w:hint="eastAsia"/>
          <w:b/>
          <w:bCs/>
        </w:rPr>
        <w:t xml:space="preserve">应对策略：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拿出合同和保修条款，对照约定内容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请第三方监理或质检机构出具鉴定报告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向消费者协会或行业主管部门投诉</w:t>
      </w:r>
      <w:r>
        <w:t xml:space="preserve"> </w:t>
      </w:r>
      <w:r>
        <w:t xml:space="preserve">- </w:t>
      </w:r>
      <w:r>
        <w:rPr>
          <w:rFonts w:hint="eastAsia"/>
        </w:rPr>
        <w:t xml:space="preserve">必要时通过法律途径解决</w:t>
      </w:r>
    </w:p>
    <w:bookmarkEnd w:id="512"/>
    <w:bookmarkStart w:id="513" w:name="保修期限争议"/>
    <w:p>
      <w:pPr>
        <w:pStyle w:val="Heading3"/>
      </w:pPr>
      <w:r>
        <w:t xml:space="preserve">2. </w:t>
      </w:r>
      <w:r>
        <w:rPr>
          <w:rFonts w:hint="eastAsia"/>
        </w:rPr>
        <w:t xml:space="preserve">保修期限争议</w:t>
      </w:r>
    </w:p>
    <w:p>
      <w:pPr>
        <w:pStyle w:val="FirstParagraph"/>
      </w:pPr>
      <w:r>
        <w:rPr>
          <w:rFonts w:hint="eastAsia"/>
          <w:b/>
          <w:bCs/>
        </w:rPr>
        <w:t xml:space="preserve">常见情况：</w:t>
      </w:r>
      <w:r>
        <w:t xml:space="preserve"> </w:t>
      </w:r>
      <w:r>
        <w:t xml:space="preserve">- </w:t>
      </w:r>
      <w:r>
        <w:rPr>
          <w:rFonts w:hint="eastAsia"/>
        </w:rPr>
        <w:t xml:space="preserve">合同中未明确约定保修起始时间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口头承诺与书面合同不一致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不同项目保修期限混淆</w:t>
      </w:r>
    </w:p>
    <w:p>
      <w:pPr>
        <w:pStyle w:val="BodyText"/>
      </w:pPr>
      <w:r>
        <w:rPr>
          <w:rFonts w:hint="eastAsia"/>
          <w:b/>
          <w:bCs/>
        </w:rPr>
        <w:t xml:space="preserve">应对策略：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保修期自竣工验收合格之日起算</w:t>
      </w:r>
      <w:r>
        <w:t xml:space="preserve"> </w:t>
      </w:r>
      <w:r>
        <w:t xml:space="preserve">- </w:t>
      </w:r>
      <w:r>
        <w:rPr>
          <w:rFonts w:hint="eastAsia"/>
        </w:rPr>
        <w:t xml:space="preserve">以书面合同为准，口头承诺无效</w:t>
      </w:r>
      <w:r>
        <w:t xml:space="preserve"> </w:t>
      </w:r>
      <w:r>
        <w:t xml:space="preserve">- </w:t>
      </w:r>
      <w:r>
        <w:rPr>
          <w:rFonts w:hint="eastAsia"/>
        </w:rPr>
        <w:t xml:space="preserve">逐项核对不同项目的保修期限</w:t>
      </w:r>
    </w:p>
    <w:bookmarkEnd w:id="513"/>
    <w:bookmarkStart w:id="514" w:name="维修质量不达标"/>
    <w:p>
      <w:pPr>
        <w:pStyle w:val="Heading3"/>
      </w:pPr>
      <w:r>
        <w:t xml:space="preserve">3. </w:t>
      </w:r>
      <w:r>
        <w:rPr>
          <w:rFonts w:hint="eastAsia"/>
        </w:rPr>
        <w:t xml:space="preserve">维修质量不达标</w:t>
      </w:r>
    </w:p>
    <w:p>
      <w:pPr>
        <w:pStyle w:val="FirstParagraph"/>
      </w:pPr>
      <w:r>
        <w:rPr>
          <w:rFonts w:hint="eastAsia"/>
          <w:b/>
          <w:bCs/>
        </w:rPr>
        <w:t xml:space="preserve">应对策略：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维修前明确质量标准和验收条件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维修后按原标准进行验收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维修部分重新计算保修期</w:t>
      </w:r>
      <w:r>
        <w:t xml:space="preserve"> </w:t>
      </w:r>
      <w:r>
        <w:t xml:space="preserve">- </w:t>
      </w:r>
      <w:r>
        <w:rPr>
          <w:rFonts w:hint="eastAsia"/>
        </w:rPr>
        <w:t xml:space="preserve">多次维修仍不达标的，可要求返工或赔偿</w:t>
      </w:r>
    </w:p>
    <w:bookmarkEnd w:id="514"/>
    <w:bookmarkStart w:id="515" w:name="施工方失联倒闭"/>
    <w:p>
      <w:pPr>
        <w:pStyle w:val="Heading3"/>
      </w:pPr>
      <w:r>
        <w:t xml:space="preserve">4. </w:t>
      </w:r>
      <w:r>
        <w:rPr>
          <w:rFonts w:hint="eastAsia"/>
        </w:rPr>
        <w:t xml:space="preserve">施工方失联/倒闭</w:t>
      </w:r>
    </w:p>
    <w:p>
      <w:pPr>
        <w:pStyle w:val="FirstParagraph"/>
      </w:pPr>
      <w:r>
        <w:rPr>
          <w:rFonts w:hint="eastAsia"/>
          <w:b/>
          <w:bCs/>
        </w:rPr>
        <w:t xml:space="preserve">应对策略：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优先通过装修公司（如有）追责</w:t>
      </w:r>
      <w:r>
        <w:t xml:space="preserve"> </w:t>
      </w:r>
      <w:r>
        <w:t xml:space="preserve">- </w:t>
      </w:r>
      <w:r>
        <w:rPr>
          <w:rFonts w:hint="eastAsia"/>
        </w:rPr>
        <w:t xml:space="preserve">查看是否有装修保险可以理赔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通过行业协会寻求协调</w:t>
      </w:r>
      <w:r>
        <w:t xml:space="preserve"> </w:t>
      </w:r>
      <w:r>
        <w:t xml:space="preserve">- </w:t>
      </w:r>
      <w:r>
        <w:rPr>
          <w:rFonts w:hint="eastAsia"/>
        </w:rPr>
        <w:t xml:space="preserve">法律途径追究施工方责任</w:t>
      </w:r>
    </w:p>
    <w:p>
      <w:r>
        <w:pict>
          <v:rect style="width:0;height:1.5pt" o:hralign="center" o:hrstd="t" o:hr="t"/>
        </w:pict>
      </w:r>
    </w:p>
    <w:bookmarkEnd w:id="515"/>
    <w:bookmarkEnd w:id="516"/>
    <w:bookmarkStart w:id="518" w:name="保修-vs-装修保险"/>
    <w:p>
      <w:pPr>
        <w:pStyle w:val="Heading2"/>
      </w:pPr>
      <w:r>
        <w:rPr>
          <w:rFonts w:hint="eastAsia"/>
        </w:rPr>
        <w:t xml:space="preserve">保修</w:t>
      </w:r>
      <w:r>
        <w:t xml:space="preserve"> vs </w:t>
      </w:r>
      <w:r>
        <w:rPr>
          <w:rFonts w:hint="eastAsia"/>
        </w:rPr>
        <w:t xml:space="preserve">装修保险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装修保险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合同责任，施工方义务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商业产品，需额外购买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包含在工程款中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单独付费（数百至数千元）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施工质量和约定材料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意外损坏、第三者责任、火灾水灾等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施工方/装修公司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保险公司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1-8年（按项目）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通常1年，可续保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索赔条件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施工质量不达标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合同约定的意外事件</w:t>
            </w:r>
          </w:p>
        </w:tc>
      </w:tr>
    </w:tbl>
    <w:bookmarkStart w:id="517" w:name="建议-1"/>
    <w:p>
      <w:pPr>
        <w:pStyle w:val="Heading3"/>
      </w:pPr>
      <w:r>
        <w:rPr>
          <w:rFonts w:hint="eastAsia"/>
        </w:rPr>
        <w:t xml:space="preserve">建议</w:t>
      </w:r>
    </w:p>
    <w:p>
      <w:pPr>
        <w:pStyle w:val="Compact"/>
        <w:numPr>
          <w:ilvl w:val="0"/>
          <w:numId w:val="1292"/>
        </w:numPr>
      </w:pPr>
      <w:r>
        <w:rPr>
          <w:rFonts w:hint="eastAsia"/>
          <w:b/>
          <w:bCs/>
        </w:rPr>
        <w:t xml:space="preserve">保修是基础保障，必须确保合同中有明确约定</w:t>
      </w:r>
    </w:p>
    <w:p>
      <w:pPr>
        <w:pStyle w:val="Compact"/>
        <w:numPr>
          <w:ilvl w:val="0"/>
          <w:numId w:val="1292"/>
        </w:numPr>
      </w:pPr>
      <w:r>
        <w:rPr>
          <w:rFonts w:hint="eastAsia"/>
          <w:b/>
          <w:bCs/>
        </w:rPr>
        <w:t xml:space="preserve">装修保险是补充保障，建议在以下情况购买：</w:t>
      </w:r>
    </w:p>
    <w:p>
      <w:pPr>
        <w:pStyle w:val="Compact"/>
        <w:numPr>
          <w:ilvl w:val="1"/>
          <w:numId w:val="1293"/>
        </w:numPr>
      </w:pPr>
      <w:r>
        <w:rPr>
          <w:rFonts w:hint="eastAsia"/>
        </w:rPr>
        <w:t xml:space="preserve">高档装修、投资较大的项目</w:t>
      </w:r>
    </w:p>
    <w:p>
      <w:pPr>
        <w:pStyle w:val="Compact"/>
        <w:numPr>
          <w:ilvl w:val="1"/>
          <w:numId w:val="1293"/>
        </w:numPr>
      </w:pPr>
      <w:r>
        <w:rPr>
          <w:rFonts w:hint="eastAsia"/>
        </w:rPr>
        <w:t xml:space="preserve">施工期间存在较大风险（如改动承重结构审批后施工）</w:t>
      </w:r>
    </w:p>
    <w:p>
      <w:pPr>
        <w:pStyle w:val="Compact"/>
        <w:numPr>
          <w:ilvl w:val="1"/>
          <w:numId w:val="1293"/>
        </w:numPr>
      </w:pPr>
      <w:r>
        <w:rPr>
          <w:rFonts w:hint="eastAsia"/>
        </w:rPr>
        <w:t xml:space="preserve">老旧小区装修（管道老化等隐患）</w:t>
      </w:r>
    </w:p>
    <w:p>
      <w:r>
        <w:pict>
          <v:rect style="width:0;height:1.5pt" o:hralign="center" o:hrstd="t" o:hr="t"/>
        </w:pict>
      </w:r>
    </w:p>
    <w:bookmarkEnd w:id="517"/>
    <w:bookmarkEnd w:id="518"/>
    <w:bookmarkStart w:id="519" w:name="保修条款检查清单"/>
    <w:p>
      <w:pPr>
        <w:pStyle w:val="Heading2"/>
      </w:pPr>
      <w:r>
        <w:rPr>
          <w:rFonts w:hint="eastAsia"/>
        </w:rPr>
        <w:t xml:space="preserve">保修条款检查清单</w:t>
      </w:r>
    </w:p>
    <w:p>
      <w:pPr>
        <w:pStyle w:val="FirstParagraph"/>
      </w:pPr>
      <w:r>
        <w:rPr>
          <w:rFonts w:hint="eastAsia"/>
        </w:rPr>
        <w:t xml:space="preserve">在签订合同前，逐项检查以下保修条款：</w:t>
      </w:r>
    </w:p>
    <w:p>
      <w:pPr>
        <w:pStyle w:val="Compact"/>
        <w:numPr>
          <w:ilvl w:val="0"/>
          <w:numId w:val="1294"/>
        </w:numPr>
      </w:pPr>
      <w:r>
        <w:rPr>
          <w:rFonts w:hint="eastAsia"/>
        </w:rPr>
        <w:t xml:space="preserve">各分项工程的保修期限明确列出</w:t>
      </w:r>
    </w:p>
    <w:p>
      <w:pPr>
        <w:pStyle w:val="Compact"/>
        <w:numPr>
          <w:ilvl w:val="0"/>
          <w:numId w:val="1295"/>
        </w:numPr>
      </w:pPr>
      <w:r>
        <w:rPr>
          <w:rFonts w:hint="eastAsia"/>
        </w:rPr>
        <w:t xml:space="preserve">保修起始时间明确（应为竣工验收合格之日）</w:t>
      </w:r>
    </w:p>
    <w:p>
      <w:pPr>
        <w:pStyle w:val="Compact"/>
        <w:numPr>
          <w:ilvl w:val="0"/>
          <w:numId w:val="1296"/>
        </w:numPr>
      </w:pPr>
      <w:r>
        <w:rPr>
          <w:rFonts w:hint="eastAsia"/>
        </w:rPr>
        <w:t xml:space="preserve">保修范围明确（施工问题、材料问题）</w:t>
      </w:r>
    </w:p>
    <w:p>
      <w:pPr>
        <w:pStyle w:val="Compact"/>
        <w:numPr>
          <w:ilvl w:val="0"/>
          <w:numId w:val="1297"/>
        </w:numPr>
      </w:pPr>
      <w:r>
        <w:rPr>
          <w:rFonts w:hint="eastAsia"/>
        </w:rPr>
        <w:t xml:space="preserve">不在保修范围内的情况明确列出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维修响应时间约定（如24小时内响应、48小时内到场）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维修后重新计算保修期的约定</w:t>
      </w:r>
    </w:p>
    <w:p>
      <w:pPr>
        <w:pStyle w:val="Compact"/>
        <w:numPr>
          <w:ilvl w:val="0"/>
          <w:numId w:val="1300"/>
        </w:numPr>
      </w:pPr>
      <w:r>
        <w:rPr>
          <w:rFonts w:hint="eastAsia"/>
        </w:rPr>
        <w:t xml:space="preserve">保修金/质保金条款（通常预留工程款3%-5%）</w:t>
      </w:r>
    </w:p>
    <w:p>
      <w:pPr>
        <w:pStyle w:val="Compact"/>
        <w:numPr>
          <w:ilvl w:val="0"/>
          <w:numId w:val="1301"/>
        </w:numPr>
      </w:pPr>
      <w:r>
        <w:rPr>
          <w:rFonts w:hint="eastAsia"/>
        </w:rPr>
        <w:t xml:space="preserve">施工方违约责任约定</w:t>
      </w:r>
    </w:p>
    <w:p>
      <w:pPr>
        <w:pStyle w:val="Compact"/>
        <w:numPr>
          <w:ilvl w:val="0"/>
          <w:numId w:val="1302"/>
        </w:numPr>
      </w:pPr>
      <w:r>
        <w:rPr>
          <w:rFonts w:hint="eastAsia"/>
        </w:rPr>
        <w:t xml:space="preserve">争议解决方式约定</w:t>
      </w:r>
    </w:p>
    <w:p>
      <w:pPr>
        <w:pStyle w:val="Compact"/>
        <w:numPr>
          <w:ilvl w:val="0"/>
          <w:numId w:val="1303"/>
        </w:numPr>
      </w:pPr>
      <w:r>
        <w:rPr>
          <w:rFonts w:hint="eastAsia"/>
        </w:rPr>
        <w:t xml:space="preserve">保修联系方式（电话、地址、联系人）</w:t>
      </w:r>
    </w:p>
    <w:p>
      <w:r>
        <w:pict>
          <v:rect style="width:0;height:1.5pt" o:hralign="center" o:hrstd="t" o:hr="t"/>
        </w:pict>
      </w:r>
    </w:p>
    <w:bookmarkEnd w:id="519"/>
    <w:bookmarkStart w:id="523" w:name="实用建议-3"/>
    <w:p>
      <w:pPr>
        <w:pStyle w:val="Heading2"/>
      </w:pPr>
      <w:r>
        <w:rPr>
          <w:rFonts w:hint="eastAsia"/>
        </w:rPr>
        <w:t xml:space="preserve">实用建议</w:t>
      </w:r>
    </w:p>
    <w:bookmarkStart w:id="520" w:name="签订合同时"/>
    <w:p>
      <w:pPr>
        <w:pStyle w:val="Heading3"/>
      </w:pPr>
      <w:r>
        <w:rPr>
          <w:rFonts w:hint="eastAsia"/>
        </w:rPr>
        <w:t xml:space="preserve">签订合同时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  <w:b/>
          <w:bCs/>
        </w:rPr>
        <w:t xml:space="preserve">不要接受模糊表述</w:t>
      </w:r>
      <w:r>
        <w:t xml:space="preserve">——</w:t>
      </w:r>
      <w:r>
        <w:rPr>
          <w:rFonts w:hint="eastAsia"/>
        </w:rPr>
        <w:t xml:space="preserve">“保修两年”</w:t>
      </w:r>
      <w:r>
        <w:rPr>
          <w:rFonts w:hint="eastAsia"/>
        </w:rPr>
        <w:t xml:space="preserve">不如”墙面保修2年、防水保修5年、水电保修3年”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  <w:b/>
          <w:bCs/>
        </w:rPr>
        <w:t xml:space="preserve">要求书面保修承诺</w:t>
      </w:r>
      <w:r>
        <w:rPr>
          <w:rFonts w:hint="eastAsia"/>
        </w:rPr>
        <w:t xml:space="preserve">——口头承诺无法作为法律依据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  <w:b/>
          <w:bCs/>
        </w:rPr>
        <w:t xml:space="preserve">约定维修响应时限</w:t>
      </w:r>
      <w:r>
        <w:t xml:space="preserve">——</w:t>
      </w:r>
      <w:r>
        <w:rPr>
          <w:rFonts w:hint="eastAsia"/>
        </w:rPr>
        <w:t xml:space="preserve">“接到通知后48小时内到场”</w:t>
      </w:r>
    </w:p>
    <w:p>
      <w:pPr>
        <w:pStyle w:val="Compact"/>
        <w:numPr>
          <w:ilvl w:val="0"/>
          <w:numId w:val="1304"/>
        </w:numPr>
      </w:pPr>
      <w:r>
        <w:rPr>
          <w:rFonts w:hint="eastAsia"/>
          <w:b/>
          <w:bCs/>
        </w:rPr>
        <w:t xml:space="preserve">预留质保金</w:t>
      </w:r>
      <w:r>
        <w:rPr>
          <w:rFonts w:hint="eastAsia"/>
        </w:rPr>
        <w:t xml:space="preserve">——工程款的3%-5%在保修期满后再支付</w:t>
      </w:r>
    </w:p>
    <w:bookmarkEnd w:id="520"/>
    <w:bookmarkStart w:id="521" w:name="入住后-1"/>
    <w:p>
      <w:pPr>
        <w:pStyle w:val="Heading3"/>
      </w:pPr>
      <w:r>
        <w:rPr>
          <w:rFonts w:hint="eastAsia"/>
        </w:rPr>
        <w:t xml:space="preserve">入住后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  <w:b/>
          <w:bCs/>
        </w:rPr>
        <w:t xml:space="preserve">妥善保管合同和保修文件</w:t>
      </w:r>
      <w:r>
        <w:rPr>
          <w:rFonts w:hint="eastAsia"/>
        </w:rPr>
        <w:t xml:space="preserve">——建立专门的装修档案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  <w:b/>
          <w:bCs/>
        </w:rPr>
        <w:t xml:space="preserve">定期检查关键部位</w:t>
      </w:r>
      <w:r>
        <w:rPr>
          <w:rFonts w:hint="eastAsia"/>
        </w:rPr>
        <w:t xml:space="preserve">——入住后3个月、6个月、1年各做一次全面检查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  <w:b/>
          <w:bCs/>
        </w:rPr>
        <w:t xml:space="preserve">及时报修</w:t>
      </w:r>
      <w:r>
        <w:rPr>
          <w:rFonts w:hint="eastAsia"/>
        </w:rPr>
        <w:t xml:space="preserve">——发现问题不要拖延，避免小问题变大</w:t>
      </w:r>
    </w:p>
    <w:p>
      <w:pPr>
        <w:pStyle w:val="Compact"/>
        <w:numPr>
          <w:ilvl w:val="0"/>
          <w:numId w:val="1305"/>
        </w:numPr>
      </w:pPr>
      <w:r>
        <w:rPr>
          <w:rFonts w:hint="eastAsia"/>
          <w:b/>
          <w:bCs/>
        </w:rPr>
        <w:t xml:space="preserve">记录所有沟通</w:t>
      </w:r>
      <w:r>
        <w:rPr>
          <w:rFonts w:hint="eastAsia"/>
        </w:rPr>
        <w:t xml:space="preserve">——每次报修都保留文字或录音记录</w:t>
      </w:r>
    </w:p>
    <w:bookmarkEnd w:id="521"/>
    <w:bookmarkStart w:id="522" w:name="保修期即将到期时"/>
    <w:p>
      <w:pPr>
        <w:pStyle w:val="Heading3"/>
      </w:pPr>
      <w:r>
        <w:rPr>
          <w:rFonts w:hint="eastAsia"/>
        </w:rPr>
        <w:t xml:space="preserve">保修期即将到期时</w:t>
      </w:r>
    </w:p>
    <w:p>
      <w:pPr>
        <w:pStyle w:val="Compact"/>
        <w:numPr>
          <w:ilvl w:val="0"/>
          <w:numId w:val="1306"/>
        </w:numPr>
      </w:pPr>
      <w:r>
        <w:rPr>
          <w:rFonts w:hint="eastAsia"/>
          <w:b/>
          <w:bCs/>
        </w:rPr>
        <w:t xml:space="preserve">到期前3个月做一次全面检查</w:t>
      </w:r>
      <w:r>
        <w:rPr>
          <w:rFonts w:hint="eastAsia"/>
        </w:rPr>
        <w:t xml:space="preserve">——确保所有问题在保修期内解决</w:t>
      </w:r>
    </w:p>
    <w:p>
      <w:pPr>
        <w:pStyle w:val="Compact"/>
        <w:numPr>
          <w:ilvl w:val="0"/>
          <w:numId w:val="1306"/>
        </w:numPr>
      </w:pPr>
      <w:r>
        <w:rPr>
          <w:rFonts w:hint="eastAsia"/>
          <w:b/>
          <w:bCs/>
        </w:rPr>
        <w:t xml:space="preserve">集中报修</w:t>
      </w:r>
      <w:r>
        <w:rPr>
          <w:rFonts w:hint="eastAsia"/>
        </w:rPr>
        <w:t xml:space="preserve">——将发现的问题一并提出</w:t>
      </w:r>
    </w:p>
    <w:p>
      <w:pPr>
        <w:pStyle w:val="Compact"/>
        <w:numPr>
          <w:ilvl w:val="0"/>
          <w:numId w:val="1306"/>
        </w:numPr>
      </w:pPr>
      <w:r>
        <w:rPr>
          <w:rFonts w:hint="eastAsia"/>
          <w:b/>
          <w:bCs/>
        </w:rPr>
        <w:t xml:space="preserve">取得书面保修到期确认</w:t>
      </w:r>
      <w:r>
        <w:rPr>
          <w:rFonts w:hint="eastAsia"/>
        </w:rPr>
        <w:t xml:space="preserve">——确认所有问题已解决，保修期满</w:t>
      </w:r>
    </w:p>
    <w:p>
      <w:r>
        <w:pict>
          <v:rect style="width:0;height:1.5pt" o:hralign="center" o:hrstd="t" o:hr="t"/>
        </w:pict>
      </w:r>
    </w:p>
    <w:bookmarkEnd w:id="522"/>
    <w:bookmarkEnd w:id="523"/>
    <w:bookmarkStart w:id="524" w:name="维权渠道"/>
    <w:p>
      <w:pPr>
        <w:pStyle w:val="Heading2"/>
      </w:pPr>
      <w:r>
        <w:rPr>
          <w:rFonts w:hint="eastAsia"/>
        </w:rPr>
        <w:t xml:space="preserve">维权渠道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协商解决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争议较小、施工方配合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直接联系施工方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协商无果</w:t>
            </w:r>
          </w:p>
        </w:tc>
        <w:tc>
          <w:tcPr/>
          <w:p>
            <w:pPr>
              <w:pStyle w:val="Compact"/>
            </w:pPr>
            <w:r>
              <w:t xml:space="preserve">12315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施工方为协会会员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当地装饰协会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市场监管部门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涉及虚假宣传、资质问题</w:t>
            </w:r>
          </w:p>
        </w:tc>
        <w:tc>
          <w:tcPr/>
          <w:p>
            <w:pPr>
              <w:pStyle w:val="Compact"/>
            </w:pPr>
            <w:r>
              <w:t xml:space="preserve">12315 / </w:t>
            </w:r>
            <w:r>
              <w:rPr>
                <w:rFonts w:hint="eastAsia"/>
              </w:rPr>
              <w:t xml:space="preserve">当地住建局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司法途径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争议金额较大、其他途径无效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法院起诉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媒体曝光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典型案例、涉及面广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当地媒体/社交媒体</w:t>
            </w:r>
          </w:p>
        </w:tc>
      </w:tr>
    </w:tbl>
    <w:bookmarkEnd w:id="524"/>
    <w:bookmarkEnd w:id="5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4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1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1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1"/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1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1"/>
  </w:num>
  <w:num w:numId="11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2">
    <w:abstractNumId w:val="991"/>
  </w:num>
  <w:num w:numId="1183">
    <w:abstractNumId w:val="991"/>
  </w:num>
  <w:num w:numId="11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5">
    <w:abstractNumId w:val="991"/>
  </w:num>
  <w:num w:numId="1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2">
    <w:abstractNumId w:val="991"/>
  </w:num>
  <w:num w:numId="1203">
    <w:abstractNumId w:val="991"/>
  </w:num>
  <w:num w:numId="12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5">
    <w:abstractNumId w:val="991"/>
  </w:num>
  <w:num w:numId="1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1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  <w:num w:numId="1258">
    <w:abstractNumId w:val="992"/>
  </w:num>
  <w:num w:numId="1259">
    <w:abstractNumId w:val="992"/>
  </w:num>
  <w:num w:numId="1260">
    <w:abstractNumId w:val="992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2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2">
    <w:abstractNumId w:val="991"/>
  </w:num>
  <w:num w:numId="1293">
    <w:abstractNumId w:val="991"/>
  </w:num>
  <w:num w:numId="1294">
    <w:abstractNumId w:val="992"/>
  </w:num>
  <w:num w:numId="1295">
    <w:abstractNumId w:val="992"/>
  </w:num>
  <w:num w:numId="1296">
    <w:abstractNumId w:val="992"/>
  </w:num>
  <w:num w:numId="1297">
    <w:abstractNumId w:val="992"/>
  </w:num>
  <w:num w:numId="1298">
    <w:abstractNumId w:val="992"/>
  </w:num>
  <w:num w:numId="1299">
    <w:abstractNumId w:val="992"/>
  </w:num>
  <w:num w:numId="1300">
    <w:abstractNumId w:val="992"/>
  </w:num>
  <w:num w:numId="1301">
    <w:abstractNumId w:val="992"/>
  </w:num>
  <w:num w:numId="1302">
    <w:abstractNumId w:val="992"/>
  </w:num>
  <w:num w:numId="1303">
    <w:abstractNumId w:val="992"/>
  </w:num>
  <w:num w:numId="13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2026-05-17T03:44:41Z</dcterms:created>
  <dcterms:modified xsi:type="dcterms:W3CDTF">2026-05-17T03:44:41Z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